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64A8" w14:textId="77777777" w:rsidR="00222A95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79FC41EA" w14:textId="77777777" w:rsidR="0043591C" w:rsidRDefault="0043591C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5D79B9BF" w14:textId="77777777" w:rsidR="0043591C" w:rsidRDefault="0043591C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21D7CB73" w14:textId="77777777" w:rsidR="0043591C" w:rsidRPr="008327E6" w:rsidRDefault="0043591C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6EA4C64D" w14:textId="77777777" w:rsidR="00222A95" w:rsidRPr="008327E6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42587BC6" w14:textId="77777777" w:rsidR="00222A95" w:rsidRPr="008327E6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579121E3" w14:textId="77777777" w:rsidR="00222A95" w:rsidRPr="008327E6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75CDDBD3" w14:textId="77777777" w:rsidR="00222A95" w:rsidRPr="008327E6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75773019" w14:textId="77777777" w:rsidR="00222A95" w:rsidRPr="008327E6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787D386C" w14:textId="77777777" w:rsidR="00222A95" w:rsidRPr="008327E6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76EA857C" w14:textId="77777777" w:rsidR="00222A95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1E0FE8CD" w14:textId="77777777" w:rsidR="008327E6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6362B299" w14:textId="77777777" w:rsidR="008327E6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5C6A8547" w14:textId="77777777" w:rsidR="008327E6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7D87CBA2" w14:textId="77777777" w:rsidR="008327E6" w:rsidRPr="008327E6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5D9BF3B2" w14:textId="77777777" w:rsidR="0043591C" w:rsidRPr="008327E6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8327E6">
        <w:rPr>
          <w:color w:val="000000"/>
          <w:sz w:val="28"/>
          <w:szCs w:val="36"/>
        </w:rPr>
        <w:t>Контрольная работа</w:t>
      </w:r>
    </w:p>
    <w:p w14:paraId="42E0D898" w14:textId="77777777" w:rsidR="0043591C" w:rsidRPr="008327E6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591C">
        <w:rPr>
          <w:sz w:val="28"/>
          <w:szCs w:val="28"/>
          <w:lang w:val="uk-UA"/>
        </w:rPr>
        <w:t>по</w:t>
      </w:r>
      <w:r w:rsidRPr="0043591C">
        <w:rPr>
          <w:sz w:val="28"/>
          <w:szCs w:val="28"/>
        </w:rPr>
        <w:t xml:space="preserve"> дисциплин</w:t>
      </w:r>
      <w:r w:rsidRPr="0043591C">
        <w:rPr>
          <w:sz w:val="28"/>
          <w:szCs w:val="28"/>
          <w:lang w:val="uk-UA"/>
        </w:rPr>
        <w:t>е</w:t>
      </w:r>
      <w:r w:rsidRPr="008327E6">
        <w:rPr>
          <w:color w:val="000000"/>
          <w:sz w:val="28"/>
          <w:szCs w:val="28"/>
        </w:rPr>
        <w:t>: «Физическая реабилитация в кардиохирургии»</w:t>
      </w:r>
    </w:p>
    <w:p w14:paraId="46E20C65" w14:textId="77777777" w:rsidR="0043591C" w:rsidRPr="008327E6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lang w:val="uk-UA"/>
        </w:rPr>
        <w:t>по</w:t>
      </w:r>
      <w:r>
        <w:rPr>
          <w:color w:val="000000"/>
          <w:sz w:val="28"/>
        </w:rPr>
        <w:t xml:space="preserve"> тем</w:t>
      </w:r>
      <w:r>
        <w:rPr>
          <w:color w:val="000000"/>
          <w:sz w:val="28"/>
          <w:lang w:val="uk-UA"/>
        </w:rPr>
        <w:t>е</w:t>
      </w:r>
      <w:r>
        <w:rPr>
          <w:color w:val="000000"/>
          <w:sz w:val="28"/>
        </w:rPr>
        <w:t>: «</w:t>
      </w:r>
      <w:r w:rsidRPr="008327E6">
        <w:rPr>
          <w:color w:val="000000"/>
          <w:sz w:val="28"/>
          <w:szCs w:val="28"/>
        </w:rPr>
        <w:t xml:space="preserve">Кинезотерапия при хирургическом вмешательстве по поводу </w:t>
      </w:r>
      <w:r>
        <w:rPr>
          <w:color w:val="000000"/>
          <w:sz w:val="28"/>
          <w:szCs w:val="28"/>
          <w:lang w:val="uk-UA"/>
        </w:rPr>
        <w:t>в</w:t>
      </w:r>
      <w:r w:rsidRPr="008327E6">
        <w:rPr>
          <w:color w:val="000000"/>
          <w:sz w:val="28"/>
          <w:szCs w:val="28"/>
        </w:rPr>
        <w:t>рожденных пороков сердца»</w:t>
      </w:r>
    </w:p>
    <w:p w14:paraId="69025BFA" w14:textId="77777777" w:rsidR="0043591C" w:rsidRPr="008327E6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A8F6522" w14:textId="77777777" w:rsid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14:paraId="0A277EA1" w14:textId="77777777" w:rsid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Разработала:</w:t>
      </w:r>
    </w:p>
    <w:p w14:paraId="28319F96" w14:textId="77777777" w:rsidR="0043591C" w:rsidRPr="008327E6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студентка </w:t>
      </w:r>
      <w:r w:rsidRPr="008327E6">
        <w:rPr>
          <w:color w:val="000000"/>
          <w:sz w:val="28"/>
          <w:szCs w:val="28"/>
        </w:rPr>
        <w:t>VI курса группы ФР-04</w:t>
      </w:r>
    </w:p>
    <w:p w14:paraId="12C400B5" w14:textId="77777777" w:rsid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ИГРЕ ВНЗ ВМУРоЛ «Украина»</w:t>
      </w:r>
    </w:p>
    <w:p w14:paraId="045BD09C" w14:textId="77777777" w:rsid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Завражна Ирина</w:t>
      </w:r>
    </w:p>
    <w:p w14:paraId="515EB4A2" w14:textId="77777777" w:rsidR="00222A95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39447B07" w14:textId="77777777" w:rsidR="008327E6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13307CA9" w14:textId="77777777" w:rsidR="008327E6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462B0CF3" w14:textId="77777777" w:rsidR="008327E6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7C9CB0E6" w14:textId="77777777" w:rsidR="00222A95" w:rsidRPr="008327E6" w:rsidRDefault="00222A9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8327E6">
        <w:rPr>
          <w:color w:val="000000"/>
          <w:sz w:val="28"/>
          <w:szCs w:val="28"/>
          <w:lang w:val="uk-UA"/>
        </w:rPr>
        <w:t>Горл</w:t>
      </w:r>
      <w:r w:rsidR="0043591C">
        <w:rPr>
          <w:color w:val="000000"/>
          <w:sz w:val="28"/>
          <w:szCs w:val="28"/>
          <w:lang w:val="uk-UA"/>
        </w:rPr>
        <w:t>о</w:t>
      </w:r>
      <w:r w:rsidRPr="008327E6">
        <w:rPr>
          <w:color w:val="000000"/>
          <w:sz w:val="28"/>
          <w:szCs w:val="28"/>
          <w:lang w:val="uk-UA"/>
        </w:rPr>
        <w:t>вка 2009</w:t>
      </w:r>
      <w:r w:rsidR="0043591C">
        <w:rPr>
          <w:color w:val="000000"/>
          <w:sz w:val="28"/>
          <w:szCs w:val="28"/>
          <w:lang w:val="uk-UA"/>
        </w:rPr>
        <w:t>г</w:t>
      </w:r>
      <w:r w:rsidRPr="008327E6">
        <w:rPr>
          <w:color w:val="000000"/>
          <w:sz w:val="28"/>
          <w:szCs w:val="28"/>
          <w:lang w:val="uk-UA"/>
        </w:rPr>
        <w:t>.</w:t>
      </w:r>
    </w:p>
    <w:p w14:paraId="223B539A" w14:textId="77777777" w:rsidR="00222A95" w:rsidRDefault="008327E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43591C">
        <w:rPr>
          <w:color w:val="000000"/>
          <w:sz w:val="28"/>
          <w:szCs w:val="28"/>
        </w:rPr>
        <w:lastRenderedPageBreak/>
        <w:t>План</w:t>
      </w:r>
    </w:p>
    <w:p w14:paraId="59031216" w14:textId="77777777" w:rsidR="0043591C" w:rsidRPr="0043591C" w:rsidRDefault="0043591C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5D9B958" w14:textId="77777777" w:rsidR="00840F83" w:rsidRP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Введение</w:t>
      </w:r>
    </w:p>
    <w:p w14:paraId="6CA85FA0" w14:textId="77777777" w:rsidR="00840F83" w:rsidRP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Основная часть</w:t>
      </w:r>
    </w:p>
    <w:p w14:paraId="1269643B" w14:textId="77777777" w:rsidR="00840F83" w:rsidRPr="008327E6" w:rsidRDefault="005B63CD" w:rsidP="0043591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Этиология, клиническая картина врожденных пороков сердца.</w:t>
      </w:r>
    </w:p>
    <w:p w14:paraId="7036DC82" w14:textId="77777777" w:rsidR="00840F83" w:rsidRPr="008327E6" w:rsidRDefault="005B63CD" w:rsidP="0043591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327E6">
        <w:rPr>
          <w:sz w:val="28"/>
          <w:szCs w:val="28"/>
        </w:rPr>
        <w:t>Клиническая характеристика больного с врожденным пороком сердца (дефект межжелудочковой перегородки).</w:t>
      </w:r>
    </w:p>
    <w:p w14:paraId="03B66675" w14:textId="77777777" w:rsidR="00840F83" w:rsidRPr="008327E6" w:rsidRDefault="005B63CD" w:rsidP="0043591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ЛФК при хирургических вмешательствах по поводу врожденных пороков сердца.</w:t>
      </w:r>
    </w:p>
    <w:p w14:paraId="07855A78" w14:textId="77777777" w:rsidR="005B63CD" w:rsidRPr="008327E6" w:rsidRDefault="0043591C" w:rsidP="0043591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Санаторно-курортное лечение</w:t>
      </w:r>
    </w:p>
    <w:p w14:paraId="21EC5768" w14:textId="77777777" w:rsidR="00840F83" w:rsidRP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Заключение</w:t>
      </w:r>
    </w:p>
    <w:p w14:paraId="02E1F1E6" w14:textId="77777777" w:rsidR="00840F83" w:rsidRPr="0043591C" w:rsidRDefault="0043591C" w:rsidP="004359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Список литературы</w:t>
      </w:r>
    </w:p>
    <w:p w14:paraId="3109B21D" w14:textId="77777777" w:rsidR="0043591C" w:rsidRDefault="0043591C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C02C6CC" w14:textId="77777777" w:rsidR="00840F83" w:rsidRPr="008327E6" w:rsidRDefault="0043591C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840F83" w:rsidRPr="008327E6">
        <w:rPr>
          <w:color w:val="000000"/>
          <w:sz w:val="28"/>
          <w:szCs w:val="28"/>
        </w:rPr>
        <w:lastRenderedPageBreak/>
        <w:t>Введение</w:t>
      </w:r>
    </w:p>
    <w:p w14:paraId="71915CCB" w14:textId="77777777" w:rsidR="002C6CF3" w:rsidRPr="008327E6" w:rsidRDefault="002C6CF3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A1CC08" w14:textId="77777777" w:rsidR="00D049EA" w:rsidRPr="008327E6" w:rsidRDefault="00D27F8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В последние десятилетия в США рост смертности от сердечно-сосудистых заболеваний в значительной мере уменьшился благодаря развитию кардиохирургии. Операции на сердце выполняются при ранениях сердца и кровеносных сосудов, приобретенных и врожденных пороках сердца, ишемической болезни, аневризме, нарушениях сердечного ритма.</w:t>
      </w:r>
    </w:p>
    <w:p w14:paraId="0A1D4B84" w14:textId="77777777" w:rsidR="00317826" w:rsidRPr="008327E6" w:rsidRDefault="0031782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Данная контрольная работа посвяще</w:t>
      </w:r>
      <w:r w:rsidR="002C6CF3" w:rsidRPr="008327E6">
        <w:rPr>
          <w:color w:val="000000"/>
          <w:sz w:val="28"/>
          <w:szCs w:val="28"/>
        </w:rPr>
        <w:t>на теме «Кинезотерапия</w:t>
      </w:r>
      <w:r w:rsidRPr="008327E6">
        <w:rPr>
          <w:color w:val="000000"/>
          <w:sz w:val="28"/>
          <w:szCs w:val="28"/>
        </w:rPr>
        <w:t xml:space="preserve"> после хирургического </w:t>
      </w:r>
      <w:r w:rsidR="00AA785C" w:rsidRPr="008327E6">
        <w:rPr>
          <w:color w:val="000000"/>
          <w:sz w:val="28"/>
          <w:szCs w:val="28"/>
        </w:rPr>
        <w:t>вмешательства по поводу врожд</w:t>
      </w:r>
      <w:r w:rsidRPr="008327E6">
        <w:rPr>
          <w:color w:val="000000"/>
          <w:sz w:val="28"/>
          <w:szCs w:val="28"/>
        </w:rPr>
        <w:t>енных пороков сердца».</w:t>
      </w:r>
    </w:p>
    <w:p w14:paraId="20E6BD21" w14:textId="77777777" w:rsidR="00317826" w:rsidRPr="008327E6" w:rsidRDefault="002C6CF3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Кинезотерапию</w:t>
      </w:r>
      <w:r w:rsidR="00AA785C" w:rsidRPr="008327E6">
        <w:rPr>
          <w:color w:val="000000"/>
          <w:sz w:val="28"/>
          <w:szCs w:val="28"/>
        </w:rPr>
        <w:t xml:space="preserve"> больных с врожденными пороками сердца применяют для полного восстановления утраченных возможностей организма, но если это не достижимо, ставится задача частичного восстановления либо компенсация нарушенной или утраченной функции и в любом случае – замедление прогрессирования заболевания.</w:t>
      </w:r>
    </w:p>
    <w:p w14:paraId="4EF25AFA" w14:textId="77777777" w:rsidR="00317826" w:rsidRPr="008327E6" w:rsidRDefault="002C6CF3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Кинезотерапия</w:t>
      </w:r>
      <w:r w:rsidR="00AA785C" w:rsidRPr="008327E6">
        <w:rPr>
          <w:color w:val="000000"/>
          <w:sz w:val="28"/>
          <w:szCs w:val="28"/>
        </w:rPr>
        <w:t xml:space="preserve"> дает положительный эффект в лечении, когда она, во-первых, адекватна возможностям больного, а во-вторых, оказывает тренирующее действие и повышает адаптацио</w:t>
      </w:r>
      <w:r w:rsidRPr="008327E6">
        <w:rPr>
          <w:color w:val="000000"/>
          <w:sz w:val="28"/>
          <w:szCs w:val="28"/>
        </w:rPr>
        <w:t>нные возможности, при условии, ч</w:t>
      </w:r>
      <w:r w:rsidR="00AA785C" w:rsidRPr="008327E6">
        <w:rPr>
          <w:color w:val="000000"/>
          <w:sz w:val="28"/>
          <w:szCs w:val="28"/>
        </w:rPr>
        <w:t>то реабилитолог знает и учитывает ряд методических правил и принципов физической тренировки.</w:t>
      </w:r>
    </w:p>
    <w:p w14:paraId="4299074E" w14:textId="77777777" w:rsidR="00734ADA" w:rsidRPr="008327E6" w:rsidRDefault="00734AD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BA170D" w14:textId="77777777" w:rsidR="005B63CD" w:rsidRPr="008327E6" w:rsidRDefault="00905F54" w:rsidP="008327E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63CD" w:rsidRPr="008327E6">
        <w:rPr>
          <w:color w:val="000000"/>
          <w:sz w:val="28"/>
          <w:szCs w:val="28"/>
        </w:rPr>
        <w:lastRenderedPageBreak/>
        <w:t>Этиология, клиническая ка</w:t>
      </w:r>
      <w:r>
        <w:rPr>
          <w:color w:val="000000"/>
          <w:sz w:val="28"/>
          <w:szCs w:val="28"/>
        </w:rPr>
        <w:t>ртина врожденных пороков сердца</w:t>
      </w:r>
    </w:p>
    <w:p w14:paraId="15130DCA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704BD7A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Врожденные пороки сердца - это аномалии морфологического развития сердца и кровеносных сосудов, которые возникают на 2-8-й неделях беременности вследствие нарушения эмбриогенеза.</w:t>
      </w:r>
    </w:p>
    <w:p w14:paraId="2BE5A28D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Среди пороков развития внутренних органов врожденные пороки сердца стоят на втором месте после аномалий ЦНС. Встречаются они среди новорожденных детей с частотой 0,3-0,8%. Среди врожденных пороков сердца чаще всего диагностируют такие: открытый артериальный проток - с частотой 10-25%, дефект межпредсердной перегородки - с частотой 8-16%, дефект межжелудочковой перегородки — с частотой 15-25%, коарктация аорты - 15%, тетрада Фалла — 11-16%.</w:t>
      </w:r>
    </w:p>
    <w:p w14:paraId="2399BBAA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Частота патологии в раннем детском возрасте, тяжелое течение, неблагоприятный прогноз в некоторых случаях обусловливают значение раннего выявления врожденных пороков сердца и сосудов, своевременного направления больных детей в специализированные кардиологические центры.</w:t>
      </w:r>
    </w:p>
    <w:p w14:paraId="5BC12453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Причины.</w:t>
      </w:r>
    </w:p>
    <w:p w14:paraId="1B9B6D81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  <w:u w:val="single"/>
        </w:rPr>
        <w:t>Основные причины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связаны с дефектами генетического кода и нарушениями эмбриогенеза, которые возникают вследствие алкоголизма, сахарного диабета. Тиреотоксикоза, вирусных инфекций (особенно краснухи, гриппа, ангины, инфекционного гепатита), перенесенных в первые месяцы беременности, хронических инфекций (туберкулеза, токсоплазмоза, сифилиса), приема некоторых медикаментозных препаратов.</w:t>
      </w:r>
    </w:p>
    <w:p w14:paraId="34C4B02D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  <w:u w:val="single"/>
        </w:rPr>
        <w:t>Факторы, которые способствуют возникновению аномалий,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связаны с наследственностью. Пороки сердца сопровождают хромосомные болезни (синдромы Шершевского-Тернера, Морфана, болезнь Дауна) и аномалии развития других органов, которые встречаются в поколениях у некоторых членов одной семьи.</w:t>
      </w:r>
    </w:p>
    <w:p w14:paraId="78A77EAB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Классификация.</w:t>
      </w:r>
    </w:p>
    <w:p w14:paraId="4CB35B89" w14:textId="77777777" w:rsidR="00A108FE" w:rsidRPr="008327E6" w:rsidRDefault="00732A6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lastRenderedPageBreak/>
        <w:t>1 группа</w:t>
      </w:r>
      <w:r w:rsidR="00A108FE" w:rsidRPr="008327E6">
        <w:rPr>
          <w:color w:val="000000"/>
          <w:sz w:val="28"/>
          <w:szCs w:val="28"/>
        </w:rPr>
        <w:t xml:space="preserve"> – врожденные пороки сердца с увеличенным легочным кровотоком (открытый артериальный проток, дефекты перегородок предсердий).</w:t>
      </w:r>
    </w:p>
    <w:p w14:paraId="17CB6286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2 группа – пороки сердца с неизмененным легочным кровотоком (коарктация аорты).</w:t>
      </w:r>
    </w:p>
    <w:p w14:paraId="708F7AA8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3 группа – пороки сердца с уменьшенным кровотоком (триада и тетрада Фал</w:t>
      </w:r>
      <w:r w:rsidR="00732A62" w:rsidRPr="008327E6">
        <w:rPr>
          <w:color w:val="000000"/>
          <w:sz w:val="28"/>
          <w:szCs w:val="28"/>
          <w:lang w:val="uk-UA"/>
        </w:rPr>
        <w:t>л</w:t>
      </w:r>
      <w:r w:rsidRPr="008327E6">
        <w:rPr>
          <w:color w:val="000000"/>
          <w:sz w:val="28"/>
          <w:szCs w:val="28"/>
        </w:rPr>
        <w:t>о).</w:t>
      </w:r>
    </w:p>
    <w:p w14:paraId="4B615FEA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Клинические проявления.</w:t>
      </w:r>
    </w:p>
    <w:p w14:paraId="71A96899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</w:rPr>
        <w:t>Клинические проявления врожденных пороков сердца с увеличенным легочным кровотоком.</w:t>
      </w:r>
    </w:p>
    <w:p w14:paraId="0B1EB88F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  <w:u w:val="single"/>
        </w:rPr>
        <w:t>1) Дефект межпредсердной перегородки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сердца диагностируют сразу после рождения ребенка у 40% больных. У большинства детей его диагностируют в возрасте 2-5 лет.</w:t>
      </w:r>
    </w:p>
    <w:p w14:paraId="349B0CE8" w14:textId="77777777" w:rsidR="00A108FE" w:rsidRPr="008327E6" w:rsidRDefault="00A108FE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Больные жалуются на одышку, утомление, иногда </w:t>
      </w:r>
      <w:r w:rsidRPr="008327E6">
        <w:rPr>
          <w:iCs/>
          <w:color w:val="000000"/>
          <w:sz w:val="28"/>
          <w:szCs w:val="28"/>
        </w:rPr>
        <w:t xml:space="preserve">боль </w:t>
      </w:r>
      <w:r w:rsidRPr="008327E6">
        <w:rPr>
          <w:color w:val="000000"/>
          <w:sz w:val="28"/>
          <w:szCs w:val="28"/>
        </w:rPr>
        <w:t>в сердце. Во время объективного обследования определяют такие симптомы:</w:t>
      </w:r>
    </w:p>
    <w:p w14:paraId="3B4AFAA5" w14:textId="77777777" w:rsidR="00A108FE" w:rsidRPr="008327E6" w:rsidRDefault="00A108FE" w:rsidP="008327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вовремя осмотра— сердечный «горб»;</w:t>
      </w:r>
    </w:p>
    <w:p w14:paraId="467E6807" w14:textId="77777777" w:rsidR="00A108FE" w:rsidRPr="008327E6" w:rsidRDefault="00A108FE" w:rsidP="008327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перкуссии - расширение границ сердца больше вправо, отсутствие талии сердца;</w:t>
      </w:r>
    </w:p>
    <w:p w14:paraId="7A69B772" w14:textId="77777777" w:rsidR="00A108FE" w:rsidRPr="008327E6" w:rsidRDefault="00A108FE" w:rsidP="008327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аускул</w:t>
      </w:r>
      <w:r w:rsidR="004A324C" w:rsidRPr="008327E6">
        <w:rPr>
          <w:color w:val="000000"/>
          <w:sz w:val="28"/>
          <w:szCs w:val="28"/>
        </w:rPr>
        <w:t xml:space="preserve">ьтации - акцент и расщепление </w:t>
      </w:r>
      <w:r w:rsidR="004A324C" w:rsidRPr="008327E6">
        <w:rPr>
          <w:color w:val="000000"/>
          <w:sz w:val="28"/>
          <w:szCs w:val="28"/>
          <w:lang w:val="uk-UA"/>
        </w:rPr>
        <w:t>ІІ</w:t>
      </w:r>
      <w:r w:rsidRPr="008327E6">
        <w:rPr>
          <w:color w:val="000000"/>
          <w:sz w:val="28"/>
          <w:szCs w:val="28"/>
        </w:rPr>
        <w:t xml:space="preserve"> тона над легочной артерией, </w:t>
      </w:r>
      <w:r w:rsidR="004A324C" w:rsidRPr="008327E6">
        <w:rPr>
          <w:color w:val="000000"/>
          <w:sz w:val="28"/>
          <w:szCs w:val="28"/>
        </w:rPr>
        <w:t xml:space="preserve">короткий систолический шум во </w:t>
      </w:r>
      <w:r w:rsidR="004A324C" w:rsidRPr="008327E6">
        <w:rPr>
          <w:color w:val="000000"/>
          <w:sz w:val="28"/>
          <w:szCs w:val="28"/>
          <w:lang w:val="uk-UA"/>
        </w:rPr>
        <w:t>ІІ</w:t>
      </w:r>
      <w:r w:rsidR="004A324C" w:rsidRPr="008327E6">
        <w:rPr>
          <w:color w:val="000000"/>
          <w:sz w:val="28"/>
          <w:szCs w:val="28"/>
        </w:rPr>
        <w:t>-</w:t>
      </w:r>
      <w:r w:rsidR="004A324C" w:rsidRPr="008327E6">
        <w:rPr>
          <w:color w:val="000000"/>
          <w:sz w:val="28"/>
          <w:szCs w:val="28"/>
          <w:lang w:val="uk-UA"/>
        </w:rPr>
        <w:t>ІІІ</w:t>
      </w:r>
      <w:r w:rsidRPr="008327E6">
        <w:rPr>
          <w:color w:val="000000"/>
          <w:sz w:val="28"/>
          <w:szCs w:val="28"/>
        </w:rPr>
        <w:t xml:space="preserve"> межреберье слева от грудины;</w:t>
      </w:r>
    </w:p>
    <w:p w14:paraId="44AF87A0" w14:textId="77777777" w:rsidR="00A108FE" w:rsidRPr="008327E6" w:rsidRDefault="00A108FE" w:rsidP="008327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рентгенологически - расширение тени сердца за счет гипертрофии правого желудочка, увеличение правого предсердия, выпирание дуги легочной артерии, расширение корней легких и усиление сосудистого рисунка к легких;</w:t>
      </w:r>
      <w:r w:rsidRPr="008327E6">
        <w:rPr>
          <w:bCs/>
          <w:color w:val="000000"/>
          <w:sz w:val="28"/>
          <w:szCs w:val="28"/>
        </w:rPr>
        <w:t xml:space="preserve"> </w:t>
      </w:r>
    </w:p>
    <w:p w14:paraId="1CF2DEAB" w14:textId="77777777" w:rsidR="009E2FCA" w:rsidRPr="008327E6" w:rsidRDefault="009E2FCA" w:rsidP="008327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на ЭКГ — гипертрофия правых отделов сердца, аритмия, пароксизмальная тахикардия, блокада правой ножки предсердно-желудочкового пучка (пучка Гиса).</w:t>
      </w:r>
    </w:p>
    <w:p w14:paraId="2C54FBEC" w14:textId="77777777" w:rsidR="009E2FCA" w:rsidRPr="008327E6" w:rsidRDefault="009E2FC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>2)</w:t>
      </w:r>
      <w:r w:rsidR="005F5C12" w:rsidRPr="008327E6">
        <w:rPr>
          <w:color w:val="000000"/>
          <w:sz w:val="28"/>
          <w:szCs w:val="28"/>
          <w:u w:val="single"/>
        </w:rPr>
        <w:t xml:space="preserve"> </w:t>
      </w:r>
      <w:r w:rsidRPr="008327E6">
        <w:rPr>
          <w:iCs/>
          <w:color w:val="000000"/>
          <w:sz w:val="28"/>
          <w:szCs w:val="28"/>
          <w:u w:val="single"/>
        </w:rPr>
        <w:t>Дефект межжелудочковой перегородки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 xml:space="preserve">диагностируют сразу после рождения ребенка, нарушение гемодинамики проявляется со 2-4-го </w:t>
      </w:r>
      <w:r w:rsidRPr="008327E6">
        <w:rPr>
          <w:iCs/>
          <w:color w:val="000000"/>
          <w:sz w:val="28"/>
          <w:szCs w:val="28"/>
        </w:rPr>
        <w:t xml:space="preserve">месяца </w:t>
      </w:r>
      <w:r w:rsidRPr="008327E6">
        <w:rPr>
          <w:color w:val="000000"/>
          <w:sz w:val="28"/>
          <w:szCs w:val="28"/>
        </w:rPr>
        <w:lastRenderedPageBreak/>
        <w:t>жизни. Но проявление этого порока сердца зависит от расположения и размеров дефекта: Небольшой дефект в нижней части перегородки (болезнь Роже) практически, не приводит к нарушению гемодинамики. Высокий дефект межжелуд</w:t>
      </w:r>
      <w:r w:rsidR="004A324C" w:rsidRPr="008327E6">
        <w:rPr>
          <w:color w:val="000000"/>
          <w:sz w:val="28"/>
          <w:szCs w:val="28"/>
        </w:rPr>
        <w:t xml:space="preserve">очковой перегородки приводит к </w:t>
      </w:r>
      <w:r w:rsidR="004A324C" w:rsidRPr="008327E6">
        <w:rPr>
          <w:color w:val="000000"/>
          <w:sz w:val="28"/>
          <w:szCs w:val="28"/>
          <w:lang w:val="uk-UA"/>
        </w:rPr>
        <w:t>г</w:t>
      </w:r>
      <w:r w:rsidRPr="008327E6">
        <w:rPr>
          <w:color w:val="000000"/>
          <w:sz w:val="28"/>
          <w:szCs w:val="28"/>
        </w:rPr>
        <w:t>ипертрофии правой половины сердца и легочной гипертензии.</w:t>
      </w:r>
    </w:p>
    <w:p w14:paraId="5351503E" w14:textId="77777777" w:rsidR="009E2FCA" w:rsidRPr="008327E6" w:rsidRDefault="009E2FC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У больных детей появляются кашель, одышка, общая слабость, дети отстают в физическом развитии</w:t>
      </w:r>
    </w:p>
    <w:p w14:paraId="71804D9C" w14:textId="77777777" w:rsidR="009E2FCA" w:rsidRPr="008327E6" w:rsidRDefault="009E2FC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объективного обследования определяют такие симптомы:</w:t>
      </w:r>
    </w:p>
    <w:p w14:paraId="622E59DF" w14:textId="77777777" w:rsidR="009E2FCA" w:rsidRPr="008327E6" w:rsidRDefault="009E2FCA" w:rsidP="008327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</w:rPr>
        <w:t>в</w:t>
      </w:r>
      <w:r w:rsidRPr="008327E6">
        <w:rPr>
          <w:color w:val="000000"/>
          <w:sz w:val="28"/>
          <w:szCs w:val="28"/>
        </w:rPr>
        <w:t>о время осмотра — бледность кожи и цианоз губ, сердечный «горб», пульсация в епигастрии;</w:t>
      </w:r>
    </w:p>
    <w:p w14:paraId="273AB820" w14:textId="77777777" w:rsidR="009E2FCA" w:rsidRPr="008327E6" w:rsidRDefault="009E2FCA" w:rsidP="008327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перкуссии- границы сердца значительно расширены вправо;</w:t>
      </w:r>
    </w:p>
    <w:p w14:paraId="12B65D9F" w14:textId="77777777" w:rsidR="009E2FCA" w:rsidRPr="008327E6" w:rsidRDefault="009E2FCA" w:rsidP="008327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во время аускультации сердца - акцент </w:t>
      </w:r>
      <w:r w:rsidRPr="008327E6">
        <w:rPr>
          <w:color w:val="000000"/>
          <w:sz w:val="28"/>
          <w:szCs w:val="28"/>
          <w:lang w:val="en-US"/>
        </w:rPr>
        <w:t>II</w:t>
      </w:r>
      <w:r w:rsidRPr="008327E6">
        <w:rPr>
          <w:color w:val="000000"/>
          <w:sz w:val="28"/>
          <w:szCs w:val="28"/>
        </w:rPr>
        <w:t xml:space="preserve"> тона над легочной артерией, грубый систолический шум в </w:t>
      </w:r>
      <w:r w:rsidRPr="008327E6">
        <w:rPr>
          <w:color w:val="000000"/>
          <w:sz w:val="28"/>
          <w:szCs w:val="28"/>
          <w:lang w:val="en-US"/>
        </w:rPr>
        <w:t>III</w:t>
      </w:r>
      <w:r w:rsidRPr="008327E6">
        <w:rPr>
          <w:color w:val="000000"/>
          <w:sz w:val="28"/>
          <w:szCs w:val="28"/>
        </w:rPr>
        <w:t>-</w:t>
      </w:r>
      <w:r w:rsidRPr="008327E6">
        <w:rPr>
          <w:color w:val="000000"/>
          <w:sz w:val="28"/>
          <w:szCs w:val="28"/>
          <w:lang w:val="en-US"/>
        </w:rPr>
        <w:t>IV</w:t>
      </w:r>
      <w:r w:rsidRPr="008327E6">
        <w:rPr>
          <w:color w:val="000000"/>
          <w:sz w:val="28"/>
          <w:szCs w:val="28"/>
        </w:rPr>
        <w:t xml:space="preserve"> межреберьях, который </w:t>
      </w:r>
      <w:r w:rsidR="005F5C12" w:rsidRPr="008327E6">
        <w:rPr>
          <w:color w:val="000000"/>
          <w:sz w:val="28"/>
          <w:szCs w:val="28"/>
        </w:rPr>
        <w:t xml:space="preserve">проводится во все точки сердца. </w:t>
      </w:r>
      <w:r w:rsidRPr="008327E6">
        <w:rPr>
          <w:color w:val="000000"/>
          <w:sz w:val="28"/>
          <w:szCs w:val="28"/>
        </w:rPr>
        <w:t>У большинства больных одновременно определяют во время пальпации систолическое дрожание, у некоторых больных - ритм галопа;</w:t>
      </w:r>
    </w:p>
    <w:p w14:paraId="793266DD" w14:textId="77777777" w:rsidR="009E2FCA" w:rsidRPr="008327E6" w:rsidRDefault="009E2FCA" w:rsidP="008327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аускультации легких - влажные хрипы, которые свидетельствуют о пере</w:t>
      </w:r>
      <w:r w:rsidR="004A324C" w:rsidRPr="008327E6">
        <w:rPr>
          <w:color w:val="000000"/>
          <w:sz w:val="28"/>
          <w:szCs w:val="28"/>
        </w:rPr>
        <w:t>полнении малого круга кровообра</w:t>
      </w:r>
      <w:r w:rsidR="004A324C" w:rsidRPr="008327E6">
        <w:rPr>
          <w:color w:val="000000"/>
          <w:sz w:val="28"/>
          <w:szCs w:val="28"/>
          <w:lang w:val="uk-UA"/>
        </w:rPr>
        <w:t>щ</w:t>
      </w:r>
      <w:r w:rsidRPr="008327E6">
        <w:rPr>
          <w:color w:val="000000"/>
          <w:sz w:val="28"/>
          <w:szCs w:val="28"/>
        </w:rPr>
        <w:t>ения;</w:t>
      </w:r>
    </w:p>
    <w:p w14:paraId="1DA11EC7" w14:textId="77777777" w:rsidR="009E2FCA" w:rsidRPr="008327E6" w:rsidRDefault="009E2FCA" w:rsidP="008327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рентгенологически - увеличение тени сердца за счет обоих желудочков и левого предсердия, расширение легочной артерии и ее ветвей, усиление сосудистого рисунка в легких;</w:t>
      </w:r>
    </w:p>
    <w:p w14:paraId="492680C0" w14:textId="77777777" w:rsidR="009E2FCA" w:rsidRPr="008327E6" w:rsidRDefault="009E2FCA" w:rsidP="008327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на ЭКГ - признаки гипертрофии и перенаполнения всех камер сердца.</w:t>
      </w:r>
    </w:p>
    <w:p w14:paraId="65261206" w14:textId="77777777" w:rsidR="009E2FCA" w:rsidRPr="008327E6" w:rsidRDefault="009E2FC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>3)</w:t>
      </w:r>
      <w:r w:rsidR="005F5C12" w:rsidRPr="008327E6">
        <w:rPr>
          <w:color w:val="000000"/>
          <w:sz w:val="28"/>
          <w:szCs w:val="28"/>
          <w:u w:val="single"/>
        </w:rPr>
        <w:t xml:space="preserve"> </w:t>
      </w:r>
      <w:r w:rsidR="004A324C" w:rsidRPr="008327E6">
        <w:rPr>
          <w:iCs/>
          <w:color w:val="000000"/>
          <w:sz w:val="28"/>
          <w:szCs w:val="28"/>
          <w:u w:val="single"/>
        </w:rPr>
        <w:t>Открытый аортальный (б</w:t>
      </w:r>
      <w:r w:rsidR="004A324C" w:rsidRPr="008327E6">
        <w:rPr>
          <w:iCs/>
          <w:color w:val="000000"/>
          <w:sz w:val="28"/>
          <w:szCs w:val="28"/>
          <w:u w:val="single"/>
          <w:lang w:val="uk-UA"/>
        </w:rPr>
        <w:t>о</w:t>
      </w:r>
      <w:r w:rsidR="004A324C" w:rsidRPr="008327E6">
        <w:rPr>
          <w:iCs/>
          <w:color w:val="000000"/>
          <w:sz w:val="28"/>
          <w:szCs w:val="28"/>
          <w:u w:val="single"/>
        </w:rPr>
        <w:t>та</w:t>
      </w:r>
      <w:r w:rsidRPr="008327E6">
        <w:rPr>
          <w:iCs/>
          <w:color w:val="000000"/>
          <w:sz w:val="28"/>
          <w:szCs w:val="28"/>
          <w:u w:val="single"/>
        </w:rPr>
        <w:t>лов) проток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значительного диаметра клинически проявляется значительным шумом после рождения.</w:t>
      </w:r>
    </w:p>
    <w:p w14:paraId="008E6CF1" w14:textId="77777777" w:rsidR="009E2FCA" w:rsidRPr="008327E6" w:rsidRDefault="009E2FC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Больные дети жалуются на боль в сердце, одышку, утомление. Во время, объективного обследования определяют такие симптомы:</w:t>
      </w:r>
    </w:p>
    <w:p w14:paraId="72F5F738" w14:textId="77777777" w:rsidR="005F5C12" w:rsidRPr="008327E6" w:rsidRDefault="009E2FCA" w:rsidP="008327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осмотра - б</w:t>
      </w:r>
      <w:r w:rsidR="005F5C12" w:rsidRPr="008327E6">
        <w:rPr>
          <w:color w:val="000000"/>
          <w:sz w:val="28"/>
          <w:szCs w:val="28"/>
        </w:rPr>
        <w:t>ледность кожи, сердечный "горб</w:t>
      </w:r>
      <w:r w:rsidRPr="008327E6">
        <w:rPr>
          <w:color w:val="000000"/>
          <w:sz w:val="28"/>
          <w:szCs w:val="28"/>
        </w:rPr>
        <w:t>";</w:t>
      </w:r>
    </w:p>
    <w:p w14:paraId="611A1CD9" w14:textId="77777777" w:rsidR="009E2FCA" w:rsidRPr="008327E6" w:rsidRDefault="009E2FCA" w:rsidP="008327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пальпации - усиленный и разлито</w:t>
      </w:r>
      <w:r w:rsidR="004A324C" w:rsidRPr="008327E6">
        <w:rPr>
          <w:color w:val="000000"/>
          <w:sz w:val="28"/>
          <w:szCs w:val="28"/>
        </w:rPr>
        <w:t>й сердечный толчок с сист</w:t>
      </w:r>
      <w:r w:rsidR="004A324C" w:rsidRPr="008327E6">
        <w:rPr>
          <w:color w:val="000000"/>
          <w:sz w:val="28"/>
          <w:szCs w:val="28"/>
          <w:lang w:val="uk-UA"/>
        </w:rPr>
        <w:t>а</w:t>
      </w:r>
      <w:r w:rsidR="004A324C" w:rsidRPr="008327E6">
        <w:rPr>
          <w:color w:val="000000"/>
          <w:sz w:val="28"/>
          <w:szCs w:val="28"/>
        </w:rPr>
        <w:t>лодиа</w:t>
      </w:r>
      <w:r w:rsidR="004A324C" w:rsidRPr="008327E6">
        <w:rPr>
          <w:color w:val="000000"/>
          <w:sz w:val="28"/>
          <w:szCs w:val="28"/>
          <w:lang w:val="uk-UA"/>
        </w:rPr>
        <w:t>с</w:t>
      </w:r>
      <w:r w:rsidRPr="008327E6">
        <w:rPr>
          <w:color w:val="000000"/>
          <w:sz w:val="28"/>
          <w:szCs w:val="28"/>
        </w:rPr>
        <w:t>толическим дрожанием;</w:t>
      </w:r>
    </w:p>
    <w:p w14:paraId="41D19FCD" w14:textId="77777777" w:rsidR="009E2FCA" w:rsidRPr="008327E6" w:rsidRDefault="009E2FCA" w:rsidP="008327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артериальное давление с большим пульсовым градиентом (систолическое АД нормальное, а диастолическое АД низкое и еще больше снижается в положении стоя);</w:t>
      </w:r>
    </w:p>
    <w:p w14:paraId="21EC55B0" w14:textId="77777777" w:rsidR="009E2FCA" w:rsidRPr="008327E6" w:rsidRDefault="009E2FCA" w:rsidP="008327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перкуссии — расширение границ сердца влево и вверх;</w:t>
      </w:r>
    </w:p>
    <w:p w14:paraId="02A00F17" w14:textId="77777777" w:rsidR="009E2FCA" w:rsidRPr="008327E6" w:rsidRDefault="009E2FCA" w:rsidP="008327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во время аускультации - усиление, а иногда расщепление </w:t>
      </w:r>
      <w:r w:rsidRPr="008327E6">
        <w:rPr>
          <w:color w:val="000000"/>
          <w:sz w:val="28"/>
          <w:szCs w:val="28"/>
          <w:lang w:val="uk-UA"/>
        </w:rPr>
        <w:t>ІІ</w:t>
      </w:r>
      <w:r w:rsidRPr="008327E6">
        <w:rPr>
          <w:color w:val="000000"/>
          <w:sz w:val="28"/>
          <w:szCs w:val="28"/>
        </w:rPr>
        <w:t xml:space="preserve"> тона над легочной артерией, шум быстро нарастает и становится систолодиастолическим, «машинным», во </w:t>
      </w:r>
      <w:r w:rsidRPr="008327E6">
        <w:rPr>
          <w:color w:val="000000"/>
          <w:sz w:val="28"/>
          <w:szCs w:val="28"/>
          <w:lang w:val="uk-UA"/>
        </w:rPr>
        <w:t>ІІ-ІІІ</w:t>
      </w:r>
      <w:r w:rsidRPr="008327E6">
        <w:rPr>
          <w:color w:val="000000"/>
          <w:sz w:val="28"/>
          <w:szCs w:val="28"/>
        </w:rPr>
        <w:t xml:space="preserve"> межреберьях слева от грудины, проводится во все другие точки и на спину. В случае увеличения легочной гипертензии шум снова становится систолическим, а в терминальной стадии шум полностью исчезает;</w:t>
      </w:r>
    </w:p>
    <w:p w14:paraId="516FAA24" w14:textId="77777777" w:rsidR="009E2FCA" w:rsidRPr="008327E6" w:rsidRDefault="009E2FCA" w:rsidP="008327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рентгенологически - увеличение левых отделов сердца, расширение аорты, корни легких расширены, усилен легочной рисунок;</w:t>
      </w:r>
    </w:p>
    <w:p w14:paraId="43DEF72E" w14:textId="77777777" w:rsidR="009E2FCA" w:rsidRPr="008327E6" w:rsidRDefault="009E2FCA" w:rsidP="008327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на ЭКГ - гипертрофия и переполнение левого желудочка.</w:t>
      </w:r>
    </w:p>
    <w:p w14:paraId="5BBD70DB" w14:textId="77777777" w:rsidR="009E2FCA" w:rsidRPr="008327E6" w:rsidRDefault="009E2FC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>4)</w:t>
      </w:r>
      <w:r w:rsidR="005F5C12" w:rsidRPr="008327E6">
        <w:rPr>
          <w:color w:val="000000"/>
          <w:sz w:val="28"/>
          <w:szCs w:val="28"/>
          <w:u w:val="single"/>
        </w:rPr>
        <w:t xml:space="preserve"> </w:t>
      </w:r>
      <w:r w:rsidRPr="008327E6">
        <w:rPr>
          <w:iCs/>
          <w:color w:val="000000"/>
          <w:sz w:val="28"/>
          <w:szCs w:val="28"/>
          <w:u w:val="single"/>
        </w:rPr>
        <w:t>Стеноз легочной артерии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диагностируют в возрасте 5-15 лет. Дети жалуются на одышку, нарушение сознания, боль в сердце, утомление.</w:t>
      </w:r>
    </w:p>
    <w:p w14:paraId="0D9F76E6" w14:textId="77777777" w:rsidR="009E2FCA" w:rsidRPr="008327E6" w:rsidRDefault="009E2FC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объективного обследования определяют такие симптомы:</w:t>
      </w:r>
    </w:p>
    <w:p w14:paraId="39A11A44" w14:textId="77777777" w:rsidR="009E2FCA" w:rsidRPr="008327E6" w:rsidRDefault="009E2FCA" w:rsidP="008327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осмотра - бледность кожи;</w:t>
      </w:r>
    </w:p>
    <w:p w14:paraId="74796BD5" w14:textId="77777777" w:rsidR="009E2FCA" w:rsidRPr="008327E6" w:rsidRDefault="009E2FCA" w:rsidP="008327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во время пальпации -усиленный сердечный толчок, систолическое дрожание во </w:t>
      </w:r>
      <w:r w:rsidRPr="008327E6">
        <w:rPr>
          <w:color w:val="000000"/>
          <w:sz w:val="28"/>
          <w:szCs w:val="28"/>
          <w:lang w:val="uk-UA"/>
        </w:rPr>
        <w:t xml:space="preserve">ІІ </w:t>
      </w:r>
      <w:r w:rsidRPr="008327E6">
        <w:rPr>
          <w:color w:val="000000"/>
          <w:sz w:val="28"/>
          <w:szCs w:val="28"/>
        </w:rPr>
        <w:t>межреберье справа;</w:t>
      </w:r>
    </w:p>
    <w:p w14:paraId="712AAF01" w14:textId="77777777" w:rsidR="008E29BD" w:rsidRPr="008327E6" w:rsidRDefault="009E2FCA" w:rsidP="008327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перкуссии - границы сердца расширены вправо;</w:t>
      </w:r>
    </w:p>
    <w:p w14:paraId="0D88B779" w14:textId="77777777" w:rsidR="008E29BD" w:rsidRPr="008327E6" w:rsidRDefault="00901F75" w:rsidP="008327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время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аускультации</w:t>
      </w:r>
      <w:r w:rsidR="008327E6">
        <w:rPr>
          <w:color w:val="000000"/>
          <w:sz w:val="28"/>
          <w:szCs w:val="28"/>
        </w:rPr>
        <w:t xml:space="preserve"> </w:t>
      </w:r>
      <w:r w:rsidR="008E29BD" w:rsidRPr="008327E6">
        <w:rPr>
          <w:color w:val="000000"/>
          <w:sz w:val="28"/>
          <w:szCs w:val="28"/>
        </w:rPr>
        <w:t xml:space="preserve">- </w:t>
      </w:r>
      <w:r w:rsidRPr="008327E6">
        <w:rPr>
          <w:iCs/>
          <w:color w:val="000000"/>
          <w:sz w:val="28"/>
          <w:szCs w:val="28"/>
        </w:rPr>
        <w:t>грубый</w:t>
      </w:r>
      <w:r w:rsid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(дующий)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 xml:space="preserve">систолический </w:t>
      </w:r>
      <w:r w:rsidR="008E29BD" w:rsidRPr="008327E6">
        <w:rPr>
          <w:color w:val="000000"/>
          <w:sz w:val="28"/>
          <w:szCs w:val="28"/>
        </w:rPr>
        <w:t>шум,</w:t>
      </w:r>
      <w:r w:rsidR="008327E6">
        <w:rPr>
          <w:color w:val="000000"/>
          <w:sz w:val="28"/>
          <w:szCs w:val="28"/>
        </w:rPr>
        <w:t xml:space="preserve"> </w:t>
      </w:r>
      <w:r w:rsidR="008E29BD" w:rsidRPr="008327E6">
        <w:rPr>
          <w:color w:val="000000"/>
          <w:sz w:val="28"/>
          <w:szCs w:val="28"/>
        </w:rPr>
        <w:t>который проводится во все точки сердца, на сосуды шеи, спину;</w:t>
      </w:r>
    </w:p>
    <w:p w14:paraId="50F3450B" w14:textId="77777777" w:rsidR="008E29BD" w:rsidRPr="008327E6" w:rsidRDefault="008E29BD" w:rsidP="008327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АД снижено;</w:t>
      </w:r>
    </w:p>
    <w:p w14:paraId="1FAC97A8" w14:textId="77777777" w:rsidR="00901F75" w:rsidRPr="008327E6" w:rsidRDefault="00901F75" w:rsidP="008327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рентгенологическ</w:t>
      </w:r>
      <w:r w:rsidR="008E29BD" w:rsidRPr="008327E6">
        <w:rPr>
          <w:color w:val="000000"/>
          <w:sz w:val="28"/>
          <w:szCs w:val="28"/>
        </w:rPr>
        <w:t xml:space="preserve">и </w:t>
      </w:r>
      <w:r w:rsidRPr="008327E6">
        <w:rPr>
          <w:color w:val="000000"/>
          <w:sz w:val="28"/>
          <w:szCs w:val="28"/>
        </w:rPr>
        <w:t>и на</w:t>
      </w:r>
      <w:r w:rsidR="008E29BD" w:rsidRPr="008327E6">
        <w:rPr>
          <w:color w:val="000000"/>
          <w:sz w:val="28"/>
          <w:szCs w:val="28"/>
        </w:rPr>
        <w:t xml:space="preserve"> ЭКГ- гипертрофия правого желудочка.</w:t>
      </w:r>
    </w:p>
    <w:p w14:paraId="3B42C7A5" w14:textId="77777777" w:rsidR="008E29BD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</w:rPr>
        <w:t>Клинические проявления пороков сердца с неизмененным легочным кровотоком.</w:t>
      </w:r>
    </w:p>
    <w:p w14:paraId="0BF1E6F3" w14:textId="77777777" w:rsidR="008E29BD" w:rsidRPr="008327E6" w:rsidRDefault="004A324C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  <w:u w:val="single"/>
        </w:rPr>
        <w:t>5) Коар</w:t>
      </w:r>
      <w:r w:rsidR="008E29BD" w:rsidRPr="008327E6">
        <w:rPr>
          <w:iCs/>
          <w:color w:val="000000"/>
          <w:sz w:val="28"/>
          <w:szCs w:val="28"/>
          <w:u w:val="single"/>
        </w:rPr>
        <w:t>тация а</w:t>
      </w:r>
      <w:r w:rsidR="008E29BD" w:rsidRPr="008327E6">
        <w:rPr>
          <w:bCs/>
          <w:iCs/>
          <w:color w:val="000000"/>
          <w:sz w:val="28"/>
          <w:szCs w:val="28"/>
          <w:u w:val="single"/>
        </w:rPr>
        <w:t>орты</w:t>
      </w:r>
      <w:r w:rsidR="008E29BD" w:rsidRPr="008327E6">
        <w:rPr>
          <w:bCs/>
          <w:iCs/>
          <w:color w:val="000000"/>
          <w:sz w:val="28"/>
          <w:szCs w:val="28"/>
        </w:rPr>
        <w:t xml:space="preserve"> </w:t>
      </w:r>
      <w:r w:rsidR="008E29BD" w:rsidRPr="008327E6">
        <w:rPr>
          <w:color w:val="000000"/>
          <w:sz w:val="28"/>
          <w:szCs w:val="28"/>
        </w:rPr>
        <w:t>— сужение просвета аорты, чаще ниже от левой подключичной артерии. Жалобы появляются позднее, чем при других пороках сердца. Больные дети жалуются на головную боль, обмороки, шум в ушах, одышку, боль в животе и ногах.</w:t>
      </w:r>
    </w:p>
    <w:p w14:paraId="5A35C23B" w14:textId="77777777" w:rsidR="008E29BD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объективного обследования выявляют такие симптомы:</w:t>
      </w:r>
    </w:p>
    <w:p w14:paraId="5B6935FC" w14:textId="77777777" w:rsidR="00901F75" w:rsidRPr="008327E6" w:rsidRDefault="008E29BD" w:rsidP="008327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осмотра — больше развита верхняя половина туловища но сравнению с</w:t>
      </w:r>
      <w:r w:rsidR="00901F75" w:rsidRPr="008327E6">
        <w:rPr>
          <w:sz w:val="28"/>
          <w:szCs w:val="28"/>
        </w:rPr>
        <w:t xml:space="preserve"> нижней;</w:t>
      </w:r>
    </w:p>
    <w:p w14:paraId="6E48FB9B" w14:textId="77777777" w:rsidR="008E29BD" w:rsidRPr="008327E6" w:rsidRDefault="008E29BD" w:rsidP="008327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пальпации - усиленный сердечный толчок;</w:t>
      </w:r>
    </w:p>
    <w:p w14:paraId="00E95B34" w14:textId="77777777" w:rsidR="008E29BD" w:rsidRPr="008327E6" w:rsidRDefault="008E29BD" w:rsidP="008327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вовремя перкуссии </w:t>
      </w:r>
      <w:r w:rsidR="00901F75" w:rsidRPr="008327E6">
        <w:rPr>
          <w:iCs/>
          <w:color w:val="000000"/>
          <w:sz w:val="28"/>
          <w:szCs w:val="28"/>
        </w:rPr>
        <w:t>- расш</w:t>
      </w:r>
      <w:r w:rsidRPr="008327E6">
        <w:rPr>
          <w:iCs/>
          <w:color w:val="000000"/>
          <w:sz w:val="28"/>
          <w:szCs w:val="28"/>
        </w:rPr>
        <w:t xml:space="preserve">ирение </w:t>
      </w:r>
      <w:r w:rsidRPr="008327E6">
        <w:rPr>
          <w:color w:val="000000"/>
          <w:sz w:val="28"/>
          <w:szCs w:val="28"/>
        </w:rPr>
        <w:t>границ сердца влево;</w:t>
      </w:r>
    </w:p>
    <w:p w14:paraId="135C90F7" w14:textId="77777777" w:rsidR="008E29BD" w:rsidRPr="008327E6" w:rsidRDefault="008E29BD" w:rsidP="008327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во время аускультации - акцент </w:t>
      </w:r>
      <w:r w:rsidRPr="008327E6">
        <w:rPr>
          <w:color w:val="000000"/>
          <w:sz w:val="28"/>
          <w:szCs w:val="28"/>
          <w:lang w:val="uk-UA"/>
        </w:rPr>
        <w:t>ІІ</w:t>
      </w:r>
      <w:r w:rsidRPr="008327E6">
        <w:rPr>
          <w:color w:val="000000"/>
          <w:sz w:val="28"/>
          <w:szCs w:val="28"/>
        </w:rPr>
        <w:t xml:space="preserve"> тона над аортой, систолический шум над основанием сердца или в межлопаточной области;</w:t>
      </w:r>
    </w:p>
    <w:p w14:paraId="61321A9D" w14:textId="77777777" w:rsidR="008E29BD" w:rsidRPr="008327E6" w:rsidRDefault="008E29BD" w:rsidP="008327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АД высокое на верхних конечностях (250-</w:t>
      </w:r>
      <w:smartTag w:uri="urn:schemas-microsoft-com:office:smarttags" w:element="metricconverter">
        <w:smartTagPr>
          <w:attr w:name="ProductID" w:val="300 мм"/>
        </w:smartTagPr>
        <w:r w:rsidRPr="008327E6">
          <w:rPr>
            <w:color w:val="000000"/>
            <w:sz w:val="28"/>
            <w:szCs w:val="28"/>
          </w:rPr>
          <w:t>300 мм</w:t>
        </w:r>
      </w:smartTag>
      <w:r w:rsidRPr="008327E6">
        <w:rPr>
          <w:color w:val="000000"/>
          <w:sz w:val="28"/>
          <w:szCs w:val="28"/>
        </w:rPr>
        <w:t xml:space="preserve"> рт. ст.) и снижено на нижних конечностях;</w:t>
      </w:r>
    </w:p>
    <w:p w14:paraId="5A33D7EE" w14:textId="77777777" w:rsidR="008E29BD" w:rsidRPr="008327E6" w:rsidRDefault="008E29BD" w:rsidP="008327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рентгенологически - расширение левых отделов сердца, восходящей и нисходящей</w:t>
      </w:r>
    </w:p>
    <w:p w14:paraId="11EFB45C" w14:textId="77777777" w:rsidR="00901F75" w:rsidRPr="008327E6" w:rsidRDefault="008E29BD" w:rsidP="008327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на ЭКГ - брадикардия, перегрузка левых отделов сердца.</w:t>
      </w:r>
    </w:p>
    <w:p w14:paraId="33E6DA4E" w14:textId="77777777" w:rsidR="00901F75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327E6">
        <w:rPr>
          <w:bCs/>
          <w:iCs/>
          <w:color w:val="000000"/>
          <w:sz w:val="28"/>
          <w:szCs w:val="28"/>
        </w:rPr>
        <w:t xml:space="preserve">Клинические проявления пороков сердца </w:t>
      </w:r>
      <w:r w:rsidRPr="008327E6">
        <w:rPr>
          <w:iCs/>
          <w:color w:val="000000"/>
          <w:sz w:val="28"/>
          <w:szCs w:val="28"/>
        </w:rPr>
        <w:t>с</w:t>
      </w:r>
      <w:r w:rsidR="00901F75" w:rsidRPr="008327E6">
        <w:rPr>
          <w:iCs/>
          <w:color w:val="000000"/>
          <w:sz w:val="28"/>
          <w:szCs w:val="28"/>
        </w:rPr>
        <w:t xml:space="preserve"> </w:t>
      </w:r>
      <w:r w:rsidR="004A324C" w:rsidRPr="008327E6">
        <w:rPr>
          <w:iCs/>
          <w:color w:val="000000"/>
          <w:sz w:val="28"/>
          <w:szCs w:val="28"/>
        </w:rPr>
        <w:t>уменьшенным</w:t>
      </w:r>
      <w:r w:rsidRPr="008327E6">
        <w:rPr>
          <w:iCs/>
          <w:color w:val="000000"/>
          <w:sz w:val="28"/>
          <w:szCs w:val="28"/>
        </w:rPr>
        <w:t xml:space="preserve"> легочным кровотоком.</w:t>
      </w:r>
    </w:p>
    <w:p w14:paraId="3A51B49C" w14:textId="77777777" w:rsidR="008E29BD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 xml:space="preserve">6) </w:t>
      </w:r>
      <w:r w:rsidRPr="008327E6">
        <w:rPr>
          <w:iCs/>
          <w:color w:val="000000"/>
          <w:sz w:val="28"/>
          <w:szCs w:val="28"/>
          <w:u w:val="single"/>
        </w:rPr>
        <w:t>Тетрада Фалл</w:t>
      </w:r>
      <w:r w:rsidR="00901F75" w:rsidRPr="008327E6">
        <w:rPr>
          <w:iCs/>
          <w:color w:val="000000"/>
          <w:sz w:val="28"/>
          <w:szCs w:val="28"/>
          <w:u w:val="single"/>
        </w:rPr>
        <w:t>о</w:t>
      </w:r>
      <w:r w:rsidR="008327E6">
        <w:rPr>
          <w:iCs/>
          <w:color w:val="000000"/>
          <w:sz w:val="28"/>
          <w:szCs w:val="28"/>
        </w:rPr>
        <w:t xml:space="preserve"> </w:t>
      </w:r>
      <w:r w:rsidR="00901F75" w:rsidRPr="008327E6">
        <w:rPr>
          <w:color w:val="000000"/>
          <w:sz w:val="28"/>
          <w:szCs w:val="28"/>
        </w:rPr>
        <w:t>состоит и</w:t>
      </w:r>
      <w:r w:rsidRPr="008327E6">
        <w:rPr>
          <w:color w:val="000000"/>
          <w:sz w:val="28"/>
          <w:szCs w:val="28"/>
        </w:rPr>
        <w:t>з 4 пороков;</w:t>
      </w:r>
    </w:p>
    <w:p w14:paraId="6B8A8914" w14:textId="77777777" w:rsidR="008E29BD" w:rsidRPr="008327E6" w:rsidRDefault="008E29BD" w:rsidP="008327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стеноза легочной артерии;</w:t>
      </w:r>
    </w:p>
    <w:p w14:paraId="3CB9BE40" w14:textId="77777777" w:rsidR="008E29BD" w:rsidRPr="008327E6" w:rsidRDefault="008E29BD" w:rsidP="008327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высокого дефекта межжелудочковой перегородки;</w:t>
      </w:r>
    </w:p>
    <w:p w14:paraId="3CC46C00" w14:textId="77777777" w:rsidR="008E29BD" w:rsidRPr="008327E6" w:rsidRDefault="00901F75" w:rsidP="008327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декстрап</w:t>
      </w:r>
      <w:r w:rsidR="008E29BD" w:rsidRPr="008327E6">
        <w:rPr>
          <w:color w:val="000000"/>
          <w:sz w:val="28"/>
          <w:szCs w:val="28"/>
        </w:rPr>
        <w:t>озиции аорты;</w:t>
      </w:r>
    </w:p>
    <w:p w14:paraId="5670122B" w14:textId="77777777" w:rsidR="008E29BD" w:rsidRPr="008327E6" w:rsidRDefault="008E29BD" w:rsidP="008327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гипертрофии правого желудочка.</w:t>
      </w:r>
    </w:p>
    <w:p w14:paraId="2475D11E" w14:textId="77777777" w:rsidR="008E29BD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Клинически проявляется после рождения ребенка, на 1-м году жизни нарастают одышка, цианоз во время напряжения (крик, кормление), а потом одышка проявляется в состоянии покоя.</w:t>
      </w:r>
    </w:p>
    <w:p w14:paraId="56E4290A" w14:textId="77777777" w:rsidR="008E29BD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объективного обследования выявляют такие симптомы:</w:t>
      </w:r>
    </w:p>
    <w:p w14:paraId="0A0746DE" w14:textId="77777777" w:rsidR="008E29BD" w:rsidRPr="008327E6" w:rsidRDefault="008E29BD" w:rsidP="008327E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во время осмотра - цианоз кожи и слизистых оболочек, пальцы в виде барабанных палочек, ногти в виде </w:t>
      </w:r>
      <w:r w:rsidRPr="008327E6">
        <w:rPr>
          <w:iCs/>
          <w:color w:val="000000"/>
          <w:sz w:val="28"/>
          <w:szCs w:val="28"/>
        </w:rPr>
        <w:t>часовых стекол;</w:t>
      </w:r>
    </w:p>
    <w:p w14:paraId="54366B25" w14:textId="77777777" w:rsidR="008E29BD" w:rsidRPr="008327E6" w:rsidRDefault="00901F75" w:rsidP="008327E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пальпации –</w:t>
      </w:r>
      <w:r w:rsidR="008E29BD" w:rsidRPr="008327E6">
        <w:rPr>
          <w:color w:val="000000"/>
          <w:sz w:val="28"/>
          <w:szCs w:val="28"/>
        </w:rPr>
        <w:t xml:space="preserve"> сердечный «горб» (диагностируют рано);</w:t>
      </w:r>
    </w:p>
    <w:p w14:paraId="46B942A2" w14:textId="77777777" w:rsidR="008E29BD" w:rsidRPr="008327E6" w:rsidRDefault="00901F75" w:rsidP="008327E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во время перкусии – </w:t>
      </w:r>
      <w:r w:rsidR="008E29BD" w:rsidRPr="008327E6">
        <w:rPr>
          <w:color w:val="000000"/>
          <w:sz w:val="28"/>
          <w:szCs w:val="28"/>
        </w:rPr>
        <w:t>границы</w:t>
      </w:r>
      <w:r w:rsidRPr="008327E6">
        <w:rPr>
          <w:color w:val="000000"/>
          <w:sz w:val="28"/>
          <w:szCs w:val="28"/>
        </w:rPr>
        <w:t xml:space="preserve"> </w:t>
      </w:r>
      <w:r w:rsidR="008E29BD" w:rsidRPr="008327E6">
        <w:rPr>
          <w:color w:val="000000"/>
          <w:sz w:val="28"/>
          <w:szCs w:val="28"/>
        </w:rPr>
        <w:t>сердца умеренно расширены влево;</w:t>
      </w:r>
    </w:p>
    <w:p w14:paraId="4C3E12AC" w14:textId="77777777" w:rsidR="008E29BD" w:rsidRPr="008327E6" w:rsidRDefault="00901F75" w:rsidP="008327E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аускультации –</w:t>
      </w:r>
      <w:r w:rsidR="008E29BD" w:rsidRPr="008327E6">
        <w:rPr>
          <w:color w:val="000000"/>
          <w:sz w:val="28"/>
          <w:szCs w:val="28"/>
        </w:rPr>
        <w:t xml:space="preserve"> ослабленный </w:t>
      </w:r>
      <w:r w:rsidR="008E29BD" w:rsidRPr="008327E6">
        <w:rPr>
          <w:color w:val="000000"/>
          <w:sz w:val="28"/>
          <w:szCs w:val="28"/>
          <w:lang w:val="uk-UA"/>
        </w:rPr>
        <w:t>ІІ</w:t>
      </w:r>
      <w:r w:rsidR="008E29BD" w:rsidRPr="008327E6">
        <w:rPr>
          <w:color w:val="000000"/>
          <w:sz w:val="28"/>
          <w:szCs w:val="28"/>
        </w:rPr>
        <w:t xml:space="preserve"> тон над легочной артерией, грубый систолический шум во </w:t>
      </w:r>
      <w:r w:rsidR="008E29BD" w:rsidRPr="008327E6">
        <w:rPr>
          <w:color w:val="000000"/>
          <w:sz w:val="28"/>
          <w:szCs w:val="28"/>
          <w:lang w:val="uk-UA"/>
        </w:rPr>
        <w:t>ІІ-ІІІ</w:t>
      </w:r>
      <w:r w:rsidR="008E29BD" w:rsidRPr="008327E6">
        <w:rPr>
          <w:color w:val="000000"/>
          <w:sz w:val="28"/>
          <w:szCs w:val="28"/>
        </w:rPr>
        <w:t xml:space="preserve"> межреберьях слева от грудины;</w:t>
      </w:r>
    </w:p>
    <w:p w14:paraId="045F37D1" w14:textId="77777777" w:rsidR="008E29BD" w:rsidRPr="008327E6" w:rsidRDefault="00901F75" w:rsidP="008327E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во время измерения АД –</w:t>
      </w:r>
      <w:r w:rsidR="008E29BD" w:rsidRPr="008327E6">
        <w:rPr>
          <w:color w:val="000000"/>
          <w:sz w:val="28"/>
          <w:szCs w:val="28"/>
        </w:rPr>
        <w:t xml:space="preserve"> снижено систолическое АД и пульсовое (разница между систолическим и диастолическим АД);</w:t>
      </w:r>
    </w:p>
    <w:p w14:paraId="53ECEC8B" w14:textId="77777777" w:rsidR="008E29BD" w:rsidRPr="008327E6" w:rsidRDefault="00901F75" w:rsidP="008327E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рентгенологически –</w:t>
      </w:r>
      <w:r w:rsidR="008E29BD" w:rsidRPr="008327E6">
        <w:rPr>
          <w:color w:val="000000"/>
          <w:sz w:val="28"/>
          <w:szCs w:val="28"/>
        </w:rPr>
        <w:t xml:space="preserve"> сердце имеет вид деревянного башмака, левый контур сердца несколько поднят за счет гипертрофии правого желудочка. Легочной рисунок нечеткий, корни легких узкие;</w:t>
      </w:r>
    </w:p>
    <w:p w14:paraId="433B835C" w14:textId="77777777" w:rsidR="008E29BD" w:rsidRPr="008327E6" w:rsidRDefault="00901F75" w:rsidP="008327E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на ЭКГ –</w:t>
      </w:r>
      <w:r w:rsidR="008E29BD" w:rsidRPr="008327E6">
        <w:rPr>
          <w:color w:val="000000"/>
          <w:sz w:val="28"/>
          <w:szCs w:val="28"/>
        </w:rPr>
        <w:t xml:space="preserve"> электрическая ось отклонена влево, признаки гипертрофии правого желудочка, гипоксии миокарда.</w:t>
      </w:r>
    </w:p>
    <w:p w14:paraId="5D2B4BB8" w14:textId="77777777" w:rsidR="008E29BD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Особенностью врожденных пороков сердца с уменьшенным легочным кровотоком являются гипоксические приступы одышечно-цианотического синдрома. Для этих пороков сердца характерным является то, что дети принимают вынужденную позу - сидят на корточках.</w:t>
      </w:r>
    </w:p>
    <w:p w14:paraId="6104AFE1" w14:textId="77777777" w:rsidR="00D1454C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Оценка состояния.</w:t>
      </w:r>
    </w:p>
    <w:p w14:paraId="0BDC2302" w14:textId="77777777" w:rsidR="00650BF6" w:rsidRPr="008327E6" w:rsidRDefault="008E29B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Состояние больного ребенка оценивают на основе таких признаков: появление в первые месяцы и годы жизни одышки, цианоза, деформации грудной клетки в области сердца; отставание ребенка в физическом и психомоторном развитии, диспропорциональность развития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плечевого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дожа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и</w:t>
      </w:r>
      <w:r w:rsid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нижних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конечностей;</w:t>
      </w:r>
      <w:r w:rsid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наличи</w:t>
      </w:r>
      <w:r w:rsidR="00901F75" w:rsidRPr="008327E6">
        <w:rPr>
          <w:color w:val="000000"/>
          <w:sz w:val="28"/>
          <w:szCs w:val="28"/>
        </w:rPr>
        <w:t>е постоянного грубого</w:t>
      </w:r>
      <w:r w:rsidR="00650BF6" w:rsidRPr="008327E6">
        <w:rPr>
          <w:color w:val="000000"/>
          <w:sz w:val="28"/>
          <w:szCs w:val="28"/>
        </w:rPr>
        <w:t xml:space="preserve"> систолодиастолического шума, который проводится на </w:t>
      </w:r>
      <w:r w:rsidR="00650BF6" w:rsidRPr="008327E6">
        <w:rPr>
          <w:iCs/>
          <w:color w:val="000000"/>
          <w:sz w:val="28"/>
          <w:szCs w:val="28"/>
        </w:rPr>
        <w:t xml:space="preserve">спину </w:t>
      </w:r>
      <w:r w:rsidR="00650BF6" w:rsidRPr="008327E6">
        <w:rPr>
          <w:color w:val="000000"/>
          <w:sz w:val="28"/>
          <w:szCs w:val="28"/>
        </w:rPr>
        <w:t xml:space="preserve">и выявляется в первые </w:t>
      </w:r>
      <w:r w:rsidR="00650BF6" w:rsidRPr="008327E6">
        <w:rPr>
          <w:iCs/>
          <w:color w:val="000000"/>
          <w:sz w:val="28"/>
          <w:szCs w:val="28"/>
        </w:rPr>
        <w:t xml:space="preserve">2 года </w:t>
      </w:r>
      <w:r w:rsidR="00650BF6" w:rsidRPr="008327E6">
        <w:rPr>
          <w:color w:val="000000"/>
          <w:sz w:val="28"/>
          <w:szCs w:val="28"/>
        </w:rPr>
        <w:t>жизни. Диагностировать заболевания помогают рентгеновское исследование, ЭКГ, ФКГ. В кардиологических центрах проводят зондирование полостей сердца, ангиовентрикулографию.</w:t>
      </w:r>
    </w:p>
    <w:p w14:paraId="1737B628" w14:textId="77777777" w:rsidR="00650BF6" w:rsidRPr="008327E6" w:rsidRDefault="00650BF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Особенности течениям врожденных пороков сердца у детей раннего возраста.</w:t>
      </w:r>
    </w:p>
    <w:p w14:paraId="4F53D95F" w14:textId="77777777" w:rsidR="00650BF6" w:rsidRPr="008327E6" w:rsidRDefault="00650BF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Клиническая картина врожденных пороков сердца и магистральных сосудов многообразна. Важным момент</w:t>
      </w:r>
      <w:r w:rsidR="004A324C" w:rsidRPr="008327E6">
        <w:rPr>
          <w:color w:val="000000"/>
          <w:sz w:val="28"/>
          <w:szCs w:val="28"/>
        </w:rPr>
        <w:t>ом следует считать наличие определен</w:t>
      </w:r>
      <w:r w:rsidRPr="008327E6">
        <w:rPr>
          <w:color w:val="000000"/>
          <w:sz w:val="28"/>
          <w:szCs w:val="28"/>
        </w:rPr>
        <w:t>ных фаз в течении врожденного порока сердца.</w:t>
      </w:r>
    </w:p>
    <w:p w14:paraId="5EC6FE3B" w14:textId="77777777" w:rsidR="00650BF6" w:rsidRPr="008327E6" w:rsidRDefault="00650BF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>1 фаза — первичной адаптации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- характеризуется приспособлением организма ребенка к нарушениям кровообращения (до 1,5 лет). Реакции и компенсации у ребенка раннего возраста находятся в состоянии неустойчивого равновесия или относительной слабости,</w:t>
      </w:r>
    </w:p>
    <w:p w14:paraId="13140CC8" w14:textId="77777777" w:rsidR="00650BF6" w:rsidRPr="008327E6" w:rsidRDefault="00650BF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 раннем возрасте сравнительно простой анатомический порок может протекать очень тяжело и привести к гибели больного. Более. 50% детей е врожденным пороком сердца без оперативного вмешательства умирают уже на первом году жизни.</w:t>
      </w:r>
    </w:p>
    <w:p w14:paraId="033B04FD" w14:textId="77777777" w:rsidR="00650BF6" w:rsidRPr="008327E6" w:rsidRDefault="00650BF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Если дети с врожденным пороком сердца не гибнут в первой фазе болезни, то обычно после 2-3 лет жизни наступает значительное улучшение их состояния и развития - </w:t>
      </w:r>
      <w:r w:rsidRPr="008327E6">
        <w:rPr>
          <w:color w:val="000000"/>
          <w:sz w:val="28"/>
          <w:szCs w:val="28"/>
          <w:u w:val="single"/>
        </w:rPr>
        <w:t xml:space="preserve">2 фаза — </w:t>
      </w:r>
      <w:r w:rsidRPr="008327E6">
        <w:rPr>
          <w:iCs/>
          <w:color w:val="000000"/>
          <w:sz w:val="28"/>
          <w:szCs w:val="28"/>
          <w:u w:val="single"/>
        </w:rPr>
        <w:t>относительной компенсации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(10-20 дет).</w:t>
      </w:r>
    </w:p>
    <w:p w14:paraId="0A3B1775" w14:textId="77777777" w:rsidR="00650BF6" w:rsidRPr="008327E6" w:rsidRDefault="00650BF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Вслед за второй фазой, независимо от ее длительности, неизбежно наступает </w:t>
      </w:r>
      <w:r w:rsidRPr="008327E6">
        <w:rPr>
          <w:color w:val="000000"/>
          <w:sz w:val="28"/>
          <w:szCs w:val="28"/>
          <w:u w:val="single"/>
        </w:rPr>
        <w:t xml:space="preserve">3 фаза течения порока — </w:t>
      </w:r>
      <w:r w:rsidRPr="008327E6">
        <w:rPr>
          <w:iCs/>
          <w:color w:val="000000"/>
          <w:sz w:val="28"/>
          <w:szCs w:val="28"/>
          <w:u w:val="single"/>
        </w:rPr>
        <w:t>терминальная.</w:t>
      </w:r>
      <w:r w:rsidRPr="008327E6">
        <w:rPr>
          <w:i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Она развивается.</w:t>
      </w:r>
      <w:r w:rsidR="004A324C" w:rsidRPr="008327E6">
        <w:rPr>
          <w:color w:val="000000"/>
          <w:sz w:val="28"/>
          <w:szCs w:val="28"/>
        </w:rPr>
        <w:t xml:space="preserve"> При исчерпани</w:t>
      </w:r>
      <w:r w:rsidRPr="008327E6">
        <w:rPr>
          <w:color w:val="000000"/>
          <w:sz w:val="28"/>
          <w:szCs w:val="28"/>
        </w:rPr>
        <w:t xml:space="preserve">и компенсаторных возможностей и развитии дистрофических и дегенеративных изменений в сердечной мышце и других </w:t>
      </w:r>
      <w:r w:rsidR="004A324C" w:rsidRPr="008327E6">
        <w:rPr>
          <w:color w:val="000000"/>
          <w:sz w:val="28"/>
          <w:szCs w:val="28"/>
        </w:rPr>
        <w:t xml:space="preserve">органах. Различные заболевания </w:t>
      </w:r>
      <w:r w:rsidRPr="008327E6">
        <w:rPr>
          <w:color w:val="000000"/>
          <w:sz w:val="28"/>
          <w:szCs w:val="28"/>
        </w:rPr>
        <w:t>осложнения приближают эту фазу болезни.</w:t>
      </w:r>
    </w:p>
    <w:p w14:paraId="17FFAA2B" w14:textId="77777777" w:rsidR="00650BF6" w:rsidRPr="008327E6" w:rsidRDefault="00650BF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</w:rPr>
        <w:t>Рекомендуемые сроки оперативного вмешательства при врожденных пороках сердца:</w:t>
      </w:r>
    </w:p>
    <w:p w14:paraId="462FE2BE" w14:textId="77777777" w:rsidR="00650BF6" w:rsidRPr="008327E6" w:rsidRDefault="00650BF6" w:rsidP="008327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открытый артериальный проток - в любом возрасте;</w:t>
      </w:r>
    </w:p>
    <w:p w14:paraId="361A6748" w14:textId="77777777" w:rsidR="00650BF6" w:rsidRPr="008327E6" w:rsidRDefault="00650BF6" w:rsidP="008327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дефект межжелудочковой перегородки и дефект межпредсердной перегородки - 3-5 лет и старше;</w:t>
      </w:r>
    </w:p>
    <w:p w14:paraId="2DF905A1" w14:textId="77777777" w:rsidR="00650BF6" w:rsidRPr="008327E6" w:rsidRDefault="00650BF6" w:rsidP="008327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изолированный стеноз легочной артерии - 3 года и старше;</w:t>
      </w:r>
    </w:p>
    <w:p w14:paraId="4559CE79" w14:textId="77777777" w:rsidR="00650BF6" w:rsidRPr="008327E6" w:rsidRDefault="00650BF6" w:rsidP="008327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коарктация аорты - </w:t>
      </w:r>
      <w:r w:rsidRPr="008327E6">
        <w:rPr>
          <w:iCs/>
          <w:color w:val="000000"/>
          <w:sz w:val="28"/>
          <w:szCs w:val="28"/>
        </w:rPr>
        <w:t xml:space="preserve">3-12 </w:t>
      </w:r>
      <w:r w:rsidRPr="008327E6">
        <w:rPr>
          <w:color w:val="000000"/>
          <w:sz w:val="28"/>
          <w:szCs w:val="28"/>
        </w:rPr>
        <w:t>лет;</w:t>
      </w:r>
    </w:p>
    <w:p w14:paraId="2152E1C2" w14:textId="77777777" w:rsidR="00650BF6" w:rsidRPr="008327E6" w:rsidRDefault="00650BF6" w:rsidP="008327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болезнь Фалло - 5-6 лети старше.</w:t>
      </w:r>
    </w:p>
    <w:p w14:paraId="03AB953D" w14:textId="77777777" w:rsidR="001D59FD" w:rsidRPr="00AD5F1A" w:rsidRDefault="00650BF6" w:rsidP="00AD5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Оперативное лечение врожденных порсков сердца, проводят только в стадии компенсации заболевания. В раннем возрасте иногда показаны оперативные вмешательства в виде паллиативной операции, которая позволяет поддержать жизнь ребенка до фазы относительной компенсации и оптимального срока радикальной операции.</w:t>
      </w:r>
    </w:p>
    <w:p w14:paraId="6888FCC1" w14:textId="77777777" w:rsidR="001D59FD" w:rsidRPr="00905F54" w:rsidRDefault="00905F5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1D59FD" w:rsidRPr="008327E6">
        <w:rPr>
          <w:sz w:val="28"/>
          <w:szCs w:val="28"/>
        </w:rPr>
        <w:t>2. Клиническая характеристика больного</w:t>
      </w:r>
      <w:r w:rsidR="00D350E4" w:rsidRPr="008327E6">
        <w:rPr>
          <w:sz w:val="28"/>
          <w:szCs w:val="28"/>
        </w:rPr>
        <w:t xml:space="preserve"> с врожденным пороком сердца (дефект межжелудочковой перегородки)</w:t>
      </w:r>
    </w:p>
    <w:p w14:paraId="6A556FC6" w14:textId="77777777" w:rsidR="001D59FD" w:rsidRPr="008327E6" w:rsidRDefault="001D59F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6AADDBD7" w14:textId="77777777" w:rsidR="001D59FD" w:rsidRPr="008327E6" w:rsidRDefault="00D350E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Вне всякой зависимости от характера и локализации заболевания проводится полное и местное обследование больного, всех его органов и систем, последовательно, с помощью осмотра, пальпации, перкуссии и аускультации.</w:t>
      </w:r>
    </w:p>
    <w:p w14:paraId="2AD7A9F0" w14:textId="77777777" w:rsidR="00D350E4" w:rsidRPr="008327E6" w:rsidRDefault="00D350E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Состояние больного: средней тяжести. Сознание: ясное. Положение: пассивное. Выражение лица: страдальческое.</w:t>
      </w:r>
    </w:p>
    <w:p w14:paraId="2E9F2611" w14:textId="77777777" w:rsidR="00D350E4" w:rsidRPr="008327E6" w:rsidRDefault="00D350E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Телосложение: имеются неправильности (сутулость).</w:t>
      </w:r>
    </w:p>
    <w:p w14:paraId="2A8437C3" w14:textId="77777777" w:rsidR="00D350E4" w:rsidRPr="008327E6" w:rsidRDefault="00D350E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Температура тела: 36,6 С</w:t>
      </w:r>
      <w:r w:rsidRPr="008327E6">
        <w:rPr>
          <w:bCs/>
          <w:color w:val="000000"/>
          <w:sz w:val="28"/>
          <w:szCs w:val="28"/>
          <w:vertAlign w:val="superscript"/>
        </w:rPr>
        <w:t>о</w:t>
      </w:r>
      <w:r w:rsidRPr="008327E6">
        <w:rPr>
          <w:bCs/>
          <w:color w:val="000000"/>
          <w:sz w:val="28"/>
          <w:szCs w:val="28"/>
        </w:rPr>
        <w:t>.</w:t>
      </w:r>
    </w:p>
    <w:p w14:paraId="2D5C08A9" w14:textId="77777777" w:rsidR="001D59FD" w:rsidRPr="008327E6" w:rsidRDefault="00D350E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Кожа: бледность кожи и цианоз губ.</w:t>
      </w:r>
    </w:p>
    <w:p w14:paraId="3EC5068C" w14:textId="77777777" w:rsidR="00D350E4" w:rsidRPr="008327E6" w:rsidRDefault="00D350E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Видимые слизистые оболочки: </w:t>
      </w:r>
      <w:r w:rsidR="000C2FF5" w:rsidRPr="008327E6">
        <w:rPr>
          <w:bCs/>
          <w:color w:val="000000"/>
          <w:sz w:val="28"/>
          <w:szCs w:val="28"/>
        </w:rPr>
        <w:t>бледные</w:t>
      </w:r>
      <w:r w:rsidRPr="008327E6">
        <w:rPr>
          <w:bCs/>
          <w:color w:val="000000"/>
          <w:sz w:val="28"/>
          <w:szCs w:val="28"/>
        </w:rPr>
        <w:t>.</w:t>
      </w:r>
    </w:p>
    <w:p w14:paraId="279909D2" w14:textId="77777777" w:rsidR="00D350E4" w:rsidRPr="008327E6" w:rsidRDefault="00D350E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Подкожная клетчатка: </w:t>
      </w:r>
      <w:r w:rsidR="000C2FF5" w:rsidRPr="008327E6">
        <w:rPr>
          <w:bCs/>
          <w:color w:val="000000"/>
          <w:sz w:val="28"/>
          <w:szCs w:val="28"/>
        </w:rPr>
        <w:t>слабо развита.</w:t>
      </w:r>
    </w:p>
    <w:p w14:paraId="351A726A" w14:textId="77777777" w:rsidR="000C2FF5" w:rsidRPr="008327E6" w:rsidRDefault="000C2FF5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Лимфатическая система: </w:t>
      </w:r>
      <w:r w:rsidR="00942196" w:rsidRPr="008327E6">
        <w:rPr>
          <w:bCs/>
          <w:color w:val="000000"/>
          <w:sz w:val="28"/>
          <w:szCs w:val="28"/>
        </w:rPr>
        <w:t>лимфатические узлы не прощупываются, безболезненны</w:t>
      </w:r>
      <w:r w:rsidRPr="008327E6">
        <w:rPr>
          <w:bCs/>
          <w:color w:val="000000"/>
          <w:sz w:val="28"/>
          <w:szCs w:val="28"/>
        </w:rPr>
        <w:t>.</w:t>
      </w:r>
    </w:p>
    <w:p w14:paraId="52A41E07" w14:textId="77777777" w:rsidR="00942196" w:rsidRPr="008327E6" w:rsidRDefault="007F6F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Мышцы: развиты умеренно, тонус обычный.</w:t>
      </w:r>
    </w:p>
    <w:p w14:paraId="7D20E45B" w14:textId="77777777" w:rsidR="007F6FE9" w:rsidRPr="008327E6" w:rsidRDefault="007F6F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Кости: без деформации, при ощупывании болезненности нет.</w:t>
      </w:r>
    </w:p>
    <w:p w14:paraId="71E573E3" w14:textId="77777777" w:rsidR="007F6FE9" w:rsidRPr="008327E6" w:rsidRDefault="007F6F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Суставы: обычной конфигурации, при пальпации болезненности нет, движения активные.</w:t>
      </w:r>
    </w:p>
    <w:p w14:paraId="0A9BBCFC" w14:textId="77777777" w:rsidR="000C2FF5" w:rsidRPr="008327E6" w:rsidRDefault="007F6F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Грудная клетка и ее органы.</w:t>
      </w:r>
    </w:p>
    <w:p w14:paraId="13ADCA38" w14:textId="77777777" w:rsidR="007F6FE9" w:rsidRPr="008327E6" w:rsidRDefault="007F6F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Форма грудной клетки:</w:t>
      </w:r>
      <w:r w:rsidR="00CF0DE5" w:rsidRPr="008327E6">
        <w:rPr>
          <w:bCs/>
          <w:color w:val="000000"/>
          <w:sz w:val="28"/>
          <w:szCs w:val="28"/>
        </w:rPr>
        <w:t xml:space="preserve"> деформирована</w:t>
      </w:r>
      <w:r w:rsidRPr="008327E6">
        <w:rPr>
          <w:bCs/>
          <w:color w:val="000000"/>
          <w:sz w:val="28"/>
          <w:szCs w:val="28"/>
        </w:rPr>
        <w:t>. Имеется сердечный «горб».</w:t>
      </w:r>
    </w:p>
    <w:p w14:paraId="0D338271" w14:textId="77777777" w:rsidR="007F6FE9" w:rsidRPr="008327E6" w:rsidRDefault="007F6F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Тип дыхания</w:t>
      </w:r>
      <w:r w:rsidR="00F124E9" w:rsidRPr="008327E6">
        <w:rPr>
          <w:bCs/>
          <w:color w:val="000000"/>
          <w:sz w:val="28"/>
          <w:szCs w:val="28"/>
        </w:rPr>
        <w:t>: преимущественно реберный. ЧД – 20 вд. в мин.</w:t>
      </w:r>
    </w:p>
    <w:p w14:paraId="0C1FD018" w14:textId="77777777" w:rsidR="00F124E9" w:rsidRPr="008327E6" w:rsidRDefault="00F124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Аускультация легких: влажные хрипы, которые свидетельствуют о переполнении малого круга кровообращения.</w:t>
      </w:r>
    </w:p>
    <w:p w14:paraId="3B7ECE2F" w14:textId="77777777" w:rsidR="00F124E9" w:rsidRPr="008327E6" w:rsidRDefault="00F124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Сердечно-сосудистая система.</w:t>
      </w:r>
    </w:p>
    <w:p w14:paraId="0AB8B406" w14:textId="77777777" w:rsidR="00F124E9" w:rsidRPr="008327E6" w:rsidRDefault="002E369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Осмотр и ощупывание артерий: артерии не извиты. ЧСС – 70 уд. в мин. Пульс ритмичный. АД 120/80 мм. рт. ст.</w:t>
      </w:r>
    </w:p>
    <w:p w14:paraId="6ADF0093" w14:textId="77777777" w:rsidR="002E369A" w:rsidRPr="008327E6" w:rsidRDefault="002E369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Осмотр и ощупывание вен: расширение вен грудной клетки, болезненны при ощупывании.</w:t>
      </w:r>
    </w:p>
    <w:p w14:paraId="082602AA" w14:textId="77777777" w:rsidR="002E369A" w:rsidRPr="008327E6" w:rsidRDefault="002E369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Осмотр области сердца: сердечный «горб».</w:t>
      </w:r>
    </w:p>
    <w:p w14:paraId="3540DF98" w14:textId="77777777" w:rsidR="002E369A" w:rsidRPr="008327E6" w:rsidRDefault="002E369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Перкуссия сердца: границы сердца значительно расширены вправо.</w:t>
      </w:r>
    </w:p>
    <w:p w14:paraId="14CE87AA" w14:textId="77777777" w:rsidR="002E369A" w:rsidRPr="008327E6" w:rsidRDefault="002E369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Аускультация сердца: акцент </w:t>
      </w:r>
      <w:r w:rsidRPr="008327E6">
        <w:rPr>
          <w:bCs/>
          <w:color w:val="000000"/>
          <w:sz w:val="28"/>
          <w:szCs w:val="28"/>
          <w:lang w:val="en-US"/>
        </w:rPr>
        <w:t>II</w:t>
      </w:r>
      <w:r w:rsidRPr="008327E6">
        <w:rPr>
          <w:bCs/>
          <w:color w:val="000000"/>
          <w:sz w:val="28"/>
          <w:szCs w:val="28"/>
        </w:rPr>
        <w:t xml:space="preserve"> тона над легочной артерией, грубый систолический шум в </w:t>
      </w:r>
      <w:r w:rsidRPr="008327E6">
        <w:rPr>
          <w:bCs/>
          <w:color w:val="000000"/>
          <w:sz w:val="28"/>
          <w:szCs w:val="28"/>
          <w:lang w:val="en-US"/>
        </w:rPr>
        <w:t>III</w:t>
      </w:r>
      <w:r w:rsidRPr="008327E6">
        <w:rPr>
          <w:bCs/>
          <w:color w:val="000000"/>
          <w:sz w:val="28"/>
          <w:szCs w:val="28"/>
        </w:rPr>
        <w:t>-</w:t>
      </w:r>
      <w:r w:rsidRPr="008327E6">
        <w:rPr>
          <w:bCs/>
          <w:color w:val="000000"/>
          <w:sz w:val="28"/>
          <w:szCs w:val="28"/>
          <w:lang w:val="en-US"/>
        </w:rPr>
        <w:t>IV</w:t>
      </w:r>
      <w:r w:rsidRPr="008327E6">
        <w:rPr>
          <w:bCs/>
          <w:color w:val="000000"/>
          <w:sz w:val="28"/>
          <w:szCs w:val="28"/>
        </w:rPr>
        <w:t xml:space="preserve"> межреберьях, который </w:t>
      </w:r>
      <w:r w:rsidR="00F874B4" w:rsidRPr="008327E6">
        <w:rPr>
          <w:bCs/>
          <w:color w:val="000000"/>
          <w:sz w:val="28"/>
          <w:szCs w:val="28"/>
        </w:rPr>
        <w:t>проводится во все точки сердца.</w:t>
      </w:r>
    </w:p>
    <w:p w14:paraId="52373623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Пальпация сердца: определяется систолическое дрожание.</w:t>
      </w:r>
    </w:p>
    <w:p w14:paraId="2B24AB17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Органы пищеварения.</w:t>
      </w:r>
    </w:p>
    <w:p w14:paraId="38C46B0C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Губы, их цвет: цианотичный.</w:t>
      </w:r>
    </w:p>
    <w:p w14:paraId="624B6F18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Язык: влажный.</w:t>
      </w:r>
    </w:p>
    <w:p w14:paraId="02F1CD5B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Зев: обычной окраски.</w:t>
      </w:r>
    </w:p>
    <w:p w14:paraId="115FC32D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Миндалины: обычной величины.</w:t>
      </w:r>
    </w:p>
    <w:p w14:paraId="21CF41C9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Живот: форма живота обычная, наблюдается пульсация в епигастрии.</w:t>
      </w:r>
    </w:p>
    <w:p w14:paraId="271B7B7C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Нервная система и органы чувств: речь обычная. Нарушения чувствительности отсутствуют. Сухожильные рефлексы обычные. Глоточный, роговичный и зрачковый рефлексы обычны.</w:t>
      </w:r>
    </w:p>
    <w:p w14:paraId="645D181D" w14:textId="77777777" w:rsidR="00F874B4" w:rsidRPr="008327E6" w:rsidRDefault="00F874B4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Рентген:</w:t>
      </w:r>
      <w:r w:rsidR="008327E6">
        <w:rPr>
          <w:bCs/>
          <w:color w:val="000000"/>
          <w:sz w:val="28"/>
          <w:szCs w:val="28"/>
        </w:rPr>
        <w:t xml:space="preserve"> </w:t>
      </w:r>
      <w:r w:rsidRPr="008327E6">
        <w:rPr>
          <w:bCs/>
          <w:color w:val="000000"/>
          <w:sz w:val="28"/>
          <w:szCs w:val="28"/>
        </w:rPr>
        <w:t>увеличение тени сердца за счет обоих желудочков и левого предсердия, расширение легочной артерии и ее ветвей, усиление сосудистого рисунка в легких.</w:t>
      </w:r>
    </w:p>
    <w:p w14:paraId="62730918" w14:textId="77777777" w:rsidR="001D59FD" w:rsidRPr="008327E6" w:rsidRDefault="005B63C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ЭКГ: признаки гипертрофии и перенаполнения всех камер сердца.</w:t>
      </w:r>
    </w:p>
    <w:p w14:paraId="7230C185" w14:textId="77777777" w:rsidR="001D59FD" w:rsidRPr="008327E6" w:rsidRDefault="001D59F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37D096B" w14:textId="77777777" w:rsidR="00D049EA" w:rsidRPr="008327E6" w:rsidRDefault="001D59F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>3</w:t>
      </w:r>
      <w:r w:rsidR="00650BF6" w:rsidRPr="008327E6">
        <w:rPr>
          <w:bCs/>
          <w:color w:val="000000"/>
          <w:sz w:val="28"/>
          <w:szCs w:val="28"/>
        </w:rPr>
        <w:t xml:space="preserve">. </w:t>
      </w:r>
      <w:r w:rsidR="00D049EA" w:rsidRPr="008327E6">
        <w:rPr>
          <w:bCs/>
          <w:color w:val="000000"/>
          <w:sz w:val="28"/>
          <w:szCs w:val="28"/>
        </w:rPr>
        <w:t>ЛФК при хирургических вмешательствах по поводу</w:t>
      </w:r>
      <w:r w:rsidR="00D62829">
        <w:rPr>
          <w:bCs/>
          <w:color w:val="000000"/>
          <w:sz w:val="28"/>
          <w:szCs w:val="28"/>
          <w:lang w:val="uk-UA"/>
        </w:rPr>
        <w:t xml:space="preserve"> </w:t>
      </w:r>
      <w:r w:rsidR="005B63CD" w:rsidRPr="008327E6">
        <w:rPr>
          <w:bCs/>
          <w:color w:val="000000"/>
          <w:sz w:val="28"/>
          <w:szCs w:val="28"/>
        </w:rPr>
        <w:t>врожденных</w:t>
      </w:r>
      <w:r w:rsidR="00D049EA" w:rsidRPr="008327E6">
        <w:rPr>
          <w:bCs/>
          <w:color w:val="000000"/>
          <w:sz w:val="28"/>
          <w:szCs w:val="28"/>
        </w:rPr>
        <w:t xml:space="preserve"> пороков сердца</w:t>
      </w:r>
    </w:p>
    <w:p w14:paraId="7EDF42AE" w14:textId="77777777" w:rsidR="00732A62" w:rsidRPr="008327E6" w:rsidRDefault="00732A6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60E143B" w14:textId="77777777" w:rsidR="00317826" w:rsidRPr="008327E6" w:rsidRDefault="00D049E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Предоперационный период.</w:t>
      </w:r>
    </w:p>
    <w:p w14:paraId="752B018F" w14:textId="77777777" w:rsidR="00D049EA" w:rsidRPr="008327E6" w:rsidRDefault="00D049E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>Задачи ЛФК:</w:t>
      </w:r>
      <w:r w:rsidRPr="008327E6">
        <w:rPr>
          <w:color w:val="000000"/>
          <w:sz w:val="28"/>
          <w:szCs w:val="28"/>
        </w:rPr>
        <w:t xml:space="preserve"> умеренная мобилизация резервов кардиореспираторной системы; облегчение работы сердца за счет мобилизации экстракардиальных факторов кровообращения; борьба с проявлением невроза, беспокойства, формирование уверенности в исходе операции; овладение упражнениями раннего послеоперационного периода (обучение диафрагмальному типу дыхания; приемам безболезненного откашливания, приподнимания таза).</w:t>
      </w:r>
    </w:p>
    <w:p w14:paraId="0DE7BAE5" w14:textId="77777777" w:rsidR="00D049EA" w:rsidRPr="008327E6" w:rsidRDefault="00D049E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 xml:space="preserve">Противопоказания к назначению ЛФК: </w:t>
      </w:r>
      <w:r w:rsidRPr="008327E6">
        <w:rPr>
          <w:color w:val="000000"/>
          <w:sz w:val="28"/>
          <w:szCs w:val="28"/>
        </w:rPr>
        <w:t>общее тяжелое состояние больного, дыхательная недостаточность, нарушение ритма сердца; активный ревматический процесс.</w:t>
      </w:r>
    </w:p>
    <w:p w14:paraId="0DF9A50F" w14:textId="77777777" w:rsidR="00D049EA" w:rsidRPr="008327E6" w:rsidRDefault="00D049E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Занятия ЛГ назначают за несколько недель до операции индивидуально или малогрупповым методом. Методика ЛГ предусматривает выполнение статических и динамических дыхательных упражнений для всех мышечных групп с полной амплитудой движений и акцентом на тренировку дыхания в сочетании с динамическими упражнениями. Возможны применение снарядов (мячи, палки, гантели), малоподвижные игры. Темп средний и медленный, физическая нагрузка определяется степенью недостаточности кровообращения, формой порока сердца, общим состоянием больного.</w:t>
      </w:r>
    </w:p>
    <w:p w14:paraId="3D3DD6F6" w14:textId="77777777" w:rsidR="00317826" w:rsidRPr="008327E6" w:rsidRDefault="00D049EA" w:rsidP="008327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Послеоперационный период.</w:t>
      </w:r>
    </w:p>
    <w:p w14:paraId="086C8326" w14:textId="77777777" w:rsidR="00732A62" w:rsidRPr="008327E6" w:rsidRDefault="00D049EA" w:rsidP="008327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>Задачи ЛФК:</w:t>
      </w:r>
      <w:r w:rsidRPr="008327E6">
        <w:rPr>
          <w:color w:val="000000"/>
          <w:sz w:val="28"/>
          <w:szCs w:val="28"/>
        </w:rPr>
        <w:t xml:space="preserve"> профилактика осложнений (пневмонии, ателектаза, плевральных, плеврокардиальных спаек, флебитов, атонии кишечника, тромбозов, эмболии и др.); облегчение работы сердца за счет мобилизации экстракардиальных факторов кровообращения; профилактика нарушений осанки, тугоподвижности в левом плечевом суставе; адаптация сердца к новым условиям гемодинамики; нормализация деятельности основных систем организма.</w:t>
      </w:r>
    </w:p>
    <w:p w14:paraId="45EFEBDF" w14:textId="77777777" w:rsidR="00931A5A" w:rsidRPr="008327E6" w:rsidRDefault="00D049EA" w:rsidP="008327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  <w:u w:val="single"/>
        </w:rPr>
        <w:t>Противопоказания к назначению ЛФК:</w:t>
      </w:r>
      <w:r w:rsidRPr="008327E6">
        <w:rPr>
          <w:color w:val="000000"/>
          <w:sz w:val="28"/>
          <w:szCs w:val="28"/>
        </w:rPr>
        <w:t xml:space="preserve"> тяжелое состояние больного,</w:t>
      </w:r>
      <w:r w:rsidR="00D27F82" w:rsidRPr="008327E6">
        <w:rPr>
          <w:color w:val="000000"/>
          <w:sz w:val="28"/>
          <w:szCs w:val="28"/>
        </w:rPr>
        <w:t xml:space="preserve"> </w:t>
      </w:r>
      <w:r w:rsidR="00931A5A" w:rsidRPr="008327E6">
        <w:rPr>
          <w:color w:val="000000"/>
          <w:sz w:val="28"/>
          <w:szCs w:val="28"/>
        </w:rPr>
        <w:t>кровотечение или его опасность; состояние острой сердечной недостаточности, аритмия.</w:t>
      </w:r>
    </w:p>
    <w:p w14:paraId="2038A427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Методика ЛФК после о</w:t>
      </w:r>
      <w:r w:rsidR="00D27F82" w:rsidRPr="008327E6">
        <w:rPr>
          <w:color w:val="000000"/>
          <w:sz w:val="28"/>
          <w:szCs w:val="28"/>
        </w:rPr>
        <w:t>перативных вмешательств на серд</w:t>
      </w:r>
      <w:r w:rsidRPr="008327E6">
        <w:rPr>
          <w:color w:val="000000"/>
          <w:sz w:val="28"/>
          <w:szCs w:val="28"/>
        </w:rPr>
        <w:t>це тесно связана с заболеванием, по поводу которого прои</w:t>
      </w:r>
      <w:r w:rsidR="00D27F82" w:rsidRPr="008327E6">
        <w:rPr>
          <w:color w:val="000000"/>
          <w:sz w:val="28"/>
          <w:szCs w:val="28"/>
        </w:rPr>
        <w:t>зве</w:t>
      </w:r>
      <w:r w:rsidRPr="008327E6">
        <w:rPr>
          <w:color w:val="000000"/>
          <w:sz w:val="28"/>
          <w:szCs w:val="28"/>
        </w:rPr>
        <w:t xml:space="preserve">дена операция, состоянием </w:t>
      </w:r>
      <w:r w:rsidR="00D27F82" w:rsidRPr="008327E6">
        <w:rPr>
          <w:color w:val="000000"/>
          <w:sz w:val="28"/>
          <w:szCs w:val="28"/>
        </w:rPr>
        <w:t>больного в пред- и послеопераци</w:t>
      </w:r>
      <w:r w:rsidRPr="008327E6">
        <w:rPr>
          <w:color w:val="000000"/>
          <w:sz w:val="28"/>
          <w:szCs w:val="28"/>
        </w:rPr>
        <w:t>онном периодах. При операц</w:t>
      </w:r>
      <w:r w:rsidR="00D27F82" w:rsidRPr="008327E6">
        <w:rPr>
          <w:color w:val="000000"/>
          <w:sz w:val="28"/>
          <w:szCs w:val="28"/>
        </w:rPr>
        <w:t>иях на сердце по поводу врожден</w:t>
      </w:r>
      <w:r w:rsidRPr="008327E6">
        <w:rPr>
          <w:color w:val="000000"/>
          <w:sz w:val="28"/>
          <w:szCs w:val="28"/>
        </w:rPr>
        <w:t>ных и приобретенных порок</w:t>
      </w:r>
      <w:r w:rsidR="00D27F82" w:rsidRPr="008327E6">
        <w:rPr>
          <w:color w:val="000000"/>
          <w:sz w:val="28"/>
          <w:szCs w:val="28"/>
        </w:rPr>
        <w:t>ов сердца методика лечебной гим</w:t>
      </w:r>
      <w:r w:rsidRPr="008327E6">
        <w:rPr>
          <w:color w:val="000000"/>
          <w:sz w:val="28"/>
          <w:szCs w:val="28"/>
        </w:rPr>
        <w:t xml:space="preserve">настики делится на 3 периода с 5 двигательными режимами: </w:t>
      </w:r>
      <w:r w:rsidRPr="008327E6">
        <w:rPr>
          <w:color w:val="000000"/>
          <w:sz w:val="28"/>
          <w:szCs w:val="28"/>
          <w:lang w:val="uk-UA"/>
        </w:rPr>
        <w:t>І</w:t>
      </w:r>
      <w:r w:rsidR="00317826" w:rsidRPr="008327E6">
        <w:rPr>
          <w:color w:val="000000"/>
          <w:sz w:val="28"/>
          <w:szCs w:val="28"/>
          <w:lang w:val="uk-UA"/>
        </w:rPr>
        <w:t xml:space="preserve"> </w:t>
      </w:r>
      <w:r w:rsidRPr="008327E6">
        <w:rPr>
          <w:color w:val="000000"/>
          <w:sz w:val="28"/>
          <w:szCs w:val="28"/>
        </w:rPr>
        <w:t xml:space="preserve">А; </w:t>
      </w:r>
      <w:r w:rsidRPr="008327E6">
        <w:rPr>
          <w:bCs/>
          <w:color w:val="000000"/>
          <w:sz w:val="28"/>
          <w:szCs w:val="28"/>
          <w:lang w:val="en-US"/>
        </w:rPr>
        <w:t>I</w:t>
      </w:r>
      <w:r w:rsidRPr="008327E6">
        <w:rPr>
          <w:b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 xml:space="preserve">Б; </w:t>
      </w:r>
      <w:r w:rsidRPr="008327E6">
        <w:rPr>
          <w:bCs/>
          <w:color w:val="000000"/>
          <w:sz w:val="28"/>
          <w:szCs w:val="28"/>
          <w:lang w:val="en-US"/>
        </w:rPr>
        <w:t>II</w:t>
      </w:r>
      <w:r w:rsidRPr="008327E6">
        <w:rPr>
          <w:b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 xml:space="preserve">А; </w:t>
      </w:r>
      <w:r w:rsidRPr="008327E6">
        <w:rPr>
          <w:color w:val="000000"/>
          <w:sz w:val="28"/>
          <w:szCs w:val="28"/>
          <w:lang w:val="en-US"/>
        </w:rPr>
        <w:t>II</w:t>
      </w:r>
      <w:r w:rsidRPr="008327E6">
        <w:rPr>
          <w:color w:val="000000"/>
          <w:sz w:val="28"/>
          <w:szCs w:val="28"/>
        </w:rPr>
        <w:t xml:space="preserve"> Б и </w:t>
      </w:r>
      <w:r w:rsidRPr="008327E6">
        <w:rPr>
          <w:color w:val="000000"/>
          <w:sz w:val="28"/>
          <w:szCs w:val="28"/>
          <w:lang w:val="en-US"/>
        </w:rPr>
        <w:t>III</w:t>
      </w:r>
      <w:r w:rsidRPr="008327E6">
        <w:rPr>
          <w:color w:val="000000"/>
          <w:sz w:val="28"/>
          <w:szCs w:val="28"/>
        </w:rPr>
        <w:t>.</w:t>
      </w:r>
    </w:p>
    <w:p w14:paraId="37FE335A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Период </w:t>
      </w:r>
      <w:r w:rsidRPr="008327E6">
        <w:rPr>
          <w:bCs/>
          <w:color w:val="000000"/>
          <w:sz w:val="28"/>
          <w:szCs w:val="28"/>
          <w:lang w:val="en-US"/>
        </w:rPr>
        <w:t>I</w:t>
      </w:r>
      <w:r w:rsidR="00317826" w:rsidRPr="008327E6">
        <w:rPr>
          <w:bCs/>
          <w:color w:val="000000"/>
          <w:sz w:val="28"/>
          <w:szCs w:val="28"/>
        </w:rPr>
        <w:t xml:space="preserve"> </w:t>
      </w:r>
      <w:r w:rsidRPr="008327E6">
        <w:rPr>
          <w:bCs/>
          <w:color w:val="000000"/>
          <w:sz w:val="28"/>
          <w:szCs w:val="28"/>
        </w:rPr>
        <w:t xml:space="preserve">А. </w:t>
      </w:r>
      <w:r w:rsidRPr="008327E6">
        <w:rPr>
          <w:color w:val="000000"/>
          <w:sz w:val="28"/>
          <w:szCs w:val="28"/>
        </w:rPr>
        <w:t>ЛГ проводят в первые сутки после операции. Очень важно проводить оч</w:t>
      </w:r>
      <w:r w:rsidR="00D27F82" w:rsidRPr="008327E6">
        <w:rPr>
          <w:color w:val="000000"/>
          <w:sz w:val="28"/>
          <w:szCs w:val="28"/>
        </w:rPr>
        <w:t>ищение трахеобронхиального дере</w:t>
      </w:r>
      <w:r w:rsidRPr="008327E6">
        <w:rPr>
          <w:color w:val="000000"/>
          <w:sz w:val="28"/>
          <w:szCs w:val="28"/>
        </w:rPr>
        <w:t>ва, чтобы вывести как можно больше слизи. Следует помнить, что даже после хорошо выполненной операции больной может погибнуть от асфиксии, выз</w:t>
      </w:r>
      <w:r w:rsidR="00D27F82" w:rsidRPr="008327E6">
        <w:rPr>
          <w:color w:val="000000"/>
          <w:sz w:val="28"/>
          <w:szCs w:val="28"/>
        </w:rPr>
        <w:t>ванной небольшой слизистой проб</w:t>
      </w:r>
      <w:r w:rsidRPr="008327E6">
        <w:rPr>
          <w:color w:val="000000"/>
          <w:sz w:val="28"/>
          <w:szCs w:val="28"/>
        </w:rPr>
        <w:t>кой в дыхательных путях. В</w:t>
      </w:r>
      <w:r w:rsidR="00D27F82" w:rsidRPr="008327E6">
        <w:rPr>
          <w:color w:val="000000"/>
          <w:sz w:val="28"/>
          <w:szCs w:val="28"/>
        </w:rPr>
        <w:t xml:space="preserve"> связи с этим ЛГ проводится еже</w:t>
      </w:r>
      <w:r w:rsidRPr="008327E6">
        <w:rPr>
          <w:color w:val="000000"/>
          <w:sz w:val="28"/>
          <w:szCs w:val="28"/>
        </w:rPr>
        <w:t>часно, больной делает 3—4</w:t>
      </w:r>
      <w:r w:rsidR="00D27F82" w:rsidRPr="008327E6">
        <w:rPr>
          <w:color w:val="000000"/>
          <w:sz w:val="28"/>
          <w:szCs w:val="28"/>
        </w:rPr>
        <w:t xml:space="preserve"> дыхательных движения и несколь</w:t>
      </w:r>
      <w:r w:rsidRPr="008327E6">
        <w:rPr>
          <w:color w:val="000000"/>
          <w:sz w:val="28"/>
          <w:szCs w:val="28"/>
        </w:rPr>
        <w:t>ко последовательных кашлевых толчков. При этом методист ЛФК поддерживает руками грудную клетку больного с боков, избегая травмирования облас</w:t>
      </w:r>
      <w:r w:rsidR="00D27F82" w:rsidRPr="008327E6">
        <w:rPr>
          <w:color w:val="000000"/>
          <w:sz w:val="28"/>
          <w:szCs w:val="28"/>
        </w:rPr>
        <w:t>ти шва; а во время выдоха — осу</w:t>
      </w:r>
      <w:r w:rsidRPr="008327E6">
        <w:rPr>
          <w:color w:val="000000"/>
          <w:sz w:val="28"/>
          <w:szCs w:val="28"/>
        </w:rPr>
        <w:t>ществляет незначительное вибрационное сдавливание грудной клетки больного, стимулируя этим грудные мышцы.</w:t>
      </w:r>
    </w:p>
    <w:p w14:paraId="2E04CC9A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Дыхательные упражнен</w:t>
      </w:r>
      <w:r w:rsidR="00D27F82" w:rsidRPr="008327E6">
        <w:rPr>
          <w:color w:val="000000"/>
          <w:sz w:val="28"/>
          <w:szCs w:val="28"/>
        </w:rPr>
        <w:t>ия сочетаются с движениями паль</w:t>
      </w:r>
      <w:r w:rsidRPr="008327E6">
        <w:rPr>
          <w:color w:val="000000"/>
          <w:sz w:val="28"/>
          <w:szCs w:val="28"/>
        </w:rPr>
        <w:t xml:space="preserve">цев стоп </w:t>
      </w:r>
      <w:r w:rsidRPr="008327E6">
        <w:rPr>
          <w:bCs/>
          <w:color w:val="000000"/>
          <w:sz w:val="28"/>
          <w:szCs w:val="28"/>
        </w:rPr>
        <w:t xml:space="preserve">и </w:t>
      </w:r>
      <w:r w:rsidRPr="008327E6">
        <w:rPr>
          <w:color w:val="000000"/>
          <w:sz w:val="28"/>
          <w:szCs w:val="28"/>
        </w:rPr>
        <w:t xml:space="preserve">рук. С помощью методиста больной поворачивается на бок </w:t>
      </w:r>
      <w:r w:rsidRPr="008327E6">
        <w:rPr>
          <w:bCs/>
          <w:color w:val="000000"/>
          <w:sz w:val="28"/>
          <w:szCs w:val="28"/>
        </w:rPr>
        <w:t xml:space="preserve">и </w:t>
      </w:r>
      <w:r w:rsidRPr="008327E6">
        <w:rPr>
          <w:color w:val="000000"/>
          <w:sz w:val="28"/>
          <w:szCs w:val="28"/>
        </w:rPr>
        <w:t>лежит 10—12 мин. В положении на боку методист массирует спину оперированного. Больные несколько раз в день надувают полиэтиленовые шары, игрушки.</w:t>
      </w:r>
    </w:p>
    <w:p w14:paraId="0929FFAC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Период </w:t>
      </w:r>
      <w:r w:rsidRPr="008327E6">
        <w:rPr>
          <w:bCs/>
          <w:color w:val="000000"/>
          <w:sz w:val="28"/>
          <w:szCs w:val="28"/>
          <w:lang w:val="en-US"/>
        </w:rPr>
        <w:t>I</w:t>
      </w:r>
      <w:r w:rsidR="00317826" w:rsidRPr="008327E6">
        <w:rPr>
          <w:bCs/>
          <w:color w:val="000000"/>
          <w:sz w:val="28"/>
          <w:szCs w:val="28"/>
        </w:rPr>
        <w:t xml:space="preserve"> </w:t>
      </w:r>
      <w:r w:rsidRPr="008327E6">
        <w:rPr>
          <w:bCs/>
          <w:color w:val="000000"/>
          <w:sz w:val="28"/>
          <w:szCs w:val="28"/>
        </w:rPr>
        <w:t xml:space="preserve">Б. </w:t>
      </w:r>
      <w:r w:rsidRPr="008327E6">
        <w:rPr>
          <w:color w:val="000000"/>
          <w:sz w:val="28"/>
          <w:szCs w:val="28"/>
        </w:rPr>
        <w:t>Во время процедуры ЛГ больного постепенно переводят в положение сидя</w:t>
      </w:r>
      <w:r w:rsidR="00D27F82" w:rsidRPr="008327E6">
        <w:rPr>
          <w:color w:val="000000"/>
          <w:sz w:val="28"/>
          <w:szCs w:val="28"/>
        </w:rPr>
        <w:t xml:space="preserve"> в постели, с опущенными на ска</w:t>
      </w:r>
      <w:r w:rsidRPr="008327E6">
        <w:rPr>
          <w:color w:val="000000"/>
          <w:sz w:val="28"/>
          <w:szCs w:val="28"/>
        </w:rPr>
        <w:t>меечку ногами. Статическ</w:t>
      </w:r>
      <w:r w:rsidR="00D27F82" w:rsidRPr="008327E6">
        <w:rPr>
          <w:color w:val="000000"/>
          <w:sz w:val="28"/>
          <w:szCs w:val="28"/>
        </w:rPr>
        <w:t>ие дыхательные упражнения допол</w:t>
      </w:r>
      <w:r w:rsidRPr="008327E6">
        <w:rPr>
          <w:color w:val="000000"/>
          <w:sz w:val="28"/>
          <w:szCs w:val="28"/>
        </w:rPr>
        <w:t>няют динамическими с дв</w:t>
      </w:r>
      <w:r w:rsidR="00D27F82" w:rsidRPr="008327E6">
        <w:rPr>
          <w:color w:val="000000"/>
          <w:sz w:val="28"/>
          <w:szCs w:val="28"/>
        </w:rPr>
        <w:t>ижениями мелких, средних и круп</w:t>
      </w:r>
      <w:r w:rsidRPr="008327E6">
        <w:rPr>
          <w:color w:val="000000"/>
          <w:sz w:val="28"/>
          <w:szCs w:val="28"/>
        </w:rPr>
        <w:t>ных мышц. Темп медленный, занятие проводят 2—3 раза в день индивидуально. Продолжается надувание игрушек.</w:t>
      </w:r>
    </w:p>
    <w:p w14:paraId="2B422727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Период </w:t>
      </w:r>
      <w:r w:rsidRPr="008327E6">
        <w:rPr>
          <w:bCs/>
          <w:color w:val="000000"/>
          <w:sz w:val="28"/>
          <w:szCs w:val="28"/>
          <w:lang w:val="en-US"/>
        </w:rPr>
        <w:t>II</w:t>
      </w:r>
      <w:r w:rsidR="00317826" w:rsidRPr="008327E6">
        <w:rPr>
          <w:bCs/>
          <w:color w:val="000000"/>
          <w:sz w:val="28"/>
          <w:szCs w:val="28"/>
        </w:rPr>
        <w:t xml:space="preserve"> </w:t>
      </w:r>
      <w:r w:rsidRPr="008327E6">
        <w:rPr>
          <w:bCs/>
          <w:color w:val="000000"/>
          <w:sz w:val="28"/>
          <w:szCs w:val="28"/>
        </w:rPr>
        <w:t xml:space="preserve">А. </w:t>
      </w:r>
      <w:r w:rsidRPr="008327E6">
        <w:rPr>
          <w:color w:val="000000"/>
          <w:sz w:val="28"/>
          <w:szCs w:val="28"/>
        </w:rPr>
        <w:t>Больной в</w:t>
      </w:r>
      <w:r w:rsidR="00D27F82" w:rsidRPr="008327E6">
        <w:rPr>
          <w:color w:val="000000"/>
          <w:sz w:val="28"/>
          <w:szCs w:val="28"/>
        </w:rPr>
        <w:t>ыполняет упражнения сидя на сту</w:t>
      </w:r>
      <w:r w:rsidRPr="008327E6">
        <w:rPr>
          <w:color w:val="000000"/>
          <w:sz w:val="28"/>
          <w:szCs w:val="28"/>
        </w:rPr>
        <w:t xml:space="preserve">ле, включая движения, охватывающие большое количество групп мышц, вставание. Занятия проводят индивидуально или малогрупповым методом в палате; комплекс включает 12—15 упражнений. В течение всей процедуры рекомендуется следить за правильной осанкой больного, как в покое, так </w:t>
      </w:r>
      <w:r w:rsidRPr="008327E6">
        <w:rPr>
          <w:bCs/>
          <w:color w:val="000000"/>
          <w:sz w:val="28"/>
          <w:szCs w:val="28"/>
        </w:rPr>
        <w:t xml:space="preserve">и </w:t>
      </w:r>
      <w:r w:rsidR="00D27F82" w:rsidRPr="008327E6">
        <w:rPr>
          <w:color w:val="000000"/>
          <w:sz w:val="28"/>
          <w:szCs w:val="28"/>
        </w:rPr>
        <w:t>в движе</w:t>
      </w:r>
      <w:r w:rsidRPr="008327E6">
        <w:rPr>
          <w:color w:val="000000"/>
          <w:sz w:val="28"/>
          <w:szCs w:val="28"/>
        </w:rPr>
        <w:t>нии.</w:t>
      </w:r>
    </w:p>
    <w:p w14:paraId="23E4C974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Период </w:t>
      </w:r>
      <w:r w:rsidRPr="008327E6">
        <w:rPr>
          <w:color w:val="000000"/>
          <w:sz w:val="28"/>
          <w:szCs w:val="28"/>
          <w:lang w:val="en-US"/>
        </w:rPr>
        <w:t>II</w:t>
      </w:r>
      <w:r w:rsidR="00317826" w:rsidRPr="008327E6">
        <w:rPr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Б. Занятия проводят активнее, малогрупповым методом. Больному разре</w:t>
      </w:r>
      <w:r w:rsidR="00D27F82" w:rsidRPr="008327E6">
        <w:rPr>
          <w:color w:val="000000"/>
          <w:sz w:val="28"/>
          <w:szCs w:val="28"/>
        </w:rPr>
        <w:t>шается вставать и с помощью мед</w:t>
      </w:r>
      <w:r w:rsidRPr="008327E6">
        <w:rPr>
          <w:color w:val="000000"/>
          <w:sz w:val="28"/>
          <w:szCs w:val="28"/>
        </w:rPr>
        <w:t>персонала 2—3 раза в день проходить расстояние 15—20 м.</w:t>
      </w:r>
    </w:p>
    <w:p w14:paraId="1B112928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Период </w:t>
      </w:r>
      <w:r w:rsidRPr="008327E6">
        <w:rPr>
          <w:bCs/>
          <w:color w:val="000000"/>
          <w:sz w:val="28"/>
          <w:szCs w:val="28"/>
          <w:lang w:val="en-US"/>
        </w:rPr>
        <w:t>III</w:t>
      </w:r>
      <w:r w:rsidRPr="008327E6">
        <w:rPr>
          <w:bCs/>
          <w:color w:val="000000"/>
          <w:sz w:val="28"/>
          <w:szCs w:val="28"/>
        </w:rPr>
        <w:t xml:space="preserve"> </w:t>
      </w:r>
      <w:r w:rsidRPr="008327E6">
        <w:rPr>
          <w:color w:val="000000"/>
          <w:sz w:val="28"/>
          <w:szCs w:val="28"/>
        </w:rPr>
        <w:t>— трениров</w:t>
      </w:r>
      <w:r w:rsidR="00D27F82" w:rsidRPr="008327E6">
        <w:rPr>
          <w:color w:val="000000"/>
          <w:sz w:val="28"/>
          <w:szCs w:val="28"/>
        </w:rPr>
        <w:t>очный. Процедуры проводят, объе</w:t>
      </w:r>
      <w:r w:rsidRPr="008327E6">
        <w:rPr>
          <w:color w:val="000000"/>
          <w:sz w:val="28"/>
          <w:szCs w:val="28"/>
        </w:rPr>
        <w:t>диняя больных в группы вна</w:t>
      </w:r>
      <w:r w:rsidR="00D27F82" w:rsidRPr="008327E6">
        <w:rPr>
          <w:color w:val="000000"/>
          <w:sz w:val="28"/>
          <w:szCs w:val="28"/>
        </w:rPr>
        <w:t>чале по 3—5, а в дальнейшем, пе</w:t>
      </w:r>
      <w:r w:rsidRPr="008327E6">
        <w:rPr>
          <w:color w:val="000000"/>
          <w:sz w:val="28"/>
          <w:szCs w:val="28"/>
        </w:rPr>
        <w:t>ред выпиской — по 8—10 че</w:t>
      </w:r>
      <w:r w:rsidR="00D27F82" w:rsidRPr="008327E6">
        <w:rPr>
          <w:color w:val="000000"/>
          <w:sz w:val="28"/>
          <w:szCs w:val="28"/>
        </w:rPr>
        <w:t>ловек. Занятия проводят в исход</w:t>
      </w:r>
      <w:r w:rsidR="004A324C" w:rsidRPr="008327E6">
        <w:rPr>
          <w:color w:val="000000"/>
          <w:sz w:val="28"/>
          <w:szCs w:val="28"/>
        </w:rPr>
        <w:t>н</w:t>
      </w:r>
      <w:r w:rsidRPr="008327E6">
        <w:rPr>
          <w:color w:val="000000"/>
          <w:sz w:val="28"/>
          <w:szCs w:val="28"/>
        </w:rPr>
        <w:t xml:space="preserve">ом положении сидя на стуле и стоя, длительность их 20— 25 мин 1 раз в день. Допускаются упражнения с небольшим напряжением, отягощением (гантели 1/2 — </w:t>
      </w:r>
      <w:smartTag w:uri="urn:schemas-microsoft-com:office:smarttags" w:element="metricconverter">
        <w:smartTagPr>
          <w:attr w:name="ProductID" w:val="1 кг"/>
        </w:smartTagPr>
        <w:r w:rsidRPr="008327E6">
          <w:rPr>
            <w:color w:val="000000"/>
            <w:sz w:val="28"/>
            <w:szCs w:val="28"/>
          </w:rPr>
          <w:t>1 кг</w:t>
        </w:r>
      </w:smartTag>
      <w:r w:rsidR="00D27F82" w:rsidRPr="008327E6">
        <w:rPr>
          <w:color w:val="000000"/>
          <w:sz w:val="28"/>
          <w:szCs w:val="28"/>
        </w:rPr>
        <w:t>). Широко при</w:t>
      </w:r>
      <w:r w:rsidRPr="008327E6">
        <w:rPr>
          <w:color w:val="000000"/>
          <w:sz w:val="28"/>
          <w:szCs w:val="28"/>
        </w:rPr>
        <w:t>меняются корригирующие упражнения, укрепляющие мышцы-разгибатели корпуса, преимущественно в исходном положении стоя и во время ходьбы. Корригирующее влияние упражнений усиливает применение снарядов (гимнастические палки, мячи и пр.). В занятия включают приседания, держась за опору, а также упражнения на развит</w:t>
      </w:r>
      <w:r w:rsidR="00D27F82" w:rsidRPr="008327E6">
        <w:rPr>
          <w:color w:val="000000"/>
          <w:sz w:val="28"/>
          <w:szCs w:val="28"/>
        </w:rPr>
        <w:t>ие координации с постепенным ус</w:t>
      </w:r>
      <w:r w:rsidRPr="008327E6">
        <w:rPr>
          <w:color w:val="000000"/>
          <w:sz w:val="28"/>
          <w:szCs w:val="28"/>
        </w:rPr>
        <w:t>ложнением согласованности движений. Темп упражнений различный: медленный и средний, для уп</w:t>
      </w:r>
      <w:r w:rsidR="00D27F82" w:rsidRPr="008327E6">
        <w:rPr>
          <w:color w:val="000000"/>
          <w:sz w:val="28"/>
          <w:szCs w:val="28"/>
        </w:rPr>
        <w:t>ражнений с небольши</w:t>
      </w:r>
      <w:r w:rsidRPr="008327E6">
        <w:rPr>
          <w:color w:val="000000"/>
          <w:sz w:val="28"/>
          <w:szCs w:val="28"/>
        </w:rPr>
        <w:t>ми мышечными группами — быстрый. Ходьба в медленном, среднем и быстром темпе с кратковременным ускорением и замедлением.</w:t>
      </w:r>
    </w:p>
    <w:p w14:paraId="7C6497FA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bCs/>
          <w:color w:val="000000"/>
          <w:sz w:val="28"/>
          <w:szCs w:val="28"/>
        </w:rPr>
        <w:t xml:space="preserve">Заключительный период </w:t>
      </w:r>
      <w:r w:rsidRPr="008327E6">
        <w:rPr>
          <w:color w:val="000000"/>
          <w:sz w:val="28"/>
          <w:szCs w:val="28"/>
        </w:rPr>
        <w:t xml:space="preserve">занятий с больным за 3—5 дней перед выпиской состоит из </w:t>
      </w:r>
      <w:r w:rsidR="00D27F82" w:rsidRPr="008327E6">
        <w:rPr>
          <w:color w:val="000000"/>
          <w:sz w:val="28"/>
          <w:szCs w:val="28"/>
        </w:rPr>
        <w:t>упражнений, ведущих к профилак</w:t>
      </w:r>
      <w:r w:rsidRPr="008327E6">
        <w:rPr>
          <w:color w:val="000000"/>
          <w:sz w:val="28"/>
          <w:szCs w:val="28"/>
        </w:rPr>
        <w:t xml:space="preserve">тике нарушений осанки, </w:t>
      </w:r>
      <w:r w:rsidR="00D27F82" w:rsidRPr="008327E6">
        <w:rPr>
          <w:color w:val="000000"/>
          <w:sz w:val="28"/>
          <w:szCs w:val="28"/>
        </w:rPr>
        <w:t>повышению функциональных возмож</w:t>
      </w:r>
      <w:r w:rsidRPr="008327E6">
        <w:rPr>
          <w:color w:val="000000"/>
          <w:sz w:val="28"/>
          <w:szCs w:val="28"/>
        </w:rPr>
        <w:t>ностей дыхательной, серде</w:t>
      </w:r>
      <w:r w:rsidR="00D27F82" w:rsidRPr="008327E6">
        <w:rPr>
          <w:color w:val="000000"/>
          <w:sz w:val="28"/>
          <w:szCs w:val="28"/>
        </w:rPr>
        <w:t>чно-сосудистой системы, укрепле</w:t>
      </w:r>
      <w:r w:rsidRPr="008327E6">
        <w:rPr>
          <w:color w:val="000000"/>
          <w:sz w:val="28"/>
          <w:szCs w:val="28"/>
        </w:rPr>
        <w:t xml:space="preserve">нию всех групп мышц, подготовке больного к обслуживанию себя дома. Большое внимание уделяется ходьбе по коридору </w:t>
      </w:r>
      <w:r w:rsidRPr="008327E6">
        <w:rPr>
          <w:bCs/>
          <w:color w:val="000000"/>
          <w:sz w:val="28"/>
          <w:szCs w:val="28"/>
        </w:rPr>
        <w:t>и л</w:t>
      </w:r>
      <w:r w:rsidRPr="008327E6">
        <w:rPr>
          <w:color w:val="000000"/>
          <w:sz w:val="28"/>
          <w:szCs w:val="28"/>
        </w:rPr>
        <w:t>естнице.</w:t>
      </w:r>
    </w:p>
    <w:p w14:paraId="3A2757B8" w14:textId="77777777" w:rsidR="00931A5A" w:rsidRPr="008327E6" w:rsidRDefault="00931A5A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Время перевода больных с одного на другой двигательный режим после операции зави</w:t>
      </w:r>
      <w:r w:rsidR="00D27F82" w:rsidRPr="008327E6">
        <w:rPr>
          <w:color w:val="000000"/>
          <w:sz w:val="28"/>
          <w:szCs w:val="28"/>
        </w:rPr>
        <w:t>сит от вида врожденного или при</w:t>
      </w:r>
      <w:r w:rsidRPr="008327E6">
        <w:rPr>
          <w:color w:val="000000"/>
          <w:sz w:val="28"/>
          <w:szCs w:val="28"/>
        </w:rPr>
        <w:t>обретенного порока; от успеш</w:t>
      </w:r>
      <w:r w:rsidR="00D27F82" w:rsidRPr="008327E6">
        <w:rPr>
          <w:color w:val="000000"/>
          <w:sz w:val="28"/>
          <w:szCs w:val="28"/>
        </w:rPr>
        <w:t>ности операции и состояния боль</w:t>
      </w:r>
      <w:r w:rsidRPr="008327E6">
        <w:rPr>
          <w:color w:val="000000"/>
          <w:sz w:val="28"/>
          <w:szCs w:val="28"/>
        </w:rPr>
        <w:t>ного после операции. Так, н</w:t>
      </w:r>
      <w:r w:rsidR="00D27F82" w:rsidRPr="008327E6">
        <w:rPr>
          <w:color w:val="000000"/>
          <w:sz w:val="28"/>
          <w:szCs w:val="28"/>
        </w:rPr>
        <w:t>апример, после устранения дефек</w:t>
      </w:r>
      <w:r w:rsidRPr="008327E6">
        <w:rPr>
          <w:color w:val="000000"/>
          <w:sz w:val="28"/>
          <w:szCs w:val="28"/>
        </w:rPr>
        <w:t xml:space="preserve">та межпредсердной или межжелудочковой перегородки </w:t>
      </w:r>
      <w:r w:rsidR="00D27F82" w:rsidRPr="008327E6">
        <w:rPr>
          <w:color w:val="000000"/>
          <w:sz w:val="28"/>
          <w:szCs w:val="28"/>
        </w:rPr>
        <w:t>боль</w:t>
      </w:r>
      <w:r w:rsidRPr="008327E6">
        <w:rPr>
          <w:color w:val="000000"/>
          <w:sz w:val="28"/>
          <w:szCs w:val="28"/>
        </w:rPr>
        <w:t xml:space="preserve">ного через 10 дней переводят на </w:t>
      </w:r>
      <w:r w:rsidRPr="008327E6">
        <w:rPr>
          <w:color w:val="000000"/>
          <w:sz w:val="28"/>
          <w:szCs w:val="28"/>
          <w:lang w:val="en-US"/>
        </w:rPr>
        <w:t>III</w:t>
      </w:r>
      <w:r w:rsidRPr="008327E6">
        <w:rPr>
          <w:color w:val="000000"/>
          <w:sz w:val="28"/>
          <w:szCs w:val="28"/>
        </w:rPr>
        <w:t xml:space="preserve"> режим, а после протезирования клапанов — на 22—23-й день.</w:t>
      </w:r>
    </w:p>
    <w:p w14:paraId="125CF81A" w14:textId="77777777" w:rsidR="00931A5A" w:rsidRPr="008327E6" w:rsidRDefault="00931A5A" w:rsidP="008327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При выписке из стационара больным с целью закрепления результатов лечения выдается «Памятка» с рекомендациями по применению физических упражнений в течение 1 года после операции.</w:t>
      </w:r>
    </w:p>
    <w:p w14:paraId="13A6B126" w14:textId="77777777" w:rsidR="007E60E9" w:rsidRPr="008327E6" w:rsidRDefault="007E60E9" w:rsidP="008327E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Детям, перенесшим операцию по поводу открытого артериального протока, дефекта межжелудочковой перегородки или межпредсердной перегородки, через 6 месяцев после- операции назначается ЛФК в поликлинике по индивидуальной программе. Через 1 год при неосложненном течении можно рекомендовать заниматься физкультурой в школе по облегченной программе, а спустя 2 года — в общей группе под строгим контролем врача. Разрешение на занятия в спортивной секции дается индивидуально.</w:t>
      </w:r>
    </w:p>
    <w:p w14:paraId="7CE6BF04" w14:textId="77777777" w:rsidR="007E60E9" w:rsidRPr="008327E6" w:rsidRDefault="007E60E9" w:rsidP="008327E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Дети, оперированные паллиативно по поводу синих пороков к занятиям в школе не допускаются. Лечебной физкультурой можно заниматься, через </w:t>
      </w:r>
      <w:r w:rsidRPr="008327E6">
        <w:rPr>
          <w:color w:val="000000"/>
          <w:sz w:val="28"/>
          <w:szCs w:val="28"/>
          <w:lang w:val="en-US"/>
        </w:rPr>
        <w:t>I</w:t>
      </w:r>
      <w:r w:rsidRPr="008327E6">
        <w:rPr>
          <w:color w:val="000000"/>
          <w:sz w:val="28"/>
          <w:szCs w:val="28"/>
        </w:rPr>
        <w:t xml:space="preserve"> год после операции.</w:t>
      </w:r>
    </w:p>
    <w:p w14:paraId="3B3AEFD8" w14:textId="77777777" w:rsidR="007E60E9" w:rsidRPr="008327E6" w:rsidRDefault="007E60E9" w:rsidP="008327E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Дети, оперированные по поводу изолированного аортального или легочного стеноза, занятия в школе не посещают. Вопрос о допуске к занятиям ЛФК решают через 6 мес.</w:t>
      </w:r>
    </w:p>
    <w:p w14:paraId="5F1000D1" w14:textId="77777777" w:rsidR="007E60E9" w:rsidRPr="008327E6" w:rsidRDefault="007E60E9" w:rsidP="008327E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После операции по поводу коарктации аорты занятия ЛФК разрешаются через год после операции. Увеличивать физические нагрузки можно индивидуально под контролем врача.</w:t>
      </w:r>
    </w:p>
    <w:p w14:paraId="03FC397B" w14:textId="77777777" w:rsidR="007E60E9" w:rsidRPr="008327E6" w:rsidRDefault="007E60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Консервативное лечение врожденных пороков сердца.</w:t>
      </w:r>
    </w:p>
    <w:p w14:paraId="7E35D834" w14:textId="77777777" w:rsidR="007E60E9" w:rsidRPr="008327E6" w:rsidRDefault="007E60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Для ребенка с врожденным пороком сердца необходимо создание режима с максимальным пребыванием на воздухе, посильными физическими упражнениями. Следует закалять ребенка, оберегать его от инфекций.</w:t>
      </w:r>
    </w:p>
    <w:p w14:paraId="72B44FC1" w14:textId="77777777" w:rsidR="007E60E9" w:rsidRPr="008327E6" w:rsidRDefault="007E60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Число кормлений ребенка с врожденным пороком сердца должно быть увеличено, объем питания, напротив, несколько уменьшен. Предпочтение следует отдавать грудному молоку.</w:t>
      </w:r>
    </w:p>
    <w:p w14:paraId="0A648B8A" w14:textId="77777777" w:rsidR="007E60E9" w:rsidRPr="008327E6" w:rsidRDefault="007E60E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При компенсации кровообращения дети с пороками сердца находятся под наблюдением кардиоревматологических диспансеров (кабинетов).</w:t>
      </w:r>
    </w:p>
    <w:p w14:paraId="4E49DA50" w14:textId="77777777" w:rsidR="00C42D91" w:rsidRPr="008327E6" w:rsidRDefault="007E60E9" w:rsidP="008327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При компенсации кровообращения дети с пороками сердца находятся под наблюдением кардиоревматологических диспансеров {кабинетов). Благоприятно текущие пороки (дефект межжелудочковой перегородки) при обеспечении стойкой компенсации дают основание для направления детей в подготовительную группу по физкультуре и даже в общую. При других формах порока сердца дети занимаются в специальных группах по физкультуре в школах или систематически посещают занятия в кабинете ЛФК детской поликлиники. Дети освобождаются от занятий: физкультурой в детском саду или школе при симптомах сердечной или дыхательной недостаточности.</w:t>
      </w:r>
    </w:p>
    <w:p w14:paraId="02491D36" w14:textId="77777777" w:rsidR="007368E2" w:rsidRPr="008327E6" w:rsidRDefault="007368E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Детям с врожденными пороками сердца противопоказаны занятия в спортивных секциях и участие в соревнованиях.</w:t>
      </w:r>
    </w:p>
    <w:p w14:paraId="49F2548B" w14:textId="77777777" w:rsidR="005B63CD" w:rsidRPr="008327E6" w:rsidRDefault="005B63C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A22D9D" w14:textId="77777777" w:rsidR="007368E2" w:rsidRPr="008327E6" w:rsidRDefault="005B63C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4. Санаторно-курортное лечение</w:t>
      </w:r>
    </w:p>
    <w:p w14:paraId="18BCDE11" w14:textId="77777777" w:rsidR="00732A62" w:rsidRPr="008327E6" w:rsidRDefault="00732A6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9FF9BC" w14:textId="77777777" w:rsidR="007368E2" w:rsidRPr="008327E6" w:rsidRDefault="007368E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Санаторно-курортное лечение детей с врожденными пороками сердца направлено на улучшение общего состояния здоровья, функционального состояния органов дыхания и кровообращения. Учитывая пониженные адаптационные возможности детей с врожденными пороками сердца, рекомендуется проводить санаторно-курортное лечение на местных курортах, в привычных климатических условиях.</w:t>
      </w:r>
    </w:p>
    <w:p w14:paraId="343C66AE" w14:textId="77777777" w:rsidR="007368E2" w:rsidRPr="008327E6" w:rsidRDefault="007368E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</w:rPr>
        <w:t xml:space="preserve">Показания: </w:t>
      </w:r>
      <w:r w:rsidRPr="008327E6">
        <w:rPr>
          <w:color w:val="000000"/>
          <w:sz w:val="28"/>
          <w:szCs w:val="28"/>
        </w:rPr>
        <w:t>открытый артериальный проток, дефект межжелудочковой перегородки, изолированный стеноз отверстия аорты при отсутствии признаков эндокардита, недостаточности кровообращения.</w:t>
      </w:r>
    </w:p>
    <w:p w14:paraId="0C3C02B2" w14:textId="77777777" w:rsidR="007368E2" w:rsidRPr="008327E6" w:rsidRDefault="007368E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</w:rPr>
        <w:t xml:space="preserve">Противопоказания: </w:t>
      </w:r>
      <w:r w:rsidRPr="008327E6">
        <w:rPr>
          <w:color w:val="000000"/>
          <w:sz w:val="28"/>
          <w:szCs w:val="28"/>
        </w:rPr>
        <w:t>те же врожденные пороки сердца при наличии признаков эндокардита, недостаточности кровообращения.</w:t>
      </w:r>
    </w:p>
    <w:p w14:paraId="75402633" w14:textId="77777777" w:rsidR="007368E2" w:rsidRPr="008327E6" w:rsidRDefault="007368E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>Лечение осуществляется в, специал</w:t>
      </w:r>
      <w:r w:rsidR="00E41C20" w:rsidRPr="008327E6">
        <w:rPr>
          <w:color w:val="000000"/>
          <w:sz w:val="28"/>
          <w:szCs w:val="28"/>
        </w:rPr>
        <w:t>изированных детских, санаториях</w:t>
      </w:r>
      <w:r w:rsidRPr="008327E6">
        <w:rPr>
          <w:color w:val="000000"/>
          <w:sz w:val="28"/>
          <w:szCs w:val="28"/>
        </w:rPr>
        <w:t xml:space="preserve"> отделениях санаторных пионерских лагерей по типу курорта Одессы, а также а санаториях, расположенных вблизи постоянного места жительства. Продолжительность лечения 45-60 дней. При лечении детей с врожденными пороками в условиях местного курорта период адаптация должен быть не менее 10 дней. </w:t>
      </w:r>
      <w:r w:rsidRPr="008327E6">
        <w:rPr>
          <w:iCs/>
          <w:color w:val="000000"/>
          <w:sz w:val="28"/>
          <w:szCs w:val="28"/>
        </w:rPr>
        <w:t xml:space="preserve">Резким щадящий, </w:t>
      </w:r>
      <w:r w:rsidRPr="008327E6">
        <w:rPr>
          <w:color w:val="000000"/>
          <w:sz w:val="28"/>
          <w:szCs w:val="28"/>
        </w:rPr>
        <w:t xml:space="preserve">основное значение имеет </w:t>
      </w:r>
      <w:r w:rsidRPr="008327E6">
        <w:rPr>
          <w:iCs/>
          <w:color w:val="000000"/>
          <w:sz w:val="28"/>
          <w:szCs w:val="28"/>
        </w:rPr>
        <w:t xml:space="preserve">аэротерапия. </w:t>
      </w:r>
      <w:r w:rsidRPr="008327E6">
        <w:rPr>
          <w:color w:val="000000"/>
          <w:sz w:val="28"/>
          <w:szCs w:val="28"/>
        </w:rPr>
        <w:t xml:space="preserve">В летнее время дети большую часть дня проводят на веранде или: в саду с воспитателями, занимаются спокойными играми. Назначается </w:t>
      </w:r>
      <w:r w:rsidRPr="008327E6">
        <w:rPr>
          <w:iCs/>
          <w:color w:val="000000"/>
          <w:sz w:val="28"/>
          <w:szCs w:val="28"/>
        </w:rPr>
        <w:t xml:space="preserve">лечебная гимнастика </w:t>
      </w:r>
      <w:r w:rsidRPr="008327E6">
        <w:rPr>
          <w:color w:val="000000"/>
          <w:sz w:val="28"/>
          <w:szCs w:val="28"/>
        </w:rPr>
        <w:t>с малой</w:t>
      </w:r>
      <w:r w:rsidR="00E41C20" w:rsidRPr="008327E6">
        <w:rPr>
          <w:color w:val="000000"/>
          <w:sz w:val="28"/>
          <w:szCs w:val="28"/>
        </w:rPr>
        <w:t xml:space="preserve"> нагрузкой (исходное положение л</w:t>
      </w:r>
      <w:r w:rsidRPr="008327E6">
        <w:rPr>
          <w:color w:val="000000"/>
          <w:sz w:val="28"/>
          <w:szCs w:val="28"/>
        </w:rPr>
        <w:t xml:space="preserve">ежа и сидя), включающая свободные без усилий движения в чередовании с дыхательными упражнениями. Продолжительность занятия - 10-15 мин, При наличии очагов хронической инфекции в носовой части глотки применяют </w:t>
      </w:r>
      <w:r w:rsidRPr="008327E6">
        <w:rPr>
          <w:iCs/>
          <w:color w:val="000000"/>
          <w:sz w:val="28"/>
          <w:szCs w:val="28"/>
        </w:rPr>
        <w:t xml:space="preserve">ингаляции минеральной водой, </w:t>
      </w:r>
      <w:r w:rsidRPr="008327E6">
        <w:rPr>
          <w:color w:val="000000"/>
          <w:sz w:val="28"/>
          <w:szCs w:val="28"/>
        </w:rPr>
        <w:t xml:space="preserve">аппаратную физиотерапию. При сопутствующих врожденным порокам сердца заболеваниях печени» кишок с 3-5-го дня пребывания в санатории начинают </w:t>
      </w:r>
      <w:r w:rsidRPr="008327E6">
        <w:rPr>
          <w:iCs/>
          <w:color w:val="000000"/>
          <w:sz w:val="28"/>
          <w:szCs w:val="28"/>
        </w:rPr>
        <w:t xml:space="preserve">питьевое лечение минеральными водами </w:t>
      </w:r>
      <w:r w:rsidRPr="008327E6">
        <w:rPr>
          <w:color w:val="000000"/>
          <w:sz w:val="28"/>
          <w:szCs w:val="28"/>
        </w:rPr>
        <w:t>(в 1/2</w:t>
      </w:r>
      <w:r w:rsidRPr="008327E6">
        <w:rPr>
          <w:iCs/>
          <w:color w:val="000000"/>
          <w:sz w:val="28"/>
          <w:szCs w:val="28"/>
        </w:rPr>
        <w:t xml:space="preserve">, </w:t>
      </w:r>
      <w:r w:rsidRPr="008327E6">
        <w:rPr>
          <w:color w:val="000000"/>
          <w:sz w:val="28"/>
          <w:szCs w:val="28"/>
        </w:rPr>
        <w:t>затем 2/3 возрастной дозы). При отсутствии симптомов дезадаптации (усиление одышки, тахикардия) детям постепенно расширяют двигательный и климатолечебный режим. Разрешают небольшие прогулки, по мере приспособления органов кровообращения к небольшой физической нагрузке, проводят занятия лечебной гимнастикой сначала в положении сидя, затем - стоя, с увеличением их продолжительности до 15-20 мин, при тщательном контроле за переносимостью.</w:t>
      </w:r>
    </w:p>
    <w:p w14:paraId="390673EE" w14:textId="77777777" w:rsidR="007368E2" w:rsidRPr="008327E6" w:rsidRDefault="007368E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iCs/>
          <w:color w:val="000000"/>
          <w:sz w:val="28"/>
          <w:szCs w:val="28"/>
        </w:rPr>
        <w:t xml:space="preserve">Воздушные ванны </w:t>
      </w:r>
      <w:r w:rsidRPr="008327E6">
        <w:rPr>
          <w:color w:val="000000"/>
          <w:sz w:val="28"/>
          <w:szCs w:val="28"/>
        </w:rPr>
        <w:t xml:space="preserve">назначают при температуре воздуха не ниже 22*С, продолжительностью от 3-5 до 8-10-12 мин. </w:t>
      </w:r>
      <w:r w:rsidRPr="008327E6">
        <w:rPr>
          <w:iCs/>
          <w:color w:val="000000"/>
          <w:sz w:val="28"/>
          <w:szCs w:val="28"/>
        </w:rPr>
        <w:t xml:space="preserve">Солнечные ванны </w:t>
      </w:r>
      <w:r w:rsidRPr="008327E6">
        <w:rPr>
          <w:color w:val="000000"/>
          <w:sz w:val="28"/>
          <w:szCs w:val="28"/>
        </w:rPr>
        <w:t>проводят во второй половине курса лечения, по щадящей методике. В тихую погоду</w:t>
      </w:r>
      <w:r w:rsidR="00E41C20" w:rsidRPr="008327E6">
        <w:rPr>
          <w:color w:val="000000"/>
          <w:sz w:val="28"/>
          <w:szCs w:val="28"/>
          <w:vertAlign w:val="subscript"/>
        </w:rPr>
        <w:t>,</w:t>
      </w:r>
      <w:r w:rsidRPr="008327E6">
        <w:rPr>
          <w:color w:val="000000"/>
          <w:sz w:val="28"/>
          <w:szCs w:val="28"/>
        </w:rPr>
        <w:t xml:space="preserve"> при температуре воды не ниже 22*С, показаны также морские купания от 2-3 до 5 мин. </w:t>
      </w:r>
      <w:r w:rsidRPr="008327E6">
        <w:rPr>
          <w:iCs/>
          <w:color w:val="000000"/>
          <w:sz w:val="28"/>
          <w:szCs w:val="28"/>
        </w:rPr>
        <w:t xml:space="preserve">С </w:t>
      </w:r>
      <w:r w:rsidRPr="008327E6">
        <w:rPr>
          <w:color w:val="000000"/>
          <w:sz w:val="28"/>
          <w:szCs w:val="28"/>
        </w:rPr>
        <w:t xml:space="preserve">целью улучшения функции и тренировки органов кровообращения , других физиологических систем, повышения сопротивляемости организма применяют хлоридные натриевые, углекислые, сульфидные, кислородные </w:t>
      </w:r>
      <w:r w:rsidRPr="008327E6">
        <w:rPr>
          <w:iCs/>
          <w:color w:val="000000"/>
          <w:sz w:val="28"/>
          <w:szCs w:val="28"/>
        </w:rPr>
        <w:t xml:space="preserve">ванны </w:t>
      </w:r>
      <w:r w:rsidRPr="008327E6">
        <w:rPr>
          <w:color w:val="000000"/>
          <w:sz w:val="28"/>
          <w:szCs w:val="28"/>
        </w:rPr>
        <w:t>по щадящей методике: через день или</w:t>
      </w:r>
      <w:r w:rsidR="00E41C20" w:rsidRPr="008327E6">
        <w:rPr>
          <w:color w:val="000000"/>
          <w:sz w:val="28"/>
          <w:szCs w:val="28"/>
        </w:rPr>
        <w:t xml:space="preserve"> через 2 дня (для детей младшего</w:t>
      </w:r>
      <w:r w:rsidRPr="008327E6">
        <w:rPr>
          <w:color w:val="000000"/>
          <w:sz w:val="28"/>
          <w:szCs w:val="28"/>
        </w:rPr>
        <w:t xml:space="preserve"> возраста), температура воды 37*С, концентрация натрия хлорида 10 г/л, углекислого газа до 1,0 г/л, сероводорода - до 50 мг/л. Продолжительность процедуры медленно увеличивают от 5-7 до 8-Ю мин, с учетом возраста больного, характера порока, переносимости, на курс лечения 8-10 ванн. При правильном проведении бальнеотерапии, достаточном отдыхе после процедуры отмечается улучшение показателей проб с физической нагрузкой, спирографии, что указыва</w:t>
      </w:r>
      <w:r w:rsidR="00E41C20" w:rsidRPr="008327E6">
        <w:rPr>
          <w:color w:val="000000"/>
          <w:sz w:val="28"/>
          <w:szCs w:val="28"/>
        </w:rPr>
        <w:t>ет на повышение компенсаторных и</w:t>
      </w:r>
      <w:r w:rsidRPr="008327E6">
        <w:rPr>
          <w:color w:val="000000"/>
          <w:sz w:val="28"/>
          <w:szCs w:val="28"/>
        </w:rPr>
        <w:t xml:space="preserve"> адаптационных способностей организма.</w:t>
      </w:r>
    </w:p>
    <w:p w14:paraId="479A3F9C" w14:textId="77777777" w:rsidR="00E41C20" w:rsidRPr="008327E6" w:rsidRDefault="00E41C20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872ED3" w14:textId="77777777" w:rsidR="00C836BC" w:rsidRPr="008327E6" w:rsidRDefault="00D6282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36BC" w:rsidRPr="008327E6">
        <w:rPr>
          <w:color w:val="000000"/>
          <w:sz w:val="28"/>
          <w:szCs w:val="28"/>
        </w:rPr>
        <w:t>Заключение</w:t>
      </w:r>
    </w:p>
    <w:p w14:paraId="741BFE62" w14:textId="77777777" w:rsidR="005B63CD" w:rsidRPr="008327E6" w:rsidRDefault="005B63CD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FAFC78" w14:textId="77777777" w:rsidR="00732A62" w:rsidRPr="008327E6" w:rsidRDefault="00732A6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color w:val="000000"/>
          <w:sz w:val="28"/>
          <w:szCs w:val="28"/>
        </w:rPr>
        <w:t xml:space="preserve">Правильное использование кинезотерапии оказывает четыре действия в </w:t>
      </w:r>
      <w:r w:rsidRPr="008327E6">
        <w:rPr>
          <w:sz w:val="28"/>
          <w:szCs w:val="28"/>
        </w:rPr>
        <w:t>лечении больных с врожденными пороками сердца.</w:t>
      </w:r>
    </w:p>
    <w:p w14:paraId="67B485FF" w14:textId="77777777" w:rsidR="002C6CF3" w:rsidRPr="008327E6" w:rsidRDefault="002C6CF3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sz w:val="28"/>
          <w:szCs w:val="28"/>
          <w:u w:val="single"/>
        </w:rPr>
        <w:t>Тонизирующее действие физических упражнений.</w:t>
      </w:r>
      <w:r w:rsidR="00732A62" w:rsidRPr="008327E6">
        <w:rPr>
          <w:sz w:val="28"/>
          <w:szCs w:val="28"/>
        </w:rPr>
        <w:t xml:space="preserve"> Больной с врожденными пороками сердца</w:t>
      </w:r>
      <w:r w:rsidRPr="008327E6">
        <w:rPr>
          <w:sz w:val="28"/>
          <w:szCs w:val="28"/>
        </w:rPr>
        <w:t xml:space="preserve">, готовящийся к операции, прежде всего нуждается в повышении жизненного тонуса, улучшении периферического кровообращения, увеличении резервных возможностей внешнего дыхания, мышечного тонуса как одного из факторов кровообращения, стимулировании обменных процессов, в частности метаболизма сердечной мышцы. Наряду с этим физические упражнения улучшают </w:t>
      </w:r>
      <w:r w:rsidRPr="008327E6">
        <w:rPr>
          <w:sz w:val="28"/>
          <w:szCs w:val="28"/>
          <w:u w:val="single"/>
        </w:rPr>
        <w:t>трофические процессы</w:t>
      </w:r>
      <w:r w:rsidRPr="008327E6">
        <w:rPr>
          <w:sz w:val="28"/>
          <w:szCs w:val="28"/>
        </w:rPr>
        <w:t xml:space="preserve"> в миокарде, увеличивают кровоток и активизируют обмен веществ, способствуя укреплению сердечной мышцы и повышению ее сократительной способности. После операции физические упражнения, предотвращая развитие осложнений, активизируя трофические процессы, способствуют заживлению послеоперационной раны и ускорению сроков реабилитации больных. </w:t>
      </w:r>
      <w:r w:rsidRPr="008327E6">
        <w:rPr>
          <w:sz w:val="28"/>
          <w:szCs w:val="28"/>
          <w:u w:val="single"/>
        </w:rPr>
        <w:t>Компенсаторное влияние</w:t>
      </w:r>
      <w:r w:rsidRPr="008327E6">
        <w:rPr>
          <w:sz w:val="28"/>
          <w:szCs w:val="28"/>
        </w:rPr>
        <w:t xml:space="preserve"> физических упражнений способствует активизации внесердечных (экстракардинальных) факторов кровообращения, чем облегчают работу сердца.</w:t>
      </w:r>
    </w:p>
    <w:p w14:paraId="138571F7" w14:textId="77777777" w:rsidR="002C6CF3" w:rsidRPr="008327E6" w:rsidRDefault="002C6CF3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7E6">
        <w:rPr>
          <w:sz w:val="28"/>
          <w:szCs w:val="28"/>
          <w:u w:val="single"/>
        </w:rPr>
        <w:t>Нормализация функции</w:t>
      </w:r>
      <w:r w:rsidRPr="008327E6">
        <w:rPr>
          <w:sz w:val="28"/>
          <w:szCs w:val="28"/>
        </w:rPr>
        <w:t xml:space="preserve"> сердца особенно необходима в послеоперационный период, когда вследствие оперативного вмешательства изменяется гемодинамика, и достигается постепенно осторожной тренировкой. Физические упражнения, адекватные состоянию больного, будут способствовать нормализации деятельности сердечно-сосудистой системы, дыхательной и других систем, функция которых была нарушена из-за болезни и оперативного вмешательства.</w:t>
      </w:r>
    </w:p>
    <w:p w14:paraId="0171BA8B" w14:textId="77777777" w:rsidR="00EB5636" w:rsidRPr="008327E6" w:rsidRDefault="00EB5636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0E279D" w14:textId="77777777" w:rsidR="005B63CD" w:rsidRPr="00D62829" w:rsidRDefault="00D62829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  <w:t>Список литературы</w:t>
      </w:r>
    </w:p>
    <w:p w14:paraId="51125F98" w14:textId="77777777" w:rsidR="007368E2" w:rsidRPr="008327E6" w:rsidRDefault="007368E2" w:rsidP="008327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EA19FA" w14:textId="77777777" w:rsidR="004C26BA" w:rsidRPr="008327E6" w:rsidRDefault="004C26BA" w:rsidP="00D6282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327E6">
        <w:rPr>
          <w:color w:val="000000"/>
          <w:sz w:val="28"/>
          <w:szCs w:val="28"/>
          <w:lang w:val="uk-UA"/>
        </w:rPr>
        <w:t>Медсестринство в педіатрії / За ред. проф. В.С. Тарасюка, К.: «Здоров’я», 2001.</w:t>
      </w:r>
    </w:p>
    <w:p w14:paraId="57F36F8C" w14:textId="77777777" w:rsidR="004C26BA" w:rsidRPr="008327E6" w:rsidRDefault="004C26BA" w:rsidP="00D6282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327E6">
        <w:rPr>
          <w:color w:val="000000"/>
          <w:sz w:val="28"/>
          <w:szCs w:val="28"/>
        </w:rPr>
        <w:t>Физическая реабилитация / Под ред. Проф. С.Н. Попова, Ростов-на-Дону: «Феникс», 1999.</w:t>
      </w:r>
    </w:p>
    <w:p w14:paraId="310B44FF" w14:textId="77777777" w:rsidR="004C26BA" w:rsidRPr="008327E6" w:rsidRDefault="004C26BA" w:rsidP="00D6282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  <w:lang w:val="uk-UA"/>
        </w:rPr>
        <w:t xml:space="preserve">С.Ш. Шамсиев, Н.П. Шабалок, Л.В. Эрман. </w:t>
      </w:r>
      <w:r w:rsidRPr="008327E6">
        <w:rPr>
          <w:color w:val="000000"/>
          <w:sz w:val="28"/>
          <w:szCs w:val="28"/>
        </w:rPr>
        <w:t>Руководство для участкового педиатра. Ташкент: «Медицина», 1990.</w:t>
      </w:r>
    </w:p>
    <w:p w14:paraId="1862BD23" w14:textId="77777777" w:rsidR="004C26BA" w:rsidRPr="008327E6" w:rsidRDefault="004C26BA" w:rsidP="00D6282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И.С. Смиян, Т.В. Карачевцева. Детская курортология. К.: «Высшая школа»</w:t>
      </w:r>
      <w:r w:rsidR="002D66CB" w:rsidRPr="008327E6">
        <w:rPr>
          <w:color w:val="000000"/>
          <w:sz w:val="28"/>
          <w:szCs w:val="28"/>
        </w:rPr>
        <w:t>, 1985.</w:t>
      </w:r>
    </w:p>
    <w:p w14:paraId="1EFE9AAB" w14:textId="77777777" w:rsidR="002D66CB" w:rsidRPr="008327E6" w:rsidRDefault="002D66CB" w:rsidP="00D6282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327E6">
        <w:rPr>
          <w:color w:val="000000"/>
          <w:sz w:val="28"/>
          <w:szCs w:val="28"/>
        </w:rPr>
        <w:t>М.И. Фонарев, Т.А. Фонарева. Лечебная физкультура при детских заболеваниях. Л.: «Медицина», 1981.</w:t>
      </w:r>
    </w:p>
    <w:sectPr w:rsidR="002D66CB" w:rsidRPr="008327E6" w:rsidSect="008327E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B3FF" w14:textId="77777777" w:rsidR="00114548" w:rsidRDefault="00114548">
      <w:r>
        <w:separator/>
      </w:r>
    </w:p>
  </w:endnote>
  <w:endnote w:type="continuationSeparator" w:id="0">
    <w:p w14:paraId="39F26868" w14:textId="77777777" w:rsidR="00114548" w:rsidRDefault="0011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00E" w14:textId="77777777" w:rsidR="00326179" w:rsidRDefault="00326179" w:rsidP="00296A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A9A65F" w14:textId="77777777" w:rsidR="00326179" w:rsidRDefault="00326179" w:rsidP="005B63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78EC" w14:textId="77777777" w:rsidR="00326179" w:rsidRDefault="00326179" w:rsidP="00296A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B80">
      <w:rPr>
        <w:rStyle w:val="a5"/>
        <w:noProof/>
      </w:rPr>
      <w:t>5</w:t>
    </w:r>
    <w:r>
      <w:rPr>
        <w:rStyle w:val="a5"/>
      </w:rPr>
      <w:fldChar w:fldCharType="end"/>
    </w:r>
  </w:p>
  <w:p w14:paraId="3DD3FB8F" w14:textId="77777777" w:rsidR="00326179" w:rsidRDefault="00326179" w:rsidP="005B63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53B8" w14:textId="77777777" w:rsidR="00114548" w:rsidRDefault="00114548">
      <w:r>
        <w:separator/>
      </w:r>
    </w:p>
  </w:footnote>
  <w:footnote w:type="continuationSeparator" w:id="0">
    <w:p w14:paraId="77FF5C67" w14:textId="77777777" w:rsidR="00114548" w:rsidRDefault="0011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3A4"/>
    <w:multiLevelType w:val="hybridMultilevel"/>
    <w:tmpl w:val="E094469E"/>
    <w:lvl w:ilvl="0" w:tplc="CC58E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573F93"/>
    <w:multiLevelType w:val="hybridMultilevel"/>
    <w:tmpl w:val="52D65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63147"/>
    <w:multiLevelType w:val="hybridMultilevel"/>
    <w:tmpl w:val="4B209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2D80"/>
    <w:multiLevelType w:val="hybridMultilevel"/>
    <w:tmpl w:val="82D83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4A4"/>
    <w:multiLevelType w:val="hybridMultilevel"/>
    <w:tmpl w:val="FAB22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371F"/>
    <w:multiLevelType w:val="hybridMultilevel"/>
    <w:tmpl w:val="9C96A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92E4F"/>
    <w:multiLevelType w:val="hybridMultilevel"/>
    <w:tmpl w:val="6C682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29C4"/>
    <w:multiLevelType w:val="hybridMultilevel"/>
    <w:tmpl w:val="DC900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94F1D"/>
    <w:multiLevelType w:val="hybridMultilevel"/>
    <w:tmpl w:val="C6C60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C2490"/>
    <w:multiLevelType w:val="hybridMultilevel"/>
    <w:tmpl w:val="B9489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E26171"/>
    <w:multiLevelType w:val="hybridMultilevel"/>
    <w:tmpl w:val="0FEAC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F5780"/>
    <w:multiLevelType w:val="hybridMultilevel"/>
    <w:tmpl w:val="A474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2228"/>
    <w:multiLevelType w:val="hybridMultilevel"/>
    <w:tmpl w:val="6D7C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406CD2"/>
    <w:multiLevelType w:val="hybridMultilevel"/>
    <w:tmpl w:val="D32CC81E"/>
    <w:lvl w:ilvl="0" w:tplc="E1C27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1F4936"/>
    <w:multiLevelType w:val="hybridMultilevel"/>
    <w:tmpl w:val="A6F6B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E0"/>
    <w:rsid w:val="00061C4A"/>
    <w:rsid w:val="000C2FF5"/>
    <w:rsid w:val="00114548"/>
    <w:rsid w:val="0019033B"/>
    <w:rsid w:val="001D59FD"/>
    <w:rsid w:val="00222A95"/>
    <w:rsid w:val="00296A83"/>
    <w:rsid w:val="002C6CF3"/>
    <w:rsid w:val="002D66CB"/>
    <w:rsid w:val="002E369A"/>
    <w:rsid w:val="00317826"/>
    <w:rsid w:val="00326179"/>
    <w:rsid w:val="0043591C"/>
    <w:rsid w:val="0047697B"/>
    <w:rsid w:val="004A324C"/>
    <w:rsid w:val="004C26BA"/>
    <w:rsid w:val="00527125"/>
    <w:rsid w:val="005A0E41"/>
    <w:rsid w:val="005B63CD"/>
    <w:rsid w:val="005D498B"/>
    <w:rsid w:val="005F5C12"/>
    <w:rsid w:val="00650BF6"/>
    <w:rsid w:val="006B6B54"/>
    <w:rsid w:val="006C4560"/>
    <w:rsid w:val="00732A62"/>
    <w:rsid w:val="00734ADA"/>
    <w:rsid w:val="007368E2"/>
    <w:rsid w:val="007E60E9"/>
    <w:rsid w:val="007F6FE9"/>
    <w:rsid w:val="008327E6"/>
    <w:rsid w:val="00840F83"/>
    <w:rsid w:val="008E29BD"/>
    <w:rsid w:val="00901F75"/>
    <w:rsid w:val="00905F54"/>
    <w:rsid w:val="009079E0"/>
    <w:rsid w:val="00931A5A"/>
    <w:rsid w:val="00942196"/>
    <w:rsid w:val="009E2FCA"/>
    <w:rsid w:val="00A108FE"/>
    <w:rsid w:val="00AA785C"/>
    <w:rsid w:val="00AD5F1A"/>
    <w:rsid w:val="00B03F1D"/>
    <w:rsid w:val="00C42D91"/>
    <w:rsid w:val="00C836BC"/>
    <w:rsid w:val="00CD1B80"/>
    <w:rsid w:val="00CD7B07"/>
    <w:rsid w:val="00CF0DE5"/>
    <w:rsid w:val="00D03684"/>
    <w:rsid w:val="00D049EA"/>
    <w:rsid w:val="00D1454C"/>
    <w:rsid w:val="00D27F82"/>
    <w:rsid w:val="00D350E4"/>
    <w:rsid w:val="00D60BB8"/>
    <w:rsid w:val="00D62829"/>
    <w:rsid w:val="00D93FFC"/>
    <w:rsid w:val="00DB1FA5"/>
    <w:rsid w:val="00E3249F"/>
    <w:rsid w:val="00E41C20"/>
    <w:rsid w:val="00EB5636"/>
    <w:rsid w:val="00F124E9"/>
    <w:rsid w:val="00F874B4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B60B8"/>
  <w14:defaultImageDpi w14:val="0"/>
  <w15:docId w15:val="{4067CB71-2C61-4934-8CA5-D533E12A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63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B63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4174</Words>
  <Characters>23794</Characters>
  <Application>Microsoft Office Word</Application>
  <DocSecurity>0</DocSecurity>
  <Lines>198</Lines>
  <Paragraphs>55</Paragraphs>
  <ScaleCrop>false</ScaleCrop>
  <Company>Dom</Company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Ira</dc:creator>
  <cp:keywords/>
  <dc:description/>
  <cp:lastModifiedBy>Igor</cp:lastModifiedBy>
  <cp:revision>2</cp:revision>
  <dcterms:created xsi:type="dcterms:W3CDTF">2025-03-27T07:01:00Z</dcterms:created>
  <dcterms:modified xsi:type="dcterms:W3CDTF">2025-03-27T07:01:00Z</dcterms:modified>
</cp:coreProperties>
</file>