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9246" w14:textId="77777777" w:rsidR="00A0367F" w:rsidRPr="00763C46" w:rsidRDefault="00A0367F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Мiнiстерство освіти та науки України</w:t>
      </w:r>
    </w:p>
    <w:p w14:paraId="53554E29" w14:textId="77777777" w:rsidR="00A0367F" w:rsidRPr="00763C46" w:rsidRDefault="00A0367F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Вищий навчальний заклад “Відкритий міжнародний університет</w:t>
      </w:r>
    </w:p>
    <w:p w14:paraId="0AA466B8" w14:textId="77777777" w:rsidR="00A0367F" w:rsidRPr="00763C46" w:rsidRDefault="00A0367F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розвитку людини “Україна”</w:t>
      </w:r>
    </w:p>
    <w:p w14:paraId="600562EE" w14:textId="77777777" w:rsidR="00A0367F" w:rsidRPr="00763C46" w:rsidRDefault="00A0367F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Горлiвський регіональний інститут</w:t>
      </w:r>
    </w:p>
    <w:p w14:paraId="49B1263E" w14:textId="77777777" w:rsidR="00A0367F" w:rsidRPr="00763C46" w:rsidRDefault="00A0367F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2C14F3F0" w14:textId="77777777" w:rsidR="00A0367F" w:rsidRPr="00763C46" w:rsidRDefault="00A0367F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Кафедра фізичної реабілітації</w:t>
      </w:r>
    </w:p>
    <w:p w14:paraId="3ADF08BE" w14:textId="77777777" w:rsidR="00441438" w:rsidRPr="00763C46" w:rsidRDefault="00441438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195F309A" w14:textId="77777777" w:rsidR="00441438" w:rsidRPr="00763C46" w:rsidRDefault="00441438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73D833AC" w14:textId="77777777" w:rsidR="00EE5796" w:rsidRPr="00763C46" w:rsidRDefault="00EE5796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4843425F" w14:textId="77777777" w:rsidR="00EE5796" w:rsidRPr="00763C46" w:rsidRDefault="00EE5796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57561E23" w14:textId="77777777" w:rsidR="00EE5796" w:rsidRPr="00763C46" w:rsidRDefault="00EE5796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1DCF0693" w14:textId="77777777" w:rsidR="00EE5796" w:rsidRPr="00763C46" w:rsidRDefault="00EE5796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2A3BF16C" w14:textId="77777777" w:rsidR="00A0367F" w:rsidRPr="00763C46" w:rsidRDefault="00A0367F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КОНТРОЛЬНА РОБОТА</w:t>
      </w:r>
    </w:p>
    <w:p w14:paraId="58A982AA" w14:textId="77777777" w:rsidR="00441438" w:rsidRPr="00763C46" w:rsidRDefault="00A0367F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з дисципліни: Основи фізичної реабілітації</w:t>
      </w:r>
    </w:p>
    <w:p w14:paraId="7A06AA11" w14:textId="77777777" w:rsidR="00EE5796" w:rsidRPr="00763C46" w:rsidRDefault="00EE5796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н</w:t>
      </w:r>
      <w:r w:rsidR="00A0367F" w:rsidRPr="00763C46">
        <w:rPr>
          <w:noProof/>
          <w:color w:val="000000"/>
          <w:sz w:val="28"/>
          <w:szCs w:val="28"/>
          <w:lang w:val="uk-UA"/>
        </w:rPr>
        <w:t>а тему:</w:t>
      </w:r>
    </w:p>
    <w:p w14:paraId="6CB7471C" w14:textId="77777777" w:rsidR="00A0367F" w:rsidRPr="00763C46" w:rsidRDefault="00A0367F" w:rsidP="00EE5796">
      <w:pPr>
        <w:spacing w:line="360" w:lineRule="auto"/>
        <w:jc w:val="center"/>
        <w:rPr>
          <w:b/>
          <w:bCs/>
          <w:noProof/>
          <w:color w:val="000000"/>
          <w:sz w:val="28"/>
          <w:szCs w:val="28"/>
          <w:lang w:val="uk-UA"/>
        </w:rPr>
      </w:pPr>
      <w:r w:rsidRPr="00763C46">
        <w:rPr>
          <w:b/>
          <w:bCs/>
          <w:noProof/>
          <w:color w:val="000000"/>
          <w:sz w:val="28"/>
          <w:szCs w:val="28"/>
          <w:lang w:val="uk-UA"/>
        </w:rPr>
        <w:t>«Комплексне застосування механотерапії та працетерапії у системі фізичної реабілітації»</w:t>
      </w:r>
    </w:p>
    <w:p w14:paraId="4E2FDD9B" w14:textId="77777777" w:rsidR="00A0367F" w:rsidRPr="00763C46" w:rsidRDefault="00A0367F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1D555475" w14:textId="77777777" w:rsidR="00441438" w:rsidRPr="00763C46" w:rsidRDefault="00441438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6D95DB7A" w14:textId="77777777" w:rsidR="00A0367F" w:rsidRPr="00763C46" w:rsidRDefault="00A0367F" w:rsidP="00EE5796">
      <w:pPr>
        <w:spacing w:line="360" w:lineRule="auto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студентки 1-го курсу денної форми навчання</w:t>
      </w:r>
    </w:p>
    <w:p w14:paraId="2911C265" w14:textId="77777777" w:rsidR="00A0367F" w:rsidRPr="00763C46" w:rsidRDefault="00A0367F" w:rsidP="00EE5796">
      <w:pPr>
        <w:spacing w:line="360" w:lineRule="auto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напряму підготовки 0102 – фізичне виховання і спорт</w:t>
      </w:r>
    </w:p>
    <w:p w14:paraId="295B65E6" w14:textId="77777777" w:rsidR="00A0367F" w:rsidRPr="00763C46" w:rsidRDefault="00A0367F" w:rsidP="00EE5796">
      <w:pPr>
        <w:spacing w:line="360" w:lineRule="auto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спеціальності 6.010200 – фізична реабілітація</w:t>
      </w:r>
    </w:p>
    <w:p w14:paraId="3260EDCA" w14:textId="77777777" w:rsidR="00A0367F" w:rsidRPr="00763C46" w:rsidRDefault="002F4B5C" w:rsidP="00EE5796">
      <w:pPr>
        <w:tabs>
          <w:tab w:val="left" w:pos="0"/>
          <w:tab w:val="left" w:pos="2700"/>
        </w:tabs>
        <w:spacing w:line="360" w:lineRule="auto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Грудєвої</w:t>
      </w:r>
      <w:r w:rsidR="00A0367F" w:rsidRPr="00763C46">
        <w:rPr>
          <w:noProof/>
          <w:color w:val="000000"/>
          <w:sz w:val="28"/>
          <w:szCs w:val="28"/>
          <w:lang w:val="uk-UA"/>
        </w:rPr>
        <w:t xml:space="preserve"> </w:t>
      </w:r>
      <w:r w:rsidRPr="00763C46">
        <w:rPr>
          <w:noProof/>
          <w:color w:val="000000"/>
          <w:sz w:val="28"/>
          <w:szCs w:val="28"/>
          <w:lang w:val="uk-UA"/>
        </w:rPr>
        <w:t>Лариси</w:t>
      </w:r>
      <w:r w:rsidR="00A0367F" w:rsidRPr="00763C46">
        <w:rPr>
          <w:noProof/>
          <w:color w:val="000000"/>
          <w:sz w:val="28"/>
          <w:szCs w:val="28"/>
          <w:lang w:val="uk-UA"/>
        </w:rPr>
        <w:t xml:space="preserve"> Вікторівни</w:t>
      </w:r>
    </w:p>
    <w:p w14:paraId="4B8F31ED" w14:textId="77777777" w:rsidR="00A0367F" w:rsidRPr="00763C46" w:rsidRDefault="00A0367F" w:rsidP="00EE5796">
      <w:pPr>
        <w:spacing w:line="360" w:lineRule="auto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Викладач: Сімарова В.А.</w:t>
      </w:r>
    </w:p>
    <w:p w14:paraId="4F7B3F3E" w14:textId="77777777" w:rsidR="00A0367F" w:rsidRPr="00763C46" w:rsidRDefault="00A0367F" w:rsidP="00EE5796">
      <w:pPr>
        <w:tabs>
          <w:tab w:val="left" w:pos="6045"/>
        </w:tabs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463607D0" w14:textId="77777777" w:rsidR="00441438" w:rsidRPr="00763C46" w:rsidRDefault="00441438" w:rsidP="00EE5796">
      <w:pPr>
        <w:tabs>
          <w:tab w:val="left" w:pos="6045"/>
        </w:tabs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21D68BAF" w14:textId="77777777" w:rsidR="00EE5796" w:rsidRPr="00763C46" w:rsidRDefault="00EE5796" w:rsidP="00EE5796">
      <w:pPr>
        <w:tabs>
          <w:tab w:val="left" w:pos="6045"/>
        </w:tabs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3EB9793D" w14:textId="77777777" w:rsidR="00EE5796" w:rsidRPr="00763C46" w:rsidRDefault="00EE5796" w:rsidP="00EE5796">
      <w:pPr>
        <w:tabs>
          <w:tab w:val="left" w:pos="6045"/>
        </w:tabs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6C6CE9A1" w14:textId="77777777" w:rsidR="00EE5796" w:rsidRPr="00763C46" w:rsidRDefault="00EE5796" w:rsidP="00EE5796">
      <w:pPr>
        <w:tabs>
          <w:tab w:val="left" w:pos="6045"/>
        </w:tabs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</w:p>
    <w:p w14:paraId="294BC8D7" w14:textId="77777777" w:rsidR="00A0367F" w:rsidRPr="00763C46" w:rsidRDefault="00A0367F" w:rsidP="00EE5796">
      <w:pPr>
        <w:spacing w:line="360" w:lineRule="auto"/>
        <w:jc w:val="center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Горлівка 2009</w:t>
      </w:r>
    </w:p>
    <w:p w14:paraId="5B64A39D" w14:textId="77777777" w:rsidR="00EE5796" w:rsidRPr="00763C46" w:rsidRDefault="00EE5796" w:rsidP="00441438">
      <w:pPr>
        <w:tabs>
          <w:tab w:val="left" w:pos="2549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uk-UA"/>
        </w:rPr>
      </w:pPr>
      <w:r w:rsidRPr="00763C46">
        <w:rPr>
          <w:b/>
          <w:bCs/>
          <w:noProof/>
          <w:color w:val="000000"/>
          <w:sz w:val="28"/>
          <w:szCs w:val="28"/>
          <w:lang w:val="uk-UA"/>
        </w:rPr>
        <w:br w:type="page"/>
      </w:r>
      <w:r w:rsidRPr="00763C46">
        <w:rPr>
          <w:b/>
          <w:bCs/>
          <w:noProof/>
          <w:color w:val="000000"/>
          <w:sz w:val="28"/>
          <w:szCs w:val="28"/>
          <w:lang w:val="uk-UA"/>
        </w:rPr>
        <w:lastRenderedPageBreak/>
        <w:t>План</w:t>
      </w:r>
    </w:p>
    <w:p w14:paraId="3EE5B120" w14:textId="77777777" w:rsidR="00EE5796" w:rsidRPr="00763C46" w:rsidRDefault="00EE5796" w:rsidP="00441438">
      <w:pPr>
        <w:tabs>
          <w:tab w:val="left" w:pos="2549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uk-UA"/>
        </w:rPr>
      </w:pPr>
    </w:p>
    <w:p w14:paraId="0CC8F278" w14:textId="77777777" w:rsidR="007D5594" w:rsidRPr="00763C46" w:rsidRDefault="00EE5796" w:rsidP="00EE5796">
      <w:pPr>
        <w:tabs>
          <w:tab w:val="left" w:pos="2549"/>
        </w:tabs>
        <w:spacing w:line="360" w:lineRule="auto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1. Механотерапія</w:t>
      </w:r>
    </w:p>
    <w:p w14:paraId="140A90E8" w14:textId="77777777" w:rsidR="007D5594" w:rsidRPr="00763C46" w:rsidRDefault="00EE5796" w:rsidP="00EE5796">
      <w:pPr>
        <w:tabs>
          <w:tab w:val="left" w:pos="2549"/>
        </w:tabs>
        <w:spacing w:line="360" w:lineRule="auto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2. Працетерапія</w:t>
      </w:r>
    </w:p>
    <w:p w14:paraId="7465C74E" w14:textId="77777777" w:rsidR="002F4B5C" w:rsidRPr="00763C46" w:rsidRDefault="002F4B5C" w:rsidP="00EE5796">
      <w:pPr>
        <w:tabs>
          <w:tab w:val="left" w:pos="2549"/>
        </w:tabs>
        <w:spacing w:line="360" w:lineRule="auto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3. Організація комплексного застосування засобів фізичної реабілітаці</w:t>
      </w:r>
      <w:r w:rsidR="00EE5796" w:rsidRPr="00763C46">
        <w:rPr>
          <w:noProof/>
          <w:color w:val="000000"/>
          <w:sz w:val="28"/>
          <w:szCs w:val="28"/>
          <w:lang w:val="uk-UA"/>
        </w:rPr>
        <w:t>ї у відновному лікуванні хворих</w:t>
      </w:r>
    </w:p>
    <w:p w14:paraId="7F9BEFEC" w14:textId="77777777" w:rsidR="00EE5796" w:rsidRPr="00763C46" w:rsidRDefault="00EE5796" w:rsidP="0044143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uk-UA"/>
        </w:rPr>
      </w:pPr>
      <w:r w:rsidRPr="00763C46">
        <w:rPr>
          <w:b/>
          <w:bCs/>
          <w:noProof/>
          <w:color w:val="000000"/>
          <w:sz w:val="28"/>
          <w:szCs w:val="28"/>
          <w:lang w:val="uk-UA"/>
        </w:rPr>
        <w:br w:type="page"/>
      </w:r>
      <w:r w:rsidR="007D5594" w:rsidRPr="00763C46">
        <w:rPr>
          <w:b/>
          <w:bCs/>
          <w:noProof/>
          <w:color w:val="000000"/>
          <w:sz w:val="28"/>
          <w:szCs w:val="28"/>
          <w:lang w:val="uk-UA"/>
        </w:rPr>
        <w:lastRenderedPageBreak/>
        <w:t xml:space="preserve">1. </w:t>
      </w:r>
      <w:r w:rsidR="00067525" w:rsidRPr="00763C46">
        <w:rPr>
          <w:b/>
          <w:bCs/>
          <w:noProof/>
          <w:color w:val="000000"/>
          <w:sz w:val="28"/>
          <w:szCs w:val="28"/>
          <w:lang w:val="uk-UA"/>
        </w:rPr>
        <w:t>Механотерапія</w:t>
      </w:r>
    </w:p>
    <w:p w14:paraId="1C5022DA" w14:textId="77777777" w:rsidR="00EE5796" w:rsidRPr="00763C46" w:rsidRDefault="00EE5796" w:rsidP="0044143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uk-UA"/>
        </w:rPr>
      </w:pPr>
    </w:p>
    <w:p w14:paraId="4955D13F" w14:textId="77777777" w:rsidR="00067525" w:rsidRPr="00763C46" w:rsidRDefault="00EE5796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Механотерапія</w:t>
      </w:r>
      <w:r w:rsidR="00067525" w:rsidRPr="00763C46">
        <w:rPr>
          <w:b/>
          <w:bCs/>
          <w:noProof/>
          <w:color w:val="000000"/>
          <w:sz w:val="28"/>
          <w:szCs w:val="28"/>
          <w:lang w:val="uk-UA"/>
        </w:rPr>
        <w:t xml:space="preserve"> </w:t>
      </w:r>
      <w:r w:rsidR="00067525" w:rsidRPr="00763C46">
        <w:rPr>
          <w:noProof/>
          <w:color w:val="000000"/>
          <w:sz w:val="28"/>
          <w:szCs w:val="28"/>
          <w:lang w:val="uk-UA"/>
        </w:rPr>
        <w:t>— лікування фізичними вправами, виконуваними за допомогою спеціальних апаратів. Точно спрямовані та суворо дозовані рухи, метою яких є відновлення рухливості у суглобах і зміцнення сили м'язів, діють локально на тканини, підсилюють лімфо- і кровообіг, збільшують еластичність м'язів і зв'язок, повертають суглобам властиву функцію. Використовують різні типи механотерапевтичних апаратів, принцип дії яких базується на біомеханічних особливостях рухів у суглобах.</w:t>
      </w:r>
    </w:p>
    <w:p w14:paraId="7C4945BC" w14:textId="77777777" w:rsidR="00EE5796" w:rsidRPr="00763C46" w:rsidRDefault="00EE5796" w:rsidP="00441438">
      <w:pPr>
        <w:framePr w:h="2908" w:hSpace="38" w:wrap="notBeside" w:vAnchor="text" w:hAnchor="page" w:x="2609" w:y="2474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14:paraId="2205340F" w14:textId="2C590F4B" w:rsidR="002344BA" w:rsidRPr="00763C46" w:rsidRDefault="00886DA6" w:rsidP="00441438">
      <w:pPr>
        <w:framePr w:h="2908" w:hSpace="38" w:wrap="notBeside" w:vAnchor="text" w:hAnchor="page" w:x="2609" w:y="2474"/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drawing>
          <wp:inline distT="0" distB="0" distL="0" distR="0" wp14:anchorId="66284A94" wp14:editId="1DADB72E">
            <wp:extent cx="3859530" cy="2211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AF98B" w14:textId="77777777" w:rsidR="00441438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i/>
          <w:iCs/>
          <w:noProof/>
          <w:color w:val="000000"/>
          <w:sz w:val="28"/>
          <w:szCs w:val="28"/>
          <w:lang w:val="uk-UA"/>
        </w:rPr>
        <w:t xml:space="preserve">Апарати типу маятника </w:t>
      </w:r>
      <w:r w:rsidRPr="00763C46">
        <w:rPr>
          <w:noProof/>
          <w:color w:val="000000"/>
          <w:sz w:val="28"/>
          <w:szCs w:val="28"/>
          <w:lang w:val="uk-UA"/>
        </w:rPr>
        <w:t xml:space="preserve">(Крукенберга, Каро-Степанова) основані на принципі балансуючого маятника, за рахунок сили інерції якого забезпечуються коливальні рухи у суглобах, що й призводить до збільшення амплітуди рухів у них. Кожний маятниковий апарат пристосований тільки для певного суглоба і виконання одного виду рухів (рис. </w:t>
      </w:r>
      <w:r w:rsidR="007D5594" w:rsidRPr="00763C46">
        <w:rPr>
          <w:noProof/>
          <w:color w:val="000000"/>
          <w:sz w:val="28"/>
          <w:szCs w:val="28"/>
          <w:lang w:val="uk-UA"/>
        </w:rPr>
        <w:t>1</w:t>
      </w:r>
      <w:r w:rsidRPr="00763C46">
        <w:rPr>
          <w:noProof/>
          <w:color w:val="000000"/>
          <w:sz w:val="28"/>
          <w:szCs w:val="28"/>
          <w:lang w:val="uk-UA"/>
        </w:rPr>
        <w:t>).</w:t>
      </w:r>
    </w:p>
    <w:p w14:paraId="06341806" w14:textId="77777777" w:rsidR="007D5594" w:rsidRPr="00763C46" w:rsidRDefault="007D5594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Рис. 1. Механотерапевтичний апарат типу маятника для розробки рухів у колінному суглобі</w:t>
      </w:r>
    </w:p>
    <w:p w14:paraId="178A5F72" w14:textId="77777777" w:rsidR="00EE5796" w:rsidRPr="00763C46" w:rsidRDefault="00EE5796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14:paraId="327C53E9" w14:textId="77777777" w:rsidR="007D5594" w:rsidRPr="00763C46" w:rsidRDefault="002344BA" w:rsidP="00441438">
      <w:pPr>
        <w:spacing w:line="360" w:lineRule="auto"/>
        <w:ind w:firstLine="709"/>
        <w:jc w:val="both"/>
        <w:rPr>
          <w:i/>
          <w:iCs/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М'язові зусилля дозуються вантажем, місцем розташування його на маятнику, тривалістю і темпом виконання вправ. Під час заняття треба слідкувати за тим, щоб вправи не викликали у хворого посилення болю і підвищення напруження м'язів.</w:t>
      </w:r>
    </w:p>
    <w:p w14:paraId="66ABCDA9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i/>
          <w:iCs/>
          <w:noProof/>
          <w:color w:val="000000"/>
          <w:sz w:val="28"/>
          <w:szCs w:val="28"/>
          <w:lang w:val="uk-UA"/>
        </w:rPr>
        <w:lastRenderedPageBreak/>
        <w:t xml:space="preserve">Апарати блокового типу </w:t>
      </w:r>
      <w:r w:rsidRPr="00763C46">
        <w:rPr>
          <w:noProof/>
          <w:color w:val="000000"/>
          <w:sz w:val="28"/>
          <w:szCs w:val="28"/>
          <w:lang w:val="uk-UA"/>
        </w:rPr>
        <w:t>(Тіло) основані на принципі блоку з вантажами, за допомогою яких збільшується сила м'язів. У випадках суттєвого</w:t>
      </w:r>
      <w:r w:rsidR="007D5594" w:rsidRPr="00763C46">
        <w:rPr>
          <w:noProof/>
          <w:color w:val="000000"/>
          <w:sz w:val="28"/>
          <w:szCs w:val="28"/>
          <w:lang w:val="uk-UA"/>
        </w:rPr>
        <w:t xml:space="preserve"> </w:t>
      </w:r>
      <w:r w:rsidRPr="00763C46">
        <w:rPr>
          <w:noProof/>
          <w:color w:val="000000"/>
          <w:sz w:val="28"/>
          <w:szCs w:val="28"/>
          <w:lang w:val="uk-UA"/>
        </w:rPr>
        <w:t xml:space="preserve">зниження сили м'язів можна полегшити рухи при умові врівноваження ваги кінцівки точно підібраним вантажем. Змінюючи вихідні положення пацієнта можна диференційовано зміцнювати визначені м'язові групи (рис. </w:t>
      </w:r>
      <w:r w:rsidR="007D5594" w:rsidRPr="00763C46">
        <w:rPr>
          <w:noProof/>
          <w:color w:val="000000"/>
          <w:sz w:val="28"/>
          <w:szCs w:val="28"/>
          <w:lang w:val="uk-UA"/>
        </w:rPr>
        <w:t>2</w:t>
      </w:r>
      <w:r w:rsidRPr="00763C46">
        <w:rPr>
          <w:noProof/>
          <w:color w:val="000000"/>
          <w:sz w:val="28"/>
          <w:szCs w:val="28"/>
          <w:lang w:val="uk-UA"/>
        </w:rPr>
        <w:t>).</w:t>
      </w:r>
    </w:p>
    <w:p w14:paraId="67FDB930" w14:textId="77777777" w:rsidR="002344BA" w:rsidRPr="00763C46" w:rsidRDefault="002344BA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14:paraId="0BB65CC1" w14:textId="4F726751" w:rsidR="002344BA" w:rsidRPr="00763C46" w:rsidRDefault="00886DA6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drawing>
          <wp:inline distT="0" distB="0" distL="0" distR="0" wp14:anchorId="32C1FB70" wp14:editId="634B0101">
            <wp:extent cx="5146040" cy="1956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10452" w14:textId="77777777" w:rsidR="002344BA" w:rsidRPr="00763C46" w:rsidRDefault="002344BA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Рис. 2. Вправи на блоковому пристрої: 1,3 — зміцнення розгиначів кінцівок; 2, 4 — змі</w:t>
      </w:r>
      <w:r w:rsidR="00BC6D29" w:rsidRPr="00763C46">
        <w:rPr>
          <w:noProof/>
          <w:color w:val="000000"/>
          <w:sz w:val="28"/>
          <w:szCs w:val="28"/>
          <w:lang w:val="uk-UA"/>
        </w:rPr>
        <w:t>цнення згиначів кінцівок (за Д.</w:t>
      </w:r>
      <w:r w:rsidRPr="00763C46">
        <w:rPr>
          <w:noProof/>
          <w:color w:val="000000"/>
          <w:sz w:val="28"/>
          <w:szCs w:val="28"/>
          <w:lang w:val="uk-UA"/>
        </w:rPr>
        <w:t>А. Винокуровим, 1959)</w:t>
      </w:r>
    </w:p>
    <w:p w14:paraId="1DDF9E13" w14:textId="77777777" w:rsidR="002344BA" w:rsidRPr="00763C46" w:rsidRDefault="002344BA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14:paraId="26C0021D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i/>
          <w:iCs/>
          <w:noProof/>
          <w:color w:val="000000"/>
          <w:sz w:val="28"/>
          <w:szCs w:val="28"/>
          <w:lang w:val="uk-UA"/>
        </w:rPr>
        <w:t xml:space="preserve">Апарати, що діють за принципом важеля </w:t>
      </w:r>
      <w:r w:rsidRPr="00763C46">
        <w:rPr>
          <w:noProof/>
          <w:color w:val="000000"/>
          <w:sz w:val="28"/>
          <w:szCs w:val="28"/>
          <w:lang w:val="uk-UA"/>
        </w:rPr>
        <w:t>(Цандера), використовують для окремих м'язових груп. Варіюючи довжиною важеля можна підсилювати або зменшувати опірність, що утруднює або полегшує виконання рухів, відновлює силу м'язів і рухливості у суглобах.</w:t>
      </w:r>
    </w:p>
    <w:p w14:paraId="2F1DE9C1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Показання до застосування механотерапії: контрактури різного походження, артрози, артрити, тугорухливість суглобів після травм, тривалої іммобілізації. Протипоказана вона при рефлекторних контрактурах, різкому ослабленні сили м'язів, прогресуючих набряках, недостатній консолідації кісткової мозолі при переломах; наявності синергій, больового синдрому і підвищеної рефлекторної збудливості м'язів.</w:t>
      </w:r>
    </w:p>
    <w:p w14:paraId="299D5513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b/>
          <w:bCs/>
          <w:noProof/>
          <w:color w:val="000000"/>
          <w:sz w:val="28"/>
          <w:szCs w:val="28"/>
          <w:lang w:val="uk-UA"/>
        </w:rPr>
        <w:t xml:space="preserve">Лікарняний період реабілітації. </w:t>
      </w:r>
      <w:r w:rsidRPr="00763C46">
        <w:rPr>
          <w:noProof/>
          <w:color w:val="000000"/>
          <w:sz w:val="28"/>
          <w:szCs w:val="28"/>
          <w:lang w:val="uk-UA"/>
        </w:rPr>
        <w:t xml:space="preserve">Механотерапію застосовують, переважно, у вільному руховому режимі. У травматології її починають після зняття іммобілізації, повного формування рубців після травм м'яких тканин, </w:t>
      </w:r>
      <w:r w:rsidRPr="00763C46">
        <w:rPr>
          <w:noProof/>
          <w:color w:val="000000"/>
          <w:sz w:val="28"/>
          <w:szCs w:val="28"/>
          <w:lang w:val="uk-UA"/>
        </w:rPr>
        <w:lastRenderedPageBreak/>
        <w:t>в тому числі й опіків. Вправи виконують на апаратах маятникового типу із застосуванням мінімального вантажу, у повільному темпі, з невеликою амплітудою руху, частими паузами для відпочинку, дотримуючись принципу щадіння ураженого суглоба чи тканини і поступового тренування. Основна мета періоду — забезпечення максимально повної амплітуди рухів у суглобах. Виникнення незначного болю не є протипоказанням для застосування вправ. В окремих випадках слід зменшити амплітуду рухів, а у разі посилення болю заняття слід тимчасово припинити. Для заспокоєння проявів болю призначають теплову процедуру. Перші заняття тривають 5-7 хв, тривалість їх щодня збільшується і наприкінці курсу дорівнює 20-25 хв.</w:t>
      </w:r>
    </w:p>
    <w:p w14:paraId="13D58A14" w14:textId="77777777" w:rsidR="00441438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b/>
          <w:bCs/>
          <w:noProof/>
          <w:color w:val="000000"/>
          <w:sz w:val="28"/>
          <w:szCs w:val="28"/>
          <w:lang w:val="uk-UA"/>
        </w:rPr>
        <w:t xml:space="preserve">Післялікарняний період реабілітації. </w:t>
      </w:r>
      <w:r w:rsidRPr="00763C46">
        <w:rPr>
          <w:noProof/>
          <w:color w:val="000000"/>
          <w:sz w:val="28"/>
          <w:szCs w:val="28"/>
          <w:lang w:val="uk-UA"/>
        </w:rPr>
        <w:t>Продовжуються заняття на механотерапевтичних апаратах блокового типу і важеля, метою яких є повне відновлення сили м'язів і рухливості у суглобах.</w:t>
      </w:r>
    </w:p>
    <w:p w14:paraId="021EE262" w14:textId="77777777" w:rsidR="00067525" w:rsidRPr="00763C46" w:rsidRDefault="007D5594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Вправи набувають активного ха</w:t>
      </w:r>
      <w:r w:rsidR="00067525" w:rsidRPr="00763C46">
        <w:rPr>
          <w:noProof/>
          <w:color w:val="000000"/>
          <w:sz w:val="28"/>
          <w:szCs w:val="28"/>
          <w:lang w:val="uk-UA"/>
        </w:rPr>
        <w:t>рактеру, ускладнюються за рахунок темпу, амплітуди, тривалості і опору непошкодженої кінцівки. При відсутності ознак переутоми заняття можна повторювати два-три рази на день.</w:t>
      </w:r>
    </w:p>
    <w:p w14:paraId="75DF7728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 xml:space="preserve">Механотерапію у системі фізичної реабілітації застосовують як самостійний засіб, так і включають у комплекси лікувальної гімнастики в основну її частину. У першому випадку перед початком рухів на апараті обов'язково виконують вправи для всіх суглобів пошкодженої кінцівки або масаж. Взагалі, </w:t>
      </w:r>
      <w:r w:rsidRPr="00763C46">
        <w:rPr>
          <w:i/>
          <w:iCs/>
          <w:noProof/>
          <w:color w:val="000000"/>
          <w:sz w:val="28"/>
          <w:szCs w:val="28"/>
          <w:lang w:val="uk-UA"/>
        </w:rPr>
        <w:t xml:space="preserve">лікувальну гімнастику, масаж і механотерапію можна застосовувати без інтервалу між: процедурами. </w:t>
      </w:r>
      <w:r w:rsidRPr="00763C46">
        <w:rPr>
          <w:noProof/>
          <w:color w:val="000000"/>
          <w:sz w:val="28"/>
          <w:szCs w:val="28"/>
          <w:lang w:val="uk-UA"/>
        </w:rPr>
        <w:t>Окрім цих методів лікування механотерапія добре поєднується з такими фізіотерапевтичними процедурами, як дециметрохвильова терапія (ДМХ), УФО, грязеві аплікації, парафіно- і озокеритолікування, хлориднонатрієві та сірководневі ванни. Механотерапевтичні апарати застосовують у гідрокінезитерапії.</w:t>
      </w:r>
    </w:p>
    <w:p w14:paraId="18EB2429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 xml:space="preserve">До механотерапевтичних апаратів переважно загальної дії відносяться </w:t>
      </w:r>
      <w:r w:rsidRPr="00763C46">
        <w:rPr>
          <w:i/>
          <w:iCs/>
          <w:noProof/>
          <w:color w:val="000000"/>
          <w:sz w:val="28"/>
          <w:szCs w:val="28"/>
          <w:lang w:val="uk-UA"/>
        </w:rPr>
        <w:t xml:space="preserve">тренажери </w:t>
      </w:r>
      <w:r w:rsidRPr="00763C46">
        <w:rPr>
          <w:noProof/>
          <w:color w:val="000000"/>
          <w:sz w:val="28"/>
          <w:szCs w:val="28"/>
          <w:lang w:val="uk-UA"/>
        </w:rPr>
        <w:t xml:space="preserve">різних конструкцій. Вони шляхом дозованих фізичних навантажень і цілеспрямованої дії на визначені м'язові групи дозволяють </w:t>
      </w:r>
      <w:r w:rsidRPr="00763C46">
        <w:rPr>
          <w:noProof/>
          <w:color w:val="000000"/>
          <w:sz w:val="28"/>
          <w:szCs w:val="28"/>
          <w:lang w:val="uk-UA"/>
        </w:rPr>
        <w:lastRenderedPageBreak/>
        <w:t>вибірково впливати на опорно-руховий апарат, серцево-судинну, дихальну і нервову системи, підвищувати фізичну працездатність.</w:t>
      </w:r>
    </w:p>
    <w:p w14:paraId="0FD6EF39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Залежно від конструкції та технічних особливостей тренажерів можна переважно розвивати ту чи іншу рухову якість або одночасно декілька. Велотренажер, бігуча доріжка, весловий тренажер розвивають загальну, швидкісну і швидкісно-силову витривалість. Вправи з еспандерами, ролерами — силу і гнучкість, а на міні-батуті — покращують координацію рухів. За допомогою універсальних тренажерів типу "Здоров'я" можна розвивати практично всі рухові якості.</w:t>
      </w:r>
    </w:p>
    <w:p w14:paraId="43A40545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Показання до застосування тренажерів: захворювання серцево-судинної системи без недостатності кровообігу, ішемічна хвороба серця, хронічні неспецифічні захворювання легенів, артрити, артрози, порушення жирового обміну. Протипоказання:</w:t>
      </w:r>
      <w:r w:rsidR="00441438" w:rsidRPr="00763C46">
        <w:rPr>
          <w:noProof/>
          <w:color w:val="000000"/>
          <w:sz w:val="28"/>
          <w:szCs w:val="28"/>
          <w:lang w:val="uk-UA"/>
        </w:rPr>
        <w:t xml:space="preserve"> </w:t>
      </w:r>
      <w:r w:rsidRPr="00763C46">
        <w:rPr>
          <w:noProof/>
          <w:color w:val="000000"/>
          <w:sz w:val="28"/>
          <w:szCs w:val="28"/>
          <w:lang w:val="uk-UA"/>
        </w:rPr>
        <w:t>недостатність кровообігу, загострення</w:t>
      </w:r>
      <w:r w:rsidR="007D5594" w:rsidRPr="00763C46">
        <w:rPr>
          <w:noProof/>
          <w:color w:val="000000"/>
          <w:sz w:val="28"/>
          <w:szCs w:val="28"/>
          <w:lang w:val="uk-UA"/>
        </w:rPr>
        <w:t xml:space="preserve"> </w:t>
      </w:r>
      <w:r w:rsidRPr="00763C46">
        <w:rPr>
          <w:noProof/>
          <w:color w:val="000000"/>
          <w:sz w:val="28"/>
          <w:szCs w:val="28"/>
          <w:lang w:val="uk-UA"/>
        </w:rPr>
        <w:t xml:space="preserve">хронічної недостатності, тромбофлебіт, інфаркт міокарда давниною менше 12 міс, можливість кровотечі, міокардити, гострі інфекційні захворювання, значна короткозорість, ожиріння </w:t>
      </w:r>
      <w:r w:rsidRPr="00763C46">
        <w:rPr>
          <w:b/>
          <w:bCs/>
          <w:noProof/>
          <w:color w:val="000000"/>
          <w:sz w:val="28"/>
          <w:szCs w:val="28"/>
          <w:lang w:val="uk-UA"/>
        </w:rPr>
        <w:t>III</w:t>
      </w:r>
      <w:r w:rsidRPr="00763C46">
        <w:rPr>
          <w:noProof/>
          <w:color w:val="000000"/>
          <w:sz w:val="28"/>
          <w:szCs w:val="28"/>
          <w:lang w:val="uk-UA"/>
        </w:rPr>
        <w:t>—IV ступеня, захворювання нирок, вагітність понад 22 тиж.</w:t>
      </w:r>
    </w:p>
    <w:p w14:paraId="066AFE50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Вправи на тренажерах доповнюють заняття з лікувальної гімнастики і сприяють повноцінному відновленню фізичної працездатності. їх застосовують у післялікарняних етапах реабілітації. Під час занять на тренажерах слід дотримуватися таких основних правил: а) фізичне навантаження повинно мати переривчастий характер; б) фізичне навантаження повинно зростати в</w:t>
      </w:r>
      <w:r w:rsidR="00441438" w:rsidRPr="00763C46">
        <w:rPr>
          <w:noProof/>
          <w:color w:val="000000"/>
          <w:sz w:val="28"/>
          <w:szCs w:val="28"/>
          <w:lang w:val="uk-UA"/>
        </w:rPr>
        <w:t xml:space="preserve"> </w:t>
      </w:r>
      <w:r w:rsidRPr="00763C46">
        <w:rPr>
          <w:noProof/>
          <w:color w:val="000000"/>
          <w:sz w:val="28"/>
          <w:szCs w:val="28"/>
          <w:lang w:val="uk-UA"/>
        </w:rPr>
        <w:t>процесі лікування поступово. Кожному хворому індивідуально визначають потужність роботи на тренажерах, час і кількість занять на тиждень, тривалість курсу.</w:t>
      </w:r>
    </w:p>
    <w:p w14:paraId="51AAF929" w14:textId="77777777" w:rsidR="00BC6D29" w:rsidRPr="00763C46" w:rsidRDefault="00BC6D29" w:rsidP="0044143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uk-UA"/>
        </w:rPr>
      </w:pPr>
    </w:p>
    <w:p w14:paraId="27257948" w14:textId="77777777" w:rsidR="00BC6D29" w:rsidRPr="00763C46" w:rsidRDefault="00BC6D29" w:rsidP="00441438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uk-UA"/>
        </w:rPr>
      </w:pPr>
      <w:r w:rsidRPr="00763C46">
        <w:rPr>
          <w:b/>
          <w:bCs/>
          <w:noProof/>
          <w:color w:val="000000"/>
          <w:sz w:val="28"/>
          <w:szCs w:val="28"/>
          <w:lang w:val="uk-UA"/>
        </w:rPr>
        <w:t>2. Працетерапія</w:t>
      </w:r>
    </w:p>
    <w:p w14:paraId="63AA7B66" w14:textId="77777777" w:rsidR="00BC6D29" w:rsidRPr="00763C46" w:rsidRDefault="00BC6D29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14:paraId="1E4CD365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Працетерапія</w:t>
      </w:r>
      <w:r w:rsidRPr="00763C46">
        <w:rPr>
          <w:b/>
          <w:bCs/>
          <w:noProof/>
          <w:color w:val="000000"/>
          <w:sz w:val="28"/>
          <w:szCs w:val="28"/>
          <w:lang w:val="uk-UA"/>
        </w:rPr>
        <w:t xml:space="preserve"> </w:t>
      </w:r>
      <w:r w:rsidRPr="00763C46">
        <w:rPr>
          <w:noProof/>
          <w:color w:val="000000"/>
          <w:sz w:val="28"/>
          <w:szCs w:val="28"/>
          <w:lang w:val="uk-UA"/>
        </w:rPr>
        <w:t xml:space="preserve">— це лікування працею з метою відновлення порушених функцій і працездатності хворих. Працетерапія концентрує у собі досягнення </w:t>
      </w:r>
      <w:r w:rsidRPr="00763C46">
        <w:rPr>
          <w:noProof/>
          <w:color w:val="000000"/>
          <w:sz w:val="28"/>
          <w:szCs w:val="28"/>
          <w:lang w:val="uk-UA"/>
        </w:rPr>
        <w:lastRenderedPageBreak/>
        <w:t>медичної і соціальної реабілітації, у тому числі ЛФК, масажу, фізіотерапії і механотерапії.</w:t>
      </w:r>
    </w:p>
    <w:p w14:paraId="04568D48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Основні завдання відновлення працездатності згідно рекомендацій Комітету експертів ВООЗ (1964) такі: повернути хворому самостійність у повсякденному житті; повернути його до колишньої роботи, якщо це можливо; підготувати хворого до виконання іншої роботи з повним робочим днем, відповідно до його працездатності, або, якщо це неможливо, підготувати до роботи з неповним робочим днем або до праці у спеціальному закладі для інвалідів, або, нарешті, до неоплачуваної діяльності.</w:t>
      </w:r>
    </w:p>
    <w:p w14:paraId="0776B07E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Реалізація цих завдань залежить від характеру захворювання або травми, функціональних можливостей хворого, фізичної здатності виконувати визначені трудові операції, ефективності професійної та попередніх видів реабілітації; кваліфікації, стажу роботи, посади, статі, віку і бажання хворого працювати; координованої роботи лікарсько-консультативної комісії, медико-соціальної експертної комісії, органів соціального забезпечення, профспілкових організацій, керівництва підприємств та державних установ.</w:t>
      </w:r>
    </w:p>
    <w:p w14:paraId="6F5D8120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Засобом працетерапії є трудові рухи і різноманітні трудові процеси, а не рухи і вправи взагалі. Добирають їх з урахуванням професії і побутових дій. Вони мають бути відомі хворому, природні та звичайні для нього і повинні втягувати у роботу м'язи, пошкоджені травмою або хворобою чи ослаблені за час тривалого постільного режиму. Результатом працетерапії є цілеспрямоване вироблення якогось продукту праці або виконання робочого завдання. Це, головним чином, відрізняє працетерапію та її засоби від ЛФК.</w:t>
      </w:r>
    </w:p>
    <w:p w14:paraId="712FA108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Працетерапія стимулює фізіологічні процеси, відновлює або збільшує рухливість у суглобах і силу м'язів, покращує координацію рухів, а у випадках залишкових функцій пристосовує і тренує хворого для використання їх з максимально можливим ефектом. При необоротному випаданні рухів трудові операції розвивають постійні компенсації, що заміщують функціональний ефект.</w:t>
      </w:r>
    </w:p>
    <w:p w14:paraId="4B41AC36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lastRenderedPageBreak/>
        <w:t>Працетерапія справляє потужну психотерапевтичну дію. Вона мобілізує волю, зосереджує увагу під час роботи, відвертає хворого від неприємних відчуттів і думок про хворобу, вселяє надію на одужання. Праця збуджує психічну активність, направляє її на цілеспрямовану, усвідомлену, результативну діяльність, що приносить користь людині і суспільству. Поєднання розумових, фізичних зусиль при роботі разом з соціальною доцільністю її повертає людині впевненість у своїх силах, робить її повноцінним членом суспільства.</w:t>
      </w:r>
    </w:p>
    <w:p w14:paraId="31787AA5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Показання до застосування працетерапії: травми і захворювання опорно-рухового апарату, поранення м'яких тканин, опіки, контрактури, хірургічні втручання і реконстуктивні операції; захворювання серцево-судинної, дихальної, нервової систем, обміну речовин; психічні захворювання. Протипоказання: захворювання у гострій стадії, запальні захворювання у фазі загострення, схильність до кровотечі, злоякісні новоутворення.</w:t>
      </w:r>
    </w:p>
    <w:p w14:paraId="7605DC69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Працетерапію використовують, переважно, у реабілітаційних центрах, відділеннях працетерапії лікарень, центрах професійної реабілітації і комбінованих (медичних і професійних) центрах. Після деяких травм, хірургічних втручань, в педіатрії можуть призначатися елементи працетерапії у лікарняний період реабілітації. Розрізняють загальнозміцнюючу (тонізуючу), відновну і професійну працетерапію.</w:t>
      </w:r>
    </w:p>
    <w:p w14:paraId="59E5AB7E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i/>
          <w:iCs/>
          <w:noProof/>
          <w:color w:val="000000"/>
          <w:sz w:val="28"/>
          <w:szCs w:val="28"/>
          <w:lang w:val="uk-UA"/>
        </w:rPr>
        <w:t xml:space="preserve">Загальнозміцнююча (тонізуюча) працетерапія. </w:t>
      </w:r>
      <w:r w:rsidRPr="00763C46">
        <w:rPr>
          <w:noProof/>
          <w:color w:val="000000"/>
          <w:sz w:val="28"/>
          <w:szCs w:val="28"/>
          <w:lang w:val="uk-UA"/>
        </w:rPr>
        <w:t>її основним завданням є: відвернути увагу хворого від неприємних відчуттів і думок, викликати позитивні емоції, раціонально заповнити час, підвищити нервово-психічний і життєвий тонус хворого. Під впливом загальнозміцнюючої працетерапії закладаються психологічні передумови для наступного відновлення працездатності.</w:t>
      </w:r>
    </w:p>
    <w:p w14:paraId="5AF0EAA5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i/>
          <w:iCs/>
          <w:noProof/>
          <w:color w:val="000000"/>
          <w:sz w:val="28"/>
          <w:szCs w:val="28"/>
          <w:lang w:val="uk-UA"/>
        </w:rPr>
        <w:t xml:space="preserve">Відновна працетерапія </w:t>
      </w:r>
      <w:r w:rsidRPr="00763C46">
        <w:rPr>
          <w:noProof/>
          <w:color w:val="000000"/>
          <w:sz w:val="28"/>
          <w:szCs w:val="28"/>
          <w:lang w:val="uk-UA"/>
        </w:rPr>
        <w:t xml:space="preserve">націлена на попередження рухових порушень або відновлення тимчасово зниженої у хворого функції рухового апарату, адаптацію його до фізичних навантажень виробничого і побутового </w:t>
      </w:r>
      <w:r w:rsidRPr="00763C46">
        <w:rPr>
          <w:noProof/>
          <w:color w:val="000000"/>
          <w:sz w:val="28"/>
          <w:szCs w:val="28"/>
          <w:lang w:val="uk-UA"/>
        </w:rPr>
        <w:lastRenderedPageBreak/>
        <w:t>характеру. При цьому добирають такі трудові рухи і акти, що потребують участі м'язів та суглобів, втягнутих у патологічний процес.</w:t>
      </w:r>
    </w:p>
    <w:p w14:paraId="6766AF07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 xml:space="preserve">Мета </w:t>
      </w:r>
      <w:r w:rsidRPr="00763C46">
        <w:rPr>
          <w:i/>
          <w:iCs/>
          <w:noProof/>
          <w:color w:val="000000"/>
          <w:sz w:val="28"/>
          <w:szCs w:val="28"/>
          <w:lang w:val="uk-UA"/>
        </w:rPr>
        <w:t xml:space="preserve">професійної працетерапії </w:t>
      </w:r>
      <w:r w:rsidRPr="00763C46">
        <w:rPr>
          <w:noProof/>
          <w:color w:val="000000"/>
          <w:sz w:val="28"/>
          <w:szCs w:val="28"/>
          <w:lang w:val="uk-UA"/>
        </w:rPr>
        <w:t>відновити рухові виробничі навички і працездатність, що існували раніше і були порушені під час захворювання чи після травми; полегшити хворому повернення до попередньої роботи. Професійна працетерапія проводиться на заключному етапі реабілітації, в процесі якого оцінюються професійні можливості і професійна працездатність хворого виконувати у повному чи меншому обсязі попередню роботу. У разі втрати професійної працездатності або часткового стійкого її зниження хворого навчають іншої професії.</w:t>
      </w:r>
    </w:p>
    <w:p w14:paraId="69559FBE" w14:textId="77777777" w:rsidR="00067525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У працетерапії використовуються, насамперед, рухи трудових процесів, що забезпечують самообслуговування, побутову і щоденну діяльність, користування пристроями і протезами. Застосовують плетіння, в'язання, картонажні роботи (виготовлення картонних коробок, конвертів, іграшок тощо), вишивання, ткацтво, швейні, столярні і слюсарні роботи, різьблення по дереву, роботи з глиною і в оранжереї, саду, рубання та пиляння дров, сільськогосподарські роботи (з косою, вилами, граблями, лопатою), працю в професійно-виробничих майстернях.</w:t>
      </w:r>
    </w:p>
    <w:p w14:paraId="14DE3410" w14:textId="77777777" w:rsidR="007D5594" w:rsidRPr="00763C46" w:rsidRDefault="00067525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Дозування фізичного навантаження і трудовий режим встановлюють індивідуально. Фахівцями з працетерапії, фізіології праці, лікарсько-трудової експертизи розроблені спеціальні тести з фізичним навантаженням, які виявляють енергетичну спроможність хворого працювати у діапазоні енерговитрат певної трудової діяльності. Це, разом із безпосереднім наглядом за реакцією пацієнта на фізичні навантаження, є основою висновку про можливість відновлення роботи в повному чи меншому обсязі, зміни умов праці і професії, переходу на тимчасову або постійну інвалідність.</w:t>
      </w:r>
    </w:p>
    <w:p w14:paraId="2B7FFCD7" w14:textId="77777777" w:rsidR="006B0CDF" w:rsidRPr="00763C46" w:rsidRDefault="006B0CDF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14:paraId="68139254" w14:textId="77777777" w:rsidR="002F4B5C" w:rsidRPr="00763C46" w:rsidRDefault="00763C46" w:rsidP="00441438">
      <w:pPr>
        <w:tabs>
          <w:tab w:val="left" w:pos="6965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uk-UA"/>
        </w:rPr>
      </w:pPr>
      <w:r w:rsidRPr="00763C46">
        <w:rPr>
          <w:b/>
          <w:bCs/>
          <w:noProof/>
          <w:color w:val="000000"/>
          <w:sz w:val="28"/>
          <w:szCs w:val="28"/>
          <w:lang w:val="uk-UA"/>
        </w:rPr>
        <w:br w:type="page"/>
      </w:r>
      <w:r w:rsidR="002F4B5C" w:rsidRPr="00763C46">
        <w:rPr>
          <w:b/>
          <w:bCs/>
          <w:noProof/>
          <w:color w:val="000000"/>
          <w:sz w:val="28"/>
          <w:szCs w:val="28"/>
          <w:lang w:val="uk-UA"/>
        </w:rPr>
        <w:lastRenderedPageBreak/>
        <w:t>3. Організація комплексного застосування засобів фізичної реабілітаці</w:t>
      </w:r>
      <w:r w:rsidRPr="00763C46">
        <w:rPr>
          <w:b/>
          <w:bCs/>
          <w:noProof/>
          <w:color w:val="000000"/>
          <w:sz w:val="28"/>
          <w:szCs w:val="28"/>
          <w:lang w:val="uk-UA"/>
        </w:rPr>
        <w:t>ї у відновному лікуванні хворих</w:t>
      </w:r>
    </w:p>
    <w:p w14:paraId="51E192A1" w14:textId="77777777" w:rsidR="002F4B5C" w:rsidRPr="00763C46" w:rsidRDefault="002F4B5C" w:rsidP="00441438">
      <w:pPr>
        <w:tabs>
          <w:tab w:val="left" w:pos="69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</w:p>
    <w:p w14:paraId="55C31CD4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Комплексне лікування передбачає використання різноманітних засобів і методів, що націлені на досягнення у найкоротші терміни максимального ефекту. Однак не завжди їх кількість сприяє скорішому видужанню, нерідко вони можуть перевантажувати хворого, протидіяти один одному або бути зовсім несумісними. Тому у процесі відновного лікування реабілітолог має знати, як поєднуються і яка послідовність застосування засобів фізичної реабілітації, щоб вони доповнювали і підсилювали дію один одного і сполучались з іншими методами лікування.</w:t>
      </w:r>
    </w:p>
    <w:p w14:paraId="3935D1E6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i/>
          <w:iCs/>
          <w:noProof/>
          <w:color w:val="000000"/>
          <w:sz w:val="28"/>
          <w:szCs w:val="28"/>
          <w:lang w:val="uk-UA"/>
        </w:rPr>
        <w:t xml:space="preserve">Лікувальна фізична культура сполучається з усіма засобами фізичної реабілітації і комбінується здебільшого з лікувальним масажем і фізіотерапією у лікарняному і післялікарняному періодах реабілітації. </w:t>
      </w:r>
      <w:r w:rsidRPr="00763C46">
        <w:rPr>
          <w:noProof/>
          <w:color w:val="000000"/>
          <w:sz w:val="28"/>
          <w:szCs w:val="28"/>
          <w:lang w:val="uk-UA"/>
        </w:rPr>
        <w:t>Для більшості хворих застосовують два типи комбінування цих лікувальних засобів: перший — спочатку фізичні вправи, потім — масаж і через 30-90 хв — фізіотерапевтична процедура; другий — першою проводиться фізіотерапевтична процедура, а через 2-3 год — фізичні вправи і потім — масаж.</w:t>
      </w:r>
    </w:p>
    <w:p w14:paraId="60C23912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При деяких захворюваннях вказані засоби фізичної реабілітації комбінують іншим чином. Так, при лікуванні травм і захворювань опорно-рухового апарату та периферичної нервової системи спочатку застосовують теплові процедури, потім прогріту ділянку масажують і після цього застосовують фізичні вправи. При серцево-судинних захворюваннях рекомендується спочатку зробити масаж, через 30-60 хв — лікувальну гімнастику, потім — через 1-1,5 год — бальнеотерапевтичну процедуру.</w:t>
      </w:r>
    </w:p>
    <w:p w14:paraId="1614638C" w14:textId="77777777" w:rsidR="002F4B5C" w:rsidRPr="00763C46" w:rsidRDefault="002F4B5C" w:rsidP="00441438">
      <w:pPr>
        <w:tabs>
          <w:tab w:val="left" w:pos="637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i/>
          <w:iCs/>
          <w:noProof/>
          <w:color w:val="000000"/>
          <w:sz w:val="28"/>
          <w:szCs w:val="28"/>
          <w:lang w:val="uk-UA"/>
        </w:rPr>
        <w:t xml:space="preserve">Лікувальний масаж: органічно поєднується з фізичними вправами. </w:t>
      </w:r>
      <w:r w:rsidRPr="00763C46">
        <w:rPr>
          <w:noProof/>
          <w:color w:val="000000"/>
          <w:sz w:val="28"/>
          <w:szCs w:val="28"/>
          <w:lang w:val="uk-UA"/>
        </w:rPr>
        <w:t>Під часйого проведення виконують пасивні і активні рухи, вправи з опором, на розтягнення, розслаблення, властиві для того чи іншого суглоба.</w:t>
      </w:r>
      <w:r w:rsidRPr="00763C46">
        <w:rPr>
          <w:noProof/>
          <w:color w:val="000000"/>
          <w:sz w:val="28"/>
          <w:szCs w:val="28"/>
          <w:lang w:val="uk-UA"/>
        </w:rPr>
        <w:tab/>
      </w:r>
    </w:p>
    <w:p w14:paraId="273BBCF0" w14:textId="77777777" w:rsidR="002F4B5C" w:rsidRPr="00763C46" w:rsidRDefault="002F4B5C" w:rsidP="00441438">
      <w:pPr>
        <w:tabs>
          <w:tab w:val="left" w:pos="6379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 xml:space="preserve">Пасивні рухи виконуються масажистом з вихідного положення, що </w:t>
      </w:r>
      <w:r w:rsidRPr="00763C46">
        <w:rPr>
          <w:noProof/>
          <w:color w:val="000000"/>
          <w:sz w:val="28"/>
          <w:szCs w:val="28"/>
          <w:lang w:val="uk-UA"/>
        </w:rPr>
        <w:lastRenderedPageBreak/>
        <w:t>забезпечує максимальне розслаблення м'язів. Напрямок і амплітуда пасивних рухів визначаються анатомічною будовою суглоба і станом його функції. Рухи виконують повільно, без ривків і силового тиску, не доводячи до появи болю, поступово збільшуючи амплітуду до максимально можливої. Вони сприятливо діють на м'язи, сумково-зв'язковий апарат суглоба, циркуляцію синовіальної рідини, крово- і лімфообіг; добре лікують малорухливість, контрактури, крововиливи, набряки.</w:t>
      </w:r>
    </w:p>
    <w:p w14:paraId="39CC1D2D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Активні рухи виконує сам хворий. У тих випадках, коли він не здатний це зробити, застосовуються активні рухи зі сторонньою допомогою. Реабілітолог попередньо розробляє суглоби і м'язи, комбінуючи масаж з пасивними рухами, добирає полегшені для них умови і вихідні положення, а потім разом із пацієнтом робить рух. При виконанні цих рухів слід ураховувати швидке виснаження ушкодженого нервово-м'язового апарату і не форсувати процес відновлення.</w:t>
      </w:r>
    </w:p>
    <w:p w14:paraId="668826F4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Вправи з опором вводять у процедуру масажу для впливу і зміцнення окремих м'язових груп, відновлення їх функції. Чинячи опір, реабілітолог має спостерігати за зусиллями пацієнта і вносити відповідні корективи.</w:t>
      </w:r>
    </w:p>
    <w:p w14:paraId="104B5628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Вправи на розтягнення проводять з метою збільшення рухливості вкорочених і зморщених м'язів, зв'язок, сухожилків і функціонально вигідного формування рубців та спайок. Ці вправи хворі виконують, використовуючи силу інерції активних рухів чи за допомогою масажиста, який у кінцевій фазі руху збільшує його амплітуду. Вправи на розтягнення слід обмежувати у разі появи болю, оскільки він викликає рефлекторно-захисне напруження м'язів і зменшує амплітуду руху.</w:t>
      </w:r>
    </w:p>
    <w:p w14:paraId="3534E525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Вправи на розслаблення протидіють скутості і загальмованості рухових реакцій, знімають напругу і утомлення м'язів та підвищують їх еластичність, інтенсифікують кровопостачання і обмінні процеси, позитивно впливають на ЦНС.</w:t>
      </w:r>
    </w:p>
    <w:p w14:paraId="49478127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i/>
          <w:iCs/>
          <w:noProof/>
          <w:color w:val="000000"/>
          <w:sz w:val="28"/>
          <w:szCs w:val="28"/>
          <w:lang w:val="uk-UA"/>
        </w:rPr>
        <w:t xml:space="preserve">Лікувальний масаж може поєднуватися з фізіотерапією у різній послідовності. </w:t>
      </w:r>
      <w:r w:rsidRPr="00763C46">
        <w:rPr>
          <w:noProof/>
          <w:color w:val="000000"/>
          <w:sz w:val="28"/>
          <w:szCs w:val="28"/>
          <w:lang w:val="uk-UA"/>
        </w:rPr>
        <w:t xml:space="preserve">Він нерідко передує фізіотерапевтичним процедурам, що </w:t>
      </w:r>
      <w:r w:rsidRPr="00763C46">
        <w:rPr>
          <w:noProof/>
          <w:color w:val="000000"/>
          <w:sz w:val="28"/>
          <w:szCs w:val="28"/>
          <w:lang w:val="uk-UA"/>
        </w:rPr>
        <w:lastRenderedPageBreak/>
        <w:t>підвищує їх ефективність, зокрема сприяє проникненню ліків. Тому фонофорез лікувальних препаратів при лікуванні остеохондрозу, артрозів і артритів, рубцево-спайкових процесів проводиться після масажу. Така ж послідовність зберігається у випадках використання медикаментозного електрофорезу лікарських препаратів і масажу.</w:t>
      </w:r>
    </w:p>
    <w:p w14:paraId="57327E4C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Лікувальний масаж рекомендують робити перед використанням діадинамічних струмів, ультразвуку, УФО і сонячного опромінювання до процедури електросну. В будь-якій комбінації до чи після аеро- і гідроаероіонізації, аерозольтерапії та інгаляцій кисню застосовується масаж.</w:t>
      </w:r>
    </w:p>
    <w:p w14:paraId="47240E3D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i/>
          <w:iCs/>
          <w:noProof/>
          <w:color w:val="000000"/>
          <w:sz w:val="28"/>
          <w:szCs w:val="28"/>
          <w:lang w:val="uk-UA"/>
        </w:rPr>
        <w:t xml:space="preserve">Фізіотерапія практично завжди застосовується з фізичними вправами і масажем. </w:t>
      </w:r>
      <w:r w:rsidRPr="00763C46">
        <w:rPr>
          <w:noProof/>
          <w:color w:val="000000"/>
          <w:sz w:val="28"/>
          <w:szCs w:val="28"/>
          <w:lang w:val="uk-UA"/>
        </w:rPr>
        <w:t>Переважну більшість фізіотерапевтичних процедур можна призначати в один день з лікувальною гімнастикою, гальванізацією, медикаментозним електрофорезом, електростимуляцією, високочастотною та імпульсною терапією, теплолікуванням, бальнеотерапією. Однак при цьому слід ураховувати суттєву дію деяких фізіотерапевтичних процедур, особливо двох останніх видів, на серцево-судинну систему. Тому навантаження при виконанні фізичних вправ має бути невеликим. Значно підвищується ефективність занять ЛФК після фізіотерапевтичних процедур, що зменшують біль.</w:t>
      </w:r>
    </w:p>
    <w:p w14:paraId="4D4311D3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i/>
          <w:iCs/>
          <w:noProof/>
          <w:color w:val="000000"/>
          <w:sz w:val="28"/>
          <w:szCs w:val="28"/>
          <w:lang w:val="uk-UA"/>
        </w:rPr>
        <w:t xml:space="preserve">Фізіотерапевтичні процедури часто комбінують з масажем. </w:t>
      </w:r>
      <w:r w:rsidRPr="00763C46">
        <w:rPr>
          <w:noProof/>
          <w:color w:val="000000"/>
          <w:sz w:val="28"/>
          <w:szCs w:val="28"/>
          <w:lang w:val="uk-UA"/>
        </w:rPr>
        <w:t>При лікуванні захворювань і травм опорно-рухового апарату і периферичної нервової системи, таких, як тугорухливість суглобів, рубцеві контрактури, удари, розтягнення, неврити, невралгії тощо. Спочатку застосовують теплові процедури (солюкс, парафін, озокерит, грязі та ін.), що готують тканини до механічних дій і після невеликої паузи масажують прогріту ділянку тіла. При набряку тканин, лімфостазі та інших судинних розладах теплові процедури повинні проводитись після масажу через можливість травматизації поверхневих судин.</w:t>
      </w:r>
    </w:p>
    <w:p w14:paraId="210FB96D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i/>
          <w:iCs/>
          <w:noProof/>
          <w:color w:val="000000"/>
          <w:sz w:val="28"/>
          <w:szCs w:val="28"/>
          <w:lang w:val="uk-UA"/>
        </w:rPr>
        <w:t xml:space="preserve">Електростимуляцію часто поєднують з масажем. </w:t>
      </w:r>
      <w:r w:rsidRPr="00763C46">
        <w:rPr>
          <w:noProof/>
          <w:color w:val="000000"/>
          <w:sz w:val="28"/>
          <w:szCs w:val="28"/>
          <w:lang w:val="uk-UA"/>
        </w:rPr>
        <w:t xml:space="preserve">Відновний масаж протягом 3—5 хв знімає м'язову втому, позитивно впливає на функції </w:t>
      </w:r>
      <w:r w:rsidRPr="00763C46">
        <w:rPr>
          <w:noProof/>
          <w:color w:val="000000"/>
          <w:sz w:val="28"/>
          <w:szCs w:val="28"/>
          <w:lang w:val="uk-UA"/>
        </w:rPr>
        <w:lastRenderedPageBreak/>
        <w:t>паретичних і ослаблених м'язів. При застосуванні високочастотної електротерапії і масажу їх переважно призначають у різні дні, у разі необхідності використання цих чинників в один день — масаж проводять через 2-3 год після проведення індуктотермії, мікрохвильової терапії та ін.</w:t>
      </w:r>
    </w:p>
    <w:p w14:paraId="7349420B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Різноманітні ванни можна використовувати в один день з масажем. Його рекомендують робити за ЗО хв до бальнеолікування або через 1-2 год після ванн. При призначенні електролікування, ванн і масажу їх чергують: в перший день проводяться електропроцедури, а у наступний — ванни і масаж.</w:t>
      </w:r>
    </w:p>
    <w:p w14:paraId="5C7789B8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При загартовуванні після всіх холодових процедур рекомендуються масаж або самомасаж з використанням прийомів розтирання, розминання, вібрації, що чергуються з погладжуваннями під час перебування в сауні. Масаж роблять також зразу після виходу з парильні, після чого рекомендується прийняти теплий душ.</w:t>
      </w:r>
    </w:p>
    <w:p w14:paraId="70EB3D12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i/>
          <w:iCs/>
          <w:noProof/>
          <w:color w:val="000000"/>
          <w:sz w:val="28"/>
          <w:szCs w:val="28"/>
          <w:lang w:val="uk-UA"/>
        </w:rPr>
        <w:t xml:space="preserve">Механотерапія більш ефективна у поєднанні з лікувальною гімнастикою, вправами у воді, електростимуляцією, тепловими процедурами, лікувальним масажем. </w:t>
      </w:r>
      <w:r w:rsidRPr="00763C46">
        <w:rPr>
          <w:noProof/>
          <w:color w:val="000000"/>
          <w:sz w:val="28"/>
          <w:szCs w:val="28"/>
          <w:lang w:val="uk-UA"/>
        </w:rPr>
        <w:t>Ці чинники підготують тканини до розтягнення, зменшують імовірність появи болю при розробці суглобів або сприяють його ліквідації у випадку виникнення.</w:t>
      </w:r>
    </w:p>
    <w:p w14:paraId="0B92C498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i/>
          <w:iCs/>
          <w:noProof/>
          <w:color w:val="000000"/>
          <w:sz w:val="28"/>
          <w:szCs w:val="28"/>
          <w:lang w:val="uk-UA"/>
        </w:rPr>
        <w:t xml:space="preserve">Працетерапія у першу чергу комплексується з ЛФК, </w:t>
      </w:r>
      <w:r w:rsidRPr="00763C46">
        <w:rPr>
          <w:noProof/>
          <w:color w:val="000000"/>
          <w:sz w:val="28"/>
          <w:szCs w:val="28"/>
          <w:lang w:val="uk-UA"/>
        </w:rPr>
        <w:t xml:space="preserve">що зміцнює м'язи, відновлює їх витривалість і координацію, виробничі і побутові рухи, поліпшує функціональні можливості організму, тренує його і готує до фізичних і трудових навантажень, підтримує працездатність. Після працетерапії для скорішого відновлення організму після роботи застосовують масаж або самомасаж. Постійними супутниками працетерапії у післялікарняних етапах реабілітації є різноманітні фізіотерапевтичні чинники, що діють під час роботи на відкритому повітрі, у саду, на присадибній ділянці, а також після роботи у вигляді обливань, обтирань, різних душів, ванн тощо. Іноді у реабілітаційних центрах і спеціалізованих санаторіях перед працетерапію використовують механотерапію, що зменшує тугорухливість у суглобах та підвищує силу і витривалість м'язів і тим самим </w:t>
      </w:r>
      <w:r w:rsidRPr="00763C46">
        <w:rPr>
          <w:noProof/>
          <w:color w:val="000000"/>
          <w:sz w:val="28"/>
          <w:szCs w:val="28"/>
          <w:lang w:val="uk-UA"/>
        </w:rPr>
        <w:lastRenderedPageBreak/>
        <w:t>дає можливість застосувати більш складні виробничі і побутові процеси.</w:t>
      </w:r>
    </w:p>
    <w:p w14:paraId="188CA1CF" w14:textId="77777777" w:rsidR="002F4B5C" w:rsidRPr="00763C46" w:rsidRDefault="002F4B5C" w:rsidP="0044143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uk-UA"/>
        </w:rPr>
      </w:pPr>
      <w:r w:rsidRPr="00763C46">
        <w:rPr>
          <w:noProof/>
          <w:color w:val="000000"/>
          <w:sz w:val="28"/>
          <w:szCs w:val="28"/>
          <w:lang w:val="uk-UA"/>
        </w:rPr>
        <w:t>Наведені комбінації застосування засобів фізичної реабілітації є найбільш оптимальними і, як свідчить практика, не викликають небажаної сумарної реакції у хворих, сприяють зближенню клінічного і функціонального видужання, відновлення професійної і побутової працездатності, скорішому пристосуванню інвалідів до змінених умов існування.</w:t>
      </w:r>
    </w:p>
    <w:sectPr w:rsidR="002F4B5C" w:rsidRPr="00763C46" w:rsidSect="00441438">
      <w:headerReference w:type="default" r:id="rId8"/>
      <w:footerReference w:type="default" r:id="rId9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8A97" w14:textId="77777777" w:rsidR="000A1B21" w:rsidRDefault="000A1B21">
      <w:r>
        <w:separator/>
      </w:r>
    </w:p>
  </w:endnote>
  <w:endnote w:type="continuationSeparator" w:id="0">
    <w:p w14:paraId="7BD8A8B9" w14:textId="77777777" w:rsidR="000A1B21" w:rsidRDefault="000A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A7B74" w14:textId="77777777" w:rsidR="00441438" w:rsidRDefault="00441438" w:rsidP="0044143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C47B7" w14:textId="77777777" w:rsidR="000A1B21" w:rsidRDefault="000A1B21">
      <w:r>
        <w:separator/>
      </w:r>
    </w:p>
  </w:footnote>
  <w:footnote w:type="continuationSeparator" w:id="0">
    <w:p w14:paraId="52806A8C" w14:textId="77777777" w:rsidR="000A1B21" w:rsidRDefault="000A1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4640" w14:textId="77777777" w:rsidR="00C25B4D" w:rsidRDefault="00C25B4D" w:rsidP="00DA327B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3C46">
      <w:rPr>
        <w:rStyle w:val="a5"/>
        <w:noProof/>
      </w:rPr>
      <w:t>14</w:t>
    </w:r>
    <w:r>
      <w:rPr>
        <w:rStyle w:val="a5"/>
      </w:rPr>
      <w:fldChar w:fldCharType="end"/>
    </w:r>
  </w:p>
  <w:p w14:paraId="0E3BCFA8" w14:textId="77777777" w:rsidR="00C25B4D" w:rsidRDefault="00C25B4D" w:rsidP="00C25B4D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hyphenationZone w:val="420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25"/>
    <w:rsid w:val="00017069"/>
    <w:rsid w:val="00067525"/>
    <w:rsid w:val="00082BE2"/>
    <w:rsid w:val="000A1B21"/>
    <w:rsid w:val="001A7D5F"/>
    <w:rsid w:val="001F00CF"/>
    <w:rsid w:val="00203F9A"/>
    <w:rsid w:val="00212A2B"/>
    <w:rsid w:val="0022668D"/>
    <w:rsid w:val="002344BA"/>
    <w:rsid w:val="0025744C"/>
    <w:rsid w:val="002C1553"/>
    <w:rsid w:val="002E1A0A"/>
    <w:rsid w:val="002F4B5C"/>
    <w:rsid w:val="003341F8"/>
    <w:rsid w:val="00354A7C"/>
    <w:rsid w:val="00362BC9"/>
    <w:rsid w:val="00384C8B"/>
    <w:rsid w:val="003A2840"/>
    <w:rsid w:val="0043048B"/>
    <w:rsid w:val="00441438"/>
    <w:rsid w:val="00452A41"/>
    <w:rsid w:val="00466862"/>
    <w:rsid w:val="005045B2"/>
    <w:rsid w:val="0053753D"/>
    <w:rsid w:val="00550ECB"/>
    <w:rsid w:val="005564CD"/>
    <w:rsid w:val="00570A15"/>
    <w:rsid w:val="006966A4"/>
    <w:rsid w:val="006B0CDF"/>
    <w:rsid w:val="006E2982"/>
    <w:rsid w:val="00735F9F"/>
    <w:rsid w:val="00742837"/>
    <w:rsid w:val="00763C46"/>
    <w:rsid w:val="007D5594"/>
    <w:rsid w:val="00860160"/>
    <w:rsid w:val="00886DA6"/>
    <w:rsid w:val="0089749D"/>
    <w:rsid w:val="008F3110"/>
    <w:rsid w:val="00911B3B"/>
    <w:rsid w:val="0092142E"/>
    <w:rsid w:val="00930E36"/>
    <w:rsid w:val="0094519B"/>
    <w:rsid w:val="009B3484"/>
    <w:rsid w:val="009D2C6D"/>
    <w:rsid w:val="009E22FF"/>
    <w:rsid w:val="00A0367F"/>
    <w:rsid w:val="00A21E9A"/>
    <w:rsid w:val="00A310BC"/>
    <w:rsid w:val="00A55A1E"/>
    <w:rsid w:val="00A9016D"/>
    <w:rsid w:val="00AA4AD0"/>
    <w:rsid w:val="00AE4745"/>
    <w:rsid w:val="00AE5F0C"/>
    <w:rsid w:val="00AF7F4B"/>
    <w:rsid w:val="00B03092"/>
    <w:rsid w:val="00B53931"/>
    <w:rsid w:val="00B6272E"/>
    <w:rsid w:val="00BC4C9A"/>
    <w:rsid w:val="00BC6D29"/>
    <w:rsid w:val="00C25B4D"/>
    <w:rsid w:val="00C27958"/>
    <w:rsid w:val="00C5533B"/>
    <w:rsid w:val="00CB002A"/>
    <w:rsid w:val="00CB66B4"/>
    <w:rsid w:val="00D52654"/>
    <w:rsid w:val="00DA327B"/>
    <w:rsid w:val="00DC64D9"/>
    <w:rsid w:val="00E11C2E"/>
    <w:rsid w:val="00E215B4"/>
    <w:rsid w:val="00E21AE5"/>
    <w:rsid w:val="00EA068B"/>
    <w:rsid w:val="00EE5796"/>
    <w:rsid w:val="00EE58BB"/>
    <w:rsid w:val="00F42BB1"/>
    <w:rsid w:val="00F8121B"/>
    <w:rsid w:val="00FD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EE1AC"/>
  <w14:defaultImageDpi w14:val="0"/>
  <w15:docId w15:val="{94782C1C-327E-46C5-8549-42041A86D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525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5B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C25B4D"/>
  </w:style>
  <w:style w:type="paragraph" w:styleId="a6">
    <w:name w:val="footer"/>
    <w:basedOn w:val="a"/>
    <w:link w:val="a7"/>
    <w:uiPriority w:val="99"/>
    <w:rsid w:val="004414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3078</Words>
  <Characters>17550</Characters>
  <Application>Microsoft Office Word</Application>
  <DocSecurity>0</DocSecurity>
  <Lines>146</Lines>
  <Paragraphs>41</Paragraphs>
  <ScaleCrop>false</ScaleCrop>
  <Company>ДОЦЕНТ</Company>
  <LinksUpToDate>false</LinksUpToDate>
  <CharactersWithSpaces>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 17</dc:title>
  <dc:subject/>
  <dc:creator>ХАКЕР</dc:creator>
  <cp:keywords/>
  <dc:description/>
  <cp:lastModifiedBy>Igor</cp:lastModifiedBy>
  <cp:revision>2</cp:revision>
  <cp:lastPrinted>2007-12-16T18:51:00Z</cp:lastPrinted>
  <dcterms:created xsi:type="dcterms:W3CDTF">2025-03-26T18:04:00Z</dcterms:created>
  <dcterms:modified xsi:type="dcterms:W3CDTF">2025-03-26T18:04:00Z</dcterms:modified>
</cp:coreProperties>
</file>