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31426">
      <w:pPr>
        <w:ind w:firstLine="720"/>
        <w:jc w:val="both"/>
        <w:rPr>
          <w:sz w:val="32"/>
        </w:rPr>
      </w:pPr>
      <w:r>
        <w:rPr>
          <w:sz w:val="32"/>
        </w:rPr>
        <w:t>16 столетие характеризовалось глубоким кризисом, началом конца итальянского гума</w:t>
      </w:r>
      <w:r>
        <w:rPr>
          <w:sz w:val="32"/>
        </w:rPr>
        <w:softHyphen/>
        <w:t>низма. Мечты гуманистов про быстрое начало «золот</w:t>
      </w:r>
      <w:r>
        <w:rPr>
          <w:sz w:val="32"/>
        </w:rPr>
        <w:t>о</w:t>
      </w:r>
      <w:r>
        <w:rPr>
          <w:sz w:val="32"/>
        </w:rPr>
        <w:t>го века» столкнулись с реальностью по</w:t>
      </w:r>
      <w:r>
        <w:rPr>
          <w:sz w:val="32"/>
        </w:rPr>
        <w:softHyphen/>
        <w:t>стоянных войн, контрреформац</w:t>
      </w:r>
      <w:r>
        <w:rPr>
          <w:sz w:val="32"/>
        </w:rPr>
        <w:t>и</w:t>
      </w:r>
      <w:r>
        <w:rPr>
          <w:sz w:val="32"/>
        </w:rPr>
        <w:t>ей, усилением централизованной феодальной власти. В италь</w:t>
      </w:r>
      <w:r>
        <w:rPr>
          <w:sz w:val="32"/>
        </w:rPr>
        <w:softHyphen/>
      </w:r>
      <w:r>
        <w:rPr>
          <w:sz w:val="32"/>
        </w:rPr>
        <w:t>янских г</w:t>
      </w:r>
      <w:r>
        <w:rPr>
          <w:sz w:val="32"/>
        </w:rPr>
        <w:t>о</w:t>
      </w:r>
      <w:r>
        <w:rPr>
          <w:sz w:val="32"/>
        </w:rPr>
        <w:t>родах так и не развились условия для национального объединения. В ра</w:t>
      </w:r>
      <w:r>
        <w:rPr>
          <w:sz w:val="32"/>
        </w:rPr>
        <w:t>з</w:t>
      </w:r>
      <w:r>
        <w:rPr>
          <w:sz w:val="32"/>
        </w:rPr>
        <w:t>дробленной Италии так и не нашлись силы, которые б создали наци</w:t>
      </w:r>
      <w:r>
        <w:rPr>
          <w:sz w:val="32"/>
        </w:rPr>
        <w:t>о</w:t>
      </w:r>
      <w:r>
        <w:rPr>
          <w:sz w:val="32"/>
        </w:rPr>
        <w:t>нальную монархию, как это произошло во Франции и в Ан</w:t>
      </w:r>
      <w:r>
        <w:rPr>
          <w:sz w:val="32"/>
        </w:rPr>
        <w:t>г</w:t>
      </w:r>
      <w:r>
        <w:rPr>
          <w:sz w:val="32"/>
        </w:rPr>
        <w:t>лии.</w:t>
      </w:r>
    </w:p>
    <w:p w:rsidR="00000000" w:rsidRDefault="00931426">
      <w:pPr>
        <w:ind w:firstLine="720"/>
        <w:jc w:val="both"/>
        <w:rPr>
          <w:sz w:val="32"/>
        </w:rPr>
      </w:pPr>
      <w:r>
        <w:rPr>
          <w:sz w:val="32"/>
        </w:rPr>
        <w:t>Как может не появиться конфликт, и не только один, если</w:t>
      </w:r>
      <w:r>
        <w:rPr>
          <w:sz w:val="32"/>
        </w:rPr>
        <w:t xml:space="preserve"> в стране такой кризис. Именно в этот час и в связи с такими обстоятельствами и возникло учение Николо Макиавелли. Конфликты были и будут, они б</w:t>
      </w:r>
      <w:r>
        <w:rPr>
          <w:sz w:val="32"/>
        </w:rPr>
        <w:t>у</w:t>
      </w:r>
      <w:r>
        <w:rPr>
          <w:sz w:val="32"/>
        </w:rPr>
        <w:t>дут сопровождать нашу жизнь как болезни. В основных сочи</w:t>
      </w:r>
      <w:r>
        <w:rPr>
          <w:sz w:val="32"/>
        </w:rPr>
        <w:softHyphen/>
        <w:t>нениях «Г</w:t>
      </w:r>
      <w:r>
        <w:rPr>
          <w:sz w:val="32"/>
        </w:rPr>
        <w:t>о</w:t>
      </w:r>
      <w:r>
        <w:rPr>
          <w:sz w:val="32"/>
        </w:rPr>
        <w:t>сударь» и «Рассуждения» автор анализирует ко</w:t>
      </w:r>
      <w:r>
        <w:rPr>
          <w:sz w:val="32"/>
        </w:rPr>
        <w:t>нцепцию человека. Гла</w:t>
      </w:r>
      <w:r>
        <w:rPr>
          <w:sz w:val="32"/>
        </w:rPr>
        <w:t>в</w:t>
      </w:r>
      <w:r>
        <w:rPr>
          <w:sz w:val="32"/>
        </w:rPr>
        <w:t>ным стиму</w:t>
      </w:r>
      <w:r>
        <w:rPr>
          <w:sz w:val="32"/>
        </w:rPr>
        <w:softHyphen/>
        <w:t>лом поведения за Макиавелли есть интерес, который выявл</w:t>
      </w:r>
      <w:r>
        <w:rPr>
          <w:sz w:val="32"/>
        </w:rPr>
        <w:t>я</w:t>
      </w:r>
      <w:r>
        <w:rPr>
          <w:sz w:val="32"/>
        </w:rPr>
        <w:t>ется многогранно, но связанный с желанием людей сберечь свою собс</w:t>
      </w:r>
      <w:r>
        <w:rPr>
          <w:sz w:val="32"/>
        </w:rPr>
        <w:t>т</w:t>
      </w:r>
      <w:r>
        <w:rPr>
          <w:sz w:val="32"/>
        </w:rPr>
        <w:t>венность. Вспоминая мысль Макиавелли, что люди быстрее про</w:t>
      </w:r>
      <w:r>
        <w:rPr>
          <w:sz w:val="32"/>
        </w:rPr>
        <w:softHyphen/>
        <w:t>стят смерть отца, чем ликвидацию собственн</w:t>
      </w:r>
      <w:r>
        <w:rPr>
          <w:sz w:val="32"/>
        </w:rPr>
        <w:t>о</w:t>
      </w:r>
      <w:r>
        <w:rPr>
          <w:sz w:val="32"/>
        </w:rPr>
        <w:t>сти.</w:t>
      </w:r>
    </w:p>
    <w:p w:rsidR="00000000" w:rsidRDefault="00931426">
      <w:pPr>
        <w:ind w:firstLine="720"/>
        <w:jc w:val="both"/>
        <w:rPr>
          <w:sz w:val="32"/>
        </w:rPr>
      </w:pPr>
      <w:r>
        <w:rPr>
          <w:sz w:val="32"/>
        </w:rPr>
        <w:t>Обратимся к произведению «Государь». Трактат состоит из 26 глав, которые можно отнести к 4-м основным темам, на мой взгляд, природы государства, организации и назначения милиции, личных качеств: добр</w:t>
      </w:r>
      <w:r>
        <w:rPr>
          <w:sz w:val="32"/>
        </w:rPr>
        <w:t>о</w:t>
      </w:r>
      <w:r>
        <w:rPr>
          <w:sz w:val="32"/>
        </w:rPr>
        <w:t>детели, доблести и пороков главы государства, услов</w:t>
      </w:r>
      <w:r>
        <w:rPr>
          <w:sz w:val="32"/>
        </w:rPr>
        <w:t>ий, в ко</w:t>
      </w:r>
      <w:r>
        <w:rPr>
          <w:sz w:val="32"/>
        </w:rPr>
        <w:softHyphen/>
        <w:t>торых оказ</w:t>
      </w:r>
      <w:r>
        <w:rPr>
          <w:sz w:val="32"/>
        </w:rPr>
        <w:t>а</w:t>
      </w:r>
      <w:r>
        <w:rPr>
          <w:sz w:val="32"/>
        </w:rPr>
        <w:t>лись итальянские государи. Автор исследует как центральную проблему различные виды государств: наследственные, вновь образованные и см</w:t>
      </w:r>
      <w:r>
        <w:rPr>
          <w:sz w:val="32"/>
        </w:rPr>
        <w:t>е</w:t>
      </w:r>
      <w:r>
        <w:rPr>
          <w:sz w:val="32"/>
        </w:rPr>
        <w:t>шанные. При этом для него важно, какими путями - с помощью своего или чужого оружия, благодаря счасть</w:t>
      </w:r>
      <w:r>
        <w:rPr>
          <w:sz w:val="32"/>
        </w:rPr>
        <w:t>ю, судьбе или доблести - государс</w:t>
      </w:r>
      <w:r>
        <w:rPr>
          <w:sz w:val="32"/>
        </w:rPr>
        <w:t>т</w:t>
      </w:r>
      <w:r>
        <w:rPr>
          <w:sz w:val="32"/>
        </w:rPr>
        <w:t>во получают. От этого зависит его прочность: если государство, напр</w:t>
      </w:r>
      <w:r>
        <w:rPr>
          <w:sz w:val="32"/>
        </w:rPr>
        <w:t>и</w:t>
      </w:r>
      <w:r>
        <w:rPr>
          <w:sz w:val="32"/>
        </w:rPr>
        <w:t>мер, наследственно, оно обычно прочно, и напротив, вновь приобретё</w:t>
      </w:r>
      <w:r>
        <w:rPr>
          <w:sz w:val="32"/>
        </w:rPr>
        <w:t>н</w:t>
      </w:r>
      <w:r>
        <w:rPr>
          <w:sz w:val="32"/>
        </w:rPr>
        <w:t>ное часто нест</w:t>
      </w:r>
      <w:r>
        <w:rPr>
          <w:sz w:val="32"/>
        </w:rPr>
        <w:t>а</w:t>
      </w:r>
      <w:r>
        <w:rPr>
          <w:sz w:val="32"/>
        </w:rPr>
        <w:t>бильно.</w:t>
      </w:r>
    </w:p>
    <w:p w:rsidR="00000000" w:rsidRDefault="00931426">
      <w:pPr>
        <w:ind w:firstLine="720"/>
        <w:jc w:val="both"/>
        <w:rPr>
          <w:sz w:val="32"/>
        </w:rPr>
      </w:pPr>
      <w:r>
        <w:rPr>
          <w:sz w:val="32"/>
        </w:rPr>
        <w:t>Проанализируем цитату из главы 3 о смешанных княжес</w:t>
      </w:r>
      <w:r>
        <w:rPr>
          <w:sz w:val="32"/>
        </w:rPr>
        <w:t>т</w:t>
      </w:r>
      <w:r>
        <w:rPr>
          <w:sz w:val="32"/>
        </w:rPr>
        <w:t>вах:</w:t>
      </w:r>
    </w:p>
    <w:p w:rsidR="00000000" w:rsidRDefault="00931426">
      <w:pPr>
        <w:jc w:val="both"/>
        <w:rPr>
          <w:sz w:val="32"/>
        </w:rPr>
      </w:pPr>
      <w:r>
        <w:rPr>
          <w:sz w:val="32"/>
        </w:rPr>
        <w:t>«Вообще</w:t>
      </w:r>
      <w:r>
        <w:rPr>
          <w:sz w:val="32"/>
        </w:rPr>
        <w:t xml:space="preserve"> надо усвоить, что людей следует или ласкать, или истреблять, так как они мстят за лёгкие обиды, а за тяжёлые мстить не могут; поэтому оскорбление, которое наносят человеку, должно быть таково, чтобы не бояться его мести». На мой взгляд, в этом конфликт, т</w:t>
      </w:r>
      <w:r>
        <w:rPr>
          <w:sz w:val="32"/>
        </w:rPr>
        <w:t>ак как в словах а</w:t>
      </w:r>
      <w:r>
        <w:rPr>
          <w:sz w:val="32"/>
        </w:rPr>
        <w:t>в</w:t>
      </w:r>
      <w:r>
        <w:rPr>
          <w:sz w:val="32"/>
        </w:rPr>
        <w:t>тора какие-то две крайности «... или ласкать, или истреблять». Не зря у Сталина любимой книгой была «Государь»; если немного сравнить Ст</w:t>
      </w:r>
      <w:r>
        <w:rPr>
          <w:sz w:val="32"/>
        </w:rPr>
        <w:t>а</w:t>
      </w:r>
      <w:r>
        <w:rPr>
          <w:sz w:val="32"/>
        </w:rPr>
        <w:t>лина и Макиавелли, то мне кажется, что в их мировоззрении был элемент фатализма. Я всё-таки думаю, чт</w:t>
      </w:r>
      <w:r>
        <w:rPr>
          <w:sz w:val="32"/>
        </w:rPr>
        <w:t>о истреблять людей, т.е. идти на жуткий конфликт, грешно, лучше делать какие-то хитрости, чтобы избежать ко</w:t>
      </w:r>
      <w:r>
        <w:rPr>
          <w:sz w:val="32"/>
        </w:rPr>
        <w:t>н</w:t>
      </w:r>
      <w:r>
        <w:rPr>
          <w:sz w:val="32"/>
        </w:rPr>
        <w:t>фликта.</w:t>
      </w:r>
    </w:p>
    <w:p w:rsidR="00000000" w:rsidRDefault="00931426">
      <w:pPr>
        <w:jc w:val="both"/>
        <w:rPr>
          <w:sz w:val="32"/>
        </w:rPr>
      </w:pPr>
      <w:r>
        <w:rPr>
          <w:sz w:val="32"/>
        </w:rPr>
        <w:tab/>
        <w:t>Макиавелли рассматривает разные формы правления, поскольку г</w:t>
      </w:r>
      <w:r>
        <w:rPr>
          <w:sz w:val="32"/>
        </w:rPr>
        <w:t>о</w:t>
      </w:r>
      <w:r>
        <w:rPr>
          <w:sz w:val="32"/>
        </w:rPr>
        <w:t>сударства могут управляться абсолютно полновластно, т.е. авторитарно, например</w:t>
      </w:r>
      <w:r>
        <w:rPr>
          <w:sz w:val="32"/>
        </w:rPr>
        <w:t xml:space="preserve">, как империя Александра Великого в древности. Первые </w:t>
      </w:r>
      <w:r>
        <w:rPr>
          <w:sz w:val="32"/>
        </w:rPr>
        <w:lastRenderedPageBreak/>
        <w:t>тру</w:t>
      </w:r>
      <w:r>
        <w:rPr>
          <w:sz w:val="32"/>
        </w:rPr>
        <w:t>д</w:t>
      </w:r>
      <w:r>
        <w:rPr>
          <w:sz w:val="32"/>
        </w:rPr>
        <w:t xml:space="preserve">но завоевать, но легко сохранить, а вторые легко приобрести, но трудно удержать. «Люди, подобные названным, которые становятся князьями собственной силой, добиваются власти трудом, но удерживают её </w:t>
      </w:r>
      <w:r>
        <w:rPr>
          <w:sz w:val="32"/>
        </w:rPr>
        <w:t>легко. При этом надо иметь в виду, что нет более трудного по замыслу, более сомнительного по успеху, более опасного при осуществлении, чем вв</w:t>
      </w:r>
      <w:r>
        <w:rPr>
          <w:sz w:val="32"/>
        </w:rPr>
        <w:t>о</w:t>
      </w:r>
      <w:r>
        <w:rPr>
          <w:sz w:val="32"/>
        </w:rPr>
        <w:t>дить новые учреждения» (гл.6). Ведь при этом государь может пойти на конфликт с теми людьми, которым был выгоден с</w:t>
      </w:r>
      <w:r>
        <w:rPr>
          <w:sz w:val="32"/>
        </w:rPr>
        <w:t>тарый порядок, но он может пройти мимо конфликта, чуть-чуть не затрагивая его, с теми, кому могло бы стать хорошо при новом строе.</w:t>
      </w:r>
    </w:p>
    <w:p w:rsidR="00000000" w:rsidRDefault="00931426">
      <w:pPr>
        <w:jc w:val="both"/>
        <w:rPr>
          <w:sz w:val="32"/>
        </w:rPr>
      </w:pPr>
      <w:r>
        <w:rPr>
          <w:sz w:val="32"/>
        </w:rPr>
        <w:tab/>
        <w:t>Очень интересна на мой взгляд глава о тех, кто добывает княжества злодеяниями. Это надо пойти на конфликт с самим собой, а с</w:t>
      </w:r>
      <w:r>
        <w:rPr>
          <w:sz w:val="32"/>
        </w:rPr>
        <w:t>о всеми, кто от него зависит. По мнению Макиавелли «..., что овладевая государством, захватчик должен обдумать все необходимые жестокости и совершить их сразу, чтобы не пришлось каждый день повторять их и можно было, не прибегая к ним вновь, успокоить люде</w:t>
      </w:r>
      <w:r>
        <w:rPr>
          <w:sz w:val="32"/>
        </w:rPr>
        <w:t>й и привлечь к себе благодеяни</w:t>
      </w:r>
      <w:r>
        <w:rPr>
          <w:sz w:val="32"/>
        </w:rPr>
        <w:t>я</w:t>
      </w:r>
      <w:r>
        <w:rPr>
          <w:sz w:val="32"/>
        </w:rPr>
        <w:t>ми». Жестоко, по моему, и опять вспоминается Сталин, который так и сделал с СССР. Я не понимаю, как за пролитую кровь ни в чём не пови</w:t>
      </w:r>
      <w:r>
        <w:rPr>
          <w:sz w:val="32"/>
        </w:rPr>
        <w:t>н</w:t>
      </w:r>
      <w:r>
        <w:rPr>
          <w:sz w:val="32"/>
        </w:rPr>
        <w:t>ных людей можно отплатить какими-либо благодеяниями, как можно на трупах строить себе фунд</w:t>
      </w:r>
      <w:r>
        <w:rPr>
          <w:sz w:val="32"/>
        </w:rPr>
        <w:t>амент и скрывать свою личную физиономию, омытую кровью, под доброй маской всеобщего благодетеля - «отца нар</w:t>
      </w:r>
      <w:r>
        <w:rPr>
          <w:sz w:val="32"/>
        </w:rPr>
        <w:t>о</w:t>
      </w:r>
      <w:r>
        <w:rPr>
          <w:sz w:val="32"/>
        </w:rPr>
        <w:t>дов». Это страшный конфликт, который был, есть и будет.</w:t>
      </w:r>
    </w:p>
    <w:p w:rsidR="00000000" w:rsidRDefault="00931426">
      <w:pPr>
        <w:jc w:val="both"/>
        <w:rPr>
          <w:sz w:val="32"/>
        </w:rPr>
      </w:pPr>
      <w:r>
        <w:rPr>
          <w:sz w:val="32"/>
        </w:rPr>
        <w:tab/>
        <w:t>Т. о., новым объектом размышления писателя  выступает личность государя. Он рассуждает на т</w:t>
      </w:r>
      <w:r>
        <w:rPr>
          <w:sz w:val="32"/>
        </w:rPr>
        <w:t>ему, следует ли государю для его же пользы слыть бережливым или расточительным, добиваться, чтобы его любили или, наоборот, ненавидели. Быть или не быть конфликту. Сложно разгл</w:t>
      </w:r>
      <w:r>
        <w:rPr>
          <w:sz w:val="32"/>
        </w:rPr>
        <w:t>я</w:t>
      </w:r>
      <w:r>
        <w:rPr>
          <w:sz w:val="32"/>
        </w:rPr>
        <w:t>деть опасность, вызванную советами экспертов и министров, которых г</w:t>
      </w:r>
      <w:r>
        <w:rPr>
          <w:sz w:val="32"/>
        </w:rPr>
        <w:t>о</w:t>
      </w:r>
      <w:r>
        <w:rPr>
          <w:sz w:val="32"/>
        </w:rPr>
        <w:t>сударь держ</w:t>
      </w:r>
      <w:r>
        <w:rPr>
          <w:sz w:val="32"/>
        </w:rPr>
        <w:t>ит у себя на службе. Отсюда, опять-таки конфликт, только внутренний, но он может превратиться и в межгосударстве</w:t>
      </w:r>
      <w:r>
        <w:rPr>
          <w:sz w:val="32"/>
        </w:rPr>
        <w:t>н</w:t>
      </w:r>
      <w:r>
        <w:rPr>
          <w:sz w:val="32"/>
        </w:rPr>
        <w:t>ный.</w:t>
      </w:r>
    </w:p>
    <w:p w:rsidR="00000000" w:rsidRDefault="00931426">
      <w:pPr>
        <w:jc w:val="both"/>
        <w:rPr>
          <w:sz w:val="32"/>
        </w:rPr>
      </w:pPr>
      <w:r>
        <w:rPr>
          <w:sz w:val="32"/>
        </w:rPr>
        <w:tab/>
        <w:t>В конце я хочу подытожить, что в понимании Макиавелли, лидер - это государь, который объединяет около себя общество и для этого он идёт н</w:t>
      </w:r>
      <w:r>
        <w:rPr>
          <w:sz w:val="32"/>
        </w:rPr>
        <w:t>а всё и всевозможными способами. Так что, он постоянно идёт на конфликт, а без этого у него ничего не получи</w:t>
      </w:r>
      <w:r>
        <w:rPr>
          <w:sz w:val="32"/>
        </w:rPr>
        <w:t>т</w:t>
      </w:r>
      <w:r>
        <w:rPr>
          <w:sz w:val="32"/>
        </w:rPr>
        <w:t>ся.</w:t>
      </w:r>
    </w:p>
    <w:p w:rsidR="00000000" w:rsidRDefault="00931426">
      <w:pPr>
        <w:jc w:val="center"/>
        <w:rPr>
          <w:sz w:val="40"/>
        </w:rPr>
      </w:pPr>
      <w:r>
        <w:rPr>
          <w:sz w:val="32"/>
        </w:rPr>
        <w:br w:type="page"/>
      </w: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32"/>
        </w:rPr>
      </w:pPr>
      <w:r>
        <w:rPr>
          <w:sz w:val="40"/>
        </w:rPr>
        <w:t>НТУУ «КПИ»</w:t>
      </w: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32"/>
        </w:rPr>
      </w:pP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32"/>
        </w:rPr>
      </w:pP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32"/>
        </w:rPr>
      </w:pP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32"/>
        </w:rPr>
      </w:pP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32"/>
        </w:rPr>
      </w:pP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32"/>
        </w:rPr>
      </w:pP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32"/>
        </w:rPr>
      </w:pP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32"/>
        </w:rPr>
      </w:pP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cademy" w:hAnsi="Academy"/>
          <w:b/>
          <w:sz w:val="32"/>
        </w:rPr>
      </w:pPr>
      <w:r>
        <w:rPr>
          <w:rFonts w:ascii="Academy" w:hAnsi="Academy"/>
          <w:b/>
          <w:sz w:val="36"/>
        </w:rPr>
        <w:t>Р Е Ф Е Р А Т</w:t>
      </w:r>
      <w:r>
        <w:rPr>
          <w:rFonts w:ascii="Academy" w:hAnsi="Academy"/>
          <w:b/>
          <w:sz w:val="32"/>
        </w:rPr>
        <w:t xml:space="preserve"> </w:t>
      </w: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32"/>
        </w:rPr>
      </w:pPr>
      <w:r>
        <w:rPr>
          <w:sz w:val="32"/>
        </w:rPr>
        <w:t>по конфликтологии</w:t>
      </w: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i/>
          <w:sz w:val="36"/>
        </w:rPr>
      </w:pPr>
      <w:r>
        <w:rPr>
          <w:sz w:val="32"/>
        </w:rPr>
        <w:t xml:space="preserve">на тему: </w:t>
      </w:r>
      <w:r>
        <w:rPr>
          <w:i/>
          <w:sz w:val="36"/>
        </w:rPr>
        <w:t>«Конфликтологические аспекты социальных взглядов мыслителей в средние века и эпо</w:t>
      </w:r>
      <w:r>
        <w:rPr>
          <w:i/>
          <w:sz w:val="36"/>
        </w:rPr>
        <w:t>ху Возро</w:t>
      </w:r>
      <w:r>
        <w:rPr>
          <w:i/>
          <w:sz w:val="36"/>
        </w:rPr>
        <w:t>ж</w:t>
      </w:r>
      <w:r>
        <w:rPr>
          <w:i/>
          <w:sz w:val="36"/>
        </w:rPr>
        <w:t>дения».</w:t>
      </w: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32"/>
        </w:rPr>
      </w:pP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32"/>
        </w:rPr>
      </w:pP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32"/>
        </w:rPr>
      </w:pP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32"/>
        </w:rPr>
      </w:pP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32"/>
        </w:rPr>
      </w:pP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32"/>
        </w:rPr>
      </w:pP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32"/>
        </w:rPr>
      </w:pP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32"/>
        </w:rPr>
      </w:pP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32"/>
        </w:rPr>
      </w:pP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32"/>
        </w:rPr>
      </w:pP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 Выполнила</w:t>
      </w: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 студентка  2 ку</w:t>
      </w:r>
      <w:r>
        <w:rPr>
          <w:sz w:val="32"/>
        </w:rPr>
        <w:t>р</w:t>
      </w:r>
      <w:r>
        <w:rPr>
          <w:sz w:val="32"/>
        </w:rPr>
        <w:t>са</w:t>
      </w: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both"/>
        <w:rPr>
          <w:sz w:val="32"/>
        </w:rPr>
      </w:pPr>
      <w:r>
        <w:rPr>
          <w:sz w:val="32"/>
        </w:rPr>
        <w:t xml:space="preserve">                                    </w:t>
      </w:r>
      <w:r>
        <w:rPr>
          <w:sz w:val="32"/>
        </w:rPr>
        <w:t xml:space="preserve">                                              ф-та социологии     </w:t>
      </w: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 группы СР-61</w:t>
      </w: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 Демидова Оль</w:t>
      </w:r>
      <w:r>
        <w:rPr>
          <w:sz w:val="32"/>
        </w:rPr>
        <w:t>га</w:t>
      </w: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both"/>
        <w:rPr>
          <w:sz w:val="32"/>
        </w:rPr>
      </w:pP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both"/>
        <w:rPr>
          <w:sz w:val="32"/>
        </w:rPr>
      </w:pP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both"/>
        <w:rPr>
          <w:sz w:val="32"/>
        </w:rPr>
      </w:pP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both"/>
        <w:rPr>
          <w:sz w:val="32"/>
        </w:rPr>
      </w:pP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both"/>
        <w:rPr>
          <w:sz w:val="32"/>
        </w:rPr>
      </w:pP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both"/>
        <w:rPr>
          <w:sz w:val="32"/>
        </w:rPr>
      </w:pP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both"/>
        <w:rPr>
          <w:sz w:val="32"/>
        </w:rPr>
      </w:pPr>
    </w:p>
    <w:p w:rsidR="00000000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both"/>
        <w:rPr>
          <w:sz w:val="32"/>
        </w:rPr>
      </w:pPr>
    </w:p>
    <w:p w:rsidR="00931426" w:rsidRDefault="0093142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32"/>
        </w:rPr>
      </w:pPr>
      <w:r>
        <w:rPr>
          <w:sz w:val="40"/>
        </w:rPr>
        <w:t>Киев 1997</w:t>
      </w:r>
    </w:p>
    <w:sectPr w:rsidR="00931426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DC"/>
    <w:rsid w:val="007824DC"/>
    <w:rsid w:val="0093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1BA1F-48C7-4B5B-916B-82C1AC13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столетие характеризовалось глубоким кризисом, началом конца итальянского гуманизма</vt:lpstr>
    </vt:vector>
  </TitlesOfParts>
  <Company> 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столетие характеризовалось глубоким кризисом, началом конца итальянского гуманизма</dc:title>
  <dc:subject/>
  <dc:creator>Белинский Алексей</dc:creator>
  <cp:keywords/>
  <dc:description/>
  <cp:lastModifiedBy>Igor</cp:lastModifiedBy>
  <cp:revision>3</cp:revision>
  <cp:lastPrinted>1997-10-26T18:26:00Z</cp:lastPrinted>
  <dcterms:created xsi:type="dcterms:W3CDTF">2025-03-20T08:34:00Z</dcterms:created>
  <dcterms:modified xsi:type="dcterms:W3CDTF">2025-03-20T08:34:00Z</dcterms:modified>
</cp:coreProperties>
</file>