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CA23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3577038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C78BD1B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5EFB8774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72885464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731A65B4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56BCA173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D8AAABF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6BC51F6D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045381BA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2A46A0E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48855861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3E9C4B0B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0CF7BB9E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</w:p>
    <w:p w14:paraId="16E54EFA" w14:textId="77777777" w:rsidR="006421DD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6421DD">
        <w:rPr>
          <w:b/>
          <w:color w:val="000000" w:themeColor="text1"/>
          <w:sz w:val="28"/>
          <w:szCs w:val="32"/>
        </w:rPr>
        <w:t>Курсовая работа</w:t>
      </w:r>
    </w:p>
    <w:p w14:paraId="76139799" w14:textId="77777777" w:rsidR="006421DD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6421DD">
        <w:rPr>
          <w:b/>
          <w:color w:val="000000" w:themeColor="text1"/>
          <w:sz w:val="28"/>
          <w:szCs w:val="32"/>
        </w:rPr>
        <w:t>Тема: Лекарственные растения, нормализующие деятельность нервной системы, произрастающие в Приднестровском регионе</w:t>
      </w:r>
    </w:p>
    <w:p w14:paraId="68ABAD0F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</w:p>
    <w:p w14:paraId="1D1B089F" w14:textId="77777777" w:rsidR="0036249F" w:rsidRPr="006421DD" w:rsidRDefault="006421DD" w:rsidP="00CB60D5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2"/>
        </w:rPr>
        <w:br w:type="page"/>
      </w:r>
      <w:r w:rsidR="0036249F" w:rsidRPr="006421DD">
        <w:rPr>
          <w:b/>
          <w:color w:val="000000" w:themeColor="text1"/>
          <w:sz w:val="28"/>
          <w:szCs w:val="36"/>
        </w:rPr>
        <w:lastRenderedPageBreak/>
        <w:t>Оглавление</w:t>
      </w:r>
    </w:p>
    <w:p w14:paraId="31266C04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A0AAE65" w14:textId="77777777" w:rsidR="0036249F" w:rsidRPr="006421DD" w:rsidRDefault="0036249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Введение</w:t>
      </w:r>
    </w:p>
    <w:p w14:paraId="76D12378" w14:textId="77777777" w:rsidR="006421DD" w:rsidRPr="00F51F16" w:rsidRDefault="006421DD" w:rsidP="006421DD">
      <w:pPr>
        <w:suppressAutoHyphens/>
        <w:spacing w:line="360" w:lineRule="auto"/>
        <w:rPr>
          <w:color w:val="000000" w:themeColor="text1"/>
          <w:sz w:val="28"/>
          <w:szCs w:val="28"/>
        </w:rPr>
      </w:pPr>
      <w:r w:rsidRPr="00F51F16">
        <w:rPr>
          <w:color w:val="000000" w:themeColor="text1"/>
          <w:sz w:val="28"/>
          <w:szCs w:val="28"/>
        </w:rPr>
        <w:t>1 Растения, успокаивающие ЦНС</w:t>
      </w:r>
    </w:p>
    <w:p w14:paraId="504A9712" w14:textId="77777777" w:rsidR="006421DD" w:rsidRPr="00F51F16" w:rsidRDefault="006421DD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36"/>
        </w:rPr>
      </w:pPr>
      <w:r w:rsidRPr="00F51F16">
        <w:rPr>
          <w:color w:val="000000" w:themeColor="text1"/>
          <w:sz w:val="28"/>
          <w:szCs w:val="36"/>
        </w:rPr>
        <w:t>2 Растения, стимулирующие ЦНС</w:t>
      </w:r>
    </w:p>
    <w:p w14:paraId="58927DB5" w14:textId="77777777" w:rsidR="0036249F" w:rsidRPr="006421DD" w:rsidRDefault="0036249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Заключение</w:t>
      </w:r>
    </w:p>
    <w:p w14:paraId="06ED5F60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</w:t>
      </w:r>
    </w:p>
    <w:p w14:paraId="5B709873" w14:textId="77777777" w:rsidR="0036249F" w:rsidRPr="006421DD" w:rsidRDefault="0036249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Список литературы</w:t>
      </w:r>
    </w:p>
    <w:p w14:paraId="099564EC" w14:textId="77777777" w:rsidR="00AA35D1" w:rsidRPr="006421DD" w:rsidRDefault="00AA35D1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34D6FDA" w14:textId="77777777" w:rsidR="0036249F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br w:type="page"/>
      </w:r>
      <w:r w:rsidR="00AA35D1" w:rsidRPr="006421DD">
        <w:rPr>
          <w:b/>
          <w:color w:val="000000" w:themeColor="text1"/>
          <w:sz w:val="28"/>
          <w:szCs w:val="36"/>
        </w:rPr>
        <w:lastRenderedPageBreak/>
        <w:t>Введение</w:t>
      </w:r>
    </w:p>
    <w:p w14:paraId="0CC8C7EE" w14:textId="77777777" w:rsidR="00AA35D1" w:rsidRPr="006421DD" w:rsidRDefault="00AA35D1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0DAA9EC0" w14:textId="77777777" w:rsidR="00AA35D1" w:rsidRPr="006421DD" w:rsidRDefault="00AA35D1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нашей стране произрастает значительное число растений, которые используют для лечения и профилактики заболеваний сердечно-сосудистой системы и как успокаивающие средства. Среди них следующие: валериана лекарственная, аир обыкновенный, мята перечная, хмель обыкновенный, цикорий обыкновенный, цмин песчаный, чабрец ползучий, солодка голая.</w:t>
      </w:r>
    </w:p>
    <w:p w14:paraId="6598E272" w14:textId="77777777" w:rsidR="00AA35D1" w:rsidRPr="006421DD" w:rsidRDefault="00AA35D1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При нервной возбудимости широко используют траву пустырника, цветки ромашки или корневище с корнями валерианы. При бессоннице и как успокаивающее средство применяют шишки хмеля, траву душицы, корневище с корнями валерианы.</w:t>
      </w:r>
    </w:p>
    <w:p w14:paraId="3534202F" w14:textId="77777777" w:rsidR="00AA35D1" w:rsidRPr="006421DD" w:rsidRDefault="00AA35D1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Лечение сердечных болезней сборами лекарственных растений следует проводить под наблюдением врача. При лечении одни препараты стимулируют деятельность сердца, другие повышают или понижают давление, третьи - успокаивают сердечную мышцу и нервную систему и оказывают другие виды действия.</w:t>
      </w:r>
    </w:p>
    <w:p w14:paraId="2BC36CB7" w14:textId="77777777" w:rsidR="00AA35D1" w:rsidRPr="006421DD" w:rsidRDefault="00AA35D1" w:rsidP="006421DD">
      <w:pPr>
        <w:pStyle w:val="p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С давних времен цикорий является лекарственным растением. Известный таджикский ученый и врач средневековья Авиценна широко применял препараты цикория при лечении ряда заболеваний, расстройствах желудочно-кишечного тракта, воспалении глаз. Наружно он рекомендовал прикладывать в виде повязки на больные суставы при подагре. Цикорий был хорошо знаком древним грекам и римлянам.</w:t>
      </w:r>
    </w:p>
    <w:p w14:paraId="032E6075" w14:textId="77777777" w:rsidR="00AA35D1" w:rsidRPr="006421DD" w:rsidRDefault="00AA35D1" w:rsidP="006421DD">
      <w:pPr>
        <w:pStyle w:val="p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России первые плантации цикория заложены в окрестностях Ярославля в 1880 г.</w:t>
      </w:r>
    </w:p>
    <w:p w14:paraId="25370FEB" w14:textId="77777777" w:rsidR="00AA35D1" w:rsidRPr="006421DD" w:rsidRDefault="00AA35D1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Сотни видов чабреца рода Thymus растут почти по всей Евразии, в Северной Африке, на Канарских островах и даже в Гренландии. Первое письменное упоминание о тимьяне относится к третьему тысячелетию до н. э. - древние шумеры применяли его как антисептическое средство, а древние египтяне - как один из компонентов в сложном процессе баль-замирования. Латинское родовое название тимьяна происходит от греческого thymiama </w:t>
      </w:r>
      <w:r w:rsidRPr="006421DD">
        <w:rPr>
          <w:color w:val="000000" w:themeColor="text1"/>
          <w:sz w:val="28"/>
          <w:szCs w:val="28"/>
        </w:rPr>
        <w:lastRenderedPageBreak/>
        <w:t>(фимиам, благовонное курение) - греки посвящали его Афродите и воскуряли в храмах богини. Издавна считалось, что тимьян придает мужество, и римские воины перед битвой принимали ванны с тимьяном, а шотландские горцы (у тех с ваннами было посложнее) с той же целью пили чай с диким тимьяном.</w:t>
      </w:r>
    </w:p>
    <w:p w14:paraId="4C6A72AE" w14:textId="77777777" w:rsidR="00AA35D1" w:rsidRPr="006421DD" w:rsidRDefault="00AA35D1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О лекарственном применении солодки говориться в древнем памятнике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"http://ru.wikipedia.org/wiki/%D0%9A%D0%B8%D1%82%D0%B0%D0%B9%D1%81%D0%BA%D0%B0%D1%8F_%D0%BC%D0%B5%D0%B4%D0%B8%D1%86%D0%B8%D0%BD%D0%B0" \o "Китайская медицина"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китайской медицины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«Трактате о травах», написаном за 3 000 лет до н.э. В течение тысячелетий китайские врачи относили солодковый корень к лекарствам первого класса и старались включать его в состав всех лекарственных смесей. В </w:t>
      </w:r>
      <w:hyperlink r:id="rId5" w:tooltip="Тибет" w:history="1">
        <w:r w:rsidRPr="006421DD">
          <w:rPr>
            <w:rStyle w:val="a3"/>
            <w:color w:val="000000" w:themeColor="text1"/>
            <w:sz w:val="28"/>
            <w:szCs w:val="28"/>
            <w:u w:val="none"/>
          </w:rPr>
          <w:t>Тибете</w:t>
        </w:r>
      </w:hyperlink>
      <w:r w:rsidRPr="006421DD">
        <w:rPr>
          <w:color w:val="000000" w:themeColor="text1"/>
          <w:sz w:val="28"/>
          <w:szCs w:val="28"/>
        </w:rPr>
        <w:t xml:space="preserve"> считали, что корни солодки «способствуют долголетию и лучшему отправлению шести чувств». Корни растения широко использовались в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"http://ru.wikipedia.org/wiki/%D0%90%D1%81%D1%81%D0%B8%D1%80%D0%B8%D1%8F" \o "Ассирия"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Ассирии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и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"http://ru.wikipedia.org/wiki/%D0%A8%D1%83%D0%BC%D0%B5%D1%80" \o "Шумер"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Шумере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, откуда были позаимствованы врачами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"http://ru.wikipedia.org/wiki/%D0%94%D1%80%D0%B5%D0%B2%D0%BD%D0%B8%D0%B9_%D0%95%D0%B3%D0%B8%D0%BF%D0%B5%D1%82" \o "Древний Египет"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Древнего Египта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>.</w:t>
      </w:r>
    </w:p>
    <w:p w14:paraId="2ABE528E" w14:textId="77777777" w:rsidR="00AA35D1" w:rsidRPr="006421DD" w:rsidRDefault="00AA35D1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Индии и на Ближнем Востоке (Персия, Израиль) корневищами аира торговали как пряностью еще 4 тысячи лет назад. Как лекарственное растение его хорошо знали в Древней Греции и Риме. Первое литературное упоминание об аире появилось в работах Гиппократа (460–380 г.г. до н. э.), который, побывав в Скифии, описал его целебные свойства. К лекарственным средствам из аира часто обращались Диоскорид (I в. н. э.) и Плиний (23–70 г.г. н. э.).</w:t>
      </w:r>
    </w:p>
    <w:p w14:paraId="6271E727" w14:textId="77777777" w:rsidR="00AA35D1" w:rsidRPr="006421DD" w:rsidRDefault="00AA35D1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В XIII в. турецкие завоеватели завезли аир в Восточную Европу. Они считали, что это растение очищает водоемы, и там, где оно растет, можно пить воду без риска для здоровья. По свидетельству средневекового философа Аматуса Лузитануса (род. 1511), в Западную Европу первые экземпляры аира попали в XVI в. Австрийский посол в Константинополе Ангериус фон Бусбек (1522–1592) узнал от турок о корне, который способен защищать организм человека от инфекционных заболеваний. В 1565 г. он отправил свежие корневища аира сначала в Прагу, а в 1574 г. — в Вену ботанику Клаузиусу для разведения в ботанических садах. Сначала в Европе для изготовления лекарств использовали корневища аира, привезенные из Индии, но постепенно их заменило местное сырье. Из документов аптеки </w:t>
      </w:r>
      <w:r w:rsidRPr="006421DD">
        <w:rPr>
          <w:color w:val="000000" w:themeColor="text1"/>
          <w:sz w:val="28"/>
          <w:szCs w:val="28"/>
        </w:rPr>
        <w:lastRenderedPageBreak/>
        <w:t>немецкого города Гальберштадта (1697 г.) известно, что в то время цены на индийский и местный аир были одинаковыми.</w:t>
      </w:r>
    </w:p>
    <w:p w14:paraId="46BDADA4" w14:textId="77777777" w:rsidR="00AA35D1" w:rsidRPr="006421DD" w:rsidRDefault="00AA35D1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народной медицине корневища аира жевали для профилактики заражения во время эпидемий холеры, сыпного тифа, гриппа, при малярии, заболеваниях десен и зубов. Жировым экстрактом аира лечили лепру, порошком присыпали гнойные раны и язвы. Препараты аира народная медицина рекомендует как снотворные, седативные, противосудорожные, обезболивающие, жаропонижающие, противовоспалительные, отхаркивающие, рвотные, слабительные, спазмолитические, желчегонные, мочегонные и наружные антисептические средства. Их назначали при ослаблении зрения и слуха, амнезии, обмороках, истерии, нервных заболеваниях, которые сопровождаются судорогами, а также при артериальной гипертензии, стенокардии, аритмии, бронхиальной астме, простудных заболеваниях, гастритах, метеоризме, дисменорее и меноррагиях. Наружно препараты аира применяли при зубных болях, заболеваниях десен, языка, гинекологических заболеваниях, туберкулезе кожи, фурункулезе, укусах змей. В Польше аир используют как отхаркивающее и противовоспалительное средство, наружно — против выпадения волос.</w:t>
      </w:r>
    </w:p>
    <w:p w14:paraId="75BB4AAF" w14:textId="77777777" w:rsidR="00461AE2" w:rsidRPr="006421DD" w:rsidRDefault="00461AE2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D2D212C" w14:textId="77777777" w:rsidR="006421DD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Pr="006421DD">
        <w:rPr>
          <w:b/>
          <w:color w:val="000000" w:themeColor="text1"/>
          <w:sz w:val="28"/>
          <w:szCs w:val="28"/>
        </w:rPr>
        <w:lastRenderedPageBreak/>
        <w:t>1 Растения, успокаивающие ЦНС</w:t>
      </w:r>
    </w:p>
    <w:p w14:paraId="375E69BB" w14:textId="77777777" w:rsidR="006421DD" w:rsidRDefault="006421DD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14:paraId="3C0AEF1E" w14:textId="77777777" w:rsidR="00C45093" w:rsidRPr="006421DD" w:rsidRDefault="00C45093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6421DD">
        <w:rPr>
          <w:color w:val="000000" w:themeColor="text1"/>
          <w:sz w:val="28"/>
          <w:szCs w:val="36"/>
        </w:rPr>
        <w:t>Валериана лекарственная (Valeriana officinalis)</w:t>
      </w:r>
    </w:p>
    <w:p w14:paraId="0A8436FB" w14:textId="77777777" w:rsidR="00C45093" w:rsidRPr="006421DD" w:rsidRDefault="00C4509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6421DD">
        <w:rPr>
          <w:color w:val="000000" w:themeColor="text1"/>
          <w:sz w:val="28"/>
          <w:szCs w:val="36"/>
        </w:rPr>
        <w:t>Сем. Валериановые (Valerianaceae),</w:t>
      </w:r>
    </w:p>
    <w:p w14:paraId="0D3DEFF0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6421DD">
        <w:rPr>
          <w:color w:val="000000" w:themeColor="text1"/>
          <w:sz w:val="28"/>
          <w:szCs w:val="36"/>
        </w:rPr>
        <w:t>Валериана лекарственная (Valeriana officinalis)</w:t>
      </w:r>
    </w:p>
    <w:p w14:paraId="1C2A78DF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Валериана (валерьяна) - многолетнее травянистое лекарственное растение с мелкими цветками, собранными в соцветия. Валериана лекарственная (Valeriana officinalis) маун аптечный, кошачий корень, сорокоприточная трава, трясовичная трава, маун, мяун. Травянистое растение произрастает на большей части территории России. Валериановые (Valerianaceae), семейство двудольных растений. Травы, редко полукустарники и кустарники.</w:t>
      </w:r>
    </w:p>
    <w:p w14:paraId="246BBCB5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Травянистые многолетние растения валериановых насчитывают более 100 видов, свойственные, главным образом, Южной и Северной Америке, Европе и Азии. В семействе 13 родов и более 400 видов, распространённых главным образом в умеренных областях Америки, Евразии и Африки. В России 5 родов и более 70 видов. Наибольшее значение имеют представители родов валерианы, валерианеллы (несколько видов разводят за рубежом как салатные растения), патринии (применяются наряду с лекарственной валерианой) и кентрантуса (декоративные). Из некоторых валериановых получают благовонный настой - косметическое и лечебное средство.</w:t>
      </w:r>
    </w:p>
    <w:p w14:paraId="54334059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rStyle w:val="a6"/>
          <w:bCs/>
          <w:i w:val="0"/>
          <w:color w:val="000000" w:themeColor="text1"/>
          <w:sz w:val="28"/>
          <w:szCs w:val="28"/>
        </w:rPr>
        <w:t>Валериана лекарственная</w:t>
      </w:r>
      <w:r w:rsidRPr="006421DD">
        <w:rPr>
          <w:color w:val="000000" w:themeColor="text1"/>
          <w:sz w:val="28"/>
          <w:szCs w:val="28"/>
        </w:rPr>
        <w:t xml:space="preserve"> применяется при неврозах, бессоннице, неврастении, истерии, расстройствах половой функции, начальной стадии гипертонии, при спазмах пищевода. Используется в комплексах при лечении печени и желчевыводящих путей, а также в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сборах при аденоме, простатите.</w:t>
      </w:r>
    </w:p>
    <w:p w14:paraId="4D3872F1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Валериана — многолетний кустарник с нетолстым, коротким корневищем и многочисленными длинными корнями. Высота куста доходит до 50—90 см. В Израиле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выращивается как лекарственное растение.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Цветет с февраля по май.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 xml:space="preserve">Корни и корневища валерианы содержат эфирное масло, валериановую и изовалериановую кислоты, алкалоиды, барнеол, терпенол, </w:t>
      </w:r>
      <w:r w:rsidRPr="006421DD">
        <w:rPr>
          <w:color w:val="000000" w:themeColor="text1"/>
          <w:sz w:val="28"/>
          <w:szCs w:val="28"/>
        </w:rPr>
        <w:lastRenderedPageBreak/>
        <w:t>различные органические кислоты — муравьиную, масляную, уксусную и другие. Есть в корнях и дубильные вещества.</w:t>
      </w:r>
    </w:p>
    <w:p w14:paraId="099E74E0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Лечебными частями являются корневище с корнями. Корень употребляется в медицине (Radix Valerianae minoris) как успокаивающее средство.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В состав валерианы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по витаминам и микроэлементам входят селен, железо. Валериана содержит эфирное масло (борнилизовалерианат, борнеол, камфен, пинен), алкалойды (валерин, хатинин), дубильные, вещества, сапонины, сахара, валепотриаты (валтрат, ацетоксивалтрат).</w:t>
      </w:r>
    </w:p>
    <w:p w14:paraId="1EF66961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Уменьшает возбудимость центральной нервной системы, улучшает коронарное кровообращение, усиливает желчеотделение и секрецию желез желудочно-кишечного тракта, оказывает спазмолитическое, гипотензивное воздействие.</w:t>
      </w:r>
    </w:p>
    <w:p w14:paraId="6E3563F6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rStyle w:val="a5"/>
          <w:b w:val="0"/>
          <w:color w:val="000000" w:themeColor="text1"/>
          <w:sz w:val="28"/>
          <w:szCs w:val="28"/>
        </w:rPr>
        <w:t>Противопоказания к применению: нельзя принимать более 1,5-2 месяцев,</w:t>
      </w:r>
      <w:r w:rsidR="006421DD"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6421DD">
        <w:rPr>
          <w:rStyle w:val="a5"/>
          <w:b w:val="0"/>
          <w:color w:val="000000" w:themeColor="text1"/>
          <w:sz w:val="28"/>
          <w:szCs w:val="28"/>
        </w:rPr>
        <w:t>так как возможны нарушения в работе пищевода, головные боли, беспокойство, запоры.</w:t>
      </w:r>
    </w:p>
    <w:p w14:paraId="1148B747" w14:textId="77777777" w:rsidR="000E67F6" w:rsidRPr="006421DD" w:rsidRDefault="000E67F6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древности трава валерианы использовалась как возбуждающее средство. Так, царица Клеопатра приказывала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разбрасывать нежно пахнущую валериану вокруг роскошного ложа перед очередной сексуальной оргией. Название растения происходит от римского Валент — что значит сильный, здоровый</w:t>
      </w:r>
    </w:p>
    <w:p w14:paraId="2DABC947" w14:textId="77777777" w:rsidR="00C45093" w:rsidRPr="006421DD" w:rsidRDefault="00C4509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outlineLvl w:val="2"/>
        <w:rPr>
          <w:bCs/>
          <w:color w:val="000000" w:themeColor="text1"/>
          <w:sz w:val="28"/>
          <w:szCs w:val="36"/>
        </w:rPr>
      </w:pPr>
      <w:r w:rsidRPr="006421DD">
        <w:rPr>
          <w:bCs/>
          <w:color w:val="000000" w:themeColor="text1"/>
          <w:sz w:val="28"/>
          <w:szCs w:val="36"/>
        </w:rPr>
        <w:t>Аир обыкновенный - Acorus calamus L.</w:t>
      </w:r>
    </w:p>
    <w:p w14:paraId="32558242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outlineLvl w:val="2"/>
        <w:rPr>
          <w:bCs/>
          <w:color w:val="000000" w:themeColor="text1"/>
          <w:sz w:val="28"/>
          <w:szCs w:val="32"/>
        </w:rPr>
      </w:pPr>
      <w:r w:rsidRPr="006421DD">
        <w:rPr>
          <w:bCs/>
          <w:color w:val="000000" w:themeColor="text1"/>
          <w:sz w:val="28"/>
          <w:szCs w:val="32"/>
        </w:rPr>
        <w:t>Семейство ароидные - Araceae</w:t>
      </w:r>
    </w:p>
    <w:p w14:paraId="1572F32C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Ботаническая характеристика. </w:t>
      </w:r>
      <w:r w:rsidRPr="006421DD">
        <w:rPr>
          <w:color w:val="000000" w:themeColor="text1"/>
          <w:sz w:val="28"/>
          <w:szCs w:val="28"/>
        </w:rPr>
        <w:t xml:space="preserve">Многолетнее травянистое растение. Корневище горизонтальноползучее, ветвистое, желтовато-зеленое, душистое, длиной до 1,5 м, диаметром 3 см, с рубцеватыми следами на поверхности от отмерших листьев. Закрепляется в почве корневище многочисленными белыми шнуровидными корнями. Листья длиной до 1 м, мечевидно-линейные, сочные, также душистые, густонарастающие. Стебель сплюснутый, с одиночным соцветием - початком длиной до 12 см. Цветки мелкие, зеленовато-желтые. Плод сочный, красный. Семена обычно не </w:t>
      </w:r>
      <w:r w:rsidRPr="006421DD">
        <w:rPr>
          <w:color w:val="000000" w:themeColor="text1"/>
          <w:sz w:val="28"/>
          <w:szCs w:val="28"/>
        </w:rPr>
        <w:lastRenderedPageBreak/>
        <w:t>вызревают. Размножается вегетативно, кусочками корневищ. Цветет с мая до июня. Возможна примесь совместно растущего ириса болотного (касатик желтый) - Iris pseudacorus L. Цветки одиночные, крупные желтые. Душистый запах в траве отсутствует. Вкус корневищ без горечи, вяжущий. Плоды образуются в виде трехгранной многосеменной коробочки.</w:t>
      </w:r>
    </w:p>
    <w:p w14:paraId="75E7A69D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Распространение. </w:t>
      </w:r>
      <w:r w:rsidRPr="006421DD">
        <w:rPr>
          <w:color w:val="000000" w:themeColor="text1"/>
          <w:sz w:val="28"/>
          <w:szCs w:val="28"/>
        </w:rPr>
        <w:t>Средняя и южная полоса европейской части страны, на Кавказе, в Сибири и на Дальнем Востоке. Чаще встречается в лесостепной и степной зонах, местами образует густые, почти чистые заросли.</w:t>
      </w:r>
    </w:p>
    <w:p w14:paraId="52EFC7C0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Местообитание. </w:t>
      </w:r>
      <w:r w:rsidRPr="006421DD">
        <w:rPr>
          <w:color w:val="000000" w:themeColor="text1"/>
          <w:sz w:val="28"/>
          <w:szCs w:val="28"/>
        </w:rPr>
        <w:t>В сырых местах, по берегам рек, прудов, озер, по днищам балок, на заболоченных местах.</w:t>
      </w:r>
    </w:p>
    <w:p w14:paraId="53CEEE2F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Заготовка, первичная обработка и сушка. </w:t>
      </w:r>
      <w:r w:rsidRPr="006421DD">
        <w:rPr>
          <w:color w:val="000000" w:themeColor="text1"/>
          <w:sz w:val="28"/>
          <w:szCs w:val="28"/>
        </w:rPr>
        <w:t>Заготовку корневищ аира проводят с конца лета и в течение всей осени,</w:t>
      </w:r>
      <w:r w:rsid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когда понизится уровень воды в водоемах, реже весной, в апреле, в начале отрастания листьев. Корневища выкапывают лопатами или вилами, граблями или крючьями. Их очищают от земли, обрезают надземную часть и корни, промывают в холодной проточной воде; затем провяливают в течение нескольких дней на открытом воздухе, под навесами или на чердаках, раскладывая слоем толщиной 2-5 см. Провяленные корневища разрезают на куски длиной 5-30 см, толстые корневища разрезают продольно, удаляя при этом загнившие части.</w:t>
      </w:r>
    </w:p>
    <w:p w14:paraId="44946E52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При заготовке корневищ аира необходимо оставлять мелкие корневища и боковые ответвления для восстановления зарослей. Повторные заготовки сырья на одних и тех же участках следует проводить через 5-8 лет.</w:t>
      </w:r>
    </w:p>
    <w:p w14:paraId="0D591330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Подвяленные корневища сушат на чердаках с хорошей вентиляцией или под навесами, разложив тонким слоем на подстилке. Возможна сушка и в сушилках с искусственным обогревом при температуре не выше 40°С.</w:t>
      </w:r>
    </w:p>
    <w:p w14:paraId="2D41D249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>Стандартизация.</w:t>
      </w:r>
      <w:r w:rsidR="006421DD">
        <w:rPr>
          <w:bCs/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t>Требования к качеству сырья регламентируются ГФ XI и ГОСТ 20055-90.</w:t>
      </w:r>
    </w:p>
    <w:p w14:paraId="512CF6B0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Охранные мероприятия. </w:t>
      </w:r>
      <w:r w:rsidRPr="006421DD">
        <w:rPr>
          <w:color w:val="000000" w:themeColor="text1"/>
          <w:sz w:val="28"/>
          <w:szCs w:val="28"/>
        </w:rPr>
        <w:t xml:space="preserve">Заросли восстанавливаются медленно, поэтому заготовки можно повторять не чаще чем через 2-3 года. </w:t>
      </w:r>
      <w:r w:rsidRPr="006421DD">
        <w:rPr>
          <w:color w:val="000000" w:themeColor="text1"/>
          <w:sz w:val="28"/>
          <w:szCs w:val="28"/>
        </w:rPr>
        <w:lastRenderedPageBreak/>
        <w:t>Практикуется окультивирование массивов с пересадкой корневищ, размножается только вегетативно, так как плоды его не вызревают.</w:t>
      </w:r>
    </w:p>
    <w:p w14:paraId="4500924F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Внешние признаки. </w:t>
      </w:r>
      <w:r w:rsidRPr="006421DD">
        <w:rPr>
          <w:color w:val="000000" w:themeColor="text1"/>
          <w:sz w:val="28"/>
          <w:szCs w:val="28"/>
        </w:rPr>
        <w:t>Сырье по ГФ XI и ГОСТу состоит из кусков корневища длиной 20-30 см, толщиной 1-2 см. Снаружи желтовато-бурое, внутри розоватое. Запах ароматический. Вкус пряно-горький. Предусматривается сырье очищенное, неочищенное, дробленое, порошкованное. Снижает качество сырья примесь корневищ побуревших и с остатками корней и листьев, частей других растений, корневищ, недостаточно очищенных от пробки. Запах сильный, специфический, ароматный. Вкус пряно-горький. Подлинность сырья легко устанавливается по внешнему виду. При микроскопическом изучении диагностическое значение имеют клетки с эфирным маслом, крупные паренхимные клетки.</w:t>
      </w:r>
    </w:p>
    <w:p w14:paraId="41F9A868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Микроскопия. </w:t>
      </w:r>
      <w:r w:rsidRPr="006421DD">
        <w:rPr>
          <w:color w:val="000000" w:themeColor="text1"/>
          <w:sz w:val="28"/>
          <w:szCs w:val="28"/>
        </w:rPr>
        <w:t>На поперечном срезе корневищ видна покровная ткань - эпидермис. Слой эндодермы отделяет центральный цилиндр от сравнительно широкой коры. Проводящие пучки закрытого типа, расположены беспорядочно. В коре они коллатеральные, в центральном цилиндре - центрофлоэмные. Основная ткань представлена аэренхимой с крупными воздухоносными полостями. Клетки основной ткани округлые, заполнены мелкими простыми, реже двух- и трехсложными крахмальными зернами. Среди клеток основной ткани выделяются крупные клетки с опробковевшими стенками, содержащие эфирное масло. В обкладках пучков встречаются призматические кристаллы оксалата кальция.</w:t>
      </w:r>
    </w:p>
    <w:p w14:paraId="21BE711B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При микроскопировании порошка обнаруживаются обрывки аэренхимы с крахмальными зернами, эфирномасличные клетки, обрывки волокон, спиральных и лестничных сосудов.</w:t>
      </w:r>
    </w:p>
    <w:p w14:paraId="2205CBB0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Числовые показатели. </w:t>
      </w:r>
      <w:r w:rsidRPr="006421DD">
        <w:rPr>
          <w:color w:val="000000" w:themeColor="text1"/>
          <w:sz w:val="28"/>
          <w:szCs w:val="28"/>
        </w:rPr>
        <w:t xml:space="preserve">Содержание эфирного масла не менее 2 % для </w:t>
      </w:r>
      <w:r w:rsidRPr="006421DD">
        <w:rPr>
          <w:iCs/>
          <w:color w:val="000000" w:themeColor="text1"/>
          <w:sz w:val="28"/>
          <w:szCs w:val="28"/>
        </w:rPr>
        <w:t>цельного сырья</w:t>
      </w:r>
      <w:r w:rsidRPr="006421DD">
        <w:rPr>
          <w:color w:val="000000" w:themeColor="text1"/>
          <w:sz w:val="28"/>
          <w:szCs w:val="28"/>
        </w:rPr>
        <w:t xml:space="preserve"> и не менее 1,5% для </w:t>
      </w:r>
      <w:r w:rsidRPr="006421DD">
        <w:rPr>
          <w:iCs/>
          <w:color w:val="000000" w:themeColor="text1"/>
          <w:sz w:val="28"/>
          <w:szCs w:val="28"/>
        </w:rPr>
        <w:t>измельченного сырья</w:t>
      </w:r>
      <w:r w:rsidRPr="006421DD">
        <w:rPr>
          <w:color w:val="000000" w:themeColor="text1"/>
          <w:sz w:val="28"/>
          <w:szCs w:val="28"/>
        </w:rPr>
        <w:t xml:space="preserve"> и порошка; влажность не более 14%; золы общей не более 6%; корневищ, побуревших в изломе, не более 5%; корневищ, плохо очищенных от корней и остатков листьев, не более 5%; органической примеси не более 1%, минеральной - не </w:t>
      </w:r>
      <w:r w:rsidRPr="006421DD">
        <w:rPr>
          <w:color w:val="000000" w:themeColor="text1"/>
          <w:sz w:val="28"/>
          <w:szCs w:val="28"/>
        </w:rPr>
        <w:lastRenderedPageBreak/>
        <w:t xml:space="preserve">более 2%. Для </w:t>
      </w:r>
      <w:r w:rsidRPr="006421DD">
        <w:rPr>
          <w:iCs/>
          <w:color w:val="000000" w:themeColor="text1"/>
          <w:sz w:val="28"/>
          <w:szCs w:val="28"/>
        </w:rPr>
        <w:t>измельченного сырья</w:t>
      </w:r>
      <w:r w:rsidRPr="006421DD">
        <w:rPr>
          <w:color w:val="000000" w:themeColor="text1"/>
          <w:sz w:val="28"/>
          <w:szCs w:val="28"/>
        </w:rPr>
        <w:t>, кроме того, допускается содержание частиц, не проходящих сквозь сито с отверстиями диаметром 7 мм, не более 10%, а проходящих сквозь сито с отверстиями диаметром 0,5 мм, не более 10%. Порошок должен иметь влажность не более 10%, а содержание в нем крупных частиц, не проходящих сквозь сито с отверстиями размером 0,310 мм, не должно превышать 5%.</w:t>
      </w:r>
    </w:p>
    <w:p w14:paraId="5363DF3A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Для </w:t>
      </w:r>
      <w:r w:rsidRPr="006421DD">
        <w:rPr>
          <w:iCs/>
          <w:color w:val="000000" w:themeColor="text1"/>
          <w:sz w:val="28"/>
          <w:szCs w:val="28"/>
        </w:rPr>
        <w:t>цельного сырья</w:t>
      </w:r>
      <w:r w:rsidRPr="006421DD">
        <w:rPr>
          <w:color w:val="000000" w:themeColor="text1"/>
          <w:sz w:val="28"/>
          <w:szCs w:val="28"/>
        </w:rPr>
        <w:t>, поставляемого на экспорт, содержание корневищ, побуревших в изломе, должно быть не более 3% и корневищ, плохо очищенных от корней и остатков листьев, не более 3%.</w:t>
      </w:r>
    </w:p>
    <w:p w14:paraId="39778811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Химический состав. </w:t>
      </w:r>
      <w:r w:rsidRPr="006421DD">
        <w:rPr>
          <w:color w:val="000000" w:themeColor="text1"/>
          <w:sz w:val="28"/>
          <w:szCs w:val="28"/>
        </w:rPr>
        <w:t>Корневище аира содержит до 4,8% эфирного масла, в состав которого входят d-a-пинен, d-камфен, d-камфора, борнеол, каламен, акорон, изоакорон, евгенол и другие терпены, азарон. Эфирное масло представляет собой жидкость приятного запаха и вкуса. Получают его из измельченного сырья путем перегонки паром. В корневище содержатся также горький гликозид акорин, дубильные вещества, аскорбиновая кислота (150 мг%), йод (1,2-1,9 мкг/кг). Трава аира богата крахмалом, содержит холин, смолы, гликозид люценинон.</w:t>
      </w:r>
    </w:p>
    <w:p w14:paraId="39ABBF68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Хранение. </w:t>
      </w:r>
      <w:r w:rsidRPr="006421DD">
        <w:rPr>
          <w:color w:val="000000" w:themeColor="text1"/>
          <w:sz w:val="28"/>
          <w:szCs w:val="28"/>
        </w:rPr>
        <w:t>По правилам хранения эфирномасличного сырья, упаковав в мешки и тюки. Срок годности 1 год 6 мес.</w:t>
      </w:r>
    </w:p>
    <w:p w14:paraId="0CDABA59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Фармакологические свойства. </w:t>
      </w:r>
      <w:r w:rsidRPr="006421DD">
        <w:rPr>
          <w:color w:val="000000" w:themeColor="text1"/>
          <w:sz w:val="28"/>
          <w:szCs w:val="28"/>
        </w:rPr>
        <w:t>Содержащийся в корневищах аира горький гликозид акорин повышает возбудимость окончаний вкусовых нервов, усиливает рефлекторное отделение желудочного сока, особенно хлористоводородной кислоты, повышает желчевыделительную функцию печени, тонус желчного пузыря и диурез. Корневище аира оказывает противовоспалительное действие, обусловленное эфирным маслом.</w:t>
      </w:r>
    </w:p>
    <w:p w14:paraId="3E2B9956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При экспериментальном асептическом воспалении, вызванном введением скипидара в зубо-десневые каналы, примененное местно масло аира оказыва</w:t>
      </w:r>
      <w:r w:rsidR="00D335F1" w:rsidRPr="006421DD">
        <w:rPr>
          <w:color w:val="000000" w:themeColor="text1"/>
          <w:sz w:val="28"/>
          <w:szCs w:val="28"/>
        </w:rPr>
        <w:t xml:space="preserve">ет противоспалительное действие </w:t>
      </w:r>
      <w:r w:rsidRPr="006421DD">
        <w:rPr>
          <w:color w:val="000000" w:themeColor="text1"/>
          <w:sz w:val="28"/>
          <w:szCs w:val="28"/>
        </w:rPr>
        <w:t>понижает, а затем нормализует проницаемость кровеносных сосудов в очаге воспаления.</w:t>
      </w:r>
    </w:p>
    <w:p w14:paraId="29A64A24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lastRenderedPageBreak/>
        <w:t>Эфирное масло обладает антимикробной активностью в отношении ряда микроорганизмов, в частности ассоциации микробов зубо-десневых карманов у больных пародонтозом, задерживает рост стафилококков, эшерихий, оказывает фунгистатическое действие. Компонент эфирного масла - азарон влияет успокаивающе на центральную нервную систему, оказывает в эксперименте противосудорожное, противоаритмическое, спазмолитическое, бронхолитическое действие.</w:t>
      </w:r>
    </w:p>
    <w:p w14:paraId="6B770F02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Лекарственные средства. </w:t>
      </w:r>
      <w:r w:rsidRPr="006421DD">
        <w:rPr>
          <w:color w:val="000000" w:themeColor="text1"/>
          <w:sz w:val="28"/>
          <w:szCs w:val="28"/>
        </w:rPr>
        <w:t>Корневище аира, горькая настойка, отвар, желудочный сбор, комплексные препараты: "Викалин" и "Викаир", "Олиметин".</w:t>
      </w:r>
    </w:p>
    <w:p w14:paraId="5187A7F3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Применение. </w:t>
      </w:r>
      <w:r w:rsidRPr="006421DD">
        <w:rPr>
          <w:color w:val="000000" w:themeColor="text1"/>
          <w:sz w:val="28"/>
          <w:szCs w:val="28"/>
        </w:rPr>
        <w:t>Корневища аира применяют внутрь как горечь для возбуждения аппетита при желудочно-кишечных заболеваниях, особенно гастритах, протекающих с пониженной кислотностью, колитах, гепатитах и холециститах.</w:t>
      </w:r>
    </w:p>
    <w:p w14:paraId="5C430897" w14:textId="77777777" w:rsidR="006F7553" w:rsidRPr="006421DD" w:rsidRDefault="006F7553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Аир в связи с противовоспалительным, антисептическим, болеутоляющим действием рекомендуют при глоссите, гингивите, пародонтозе и других воспалительных процессах слизистой оболочки рта.</w:t>
      </w:r>
    </w:p>
    <w:p w14:paraId="12AD779A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6421DD">
        <w:rPr>
          <w:bCs/>
          <w:color w:val="000000" w:themeColor="text1"/>
          <w:sz w:val="28"/>
          <w:szCs w:val="36"/>
        </w:rPr>
        <w:t>Мя́та пе́речная</w:t>
      </w:r>
      <w:r w:rsidRPr="006421DD">
        <w:rPr>
          <w:color w:val="000000" w:themeColor="text1"/>
          <w:sz w:val="28"/>
          <w:szCs w:val="36"/>
        </w:rPr>
        <w:t xml:space="preserve"> ( </w:t>
      </w:r>
      <w:r w:rsidRPr="006421DD">
        <w:rPr>
          <w:iCs/>
          <w:color w:val="000000" w:themeColor="text1"/>
          <w:sz w:val="28"/>
          <w:szCs w:val="36"/>
          <w:lang w:val="la-Latn"/>
        </w:rPr>
        <w:t>Méntha piperíta</w:t>
      </w:r>
      <w:r w:rsidRPr="006421DD">
        <w:rPr>
          <w:color w:val="000000" w:themeColor="text1"/>
          <w:sz w:val="28"/>
          <w:szCs w:val="36"/>
        </w:rPr>
        <w:t>) , семейство</w:t>
      </w:r>
      <w:r w:rsidR="006421DD">
        <w:rPr>
          <w:color w:val="000000" w:themeColor="text1"/>
          <w:sz w:val="28"/>
          <w:szCs w:val="36"/>
        </w:rPr>
        <w:t xml:space="preserve"> </w:t>
      </w:r>
      <w:r w:rsidRPr="006421DD">
        <w:rPr>
          <w:color w:val="000000" w:themeColor="text1"/>
          <w:sz w:val="28"/>
          <w:szCs w:val="36"/>
        </w:rPr>
        <w:fldChar w:fldCharType="begin"/>
      </w:r>
      <w:r w:rsidRPr="006421DD">
        <w:rPr>
          <w:color w:val="000000" w:themeColor="text1"/>
          <w:sz w:val="28"/>
          <w:szCs w:val="36"/>
        </w:rPr>
        <w:instrText xml:space="preserve">  "http://ru.wikipedia.org/wiki/%D0%AF%D1%81%D0%BD%D0%BE%D1%82%D0%BA%D0%BE%D0%B2%D1%8B%D0%B5" \o "Яснотковые" </w:instrText>
      </w:r>
      <w:r w:rsidRPr="006421DD">
        <w:rPr>
          <w:color w:val="000000" w:themeColor="text1"/>
          <w:sz w:val="28"/>
          <w:szCs w:val="36"/>
        </w:rPr>
        <w:fldChar w:fldCharType="separate"/>
      </w:r>
      <w:r w:rsidRPr="006421DD">
        <w:rPr>
          <w:rStyle w:val="a3"/>
          <w:color w:val="000000" w:themeColor="text1"/>
          <w:sz w:val="28"/>
          <w:szCs w:val="36"/>
          <w:u w:val="none"/>
        </w:rPr>
        <w:t>Яснотковые</w:t>
      </w:r>
      <w:r w:rsidRPr="006421DD">
        <w:rPr>
          <w:color w:val="000000" w:themeColor="text1"/>
          <w:sz w:val="28"/>
          <w:szCs w:val="36"/>
        </w:rPr>
        <w:fldChar w:fldCharType="end"/>
      </w:r>
      <w:r w:rsidRPr="006421DD">
        <w:rPr>
          <w:color w:val="000000" w:themeColor="text1"/>
          <w:sz w:val="28"/>
          <w:szCs w:val="36"/>
        </w:rPr>
        <w:t>.</w:t>
      </w:r>
    </w:p>
    <w:p w14:paraId="23D21442" w14:textId="77777777" w:rsidR="00206A49" w:rsidRPr="006421DD" w:rsidRDefault="00206A49" w:rsidP="006421DD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36"/>
        </w:rPr>
      </w:pPr>
      <w:r w:rsidRPr="006421DD">
        <w:rPr>
          <w:rFonts w:ascii="Times New Roman" w:hAnsi="Times New Roman" w:cs="Times New Roman"/>
          <w:b w:val="0"/>
          <w:color w:val="000000" w:themeColor="text1"/>
          <w:sz w:val="28"/>
          <w:szCs w:val="36"/>
        </w:rPr>
        <w:t>Мята перечная</w:t>
      </w:r>
    </w:p>
    <w:p w14:paraId="4D5FDC20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421DD">
        <w:rPr>
          <w:bCs/>
          <w:color w:val="000000" w:themeColor="text1"/>
          <w:sz w:val="28"/>
          <w:szCs w:val="32"/>
        </w:rPr>
        <w:t>Мя́та пе́речная</w:t>
      </w:r>
      <w:r w:rsidRPr="006421DD">
        <w:rPr>
          <w:color w:val="000000" w:themeColor="text1"/>
          <w:sz w:val="28"/>
          <w:szCs w:val="32"/>
        </w:rPr>
        <w:t xml:space="preserve"> (</w:t>
      </w:r>
      <w:r w:rsidRPr="006421DD">
        <w:rPr>
          <w:color w:val="000000" w:themeColor="text1"/>
          <w:sz w:val="28"/>
          <w:szCs w:val="32"/>
        </w:rPr>
        <w:fldChar w:fldCharType="begin"/>
      </w:r>
      <w:r w:rsidRPr="006421DD">
        <w:rPr>
          <w:color w:val="000000" w:themeColor="text1"/>
          <w:sz w:val="28"/>
          <w:szCs w:val="32"/>
        </w:rPr>
        <w:instrText xml:space="preserve">  "http://ru.wikipedia.org/wiki/%D0%9B%D0%B0%D1%82%D0%B8%D0%BD%D1%81%D0%BA%D0%B8%D0%B9_%D1%8F%D0%B7%D1%8B%D0%BA" \o "Латинский язык" </w:instrText>
      </w:r>
      <w:r w:rsidRPr="006421DD">
        <w:rPr>
          <w:color w:val="000000" w:themeColor="text1"/>
          <w:sz w:val="28"/>
          <w:szCs w:val="32"/>
        </w:rPr>
        <w:fldChar w:fldCharType="separate"/>
      </w:r>
      <w:r w:rsidRPr="006421DD">
        <w:rPr>
          <w:rStyle w:val="a3"/>
          <w:color w:val="000000" w:themeColor="text1"/>
          <w:sz w:val="28"/>
          <w:szCs w:val="32"/>
          <w:u w:val="none"/>
        </w:rPr>
        <w:t>лат.</w:t>
      </w:r>
      <w:r w:rsidRPr="006421DD">
        <w:rPr>
          <w:color w:val="000000" w:themeColor="text1"/>
          <w:sz w:val="28"/>
          <w:szCs w:val="32"/>
        </w:rPr>
        <w:fldChar w:fldCharType="end"/>
      </w:r>
      <w:r w:rsidRPr="006421DD">
        <w:rPr>
          <w:color w:val="000000" w:themeColor="text1"/>
          <w:sz w:val="28"/>
          <w:szCs w:val="32"/>
        </w:rPr>
        <w:t> </w:t>
      </w:r>
      <w:r w:rsidRPr="006421DD">
        <w:rPr>
          <w:iCs/>
          <w:color w:val="000000" w:themeColor="text1"/>
          <w:sz w:val="28"/>
          <w:szCs w:val="32"/>
          <w:lang w:val="la-Latn"/>
        </w:rPr>
        <w:t>Méntha piperíta</w:t>
      </w:r>
      <w:r w:rsidRPr="006421DD">
        <w:rPr>
          <w:color w:val="000000" w:themeColor="text1"/>
          <w:sz w:val="28"/>
          <w:szCs w:val="32"/>
        </w:rPr>
        <w:t xml:space="preserve">) — </w:t>
      </w:r>
      <w:r w:rsidRPr="006421DD">
        <w:rPr>
          <w:color w:val="000000" w:themeColor="text1"/>
          <w:sz w:val="28"/>
          <w:szCs w:val="32"/>
        </w:rPr>
        <w:fldChar w:fldCharType="begin"/>
      </w:r>
      <w:r w:rsidRPr="006421DD">
        <w:rPr>
          <w:color w:val="000000" w:themeColor="text1"/>
          <w:sz w:val="28"/>
          <w:szCs w:val="32"/>
        </w:rPr>
        <w:instrText xml:space="preserve">  "http://ru.wikipedia.org/wiki/%D0%A2%D1%80%D0%B0%D0%B2%D0%B0" \o "Трава" </w:instrText>
      </w:r>
      <w:r w:rsidRPr="006421DD">
        <w:rPr>
          <w:color w:val="000000" w:themeColor="text1"/>
          <w:sz w:val="28"/>
          <w:szCs w:val="32"/>
        </w:rPr>
        <w:fldChar w:fldCharType="separate"/>
      </w:r>
      <w:r w:rsidRPr="006421DD">
        <w:rPr>
          <w:rStyle w:val="a3"/>
          <w:color w:val="000000" w:themeColor="text1"/>
          <w:sz w:val="28"/>
          <w:szCs w:val="32"/>
          <w:u w:val="none"/>
        </w:rPr>
        <w:t>травянистое</w:t>
      </w:r>
      <w:r w:rsidRPr="006421DD">
        <w:rPr>
          <w:color w:val="000000" w:themeColor="text1"/>
          <w:sz w:val="28"/>
          <w:szCs w:val="32"/>
        </w:rPr>
        <w:fldChar w:fldCharType="end"/>
      </w:r>
      <w:r w:rsidRPr="006421DD">
        <w:rPr>
          <w:color w:val="000000" w:themeColor="text1"/>
          <w:sz w:val="28"/>
          <w:szCs w:val="32"/>
        </w:rPr>
        <w:t xml:space="preserve"> растение </w:t>
      </w:r>
      <w:r w:rsidRPr="006421DD">
        <w:rPr>
          <w:color w:val="000000" w:themeColor="text1"/>
          <w:sz w:val="28"/>
          <w:szCs w:val="32"/>
        </w:rPr>
        <w:fldChar w:fldCharType="begin"/>
      </w:r>
      <w:r w:rsidRPr="006421DD">
        <w:rPr>
          <w:color w:val="000000" w:themeColor="text1"/>
          <w:sz w:val="28"/>
          <w:szCs w:val="32"/>
        </w:rPr>
        <w:instrText xml:space="preserve">  "http://ru.wikipedia.org/wiki/%D0%A0%D0%BE%D0%B4" \o "Род" </w:instrText>
      </w:r>
      <w:r w:rsidRPr="006421DD">
        <w:rPr>
          <w:color w:val="000000" w:themeColor="text1"/>
          <w:sz w:val="28"/>
          <w:szCs w:val="32"/>
        </w:rPr>
        <w:fldChar w:fldCharType="separate"/>
      </w:r>
      <w:r w:rsidRPr="006421DD">
        <w:rPr>
          <w:rStyle w:val="a3"/>
          <w:color w:val="000000" w:themeColor="text1"/>
          <w:sz w:val="28"/>
          <w:szCs w:val="32"/>
          <w:u w:val="none"/>
        </w:rPr>
        <w:t>рода</w:t>
      </w:r>
      <w:r w:rsidRPr="006421DD">
        <w:rPr>
          <w:color w:val="000000" w:themeColor="text1"/>
          <w:sz w:val="28"/>
          <w:szCs w:val="32"/>
        </w:rPr>
        <w:fldChar w:fldCharType="end"/>
      </w:r>
      <w:r w:rsidRPr="006421DD">
        <w:rPr>
          <w:color w:val="000000" w:themeColor="text1"/>
          <w:sz w:val="28"/>
          <w:szCs w:val="32"/>
        </w:rPr>
        <w:t xml:space="preserve"> </w:t>
      </w:r>
      <w:r w:rsidRPr="006421DD">
        <w:rPr>
          <w:color w:val="000000" w:themeColor="text1"/>
          <w:sz w:val="28"/>
          <w:szCs w:val="32"/>
        </w:rPr>
        <w:fldChar w:fldCharType="begin"/>
      </w:r>
      <w:r w:rsidRPr="006421DD">
        <w:rPr>
          <w:color w:val="000000" w:themeColor="text1"/>
          <w:sz w:val="28"/>
          <w:szCs w:val="32"/>
        </w:rPr>
        <w:instrText xml:space="preserve">  "http://ru.wikipedia.org/wiki/%D0%9C%D1%8F%D1%82%D0%B0" \o "Мята" </w:instrText>
      </w:r>
      <w:r w:rsidRPr="006421DD">
        <w:rPr>
          <w:color w:val="000000" w:themeColor="text1"/>
          <w:sz w:val="28"/>
          <w:szCs w:val="32"/>
        </w:rPr>
        <w:fldChar w:fldCharType="separate"/>
      </w:r>
      <w:r w:rsidRPr="006421DD">
        <w:rPr>
          <w:rStyle w:val="a3"/>
          <w:color w:val="000000" w:themeColor="text1"/>
          <w:sz w:val="28"/>
          <w:szCs w:val="32"/>
          <w:u w:val="none"/>
        </w:rPr>
        <w:t>Мята</w:t>
      </w:r>
      <w:r w:rsidRPr="006421DD">
        <w:rPr>
          <w:color w:val="000000" w:themeColor="text1"/>
          <w:sz w:val="28"/>
          <w:szCs w:val="32"/>
        </w:rPr>
        <w:fldChar w:fldCharType="end"/>
      </w:r>
      <w:r w:rsidRPr="006421DD">
        <w:rPr>
          <w:color w:val="000000" w:themeColor="text1"/>
          <w:sz w:val="28"/>
          <w:szCs w:val="32"/>
        </w:rPr>
        <w:t xml:space="preserve"> семейства </w:t>
      </w:r>
      <w:r w:rsidRPr="006421DD">
        <w:rPr>
          <w:color w:val="000000" w:themeColor="text1"/>
          <w:sz w:val="28"/>
          <w:szCs w:val="32"/>
        </w:rPr>
        <w:fldChar w:fldCharType="begin"/>
      </w:r>
      <w:r w:rsidRPr="006421DD">
        <w:rPr>
          <w:color w:val="000000" w:themeColor="text1"/>
          <w:sz w:val="28"/>
          <w:szCs w:val="32"/>
        </w:rPr>
        <w:instrText xml:space="preserve">  "http://ru.wikipedia.org/wiki/%D0%AF%D1%81%D0%BD%D0%BE%D1%82%D0%BA%D0%BE%D0%B2%D1%8B%D0%B5" \o "Яснотковые" </w:instrText>
      </w:r>
      <w:r w:rsidRPr="006421DD">
        <w:rPr>
          <w:color w:val="000000" w:themeColor="text1"/>
          <w:sz w:val="28"/>
          <w:szCs w:val="32"/>
        </w:rPr>
        <w:fldChar w:fldCharType="separate"/>
      </w:r>
      <w:r w:rsidRPr="006421DD">
        <w:rPr>
          <w:rStyle w:val="a3"/>
          <w:color w:val="000000" w:themeColor="text1"/>
          <w:sz w:val="28"/>
          <w:szCs w:val="32"/>
          <w:u w:val="none"/>
        </w:rPr>
        <w:t>Яснотковые</w:t>
      </w:r>
      <w:r w:rsidRPr="006421DD">
        <w:rPr>
          <w:color w:val="000000" w:themeColor="text1"/>
          <w:sz w:val="28"/>
          <w:szCs w:val="32"/>
        </w:rPr>
        <w:fldChar w:fldCharType="end"/>
      </w:r>
      <w:r w:rsidRPr="006421DD">
        <w:rPr>
          <w:color w:val="000000" w:themeColor="text1"/>
          <w:sz w:val="28"/>
          <w:szCs w:val="32"/>
        </w:rPr>
        <w:t>.</w:t>
      </w:r>
    </w:p>
    <w:p w14:paraId="718CA1A5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"http://ru.wikipedia.org/wiki/%D0%9A%D1%83%D0%BB%D1%8C%D1%82%D1%83%D1%80%D0%BD%D1%8B%D0%B5_%D1%80%D0%B0%D1%81%D1%82%D0%B5%D0%BD%D0%B8%D1%8F" \o "Культурные растения"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Культурное растение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было получено путём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"http://ru.wikipedia.org/wiki/%D0%93%D0%B8%D0%B1%D1%80%D0%B8%D0%B4" \o "Гибрид"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гибридизации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дикорастущих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"http://ru.wikipedia.org/wiki/%D0%91%D0%B8%D0%BE%D0%BB%D0%BE%D0%B3%D0%B8%D1%87%D0%B5%D1%81%D0%BA%D0%B8%D0%B9_%D0%B2%D0%B8%D0%B4" \o "Биологический вид"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видов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мяты —Мята перечная — многолетнее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"http://ru.wikipedia.org/wiki/%D0%A2%D1%80%D0%B0%D0%B2%D0%B0" \o "Трава"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травянистое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растение, достигает в высоту 30—100 см.</w:t>
      </w:r>
    </w:p>
    <w:p w14:paraId="3B2237F8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"http://ru.wikipedia.org/wiki/%D0%A1%D1%82%D0%B5%D0%B1%D0%B5%D0%BB%D1%8C" \o "Стебель"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Стебель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> — прямостоячий, полый, четырёхгранный, прямой, ветвистый, густолиственный, голый или с редкими короткими прижатыми волосками.</w:t>
      </w:r>
    </w:p>
    <w:p w14:paraId="2AC9F6D8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"http://ru.wikipedia.org/wiki/%D0%9B%D0%B8%D1%81%D1%82%D1%8C%D1%8F" \o "Листья"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Листья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> — накрест супротивные, продолговато-яйцевидные, короткочерешковые, заострённые, с серцевидным основанием и остропильчатым краем.</w:t>
      </w:r>
    </w:p>
    <w:p w14:paraId="210F7677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"http://ru.wikipedia.org/wiki/%D0%A6%D0%B2%D0%B5%D1%82%D0%BA%D0%B8" \o "Цветки"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Цветки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 — мелкие, обоеполые или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"http://ru.wikipedia.org/wiki/%D0%9F%D0%B5%D1%81%D1%82%D0%B8%D0%BA" \o "Пестик"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пестичные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светло-фиолетового цвета, собраны на верхушках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"http://ru.wikipedia.org/wiki/%D0%9F%D0%BE%D0%B1%D0%B5%D0%B3_(%D0%B1%D0%BE%D1%82%D0%B0%D0%BD%D0%B8%D0%BA%D0%B0)" \o "Побег (ботаника)"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побегов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полу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"http://ru.wikipedia.org/wiki/%D0%9C%D1%83%D1%82%D0%BE%D0%B2%D0%BA%D0%B0" \o "Мутовка"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мутовками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образующими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"http://ru.wikipedia.org/wiki/%D0%9A%D0%BE%D0%BB%D0%BE%D1%81" \o "Колос"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колосовидные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"http://ru.wikipedia.org/wiki/%D0%A1%D0%BE%D1%86%D0%B2%D0%B5%D1%82%D0%B8%D0%B5" \o "Соцветие"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соцветия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.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"http://ru.wikipedia.org/wiki/%D0%92%D0%B5%D0%BD%D1%87%D0%B8%D0%BA" \o "Венчик"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Венчик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слегка неправильный, розоватый или бледно-фиолетовый.</w:t>
      </w:r>
    </w:p>
    <w:p w14:paraId="69407D55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lastRenderedPageBreak/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"http://ru.wikipedia.org/wiki/%D0%9F%D0%BB%D0%BE%D0%B4" \o "Плод"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Плод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состоит из четырёх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"http://ru.wikipedia.org/wiki/%D0%9E%D1%80%D0%B5%D1%88%D0%B5%D0%BA_(%D0%BF%D0%BB%D0%BE%D0%B4)" \o "Орешек (плод)"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орешков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>.</w:t>
      </w:r>
    </w:p>
    <w:p w14:paraId="6A15185E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Цветёт с конца июня до сентября. Плоды образуются редко.</w:t>
      </w:r>
    </w:p>
    <w:p w14:paraId="4654BCF8" w14:textId="77777777" w:rsidR="00206A49" w:rsidRPr="006421DD" w:rsidRDefault="00206A49" w:rsidP="006421DD">
      <w:pPr>
        <w:pStyle w:val="2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6421DD">
        <w:rPr>
          <w:rStyle w:val="mw-headline"/>
          <w:b w:val="0"/>
          <w:color w:val="000000" w:themeColor="text1"/>
          <w:sz w:val="28"/>
          <w:szCs w:val="28"/>
        </w:rPr>
        <w:t>Химический состав</w:t>
      </w:r>
    </w:p>
    <w:p w14:paraId="3BE2425F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В растениях содержатся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"http://ru.wikipedia.org/wiki/%D0%AD%D1%84%D0%B8%D1%80%D0%BD%D0%BE%D0%B5_%D0%BC%D0%B0%D1%81%D0%BB%D0%BE" \o "Эфирное масло"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эфирное масло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(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"http://ru.wikipedia.org/wiki/%D0%9C%D0%B0%D1%81%D0%BB%D0%BE_%D0%BC%D1%8F%D1%82%D1%8B_%D0%BF%D0%B5%D1%80%D0%B5%D1%87%D0%BD%D0%BE%D0%B9" \o "Масло мяты перечной"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Масло мяты перечной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) (2—3 % , в соцветиях до 6 %),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"http://ru.wikipedia.org/wiki/%D0%94%D1%83%D0%B1%D0%B8%D0%BB%D1%8C%D0%BD%D1%8B%D0%B5_%D0%B2%D0%B5%D1%89%D0%B5%D1%81%D1%82%D0%B2%D0%B0" \o "Дубильные вещества"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дубильные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и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"http://ru.wikipedia.org/wiki/%D0%A1%D0%BC%D0%BE%D0%BB%D0%B8%D1%81%D1%82%D1%8B%D0%B5_%D0%B2%D0%B5%D1%89%D0%B5%D1%81%D1%82%D0%B2%D0%B0" \o "Смолистые вещества"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смолистые вещества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"http://ru.wikipedia.org/wiki/%D0%9A%D0%B0%D1%80%D0%BE%D1%82%D0%B8%D0%BD" \o "Каротин"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каротин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(0,007—0,0075 %, в листьях 0,0105—0,012),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"http://ru.wikipedia.org/wiki/%D0%90%D1%81%D0%BA%D0%BE%D1%80%D0%B1%D0%B8%D0%BD%D0%BE%D0%B2%D0%B0%D1%8F_%D0%BA%D0%B8%D1%81%D0%BB%D0%BE%D1%82%D0%B0" \o "Аскорбиновая кислота"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аскорбиновая кислота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(0,0095 %),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"http://ru.wikipedia.org/wiki/%D0%A0%D1%83%D1%82%D0%B8%D0%BD" \o "Рутин"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рутин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(0,014 %). В семенах найдено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"http://ru.wikipedia.org/wiki/%D0%96%D0%B8%D1%80%D0%BD%D0%BE%D0%B5_%D0%BC%D0%B0%D1%81%D0%BB%D0%BE" \o "Жирное масло"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жирное масло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(20 %).</w:t>
      </w:r>
    </w:p>
    <w:p w14:paraId="72190CE7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Масло бесцветное, с желтоватым или зеленоватым оттенком, приятным освежающим вкусом и запахом. При отстаивании густеет и темнеет. Основной составной частью эфирного масла является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"http://ru.wikipedia.org/w/index.php?title=%D0%92%D1%82%D0%BE%D1%80%D0%B8%D1%87%D0%BD%D1%8B%D0%B9_%D1%81%D0%BF%D0%B8%D1%80%D1%82&amp;action=edit&amp;redlink=1" \o "Вторичный спирт (страница отсутствует)"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вторичный спирт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"http://ru.wikipedia.org/wiki/%D0%9C%D0%B5%D0%BD%D1%82%D0%BE%D0%BB" \o "Ментол"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ментол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(45—92 %), кроме того, обнаружены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"http://ru.wikipedia.org/wiki/%D0%A6%D0%B8%D1%82%D1%80%D0%B0%D0%BB%D1%8C" \o "Цитраль"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цитраль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"http://ru.wikipedia.org/wiki/%D0%93%D0%B5%D1%80%D0%B0%D0%BD%D0%B8%D0%BE%D0%BB" \o "Гераниол"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гераниол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"http://ru.wikipedia.org/wiki/%D0%9A%D0%B0%D1%80%D0%B2%D0%BE%D0%BD" \o "Карвон"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карвон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"http://ru.wikipedia.org/w/index.php?title=%D0%94%D0%B8%D0%B3%D0%B8%D0%B4%D1%80%D0%BE%D0%BA%D0%B0%D1%80%D0%B2%D0%BE%D0%BD&amp;action=edit&amp;redlink=1" \o "Дигидрокарвон (страница отсутствует)"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дигидрокарвон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>.</w:t>
      </w:r>
    </w:p>
    <w:p w14:paraId="4610E451" w14:textId="77777777" w:rsidR="00206A49" w:rsidRPr="006421DD" w:rsidRDefault="00206A49" w:rsidP="006421DD">
      <w:pPr>
        <w:pStyle w:val="2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6421DD">
        <w:rPr>
          <w:rStyle w:val="mw-headline"/>
          <w:b w:val="0"/>
          <w:color w:val="000000" w:themeColor="text1"/>
          <w:sz w:val="28"/>
          <w:szCs w:val="28"/>
        </w:rPr>
        <w:t>Значение и применение</w:t>
      </w:r>
    </w:p>
    <w:p w14:paraId="1113CE92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Использование мяты перечной началось с древнейших времен, она высоко ценилась в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"http://ru.wikipedia.org/wiki/%D0%94%D1%80%D0%B5%D0%B2%D0%BD%D0%B8%D0%B9_%D0%A0%D0%B8%D0%BC" \o "Древний Рим"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Древнем Риме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. Мятной водой опрыскивали комнаты, а столы натирали листьями мяты, чтобы создать у гостей жизнерадостное настроение. Считалось, что запах мяты возбуждает работу мозга, поэтому студентам в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"http://ru.wikipedia.org/wiki/%D0%A1%D1%80%D0%B5%D0%B4%D0%BD%D0%B8%D0%B5_%D0%B2%D0%B5%D0%BA%D0%B0" \o "Средние века"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Средние века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рекомендовали носить на голове во время занятий венки из мяты.</w:t>
      </w:r>
    </w:p>
    <w:p w14:paraId="3FE87408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Ценный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"http://ru.wikipedia.org/wiki/%D0%9C%D0%B5%D0%B4%D0%BE%D0%BD%D0%BE%D1%81" \o "Медонос"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color w:val="000000" w:themeColor="text1"/>
          <w:sz w:val="28"/>
          <w:szCs w:val="28"/>
        </w:rPr>
        <w:t>медонос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, даёт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"http://ru.wikipedia.org/wiki/%D0%9D%D0%B5%D0%BA%D1%82%D0%B0%D1%80_(%D1%81%D0%B0%D1%85%D0%B0%D1%80%D0%B8%D1%81%D1%82%D1%8B%D0%B9_%D1%81%D0%BE%D0%BA)" \o "Нектар (сахаристый сок)"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нектар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.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"http://ru.wikipedia.org/wiki/%D0%9C%D1%91%D0%B4" \o "Мёд"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Мёд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имеет янтарный цвет и приятный аромат мяты.</w:t>
      </w:r>
    </w:p>
    <w:p w14:paraId="53B82B33" w14:textId="77777777" w:rsidR="00206A49" w:rsidRPr="006421DD" w:rsidRDefault="00206A49" w:rsidP="006421DD">
      <w:pPr>
        <w:pStyle w:val="3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6421DD">
        <w:rPr>
          <w:rStyle w:val="mw-headline"/>
          <w:b w:val="0"/>
          <w:color w:val="000000" w:themeColor="text1"/>
          <w:sz w:val="28"/>
          <w:szCs w:val="28"/>
        </w:rPr>
        <w:t>Применение в медицине</w:t>
      </w:r>
    </w:p>
    <w:p w14:paraId="5B5E2AA1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В медицине листья мяты входят в состав желудочных, ветрогонных, успокоительных и жёлчегонных чаёв, мятных капель от тошноты, как средство, повышающее аппетит, и </w:t>
      </w:r>
      <w:r w:rsidRPr="006421DD">
        <w:rPr>
          <w:color w:val="000000" w:themeColor="text1"/>
          <w:sz w:val="28"/>
          <w:szCs w:val="28"/>
        </w:rPr>
        <w:fldChar w:fldCharType="begin"/>
      </w:r>
      <w:r w:rsidRPr="006421DD">
        <w:rPr>
          <w:color w:val="000000" w:themeColor="text1"/>
          <w:sz w:val="28"/>
          <w:szCs w:val="28"/>
        </w:rPr>
        <w:instrText xml:space="preserve">  "http://ru.wikipedia.org/w/index.php?title=%D0%9F%D1%80%D0%BE%D1%82%D0%B8%D0%B2%D0%BE%D1%81%D0%BF%D0%B0%D0%B7%D0%BC%D0%B0%D1%82%D0%B8%D1%87%D0%B5%D1%81%D0%BA%D0%BE%D0%B5&amp;action=edit&amp;redlink=1" \o "Противоспазматическое (страница отсутствует)" </w:instrText>
      </w:r>
      <w:r w:rsidRPr="006421DD">
        <w:rPr>
          <w:color w:val="000000" w:themeColor="text1"/>
          <w:sz w:val="28"/>
          <w:szCs w:val="28"/>
        </w:rPr>
        <w:fldChar w:fldCharType="separate"/>
      </w:r>
      <w:r w:rsidRPr="006421DD">
        <w:rPr>
          <w:rStyle w:val="a3"/>
          <w:color w:val="000000" w:themeColor="text1"/>
          <w:sz w:val="28"/>
          <w:szCs w:val="28"/>
          <w:u w:val="none"/>
        </w:rPr>
        <w:t>противоспазматическое</w:t>
      </w:r>
      <w:r w:rsidRPr="006421DD">
        <w:rPr>
          <w:color w:val="000000" w:themeColor="text1"/>
          <w:sz w:val="28"/>
          <w:szCs w:val="28"/>
        </w:rPr>
        <w:fldChar w:fldCharType="end"/>
      </w:r>
      <w:r w:rsidRPr="006421DD">
        <w:rPr>
          <w:color w:val="000000" w:themeColor="text1"/>
          <w:sz w:val="28"/>
          <w:szCs w:val="28"/>
        </w:rPr>
        <w:t xml:space="preserve"> желудочное средство.</w:t>
      </w:r>
    </w:p>
    <w:p w14:paraId="469639EE" w14:textId="77777777" w:rsidR="003B721F" w:rsidRPr="006421DD" w:rsidRDefault="003B721F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 w:rsidRPr="006421DD">
        <w:rPr>
          <w:b/>
          <w:color w:val="000000" w:themeColor="text1"/>
          <w:sz w:val="28"/>
          <w:szCs w:val="36"/>
        </w:rPr>
        <w:t>2 Растения, стимулирующие ЦНС</w:t>
      </w:r>
    </w:p>
    <w:p w14:paraId="0C393854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A32B254" w14:textId="77777777" w:rsidR="005878DD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6421DD">
        <w:rPr>
          <w:color w:val="000000" w:themeColor="text1"/>
          <w:sz w:val="28"/>
          <w:szCs w:val="36"/>
        </w:rPr>
        <w:t>СОЛОДКА ГОЛАЯ (Glycyrrhiza glabra)</w:t>
      </w:r>
    </w:p>
    <w:p w14:paraId="55F002C0" w14:textId="77777777" w:rsidR="00206A49" w:rsidRPr="006421DD" w:rsidRDefault="00206A49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36"/>
        </w:rPr>
      </w:pPr>
      <w:r w:rsidRPr="006421DD">
        <w:rPr>
          <w:color w:val="000000" w:themeColor="text1"/>
          <w:sz w:val="28"/>
          <w:szCs w:val="32"/>
        </w:rPr>
        <w:t>семейство бобовых (Fabaceae)</w:t>
      </w:r>
    </w:p>
    <w:p w14:paraId="73A66F77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Ценные лекарственные и пищевые свойства солодки известны с глубокой древности. Традиционная тибетская и китайская медицина широко применяет это растение. Центр происхождения солодки — Средиземноморье, Малая и Средняя Азия. По Великому шелковому пути она проникла в Китай и далее в Тибет, где хорошо прижилась, а затем шагнула </w:t>
      </w:r>
      <w:r w:rsidRPr="006421DD">
        <w:rPr>
          <w:color w:val="000000" w:themeColor="text1"/>
          <w:sz w:val="28"/>
          <w:szCs w:val="28"/>
        </w:rPr>
        <w:lastRenderedPageBreak/>
        <w:t>далеко за пределы Центральной Азии, появилась в Западной Европе и Америке, где ранее не росла. Людей привлекали сладкие корни, и это неудивительно: считают, что они в 40 раз слаще сахара. Поэтому очищенные корни жевали с большим удовольствием — сахар был редкостью. Этот обычай сохранялся в Северной Америке до недавних пор, где солодка называлась лакрицей или лакричным корнем.</w:t>
      </w:r>
    </w:p>
    <w:p w14:paraId="530F21C3" w14:textId="77777777" w:rsidR="003B721F" w:rsidRPr="006421DD" w:rsidRDefault="003B721F" w:rsidP="006421DD">
      <w:pPr>
        <w:pStyle w:val="about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Описание</w:t>
      </w:r>
    </w:p>
    <w:p w14:paraId="068F27A9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rStyle w:val="a5"/>
          <w:b w:val="0"/>
          <w:color w:val="000000" w:themeColor="text1"/>
          <w:sz w:val="28"/>
          <w:szCs w:val="28"/>
        </w:rPr>
        <w:t>Солодка голая</w:t>
      </w:r>
      <w:r w:rsidRPr="006421DD">
        <w:rPr>
          <w:color w:val="000000" w:themeColor="text1"/>
          <w:sz w:val="28"/>
          <w:szCs w:val="28"/>
        </w:rPr>
        <w:t xml:space="preserve"> — многолетнее травянистое растение с крепким, прямостоячим, ветвистым стеблем, покрытым желёзками. Высота его 50—100 (до 150) см. Все растение опушено короткими волосками.</w:t>
      </w:r>
    </w:p>
    <w:p w14:paraId="3CF12E80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Корневая система солодки мощная и разветвленная: от материнского корня отходят вертикальные и горизонтальные корневища, образующие многоярусную переплетенную систему. Корни уходят в почву до глубины 8 м. Надземные побеги отходят не только от материнского корня, но и от корневищ, поэтому одно растение занимает площадь до нескольких десятков квадратных метров. Листья солодки с 3—8 парами листочков, с опушенными черенками, клейкие. Листочки продолговато-яйцевидные, эллиптические или ланцетные, длиной 10—60 мм. Цветки бело-фиолетовые, неправильные, собраны в 5—8-цветковые кистевидные соцветия. Цветет солодка большую часть лета. Плод — боб, достигающий длины 30 см.</w:t>
      </w:r>
    </w:p>
    <w:p w14:paraId="0B91AF82" w14:textId="77777777" w:rsidR="003B721F" w:rsidRPr="006421DD" w:rsidRDefault="003B721F" w:rsidP="006421DD">
      <w:pPr>
        <w:pStyle w:val="about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Распространение</w:t>
      </w:r>
    </w:p>
    <w:p w14:paraId="6F06BAE2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России солодка голая обитает в южной части Европейской территории (побережье Азовского моря, среднее и нижнее течение рек Дона и Волги); на юге Западной Сибири замещена близким видом — солодкой уральской (G. uralensis), сходной по действию, но менее сладкой. Предпочтительные места обитания солодки — степи, поймы степных рек, полупустыни и оазисы пустынь. За пределами России она растет в Казахстане и Средней Азии, есть на Кавказе.</w:t>
      </w:r>
    </w:p>
    <w:p w14:paraId="703C53D4" w14:textId="77777777" w:rsidR="003B721F" w:rsidRPr="006421DD" w:rsidRDefault="003B721F" w:rsidP="006421DD">
      <w:pPr>
        <w:pStyle w:val="about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Биологическое описание</w:t>
      </w:r>
    </w:p>
    <w:p w14:paraId="5568E33A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Корни солодки применяют в промышленности.</w:t>
      </w:r>
    </w:p>
    <w:p w14:paraId="33E2019C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rStyle w:val="a5"/>
          <w:b w:val="0"/>
          <w:color w:val="000000" w:themeColor="text1"/>
          <w:sz w:val="28"/>
          <w:szCs w:val="28"/>
        </w:rPr>
        <w:lastRenderedPageBreak/>
        <w:t>Лекарственное сырье (корни)</w:t>
      </w:r>
      <w:r w:rsidRPr="006421DD">
        <w:rPr>
          <w:color w:val="000000" w:themeColor="text1"/>
          <w:sz w:val="28"/>
          <w:szCs w:val="28"/>
        </w:rPr>
        <w:t xml:space="preserve"> заготавливают ранней весной или осенью, после увядания растения, вплоть до ноября. По правилам в местах сбора выкапывают не более 25% растений, а у каждой особи извлекают не свыше 50— 75% корневой системы — для последующего возобновления. Повторно на том же месте сырье можно заготавливать не ранее чем через 6—8 лет. Корни и корневища отделяют от корней других растений и остатков стеблей, удаляют гнилые и поврежденные участки, отряхивают от земли и складывают в рыхлые, длинные и узкие кучи (бурты). По мере подсыхания верхнего слоя их перелопачивают. Сырье можно сушить и в специальных сушилках при температуре не выше 50 °С. Подсушенные корни очищают от пробки и досушивают до ломкого состояния.</w:t>
      </w:r>
    </w:p>
    <w:p w14:paraId="006499D6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Готовое сырье содержит до 23% глицирризина (калиевой и кальциевой солей глицирризиновой кислоты), 27 близких по строению флавоноидов, стерины, органические кислоты, кумарины, эфирное масло, витамин С (10— 30 мг%) и другие соединения.</w:t>
      </w:r>
    </w:p>
    <w:p w14:paraId="2E6E6A41" w14:textId="77777777" w:rsidR="003B721F" w:rsidRPr="006421DD" w:rsidRDefault="003B721F" w:rsidP="006421DD">
      <w:pPr>
        <w:pBdr>
          <w:bottom w:val="dashed" w:sz="6" w:space="0" w:color="ECE6DD"/>
        </w:pBdr>
        <w:shd w:val="clear" w:color="000000" w:fill="FFFFFF" w:themeFill="background1"/>
        <w:suppressAutoHyphens/>
        <w:spacing w:line="360" w:lineRule="auto"/>
        <w:ind w:firstLine="709"/>
        <w:jc w:val="both"/>
        <w:outlineLvl w:val="3"/>
        <w:rPr>
          <w:bCs/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>Применение солодки в медицине</w:t>
      </w:r>
    </w:p>
    <w:p w14:paraId="5CEF0C57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Корни солодки широко применяют </w:t>
      </w:r>
      <w:r w:rsidRPr="006421DD">
        <w:rPr>
          <w:rStyle w:val="a5"/>
          <w:b w:val="0"/>
          <w:color w:val="000000" w:themeColor="text1"/>
          <w:sz w:val="28"/>
          <w:szCs w:val="28"/>
        </w:rPr>
        <w:t>в научной и народной медицине</w:t>
      </w:r>
      <w:r w:rsidRPr="006421DD">
        <w:rPr>
          <w:color w:val="000000" w:themeColor="text1"/>
          <w:sz w:val="28"/>
          <w:szCs w:val="28"/>
        </w:rPr>
        <w:t>, причем научная медицина использует их для изготовления патентованных препаратов. К их числу принадлежат: ликвиритон — противовоспалительное, спазмолитическое и антисептическое средство, применяемое для лечения язвенной болезни желудка и двенадцатиперстной кишки, а также гиперацидных гастритов; флакарбин — для лечения язвенной болезни; глицирам — противовоспалительное средство, его применяют также при бронхиальной астме, аллергических дерматитах, экземе и для улучшения функции коры надпочечников.</w:t>
      </w:r>
    </w:p>
    <w:p w14:paraId="59B94DD4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Как составная часть корни солодки входят в</w:t>
      </w:r>
      <w:r w:rsidRPr="006421DD">
        <w:rPr>
          <w:rStyle w:val="a5"/>
          <w:b w:val="0"/>
          <w:color w:val="000000" w:themeColor="text1"/>
          <w:sz w:val="28"/>
          <w:szCs w:val="28"/>
        </w:rPr>
        <w:t xml:space="preserve"> грудной эликсир</w:t>
      </w:r>
      <w:r w:rsidRPr="006421DD">
        <w:rPr>
          <w:color w:val="000000" w:themeColor="text1"/>
          <w:sz w:val="28"/>
          <w:szCs w:val="28"/>
        </w:rPr>
        <w:t xml:space="preserve"> (отхаркивающее и мягчительное средство), из них получают густой и сухой экстракты, необходимые для приготовления различных лекарственных форм. Также корни растения используют для изготовления высококачественной </w:t>
      </w:r>
      <w:r w:rsidRPr="006421DD">
        <w:rPr>
          <w:color w:val="000000" w:themeColor="text1"/>
          <w:sz w:val="28"/>
          <w:szCs w:val="28"/>
        </w:rPr>
        <w:lastRenderedPageBreak/>
        <w:t>туши, чернил и акварельных красок. При обогащении руд флотационным методом размолотые корни применяют как вспениватель.</w:t>
      </w:r>
    </w:p>
    <w:p w14:paraId="34EBB142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</w:t>
      </w:r>
      <w:r w:rsidRPr="006421DD">
        <w:rPr>
          <w:rStyle w:val="a5"/>
          <w:b w:val="0"/>
          <w:color w:val="000000" w:themeColor="text1"/>
          <w:sz w:val="28"/>
          <w:szCs w:val="28"/>
        </w:rPr>
        <w:t xml:space="preserve"> китайской и индийской народной медицине </w:t>
      </w:r>
      <w:r w:rsidRPr="006421DD">
        <w:rPr>
          <w:color w:val="000000" w:themeColor="text1"/>
          <w:sz w:val="28"/>
          <w:szCs w:val="28"/>
        </w:rPr>
        <w:t>солодка — известнейшее и почитаемое средство. Народные целители считают, что ее действие аналогично женьшеню, поэтому в некоторых районах Китая ее используют как средство для продления жизни.</w:t>
      </w:r>
    </w:p>
    <w:p w14:paraId="50FBF263" w14:textId="77777777" w:rsid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rStyle w:val="a5"/>
          <w:b w:val="0"/>
          <w:color w:val="000000" w:themeColor="text1"/>
          <w:sz w:val="28"/>
          <w:szCs w:val="28"/>
        </w:rPr>
        <w:t>Солодку</w:t>
      </w:r>
      <w:r w:rsidRPr="006421DD">
        <w:rPr>
          <w:color w:val="000000" w:themeColor="text1"/>
          <w:sz w:val="28"/>
          <w:szCs w:val="28"/>
        </w:rPr>
        <w:t xml:space="preserve"> добавляют во многие лекарства, поскольку она улучшает их основное действие. В пищевой промышленности солодку добавляют в кондитерские изделия и напитки для подслащивания.</w:t>
      </w:r>
    </w:p>
    <w:p w14:paraId="6C8EAFC1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С различными протравами солодку используют при окрашивании шерсти и шелка в желтый, коричневый и синий цвета. Стебли растения пригодны для получения довольно прочного волокна, из которого вьют веревки.</w:t>
      </w:r>
    </w:p>
    <w:p w14:paraId="38F97F9E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rStyle w:val="a5"/>
          <w:b w:val="0"/>
          <w:color w:val="000000" w:themeColor="text1"/>
          <w:sz w:val="28"/>
          <w:szCs w:val="28"/>
        </w:rPr>
        <w:t>Настой корней.</w:t>
      </w:r>
      <w:r w:rsidRPr="006421DD">
        <w:rPr>
          <w:color w:val="000000" w:themeColor="text1"/>
          <w:sz w:val="28"/>
          <w:szCs w:val="28"/>
        </w:rPr>
        <w:t xml:space="preserve"> 10 г (1 столовая ложка) измельченного сырья на 200 мл кипятка. Настаивают 15—25 мин., процеживают. Пьют по 1 столовой ложке 3—4 раза в день как отхаркивающее и мягчительное средство.</w:t>
      </w:r>
    </w:p>
    <w:p w14:paraId="56A197A7" w14:textId="77777777" w:rsidR="00206A49" w:rsidRPr="006421DD" w:rsidRDefault="00206A49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36"/>
          <w:lang w:val="en-US"/>
        </w:rPr>
      </w:pPr>
      <w:r w:rsidRPr="006421DD">
        <w:rPr>
          <w:bCs/>
          <w:color w:val="000000" w:themeColor="text1"/>
          <w:sz w:val="28"/>
          <w:szCs w:val="36"/>
        </w:rPr>
        <w:t>Аралия</w:t>
      </w:r>
      <w:r w:rsidRPr="006421DD">
        <w:rPr>
          <w:bCs/>
          <w:color w:val="000000" w:themeColor="text1"/>
          <w:sz w:val="28"/>
          <w:szCs w:val="36"/>
          <w:lang w:val="en-US"/>
        </w:rPr>
        <w:t xml:space="preserve"> </w:t>
      </w:r>
      <w:r w:rsidRPr="006421DD">
        <w:rPr>
          <w:bCs/>
          <w:color w:val="000000" w:themeColor="text1"/>
          <w:sz w:val="28"/>
          <w:szCs w:val="36"/>
        </w:rPr>
        <w:t>маньчжурская</w:t>
      </w:r>
    </w:p>
    <w:p w14:paraId="1043D7E8" w14:textId="77777777" w:rsidR="00206A49" w:rsidRPr="006421DD" w:rsidRDefault="00206A49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32"/>
          <w:lang w:val="en-US"/>
        </w:rPr>
      </w:pPr>
      <w:r w:rsidRPr="006421DD">
        <w:rPr>
          <w:color w:val="000000" w:themeColor="text1"/>
          <w:sz w:val="28"/>
          <w:szCs w:val="32"/>
          <w:lang w:val="en-US"/>
        </w:rPr>
        <w:t>Aralia mandshurica Rupr. et Maxim.</w:t>
      </w:r>
      <w:r w:rsidRPr="006421DD">
        <w:rPr>
          <w:color w:val="000000" w:themeColor="text1"/>
          <w:sz w:val="28"/>
          <w:szCs w:val="32"/>
        </w:rPr>
        <w:t>семейство</w:t>
      </w:r>
      <w:r w:rsidRPr="006421DD">
        <w:rPr>
          <w:color w:val="000000" w:themeColor="text1"/>
          <w:sz w:val="28"/>
          <w:szCs w:val="32"/>
          <w:lang w:val="en-US"/>
        </w:rPr>
        <w:t xml:space="preserve"> </w:t>
      </w:r>
      <w:r w:rsidRPr="006421DD">
        <w:rPr>
          <w:color w:val="000000" w:themeColor="text1"/>
          <w:sz w:val="28"/>
          <w:szCs w:val="32"/>
        </w:rPr>
        <w:t>аралиевые</w:t>
      </w:r>
    </w:p>
    <w:p w14:paraId="15BEAAE3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Описание растения. </w:t>
      </w:r>
      <w:r w:rsidRPr="006421DD">
        <w:rPr>
          <w:color w:val="000000" w:themeColor="text1"/>
          <w:sz w:val="28"/>
          <w:szCs w:val="28"/>
        </w:rPr>
        <w:t>Аралия маньчжурская - деревце семейства аралиевых, достигающее в высоту 3 - 5 м. Корневая система аралии расположена неглубоко, в 10 - 25 см от поверхности, кое-где корни встречаются даже в лесной подстилке. Кора ствола усажена многочисленными крупными шипами. Особенно сильно они развиты у молодых особей. В естественных условиях аралия зацветает на пятый год жизни. Цветки мелкие, белые или кремовые, собраны в зонтики, образующие сложные многоцветковые (до 70 тысяч цветков) верхушечные соцветия.</w:t>
      </w:r>
    </w:p>
    <w:p w14:paraId="4EAE8481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Плод - синкарпная, пятигнездная костянка; плоды шаровидные, диаметром 3 - 5 мм, сине-черные, с пятью косточками. Плодоношение устойчивое, ежегодное. Аралия цветет в июле - августе; плоды созревают в октябре.</w:t>
      </w:r>
    </w:p>
    <w:p w14:paraId="181E31FE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lastRenderedPageBreak/>
        <w:t xml:space="preserve">Места обитания. Распространение. </w:t>
      </w:r>
      <w:r w:rsidRPr="006421DD">
        <w:rPr>
          <w:color w:val="000000" w:themeColor="text1"/>
          <w:sz w:val="28"/>
          <w:szCs w:val="28"/>
        </w:rPr>
        <w:t>В СНГ аралия произрастает только на Дальнем Востоке: на юго-востоке Амурской области, в южной части Хабаровского края, почти по всему Приморскому краю, а также в южной части острова Сахалин и на двух самых южных Курильских островах - Шикотане и Кунашире.</w:t>
      </w:r>
    </w:p>
    <w:p w14:paraId="59708AAE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Аралия - весьма быстрорастущее деревце. Корнеотпрысковые особи обычно цветут и плодоносят уже в пятилетнем возрасте, имеют хорошо развитую корневую систему. К 15 годам в ее корневой системе появляется много отмерших и одревесневших частей и корни становятся малопригодными для медицинского использования. Поэтому для заготовок можно использовать лишь 5 - 15-летние экземпляры аралии. Однако наиболее целесообразно вести заготовку 8 - 10-летних растений, достигающих к этому возрасту высоты 3 - 5 м. Чаще всего аралия маньчжурская произрастает в виде небольших куртин на лесных полянах, прогалинах, лесосеках и гарях.</w:t>
      </w:r>
    </w:p>
    <w:p w14:paraId="4D8511E6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Заготовка и качество сырья. </w:t>
      </w:r>
      <w:r w:rsidRPr="006421DD">
        <w:rPr>
          <w:color w:val="000000" w:themeColor="text1"/>
          <w:sz w:val="28"/>
          <w:szCs w:val="28"/>
        </w:rPr>
        <w:t>Корни аралии заготавливают осенью, начиная с сентября. С целью рационального использования имеющихся запасов не рекомендуется заготавливать экземпляры моложе 6 лет и высотой менее 2 м, так как у них преобладают мелкие корни, дающие нестандартное сырье. Повторные заготовки корней аралии целесообразно проводить не ранее чем через 10 лет. Для лучшего восстановления зарослей необходимо оставлять в почве около половины корней (включая мелкие, поврежденные и подгнившие корни). Из оставленных в земле корней образуется корневая поросль, и заросли аралии после заготовок быстро восстанавливаются.</w:t>
      </w:r>
    </w:p>
    <w:p w14:paraId="050C727C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Выкопанные корни тщательно очищают от земли, других примесей и разрезают на куски. Сушат корни в тени, в хорошо проветриваемых помещениях или в сушилках при температуре около 60°С, а в сухую погоду - и на открытом воздухе. Высушенное сырье состоит из цельных или продольно расщепленных кусков различной длины, до 3 см в диаметре. В цельном и дробленом сырье содержание суммы аралозидов (в пересчете на </w:t>
      </w:r>
      <w:r w:rsidRPr="006421DD">
        <w:rPr>
          <w:color w:val="000000" w:themeColor="text1"/>
          <w:sz w:val="28"/>
          <w:szCs w:val="28"/>
        </w:rPr>
        <w:lastRenderedPageBreak/>
        <w:t>аммонийную соль аралозидов А, В и С с усредненной молекулярной массой) должно быть не менее 5%. В цельном сырье допустимо содержание влаги не более 14%, золы общей 7%; кусков корней диаметром более 3 см до 15%, почерневших в изломе корней до 4%, органической примеси до 1%; минеральной до 1%. Упаковывают сырье в мешки по 26—30 кг. Хранят в сухих, хорошо проветриваемых помещениях на стеллажах. Гарантийный срок годности сырья 2 года.</w:t>
      </w:r>
    </w:p>
    <w:p w14:paraId="4990AEED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Химический состав. </w:t>
      </w:r>
      <w:r w:rsidRPr="006421DD">
        <w:rPr>
          <w:color w:val="000000" w:themeColor="text1"/>
          <w:sz w:val="28"/>
          <w:szCs w:val="28"/>
        </w:rPr>
        <w:t>Получаемый из корней аралии препарат сапарал состоит из суммы тритерпеновых гликозидов олеаноловой кислоты (аралозидов А, В и С).</w:t>
      </w:r>
    </w:p>
    <w:p w14:paraId="4E93968F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Применение в медицине. </w:t>
      </w:r>
      <w:r w:rsidRPr="006421DD">
        <w:rPr>
          <w:color w:val="000000" w:themeColor="text1"/>
          <w:sz w:val="28"/>
          <w:szCs w:val="28"/>
        </w:rPr>
        <w:t>Сапарал, а также настойку из корней аралии маньчжурской применяют при выраженных астеноневротичес-ких состояниях, посттравматических астениях и других поражениях центральной нервной системы, астеническом синдроме на почве хронических неврологических заболеваний (в частности, при постгриппозных арахноидитах).</w:t>
      </w:r>
    </w:p>
    <w:p w14:paraId="0F03CB56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Благоприятное влияние препаратов аралии отмечено также при начальных стадиях атеросклероза сосудов головного мозга. Настойка аралии улучшает общее самочувствие больных, повышает аппетит, работоспособность, оказывает стимулирующее влияние на центральную нервную и сердечно-сосудистую систему.</w:t>
      </w:r>
    </w:p>
    <w:p w14:paraId="1F9C5E7D" w14:textId="77777777" w:rsidR="003B721F" w:rsidRPr="006421DD" w:rsidRDefault="003B721F" w:rsidP="006421DD">
      <w:pPr>
        <w:shd w:val="clear" w:color="000000" w:fill="FFFFFF" w:themeFill="background1"/>
        <w:suppressAutoHyphens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Препараты аралии показаны больным в стадии выздоровления после тяжелых физических заболеваний, при астенодепрессивных состояниях, физическом и умственном переутомлении, импотенции, гипотонии. Препараты аралии с осторожностью следует применять при повышенной нервной возбудимости, бессоннице, гипертонической болезни.</w:t>
      </w:r>
    </w:p>
    <w:p w14:paraId="4CE19662" w14:textId="77777777" w:rsidR="006421DD" w:rsidRDefault="005878DD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 xml:space="preserve">ГОРЕЧАВКА ЛЕГОЧНАЯ - </w:t>
      </w:r>
      <w:r w:rsidRPr="006421DD">
        <w:rPr>
          <w:bCs/>
          <w:color w:val="000000" w:themeColor="text1"/>
          <w:sz w:val="28"/>
          <w:szCs w:val="28"/>
          <w:lang w:val="en-US"/>
        </w:rPr>
        <w:t>Gentiana</w:t>
      </w:r>
      <w:r w:rsidRPr="006421DD">
        <w:rPr>
          <w:bCs/>
          <w:color w:val="000000" w:themeColor="text1"/>
          <w:sz w:val="28"/>
          <w:szCs w:val="28"/>
        </w:rPr>
        <w:t xml:space="preserve"> </w:t>
      </w:r>
      <w:r w:rsidRPr="006421DD">
        <w:rPr>
          <w:bCs/>
          <w:color w:val="000000" w:themeColor="text1"/>
          <w:sz w:val="28"/>
          <w:szCs w:val="28"/>
          <w:lang w:val="en-US"/>
        </w:rPr>
        <w:t>pulmonanthe</w:t>
      </w:r>
      <w:r w:rsidRPr="006421DD">
        <w:rPr>
          <w:bCs/>
          <w:color w:val="000000" w:themeColor="text1"/>
          <w:sz w:val="28"/>
          <w:szCs w:val="28"/>
        </w:rPr>
        <w:t xml:space="preserve"> </w:t>
      </w:r>
      <w:r w:rsidRPr="006421DD">
        <w:rPr>
          <w:bCs/>
          <w:color w:val="000000" w:themeColor="text1"/>
          <w:sz w:val="28"/>
          <w:szCs w:val="28"/>
          <w:lang w:val="en-US"/>
        </w:rPr>
        <w:t>L</w:t>
      </w:r>
      <w:r w:rsidRPr="006421DD">
        <w:rPr>
          <w:bCs/>
          <w:color w:val="000000" w:themeColor="text1"/>
          <w:sz w:val="28"/>
          <w:szCs w:val="28"/>
        </w:rPr>
        <w:t xml:space="preserve">. </w:t>
      </w:r>
    </w:p>
    <w:p w14:paraId="0553178E" w14:textId="77777777" w:rsidR="005878DD" w:rsidRPr="006421DD" w:rsidRDefault="005878DD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421DD">
        <w:rPr>
          <w:bCs/>
          <w:color w:val="000000" w:themeColor="text1"/>
          <w:sz w:val="28"/>
          <w:szCs w:val="28"/>
        </w:rPr>
        <w:t>Семейство горечавковые — Gentianaceae Juss.</w:t>
      </w:r>
    </w:p>
    <w:p w14:paraId="5FBB4FEA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Горечавка легочная — многолетнее травянистое растение высотой 10—65 см с толстым корневищем, несущим чешуйчатые листья и несколько </w:t>
      </w:r>
      <w:r w:rsidRPr="006421DD">
        <w:rPr>
          <w:color w:val="000000" w:themeColor="text1"/>
          <w:sz w:val="28"/>
          <w:szCs w:val="28"/>
        </w:rPr>
        <w:lastRenderedPageBreak/>
        <w:t>цветущих стеблей. Листья супротивные, линейно-ланцетные, тупые с загнутыми краями. Цветки крупные, ярко-лазоревые, сидят поодиночке в пазухах верхних листьев, кверху собраны в кисть.</w:t>
      </w:r>
    </w:p>
    <w:p w14:paraId="2FF5C017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Цветет в июле—августе.</w:t>
      </w:r>
    </w:p>
    <w:p w14:paraId="01D70468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Распространена в европейской части России (все районы, кроме Карело-Мурманского (юг), Двинско-Печорского (юго-запад), Нижне-Донского и Нижне-Волжского), в Украине, в Беларуси, в Западной Сибири (все районы), в Восточной Сибири (АнгароСаянский, Даурский районы), в Средней Азии. Растет на лугах, лесных полянах, опушках, окраинах болот, по берегам рек и озер, в лесах, кустарниках, от низменности до среднегорного пояса, рассеянно, группами.</w:t>
      </w:r>
    </w:p>
    <w:p w14:paraId="30D0B949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Растение содержит углеводы и родственные соединения (глюкоза, фруктоза, сахароза, генциобиоза). В корнях обнаружены генциопикрин, генцианин; в траве—генциопикрин. Стебли, листья содержат флавоноиды (изоскопарин, 7-0-глюкозид изоскопарина, 7-0 гликозид изовитексина (сапонарин).</w:t>
      </w:r>
    </w:p>
    <w:p w14:paraId="52610581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Настой, отвар, настойка травы применяется при болезнях легких, респираторных инфекциях, гемеролопии, как спазмолитическое местно — при ушибах.</w:t>
      </w:r>
    </w:p>
    <w:p w14:paraId="6F1D0A7D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Отвар травы эффективен при болезнях желудка и кишечника, желудочных и кишечных коликах, скрофулезе, шуме в ушах, меноррагиях, как родовспомогательное, реже при заболеваниях нервной системы.</w:t>
      </w:r>
    </w:p>
    <w:p w14:paraId="48285B70" w14:textId="77777777" w:rsidR="003B721F" w:rsidRPr="006421DD" w:rsidRDefault="003B721F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Отвар, настой корневищ употребляется как возбуждающее аппетит и улучшающее пищеварение при гастралгии, нервных заболеваниях, подагре, общеукрепляющее, противолихорадочное, антигельминтное. Генциан в эксперименте оказывает выраженное действие на нервную систему (в частности на вазомоторные центры), проявляет антигельминтные свойства.</w:t>
      </w:r>
    </w:p>
    <w:p w14:paraId="4F48C59B" w14:textId="77777777" w:rsidR="00B90885" w:rsidRPr="006421DD" w:rsidRDefault="00B90885" w:rsidP="006421DD">
      <w:pPr>
        <w:pStyle w:val="a4"/>
        <w:shd w:val="clear" w:color="000000" w:fill="FFFFFF" w:themeFill="background1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5D1B70E" w14:textId="77777777" w:rsidR="00F300BF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br w:type="page"/>
      </w:r>
      <w:r w:rsidR="00F300BF" w:rsidRPr="006421DD">
        <w:rPr>
          <w:b/>
          <w:color w:val="000000" w:themeColor="text1"/>
          <w:sz w:val="28"/>
          <w:szCs w:val="36"/>
        </w:rPr>
        <w:lastRenderedPageBreak/>
        <w:t>Заключение</w:t>
      </w:r>
    </w:p>
    <w:p w14:paraId="49687591" w14:textId="77777777" w:rsidR="00F300BF" w:rsidRPr="006421DD" w:rsidRDefault="00F300BF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7732194" w14:textId="77777777" w:rsidR="00F300BF" w:rsidRPr="006421DD" w:rsidRDefault="00F300BF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данной работе я изучила растения нормализующие деятельность центрально</w:t>
      </w:r>
      <w:r w:rsidR="004C4159" w:rsidRPr="006421DD">
        <w:rPr>
          <w:color w:val="000000" w:themeColor="text1"/>
          <w:sz w:val="28"/>
          <w:szCs w:val="28"/>
        </w:rPr>
        <w:t>й и вегетативной нервных систем</w:t>
      </w:r>
      <w:r w:rsidRPr="006421DD">
        <w:rPr>
          <w:color w:val="000000" w:themeColor="text1"/>
          <w:sz w:val="28"/>
          <w:szCs w:val="28"/>
        </w:rPr>
        <w:t>, произрастающих в приднестровском регионе. Рассмотрела ле</w:t>
      </w:r>
      <w:r w:rsidR="004C4159" w:rsidRPr="006421DD">
        <w:rPr>
          <w:color w:val="000000" w:themeColor="text1"/>
          <w:sz w:val="28"/>
          <w:szCs w:val="28"/>
        </w:rPr>
        <w:t>карственные растения (</w:t>
      </w:r>
      <w:r w:rsidRPr="006421DD">
        <w:rPr>
          <w:color w:val="000000" w:themeColor="text1"/>
          <w:sz w:val="28"/>
          <w:szCs w:val="28"/>
        </w:rPr>
        <w:t>Аир обыкновенный, Валериана лекарственная, Мята перечная, Солодка голая, Аралия Ма</w:t>
      </w:r>
      <w:r w:rsidR="004C4159" w:rsidRPr="006421DD">
        <w:rPr>
          <w:color w:val="000000" w:themeColor="text1"/>
          <w:sz w:val="28"/>
          <w:szCs w:val="28"/>
        </w:rPr>
        <w:t>нчжурская, Горечавка легочная)</w:t>
      </w:r>
      <w:r w:rsidRPr="006421DD">
        <w:rPr>
          <w:color w:val="000000" w:themeColor="text1"/>
          <w:sz w:val="28"/>
          <w:szCs w:val="28"/>
        </w:rPr>
        <w:t>, их применение в научной медицине, заготовку и хранение</w:t>
      </w:r>
      <w:r w:rsidR="00A906EE" w:rsidRPr="006421DD">
        <w:rPr>
          <w:color w:val="000000" w:themeColor="text1"/>
          <w:sz w:val="28"/>
          <w:szCs w:val="28"/>
        </w:rPr>
        <w:t xml:space="preserve"> лекарственного растительного сырья</w:t>
      </w:r>
      <w:r w:rsidRPr="006421DD">
        <w:rPr>
          <w:color w:val="000000" w:themeColor="text1"/>
          <w:sz w:val="28"/>
          <w:szCs w:val="28"/>
        </w:rPr>
        <w:t>. Также мной изучены зоны массового произростания данных растений в регионе:</w:t>
      </w:r>
      <w:r w:rsidR="002A2CAF" w:rsidRPr="006421DD">
        <w:rPr>
          <w:color w:val="000000" w:themeColor="text1"/>
          <w:sz w:val="28"/>
          <w:szCs w:val="28"/>
        </w:rPr>
        <w:t xml:space="preserve"> Валериана лекарственная растет в Ка</w:t>
      </w:r>
      <w:r w:rsidR="00F62FFB" w:rsidRPr="006421DD">
        <w:rPr>
          <w:color w:val="000000" w:themeColor="text1"/>
          <w:sz w:val="28"/>
          <w:szCs w:val="28"/>
        </w:rPr>
        <w:t>ушанском лесу,</w:t>
      </w:r>
      <w:r w:rsidR="004C4159" w:rsidRPr="006421DD">
        <w:rPr>
          <w:color w:val="000000" w:themeColor="text1"/>
          <w:sz w:val="28"/>
          <w:szCs w:val="28"/>
        </w:rPr>
        <w:t xml:space="preserve"> </w:t>
      </w:r>
      <w:r w:rsidR="00F62FFB" w:rsidRPr="006421DD">
        <w:rPr>
          <w:color w:val="000000" w:themeColor="text1"/>
          <w:sz w:val="28"/>
          <w:szCs w:val="28"/>
        </w:rPr>
        <w:t>Солодка голая культивируется в НИИ ДНЕСТР</w:t>
      </w:r>
      <w:r w:rsidR="002A2CAF" w:rsidRPr="006421DD">
        <w:rPr>
          <w:color w:val="000000" w:themeColor="text1"/>
          <w:sz w:val="28"/>
          <w:szCs w:val="28"/>
        </w:rPr>
        <w:t>, Мята перечная</w:t>
      </w:r>
      <w:r w:rsidR="006421DD">
        <w:rPr>
          <w:color w:val="000000" w:themeColor="text1"/>
          <w:sz w:val="28"/>
          <w:szCs w:val="28"/>
        </w:rPr>
        <w:t xml:space="preserve"> </w:t>
      </w:r>
      <w:r w:rsidR="002A2CAF" w:rsidRPr="006421DD">
        <w:rPr>
          <w:color w:val="000000" w:themeColor="text1"/>
          <w:sz w:val="28"/>
          <w:szCs w:val="28"/>
        </w:rPr>
        <w:t>в основном культивируются на огородах, Аир болотный встречается в старом</w:t>
      </w:r>
      <w:r w:rsidR="006421DD">
        <w:rPr>
          <w:color w:val="000000" w:themeColor="text1"/>
          <w:sz w:val="28"/>
          <w:szCs w:val="28"/>
        </w:rPr>
        <w:t xml:space="preserve"> </w:t>
      </w:r>
      <w:r w:rsidR="002A2CAF" w:rsidRPr="006421DD">
        <w:rPr>
          <w:color w:val="000000" w:themeColor="text1"/>
          <w:sz w:val="28"/>
          <w:szCs w:val="28"/>
        </w:rPr>
        <w:t>русле Днестра и в болотис</w:t>
      </w:r>
      <w:r w:rsidR="00D36B5B" w:rsidRPr="006421DD">
        <w:rPr>
          <w:color w:val="000000" w:themeColor="text1"/>
          <w:sz w:val="28"/>
          <w:szCs w:val="28"/>
        </w:rPr>
        <w:t>т</w:t>
      </w:r>
      <w:r w:rsidR="002A2CAF" w:rsidRPr="006421DD">
        <w:rPr>
          <w:color w:val="000000" w:themeColor="text1"/>
          <w:sz w:val="28"/>
          <w:szCs w:val="28"/>
        </w:rPr>
        <w:t>ой местности</w:t>
      </w:r>
      <w:r w:rsidR="00D36B5B" w:rsidRPr="006421DD">
        <w:rPr>
          <w:color w:val="000000" w:themeColor="text1"/>
          <w:sz w:val="28"/>
          <w:szCs w:val="28"/>
        </w:rPr>
        <w:t xml:space="preserve"> рядом с селом Никольское.</w:t>
      </w:r>
    </w:p>
    <w:p w14:paraId="26DC05CE" w14:textId="77777777" w:rsidR="006421DD" w:rsidRDefault="006421DD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14:paraId="61D77DE9" w14:textId="77777777" w:rsidR="005878DD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36"/>
        </w:rPr>
        <w:br w:type="page"/>
      </w:r>
      <w:r w:rsidR="00B90885" w:rsidRPr="006421DD">
        <w:rPr>
          <w:b/>
          <w:color w:val="000000" w:themeColor="text1"/>
          <w:sz w:val="28"/>
          <w:szCs w:val="36"/>
        </w:rPr>
        <w:lastRenderedPageBreak/>
        <w:t>В</w:t>
      </w:r>
      <w:r w:rsidR="006024DD" w:rsidRPr="006421DD">
        <w:rPr>
          <w:b/>
          <w:color w:val="000000" w:themeColor="text1"/>
          <w:sz w:val="28"/>
          <w:szCs w:val="36"/>
        </w:rPr>
        <w:t>ывод</w:t>
      </w:r>
    </w:p>
    <w:p w14:paraId="230637D3" w14:textId="77777777" w:rsidR="00B90885" w:rsidRPr="006421DD" w:rsidRDefault="00B90885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14:paraId="40986DDF" w14:textId="77777777" w:rsidR="006024DD" w:rsidRPr="006421DD" w:rsidRDefault="006024DD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В нашей стране произрастает значительное число растений, которые используют для лечения и профилактики заболеваний сердечно-сосудистой системы и как успокаивающие средства. Среди них следующие: валериана лекарственная, аир обыкновенный, мята перечная, хмель обыкновенный, цикорий обыкновенный, цмин песчаный,</w:t>
      </w:r>
      <w:r w:rsidR="004F24E0" w:rsidRPr="006421DD">
        <w:rPr>
          <w:color w:val="000000" w:themeColor="text1"/>
          <w:sz w:val="28"/>
          <w:szCs w:val="28"/>
        </w:rPr>
        <w:t xml:space="preserve"> чабрец ползучий. Для улудшения производства и дешевизны сырья неоходимо развивать отечественное производство</w:t>
      </w:r>
      <w:r w:rsidR="00311E8C" w:rsidRPr="006421DD">
        <w:rPr>
          <w:color w:val="000000" w:themeColor="text1"/>
          <w:sz w:val="28"/>
          <w:szCs w:val="28"/>
        </w:rPr>
        <w:t xml:space="preserve"> лекарственных средств</w:t>
      </w:r>
      <w:r w:rsidR="006421DD">
        <w:rPr>
          <w:color w:val="000000" w:themeColor="text1"/>
          <w:sz w:val="28"/>
          <w:szCs w:val="28"/>
        </w:rPr>
        <w:t xml:space="preserve"> </w:t>
      </w:r>
      <w:r w:rsidR="004F24E0" w:rsidRPr="006421DD">
        <w:rPr>
          <w:color w:val="000000" w:themeColor="text1"/>
          <w:sz w:val="28"/>
          <w:szCs w:val="28"/>
        </w:rPr>
        <w:t>и увеличить площадь посевов</w:t>
      </w:r>
      <w:r w:rsidR="00311E8C" w:rsidRPr="006421DD">
        <w:rPr>
          <w:color w:val="000000" w:themeColor="text1"/>
          <w:sz w:val="28"/>
          <w:szCs w:val="28"/>
        </w:rPr>
        <w:t xml:space="preserve"> культурных растений .</w:t>
      </w:r>
      <w:r w:rsidR="00FC6136" w:rsidRPr="006421DD">
        <w:rPr>
          <w:color w:val="000000" w:themeColor="text1"/>
          <w:sz w:val="28"/>
          <w:szCs w:val="28"/>
        </w:rPr>
        <w:t xml:space="preserve"> </w:t>
      </w:r>
      <w:r w:rsidR="00311E8C" w:rsidRPr="006421DD">
        <w:rPr>
          <w:color w:val="000000" w:themeColor="text1"/>
          <w:sz w:val="28"/>
          <w:szCs w:val="28"/>
        </w:rPr>
        <w:t>Производство лекарственных средств в регионе даст возможность их удешевления и</w:t>
      </w:r>
      <w:r w:rsidR="006421DD">
        <w:rPr>
          <w:color w:val="000000" w:themeColor="text1"/>
          <w:sz w:val="28"/>
          <w:szCs w:val="28"/>
        </w:rPr>
        <w:t xml:space="preserve"> </w:t>
      </w:r>
      <w:r w:rsidR="004F24E0" w:rsidRPr="006421DD">
        <w:rPr>
          <w:color w:val="000000" w:themeColor="text1"/>
          <w:sz w:val="28"/>
          <w:szCs w:val="28"/>
        </w:rPr>
        <w:t>доступности</w:t>
      </w:r>
      <w:r w:rsidR="006421DD">
        <w:rPr>
          <w:color w:val="000000" w:themeColor="text1"/>
          <w:sz w:val="28"/>
          <w:szCs w:val="28"/>
        </w:rPr>
        <w:t xml:space="preserve"> </w:t>
      </w:r>
      <w:r w:rsidR="00311E8C" w:rsidRPr="006421DD">
        <w:rPr>
          <w:color w:val="000000" w:themeColor="text1"/>
          <w:sz w:val="28"/>
          <w:szCs w:val="28"/>
        </w:rPr>
        <w:t>средним слоям</w:t>
      </w:r>
      <w:r w:rsidR="006421DD">
        <w:rPr>
          <w:color w:val="000000" w:themeColor="text1"/>
          <w:sz w:val="28"/>
          <w:szCs w:val="28"/>
        </w:rPr>
        <w:t xml:space="preserve"> </w:t>
      </w:r>
      <w:r w:rsidR="00311E8C" w:rsidRPr="006421DD">
        <w:rPr>
          <w:color w:val="000000" w:themeColor="text1"/>
          <w:sz w:val="28"/>
          <w:szCs w:val="28"/>
        </w:rPr>
        <w:t>населения .</w:t>
      </w:r>
    </w:p>
    <w:p w14:paraId="32BBE425" w14:textId="77777777" w:rsidR="005878DD" w:rsidRPr="006421DD" w:rsidRDefault="005878DD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D2C3B00" w14:textId="77777777" w:rsidR="00F300BF" w:rsidRPr="006421DD" w:rsidRDefault="006421DD" w:rsidP="006421DD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br w:type="page"/>
      </w:r>
      <w:r w:rsidR="00F300BF" w:rsidRPr="006421DD">
        <w:rPr>
          <w:b/>
          <w:color w:val="000000" w:themeColor="text1"/>
          <w:sz w:val="28"/>
          <w:szCs w:val="36"/>
        </w:rPr>
        <w:lastRenderedPageBreak/>
        <w:t>Список литературы</w:t>
      </w:r>
    </w:p>
    <w:p w14:paraId="54E06DDA" w14:textId="77777777" w:rsidR="005878DD" w:rsidRPr="006421DD" w:rsidRDefault="005878DD" w:rsidP="006421DD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6"/>
        </w:rPr>
      </w:pPr>
    </w:p>
    <w:p w14:paraId="40E331F7" w14:textId="77777777" w:rsidR="006421DD" w:rsidRDefault="00334852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1</w:t>
      </w:r>
      <w:r w:rsidR="006421DD">
        <w:rPr>
          <w:color w:val="000000" w:themeColor="text1"/>
          <w:sz w:val="28"/>
          <w:szCs w:val="28"/>
        </w:rPr>
        <w:t xml:space="preserve">. </w:t>
      </w:r>
      <w:r w:rsidR="00F300BF" w:rsidRPr="006421DD">
        <w:rPr>
          <w:color w:val="000000" w:themeColor="text1"/>
          <w:sz w:val="28"/>
          <w:szCs w:val="28"/>
        </w:rPr>
        <w:t xml:space="preserve">Блинков И.Л., Киселева Т.Л., Цветаева Е.В. Справочник по лечебному применению растений. Вып. 4.- М.: Марс, 1999.- 121 с. </w:t>
      </w:r>
    </w:p>
    <w:p w14:paraId="6700AE8A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2. Дерикер В. В. Сборник народноврачебных средств, знахарями в России употребляемых.- СПб, 1991. - 85 с. </w:t>
      </w:r>
    </w:p>
    <w:p w14:paraId="2034CDDC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3. Ефремов А.П., Шретер А.И. Травник для мужчин. М.: "Асадаль", 1996. - 352с. </w:t>
      </w:r>
    </w:p>
    <w:p w14:paraId="24CA2FB7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4. Журавский С.Г., Каменев И.Ю. К вопросу об истории применения многокомпонентных лекарственных композиций в традиционных медицинских системах. Терра Медика Нова. 3, 1998. .- 212 с. </w:t>
      </w:r>
    </w:p>
    <w:p w14:paraId="7B953B32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5. Захаров Е.Н., Карасев А.В., Сафонов А.А. "Энциклопедия физической подготовки". М., 1998. .- 75 с. </w:t>
      </w:r>
    </w:p>
    <w:p w14:paraId="270CE474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6. Захаров Ю. А. "Лечение травами" Часть 1 и 2, М.: Школа - пресс, 1999 г. .- 65 с. </w:t>
      </w:r>
    </w:p>
    <w:p w14:paraId="34A4F036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7. Карпеев А.А., Киселева Т.Л. Проблемы развития традиционной медицины в России // Мед.- фарм. вестник. - 1996. - 6. - С. 15-18. </w:t>
      </w:r>
    </w:p>
    <w:p w14:paraId="36A018B1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8. Киселева Т.Л., Чаузова А.В., Карпеев А.А., Вандышев В.В. Некоторые особенности использования сильнодействующих и токсичных видов лекарственного растительного сырья в современной медицинской практике. НИИ ТМЛ МЗ РФ, 1998. - 211 с. </w:t>
      </w:r>
    </w:p>
    <w:p w14:paraId="36E0064F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9. Ковалева Н.Г. К истории фитотерапии. М., 1991. - 91 с. </w:t>
      </w:r>
    </w:p>
    <w:p w14:paraId="4B5ECD87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10. Ковалева Н.Г. Лечение растениями (очерки по фитотерапии), 1991. - 89 с. </w:t>
      </w:r>
    </w:p>
    <w:p w14:paraId="0EFFA32A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11. Курашвили В.А. Биологически активные вещества как факторы сохранности иммунитета. "Альтернативная медицина", 4 , 1999.- 24-27 с. </w:t>
      </w:r>
    </w:p>
    <w:p w14:paraId="0023440D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12. Муравьев И.А. Фитотерапия в дерматологии. - Смоленск: Гомеопатическая медицина, 1998. - 67 с. </w:t>
      </w:r>
    </w:p>
    <w:p w14:paraId="63F64644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 xml:space="preserve">13. Народная медицина: пути содействия и развития. ВОЗ. - Женева, 980.- 127 с. </w:t>
      </w:r>
    </w:p>
    <w:p w14:paraId="79F28A99" w14:textId="77777777" w:rsid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lastRenderedPageBreak/>
        <w:t xml:space="preserve">14. Попов А.П. Траволечебник: Лечение лекарственными травами. - СПб. Лейла, 1998. - 312 с. </w:t>
      </w:r>
    </w:p>
    <w:p w14:paraId="68BC0D62" w14:textId="77777777" w:rsidR="00F300BF" w:rsidRPr="006421DD" w:rsidRDefault="00F300BF" w:rsidP="006421DD">
      <w:pPr>
        <w:shd w:val="clear" w:color="000000" w:fill="FFFFFF" w:themeFill="background1"/>
        <w:suppressAutoHyphens/>
        <w:spacing w:line="360" w:lineRule="auto"/>
        <w:rPr>
          <w:color w:val="000000" w:themeColor="text1"/>
          <w:sz w:val="28"/>
          <w:szCs w:val="28"/>
        </w:rPr>
      </w:pPr>
      <w:r w:rsidRPr="006421DD">
        <w:rPr>
          <w:color w:val="000000" w:themeColor="text1"/>
          <w:sz w:val="28"/>
          <w:szCs w:val="28"/>
        </w:rPr>
        <w:t>15. Южин В.И. Энциклопедия лекарственных растений. - М.: Ространсфер, 2001 .- 96 с.</w:t>
      </w:r>
    </w:p>
    <w:sectPr w:rsidR="00F300BF" w:rsidRPr="006421DD" w:rsidSect="006421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398"/>
    <w:multiLevelType w:val="multilevel"/>
    <w:tmpl w:val="5F88461E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Verdana" w:hAnsi="Verdana" w:cs="Times New Roman" w:hint="default"/>
        <w:color w:val="001919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Verdana" w:hAnsi="Verdana" w:cs="Times New Roman" w:hint="default"/>
        <w:color w:val="001919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Verdana" w:hAnsi="Verdana" w:cs="Times New Roman" w:hint="default"/>
        <w:color w:val="00191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00191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 w:hint="default"/>
        <w:color w:val="001919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00191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 w:hint="default"/>
        <w:color w:val="001919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 w:hint="default"/>
        <w:color w:val="001919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 w:hint="default"/>
        <w:color w:val="001919"/>
      </w:rPr>
    </w:lvl>
  </w:abstractNum>
  <w:abstractNum w:abstractNumId="1" w15:restartNumberingAfterBreak="0">
    <w:nsid w:val="6DED5B0F"/>
    <w:multiLevelType w:val="hybridMultilevel"/>
    <w:tmpl w:val="3C68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9F"/>
    <w:rsid w:val="000067AC"/>
    <w:rsid w:val="00017C38"/>
    <w:rsid w:val="000E67F6"/>
    <w:rsid w:val="00206A49"/>
    <w:rsid w:val="0021138C"/>
    <w:rsid w:val="002A2CAF"/>
    <w:rsid w:val="00311E8C"/>
    <w:rsid w:val="00334852"/>
    <w:rsid w:val="0036249F"/>
    <w:rsid w:val="003B721F"/>
    <w:rsid w:val="00461AE2"/>
    <w:rsid w:val="004B14EB"/>
    <w:rsid w:val="004C4159"/>
    <w:rsid w:val="004F24E0"/>
    <w:rsid w:val="005620FC"/>
    <w:rsid w:val="005878DD"/>
    <w:rsid w:val="005D5214"/>
    <w:rsid w:val="005D67D9"/>
    <w:rsid w:val="006024DD"/>
    <w:rsid w:val="00635F9C"/>
    <w:rsid w:val="006421DD"/>
    <w:rsid w:val="006F7553"/>
    <w:rsid w:val="00966DE9"/>
    <w:rsid w:val="00A906EE"/>
    <w:rsid w:val="00AA35D1"/>
    <w:rsid w:val="00B90885"/>
    <w:rsid w:val="00BD7124"/>
    <w:rsid w:val="00C45093"/>
    <w:rsid w:val="00CB60D5"/>
    <w:rsid w:val="00CF2284"/>
    <w:rsid w:val="00D335F1"/>
    <w:rsid w:val="00D36B5B"/>
    <w:rsid w:val="00F300BF"/>
    <w:rsid w:val="00F51F16"/>
    <w:rsid w:val="00F62FFB"/>
    <w:rsid w:val="00FC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0FA0F"/>
  <w14:defaultImageDpi w14:val="0"/>
  <w15:docId w15:val="{3B8AFA3F-1358-48E5-94E2-2A1B2D23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4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7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6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067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0067A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p">
    <w:name w:val="p"/>
    <w:basedOn w:val="a"/>
    <w:rsid w:val="00AA35D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AA35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A35D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E67F6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E67F6"/>
    <w:rPr>
      <w:rFonts w:cs="Times New Roman"/>
      <w:i/>
      <w:iCs/>
    </w:rPr>
  </w:style>
  <w:style w:type="character" w:customStyle="1" w:styleId="editsection">
    <w:name w:val="editsection"/>
    <w:basedOn w:val="a0"/>
    <w:rsid w:val="003B721F"/>
    <w:rPr>
      <w:rFonts w:cs="Times New Roman"/>
    </w:rPr>
  </w:style>
  <w:style w:type="character" w:customStyle="1" w:styleId="mw-headline">
    <w:name w:val="mw-headline"/>
    <w:basedOn w:val="a0"/>
    <w:rsid w:val="003B721F"/>
    <w:rPr>
      <w:rFonts w:cs="Times New Roman"/>
    </w:rPr>
  </w:style>
  <w:style w:type="paragraph" w:customStyle="1" w:styleId="about">
    <w:name w:val="about"/>
    <w:basedOn w:val="a"/>
    <w:rsid w:val="003B72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2%D0%B8%D0%B1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5490</Words>
  <Characters>31299</Characters>
  <Application>Microsoft Office Word</Application>
  <DocSecurity>0</DocSecurity>
  <Lines>260</Lines>
  <Paragraphs>73</Paragraphs>
  <ScaleCrop>false</ScaleCrop>
  <Company>homees</Company>
  <LinksUpToDate>false</LinksUpToDate>
  <CharactersWithSpaces>36716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</dc:title>
  <dc:subject/>
  <dc:creator>котик</dc:creator>
  <cp:keywords/>
  <dc:description/>
  <cp:lastModifiedBy>Igor</cp:lastModifiedBy>
  <cp:revision>3</cp:revision>
  <dcterms:created xsi:type="dcterms:W3CDTF">2025-03-21T22:54:00Z</dcterms:created>
  <dcterms:modified xsi:type="dcterms:W3CDTF">2025-03-21T22:54:00Z</dcterms:modified>
</cp:coreProperties>
</file>