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BA964" w14:textId="77777777" w:rsidR="00000000" w:rsidRDefault="00532A28">
      <w:pPr>
        <w:pStyle w:val="a4"/>
      </w:pPr>
      <w:r>
        <w:t>Голицынский военный институт ФПС РФ</w:t>
      </w:r>
    </w:p>
    <w:p w14:paraId="6ABE3AF1" w14:textId="77777777" w:rsidR="00000000" w:rsidRDefault="00532A28">
      <w:pPr>
        <w:pStyle w:val="a4"/>
      </w:pPr>
    </w:p>
    <w:p w14:paraId="1EE812AF" w14:textId="77777777" w:rsidR="00000000" w:rsidRDefault="00532A28">
      <w:pPr>
        <w:pStyle w:val="a4"/>
      </w:pPr>
      <w:r>
        <w:t>кафедра психологии и педагогики</w:t>
      </w:r>
    </w:p>
    <w:p w14:paraId="482182F7" w14:textId="77777777" w:rsidR="00000000" w:rsidRDefault="00532A28">
      <w:pPr>
        <w:pStyle w:val="a4"/>
      </w:pPr>
    </w:p>
    <w:p w14:paraId="48AA0AD5" w14:textId="77777777" w:rsidR="00000000" w:rsidRDefault="00532A28">
      <w:pPr>
        <w:pStyle w:val="a4"/>
      </w:pPr>
      <w:r>
        <w:t>Факультет заочного обучения</w:t>
      </w:r>
    </w:p>
    <w:p w14:paraId="3E6E63B2" w14:textId="77777777" w:rsidR="00000000" w:rsidRDefault="00532A28">
      <w:pPr>
        <w:pStyle w:val="a4"/>
      </w:pPr>
      <w:r>
        <w:t>отделение психологии</w:t>
      </w:r>
    </w:p>
    <w:p w14:paraId="2BF38718" w14:textId="77777777" w:rsidR="00000000" w:rsidRDefault="00532A28">
      <w:pPr>
        <w:pStyle w:val="a4"/>
      </w:pPr>
    </w:p>
    <w:p w14:paraId="38927EFB" w14:textId="77777777" w:rsidR="00000000" w:rsidRDefault="00532A28">
      <w:pPr>
        <w:pStyle w:val="a4"/>
      </w:pPr>
    </w:p>
    <w:p w14:paraId="671E4629" w14:textId="77777777" w:rsidR="00000000" w:rsidRDefault="00532A28">
      <w:pPr>
        <w:pStyle w:val="a4"/>
      </w:pPr>
    </w:p>
    <w:p w14:paraId="0F769114" w14:textId="77777777" w:rsidR="00000000" w:rsidRDefault="00532A28">
      <w:pPr>
        <w:pStyle w:val="a4"/>
      </w:pPr>
    </w:p>
    <w:p w14:paraId="52A85B3F" w14:textId="77777777" w:rsidR="00000000" w:rsidRDefault="00532A28">
      <w:pPr>
        <w:pStyle w:val="a4"/>
      </w:pPr>
    </w:p>
    <w:p w14:paraId="1FC15575" w14:textId="77777777" w:rsidR="00000000" w:rsidRDefault="00532A28">
      <w:pPr>
        <w:pStyle w:val="a4"/>
      </w:pPr>
    </w:p>
    <w:p w14:paraId="56F82D9D" w14:textId="77777777" w:rsidR="00000000" w:rsidRDefault="00532A28">
      <w:pPr>
        <w:pStyle w:val="a4"/>
      </w:pPr>
    </w:p>
    <w:p w14:paraId="09FABE26" w14:textId="77777777" w:rsidR="00000000" w:rsidRDefault="00532A28">
      <w:pPr>
        <w:pStyle w:val="a4"/>
      </w:pPr>
    </w:p>
    <w:p w14:paraId="735D70AC" w14:textId="77777777" w:rsidR="00000000" w:rsidRDefault="00532A28">
      <w:pPr>
        <w:pStyle w:val="a4"/>
      </w:pPr>
    </w:p>
    <w:p w14:paraId="62B87184" w14:textId="77777777" w:rsidR="00000000" w:rsidRDefault="00532A28">
      <w:pPr>
        <w:pStyle w:val="a4"/>
      </w:pPr>
    </w:p>
    <w:p w14:paraId="58E7B8AE" w14:textId="77777777" w:rsidR="00000000" w:rsidRDefault="00532A28">
      <w:pPr>
        <w:pStyle w:val="a4"/>
      </w:pPr>
    </w:p>
    <w:p w14:paraId="4CA4E259" w14:textId="77777777" w:rsidR="00000000" w:rsidRDefault="00532A28">
      <w:pPr>
        <w:pStyle w:val="a4"/>
      </w:pPr>
      <w:r>
        <w:t>Реферат  студентки 3 курса Котовой Е.М.</w:t>
      </w:r>
    </w:p>
    <w:p w14:paraId="6C8C42D3" w14:textId="77777777" w:rsidR="00000000" w:rsidRDefault="00532A28">
      <w:pPr>
        <w:pStyle w:val="a4"/>
      </w:pPr>
    </w:p>
    <w:p w14:paraId="5BEC9854" w14:textId="77777777" w:rsidR="00000000" w:rsidRDefault="00532A28">
      <w:pPr>
        <w:pStyle w:val="a4"/>
      </w:pPr>
      <w:r>
        <w:t>Тема: “Малые группы в социальной психологии”.</w:t>
      </w:r>
    </w:p>
    <w:p w14:paraId="1E9CBC23" w14:textId="77777777" w:rsidR="00000000" w:rsidRDefault="00532A28">
      <w:pPr>
        <w:pStyle w:val="a4"/>
      </w:pPr>
    </w:p>
    <w:p w14:paraId="7DEA5A96" w14:textId="77777777" w:rsidR="00000000" w:rsidRDefault="00532A28">
      <w:pPr>
        <w:pStyle w:val="a4"/>
      </w:pPr>
    </w:p>
    <w:p w14:paraId="22A21E76" w14:textId="77777777" w:rsidR="00000000" w:rsidRDefault="00532A28">
      <w:pPr>
        <w:pStyle w:val="a4"/>
      </w:pPr>
      <w:r>
        <w:t>Научный руководитель:   Куськов Н.Н.</w:t>
      </w:r>
    </w:p>
    <w:p w14:paraId="407752FC" w14:textId="77777777" w:rsidR="00000000" w:rsidRDefault="00532A28">
      <w:pPr>
        <w:pStyle w:val="a4"/>
      </w:pPr>
    </w:p>
    <w:p w14:paraId="3CB75747" w14:textId="77777777" w:rsidR="00000000" w:rsidRDefault="00532A28">
      <w:pPr>
        <w:pStyle w:val="a4"/>
      </w:pPr>
    </w:p>
    <w:p w14:paraId="609C0E71" w14:textId="77777777" w:rsidR="00000000" w:rsidRDefault="00532A28">
      <w:pPr>
        <w:pStyle w:val="a4"/>
      </w:pPr>
    </w:p>
    <w:p w14:paraId="5DE2E21C" w14:textId="77777777" w:rsidR="00000000" w:rsidRDefault="00532A28">
      <w:pPr>
        <w:pStyle w:val="a4"/>
      </w:pPr>
    </w:p>
    <w:p w14:paraId="64093CF0" w14:textId="77777777" w:rsidR="00000000" w:rsidRDefault="00532A28">
      <w:pPr>
        <w:pStyle w:val="a4"/>
      </w:pPr>
    </w:p>
    <w:p w14:paraId="5173AB30" w14:textId="77777777" w:rsidR="00000000" w:rsidRDefault="00532A28">
      <w:pPr>
        <w:pStyle w:val="a4"/>
      </w:pPr>
    </w:p>
    <w:p w14:paraId="5D7B2EC5" w14:textId="77777777" w:rsidR="00000000" w:rsidRDefault="00532A28">
      <w:pPr>
        <w:pStyle w:val="a4"/>
      </w:pPr>
    </w:p>
    <w:p w14:paraId="59BE2FB4" w14:textId="77777777" w:rsidR="00000000" w:rsidRDefault="00532A28">
      <w:pPr>
        <w:pStyle w:val="a4"/>
      </w:pPr>
    </w:p>
    <w:p w14:paraId="7038FB0F" w14:textId="77777777" w:rsidR="00000000" w:rsidRDefault="00532A28">
      <w:pPr>
        <w:pStyle w:val="a4"/>
      </w:pPr>
    </w:p>
    <w:p w14:paraId="55045327" w14:textId="77777777" w:rsidR="00000000" w:rsidRDefault="00532A28">
      <w:pPr>
        <w:pStyle w:val="a4"/>
      </w:pPr>
    </w:p>
    <w:p w14:paraId="21F6DDCE" w14:textId="77777777" w:rsidR="00000000" w:rsidRDefault="00532A28">
      <w:pPr>
        <w:pStyle w:val="a4"/>
      </w:pPr>
    </w:p>
    <w:p w14:paraId="16A7EB20" w14:textId="77777777" w:rsidR="00000000" w:rsidRDefault="00532A28">
      <w:pPr>
        <w:pStyle w:val="a4"/>
      </w:pPr>
    </w:p>
    <w:p w14:paraId="42F3E272" w14:textId="77777777" w:rsidR="00000000" w:rsidRDefault="00532A28">
      <w:pPr>
        <w:pStyle w:val="a4"/>
      </w:pPr>
    </w:p>
    <w:p w14:paraId="2143159E" w14:textId="77777777" w:rsidR="00000000" w:rsidRDefault="00532A28">
      <w:pPr>
        <w:pStyle w:val="a4"/>
      </w:pPr>
    </w:p>
    <w:p w14:paraId="25A11EF3" w14:textId="77777777" w:rsidR="00000000" w:rsidRDefault="00532A28">
      <w:pPr>
        <w:pStyle w:val="a4"/>
      </w:pPr>
    </w:p>
    <w:p w14:paraId="312D0DDF" w14:textId="77777777" w:rsidR="00000000" w:rsidRDefault="00532A28">
      <w:pPr>
        <w:pStyle w:val="a4"/>
      </w:pPr>
    </w:p>
    <w:p w14:paraId="2879E354" w14:textId="77777777" w:rsidR="00000000" w:rsidRDefault="00532A28">
      <w:pPr>
        <w:pStyle w:val="a4"/>
      </w:pPr>
    </w:p>
    <w:p w14:paraId="6712D3A5" w14:textId="77777777" w:rsidR="00000000" w:rsidRDefault="00532A28">
      <w:pPr>
        <w:pStyle w:val="a4"/>
      </w:pPr>
    </w:p>
    <w:p w14:paraId="584E61BE" w14:textId="77777777" w:rsidR="00000000" w:rsidRDefault="00532A28">
      <w:pPr>
        <w:pStyle w:val="a4"/>
      </w:pPr>
    </w:p>
    <w:p w14:paraId="52089914" w14:textId="77777777" w:rsidR="00000000" w:rsidRDefault="00532A28">
      <w:pPr>
        <w:pStyle w:val="a4"/>
      </w:pPr>
    </w:p>
    <w:p w14:paraId="2EE5730D" w14:textId="77777777" w:rsidR="00000000" w:rsidRDefault="00532A28">
      <w:pPr>
        <w:pStyle w:val="a4"/>
      </w:pPr>
    </w:p>
    <w:p w14:paraId="337B8AF2" w14:textId="77777777" w:rsidR="00000000" w:rsidRDefault="00532A28">
      <w:pPr>
        <w:pStyle w:val="a4"/>
      </w:pPr>
    </w:p>
    <w:p w14:paraId="258E3BDC" w14:textId="77777777" w:rsidR="00000000" w:rsidRDefault="00532A28">
      <w:pPr>
        <w:pStyle w:val="a4"/>
      </w:pPr>
    </w:p>
    <w:p w14:paraId="5C9B2782" w14:textId="77777777" w:rsidR="00000000" w:rsidRDefault="00532A28">
      <w:pPr>
        <w:pStyle w:val="a4"/>
      </w:pPr>
    </w:p>
    <w:p w14:paraId="47479618" w14:textId="77777777" w:rsidR="00000000" w:rsidRDefault="00532A28">
      <w:pPr>
        <w:pStyle w:val="a4"/>
      </w:pPr>
    </w:p>
    <w:p w14:paraId="2055F7D4" w14:textId="77777777" w:rsidR="00000000" w:rsidRDefault="00532A28">
      <w:pPr>
        <w:pStyle w:val="a4"/>
      </w:pPr>
    </w:p>
    <w:p w14:paraId="1D114314" w14:textId="77777777" w:rsidR="00000000" w:rsidRDefault="00532A28">
      <w:pPr>
        <w:pStyle w:val="a4"/>
      </w:pPr>
      <w:r>
        <w:t>Голицыно – 2001 год</w:t>
      </w:r>
    </w:p>
    <w:p w14:paraId="3A471F8C" w14:textId="77777777" w:rsidR="00000000" w:rsidRDefault="00532A28">
      <w:pPr>
        <w:ind w:firstLine="0"/>
        <w:jc w:val="center"/>
        <w:rPr>
          <w:b/>
          <w:sz w:val="28"/>
        </w:rPr>
      </w:pPr>
      <w:r>
        <w:br w:type="page"/>
      </w:r>
      <w:r>
        <w:rPr>
          <w:b/>
          <w:sz w:val="28"/>
        </w:rPr>
        <w:lastRenderedPageBreak/>
        <w:t>План</w:t>
      </w:r>
    </w:p>
    <w:p w14:paraId="55920A0F" w14:textId="77777777" w:rsidR="00000000" w:rsidRDefault="00532A28">
      <w:pPr>
        <w:pStyle w:val="11"/>
      </w:pPr>
      <w:r>
        <w:fldChar w:fldCharType="begin"/>
      </w:r>
      <w:r>
        <w:instrText xml:space="preserve"> TOC \o "1-2" </w:instrText>
      </w:r>
      <w:r>
        <w:fldChar w:fldCharType="separate"/>
      </w:r>
      <w:r>
        <w:t>Введение.</w:t>
      </w:r>
      <w:r>
        <w:tab/>
      </w:r>
      <w:r>
        <w:fldChar w:fldCharType="begin"/>
      </w:r>
      <w:r>
        <w:instrText xml:space="preserve"> PAGEREF _Toc526006329 \h </w:instrText>
      </w:r>
      <w:r>
        <w:fldChar w:fldCharType="separate"/>
      </w:r>
      <w:r>
        <w:t>2</w:t>
      </w:r>
      <w:r>
        <w:fldChar w:fldCharType="end"/>
      </w:r>
    </w:p>
    <w:p w14:paraId="5E98D73C" w14:textId="77777777" w:rsidR="00000000" w:rsidRDefault="00532A28">
      <w:pPr>
        <w:pStyle w:val="11"/>
      </w:pPr>
      <w:r>
        <w:t>I. Определение малой группы, ее границы.</w:t>
      </w:r>
      <w:r>
        <w:tab/>
      </w:r>
      <w:r>
        <w:fldChar w:fldCharType="begin"/>
      </w:r>
      <w:r>
        <w:instrText xml:space="preserve"> PAGEREF _Toc526006330 \h </w:instrText>
      </w:r>
      <w:r>
        <w:fldChar w:fldCharType="separate"/>
      </w:r>
      <w:r>
        <w:t>4</w:t>
      </w:r>
      <w:r>
        <w:fldChar w:fldCharType="end"/>
      </w:r>
    </w:p>
    <w:p w14:paraId="28860751" w14:textId="77777777" w:rsidR="00000000" w:rsidRDefault="00532A28">
      <w:pPr>
        <w:pStyle w:val="11"/>
      </w:pPr>
      <w:r>
        <w:t>II. Классификация малых групп.</w:t>
      </w:r>
      <w:r>
        <w:tab/>
      </w:r>
      <w:r>
        <w:fldChar w:fldCharType="begin"/>
      </w:r>
      <w:r>
        <w:instrText xml:space="preserve"> PAGEREF _Toc526006331 \h </w:instrText>
      </w:r>
      <w:r>
        <w:fldChar w:fldCharType="separate"/>
      </w:r>
      <w:r>
        <w:t>9</w:t>
      </w:r>
      <w:r>
        <w:fldChar w:fldCharType="end"/>
      </w:r>
    </w:p>
    <w:p w14:paraId="38D38532" w14:textId="77777777" w:rsidR="00000000" w:rsidRDefault="00532A28">
      <w:pPr>
        <w:pStyle w:val="11"/>
      </w:pPr>
      <w:r>
        <w:t>III.</w:t>
      </w:r>
      <w:r>
        <w:tab/>
        <w:t>Основ</w:t>
      </w:r>
      <w:r>
        <w:t>ные направления исследования малых групп в истории социальной психологии.</w:t>
      </w:r>
      <w:r>
        <w:tab/>
      </w:r>
      <w:r>
        <w:fldChar w:fldCharType="begin"/>
      </w:r>
      <w:r>
        <w:instrText xml:space="preserve"> PAGEREF _Toc526006332 \h </w:instrText>
      </w:r>
      <w:r>
        <w:fldChar w:fldCharType="separate"/>
      </w:r>
      <w:r>
        <w:t>13</w:t>
      </w:r>
      <w:r>
        <w:fldChar w:fldCharType="end"/>
      </w:r>
    </w:p>
    <w:p w14:paraId="25A98FAE" w14:textId="77777777" w:rsidR="00000000" w:rsidRDefault="00532A28">
      <w:pPr>
        <w:pStyle w:val="11"/>
      </w:pPr>
      <w:r>
        <w:t>Заключение.</w:t>
      </w:r>
      <w:r>
        <w:tab/>
      </w:r>
      <w:r>
        <w:fldChar w:fldCharType="begin"/>
      </w:r>
      <w:r>
        <w:instrText xml:space="preserve"> PAGEREF _Toc526006333 \h </w:instrText>
      </w:r>
      <w:r>
        <w:fldChar w:fldCharType="separate"/>
      </w:r>
      <w:r>
        <w:t>22</w:t>
      </w:r>
      <w:r>
        <w:fldChar w:fldCharType="end"/>
      </w:r>
    </w:p>
    <w:p w14:paraId="74F9C8BF" w14:textId="77777777" w:rsidR="00000000" w:rsidRDefault="00532A28">
      <w:pPr>
        <w:pStyle w:val="11"/>
      </w:pPr>
      <w:r>
        <w:t>Список литературы.</w:t>
      </w:r>
      <w:r>
        <w:tab/>
      </w:r>
      <w:r>
        <w:fldChar w:fldCharType="begin"/>
      </w:r>
      <w:r>
        <w:instrText xml:space="preserve"> PAGEREF _Toc526006334 \h </w:instrText>
      </w:r>
      <w:r>
        <w:fldChar w:fldCharType="separate"/>
      </w:r>
      <w:r>
        <w:t>23</w:t>
      </w:r>
      <w:r>
        <w:fldChar w:fldCharType="end"/>
      </w:r>
    </w:p>
    <w:p w14:paraId="2D972C9E" w14:textId="77777777" w:rsidR="00000000" w:rsidRDefault="00532A28">
      <w:r>
        <w:fldChar w:fldCharType="end"/>
      </w:r>
    </w:p>
    <w:p w14:paraId="1B976C29" w14:textId="77777777" w:rsidR="00000000" w:rsidRDefault="00532A28">
      <w:pPr>
        <w:pStyle w:val="10"/>
      </w:pPr>
      <w:bookmarkStart w:id="0" w:name="_Toc526006329"/>
      <w:r>
        <w:lastRenderedPageBreak/>
        <w:t>Введение.</w:t>
      </w:r>
      <w:bookmarkEnd w:id="0"/>
    </w:p>
    <w:p w14:paraId="1B1D34AB" w14:textId="77777777" w:rsidR="00000000" w:rsidRDefault="00532A28">
      <w:r>
        <w:t>В нашем мире насчитывается не только 5,4</w:t>
      </w:r>
      <w:r>
        <w:t xml:space="preserve"> миллиарда отдельных индивидуумов, но так же 200 национально-государственных образований, 4 миллиона общин в различных населенных пунктах, 20 миллионов экономических организаций  и сотни миллионов других формальных и неформальных групп, будь то семья, церк</w:t>
      </w:r>
      <w:r>
        <w:t>овная паства, собрание жильцов или свидание влюбленных.</w:t>
      </w:r>
    </w:p>
    <w:p w14:paraId="4A7A3A72" w14:textId="77777777" w:rsidR="00000000" w:rsidRDefault="00532A28">
      <w:r>
        <w:t>Этимологически “группа” восходит к двум корням:  “узел” и  “круг”. В 18 веке это слово широко распространяется как указание на возможность объединения некоторого числа однородных объектов, которые обл</w:t>
      </w:r>
      <w:r>
        <w:t>адают каким-либо отличающим их общим признаком.</w:t>
      </w:r>
    </w:p>
    <w:p w14:paraId="4E20F557" w14:textId="77777777" w:rsidR="00000000" w:rsidRDefault="00532A28">
      <w:r>
        <w:t>Психологическое открытие социальной группы как особой реальности человеческих отношений произошло в 19 веке и послужило решающим стимулом развития новой “гибридной” ветви психологического и социологического з</w:t>
      </w:r>
      <w:r>
        <w:t>нания – социальной психологии.</w:t>
      </w:r>
    </w:p>
    <w:p w14:paraId="6170E0D9" w14:textId="77777777" w:rsidR="00000000" w:rsidRDefault="00532A28">
      <w:r>
        <w:t>Особое внимание социальных психологов привлекает малая группа.  Их интерес к ней настолько велик, что всю традиционную социальную психологию рассматривают как социальную психологию малых групп.</w:t>
      </w:r>
    </w:p>
    <w:p w14:paraId="426EC14B" w14:textId="77777777" w:rsidR="00000000" w:rsidRDefault="00532A28">
      <w:r>
        <w:t>Что такое малая группа? Ответ н</w:t>
      </w:r>
      <w:r>
        <w:t>а этот вопрос кажется очевидным, до тех пор пока несколько человек не захотят сравнить свои определения. Являются ли группой пассажиры самолета? Не следует ли понимать под группой лишь такое собрание людей, в котором все знакомы друг с другом и ощущают вза</w:t>
      </w:r>
      <w:r>
        <w:t xml:space="preserve">имную привязанность? Или, может быть, группу образуют только те люди, которые преследуют общую цель и полагаются друг на друга? </w:t>
      </w:r>
    </w:p>
    <w:p w14:paraId="2DFA39A2" w14:textId="77777777" w:rsidR="00000000" w:rsidRDefault="00532A28">
      <w:r>
        <w:t>Для того, что бы ответить на ряд этих вопросов, необходимо более подробно ознакомиться, что же собой представляет малая группа.</w:t>
      </w:r>
    </w:p>
    <w:p w14:paraId="7381B817" w14:textId="77777777" w:rsidR="00000000" w:rsidRDefault="00532A28">
      <w:r>
        <w:t>В реферате на тему «Малые группы в социальной психологии»  дается определение малой группы, классификация малых групп, рассказывается об истории исследования малой группы.</w:t>
      </w:r>
    </w:p>
    <w:p w14:paraId="52804C0E" w14:textId="77777777" w:rsidR="00000000" w:rsidRDefault="00532A28">
      <w:r>
        <w:t>Данная работа состоит из введения, основной части, заключения и списка литер</w:t>
      </w:r>
      <w:r>
        <w:t>а</w:t>
      </w:r>
      <w:r>
        <w:t>туры.</w:t>
      </w:r>
    </w:p>
    <w:p w14:paraId="1EF29F1D" w14:textId="77777777" w:rsidR="00000000" w:rsidRDefault="00532A28">
      <w:r>
        <w:lastRenderedPageBreak/>
        <w:t>Во введении обосновывается выбор темы реферата.</w:t>
      </w:r>
    </w:p>
    <w:p w14:paraId="5CCECFD5" w14:textId="77777777" w:rsidR="00000000" w:rsidRDefault="00532A28">
      <w:r>
        <w:t>Основная часть включает в себя 3 вопроса. В первом -  подробно раскрывается п</w:t>
      </w:r>
      <w:r>
        <w:t>о</w:t>
      </w:r>
      <w:r>
        <w:t>нятие малая группа, определены ее размеры.</w:t>
      </w:r>
    </w:p>
    <w:p w14:paraId="05081658" w14:textId="77777777" w:rsidR="00000000" w:rsidRDefault="00532A28">
      <w:r>
        <w:t xml:space="preserve">Во втором вопросе – дается классификация малых групп. В третьем вопросе рассказывается </w:t>
      </w:r>
      <w:r>
        <w:t xml:space="preserve">об истории зарубежных и отечественных исследования малой группы. </w:t>
      </w:r>
    </w:p>
    <w:p w14:paraId="224DDA07" w14:textId="77777777" w:rsidR="00000000" w:rsidRDefault="00532A28"/>
    <w:p w14:paraId="1FB210E4" w14:textId="77777777" w:rsidR="00000000" w:rsidRDefault="00532A28"/>
    <w:p w14:paraId="0D3EC636" w14:textId="77777777" w:rsidR="00000000" w:rsidRDefault="00532A28"/>
    <w:p w14:paraId="3C46AEC1" w14:textId="77777777" w:rsidR="00000000" w:rsidRDefault="00532A28"/>
    <w:p w14:paraId="7EAAF13C" w14:textId="77777777" w:rsidR="00000000" w:rsidRDefault="00532A28">
      <w:pPr>
        <w:pStyle w:val="1"/>
      </w:pPr>
      <w:bookmarkStart w:id="1" w:name="_Toc526006330"/>
      <w:r>
        <w:lastRenderedPageBreak/>
        <w:t>Определение малой группы, ее границы.</w:t>
      </w:r>
      <w:bookmarkEnd w:id="1"/>
    </w:p>
    <w:p w14:paraId="7EF583CD" w14:textId="77777777" w:rsidR="00000000" w:rsidRDefault="00532A28">
      <w:r>
        <w:t>Проблема малой группы является наиболее традиционной и хорошо разработанной проблемой социальной психологии. Интерес к исследованию малых групп возн</w:t>
      </w:r>
      <w:r>
        <w:t xml:space="preserve">ик очень давно, немедленно вслед за тем, как начала обсуждаться проблема взаимоотношения общества и личности и, в частности, вопрос о взаимоотношении личности и среды ее формирования. </w:t>
      </w:r>
    </w:p>
    <w:p w14:paraId="2BCE5D2A" w14:textId="77777777" w:rsidR="00000000" w:rsidRDefault="00532A28">
      <w:r>
        <w:t>С первых дней своей жизни человек связан с определенными малыми группам</w:t>
      </w:r>
      <w:r>
        <w:t>и, причем не просто испытывает на себе их влияние, но только в них и через них получает первую информацию о внешнем мире и в дальнейшем организует свою деятельность.</w:t>
      </w:r>
    </w:p>
    <w:p w14:paraId="26D8DA51" w14:textId="77777777" w:rsidR="00000000" w:rsidRDefault="00532A28">
      <w:r>
        <w:t xml:space="preserve"> Однако из того обстоятельства, что феномен малой группы очевиден, отнюдь не следует, что </w:t>
      </w:r>
      <w:r>
        <w:t>ее проблемы относятся к простым в социальной психологии. Прежде всего, весьма остро стоит вопрос, какие же группы следует рассматривать в качестве «малых». Необходимо ответить на вопрос о том, что такое малая группа и какие ее параметры подлежат исследован</w:t>
      </w:r>
      <w:r>
        <w:t xml:space="preserve">ию в социальной психологии? Для этой цели необходимо обратиться к истории изучения малых групп. </w:t>
      </w:r>
    </w:p>
    <w:p w14:paraId="683C28E5" w14:textId="77777777" w:rsidR="00000000" w:rsidRDefault="00532A28">
      <w:r>
        <w:t xml:space="preserve"> За более чем 90-летнюю историю экспериментальной социальной психологии исследователи неоднократно обращались к определению понятия «малая группа», сформулиров</w:t>
      </w:r>
      <w:r>
        <w:t xml:space="preserve">ав при этом огромное количество всевозможных, часто случайных, порой весьма различающихся между собой и даже противоречивых по смыслу дефиниций. И это неудивительно: в своих попытках соответствующим образом определить малую группу авторы, как правило, шли </w:t>
      </w:r>
      <w:r>
        <w:t xml:space="preserve">от собственного ее понимания, диктовавшего акцентирование тех или иных сторон группового процесса, иногда выбираемых априори, чаще же выявляемых чисто эмпирическим путем. </w:t>
      </w:r>
    </w:p>
    <w:p w14:paraId="66F9C05E" w14:textId="77777777" w:rsidR="00000000" w:rsidRDefault="00532A28">
      <w:r>
        <w:t>Если выбрать из бесчисленных определений малых групп наиболее «синтетическое», то он</w:t>
      </w:r>
      <w:r>
        <w:t xml:space="preserve">о сводится примерно к следующему: «Под малой группой понимается немногочисленная по составу группа, члены которой объединены общей социальной деятельностью и находятся в непосредственном личном общении, что является основой </w:t>
      </w:r>
      <w:r>
        <w:lastRenderedPageBreak/>
        <w:t xml:space="preserve">для возникновения эмоциональных </w:t>
      </w:r>
      <w:r>
        <w:t xml:space="preserve">отношений, групповых норм и групповых процессов». Это достаточно универсальное определение, не претендующее на точность дефиниции и носящее скорее описательный характер, допускает самые различные толкования, в зависимости от того, какое содержание придать </w:t>
      </w:r>
      <w:r>
        <w:t>включенным в него понятиям. Например, в системе интеракционистской ориентации, где исходным понятием является понятие «взаимодействия», фокус в этом определении усматривается именно в том, что малая группа это определенная система взаимодействия, ибо слова</w:t>
      </w:r>
      <w:r>
        <w:t xml:space="preserve"> «общая социальная деятельность» толкуются здесь в интеракционистском смысле. </w:t>
      </w:r>
    </w:p>
    <w:p w14:paraId="1655B490" w14:textId="77777777" w:rsidR="00000000" w:rsidRDefault="00532A28">
      <w:r>
        <w:t>Для когнитивистской ориентации в этом же определении отыскивается другой опорный пункт: не важно, на основе общей деятельности или простого взаимодействия, но в группе возникают</w:t>
      </w:r>
      <w:r>
        <w:t xml:space="preserve"> определенные элементы групповой когнитивной структуры — нормы и ценности, что и есть самое существенное для группы.</w:t>
      </w:r>
    </w:p>
    <w:p w14:paraId="70FCA6B1" w14:textId="77777777" w:rsidR="00000000" w:rsidRDefault="00532A28">
      <w:r>
        <w:t xml:space="preserve">Это же определение в отечественной социальной психологии наполняется новым содержанием: установление факта «общей социальной деятельности» </w:t>
      </w:r>
      <w:r>
        <w:t>сразу же задает группу как элемент социальной структуры общества, как ячейку в более широкой системе разделения труда. Наличие в малой группе общей социальной деятельности позволяет интерпретировать группу как субъекта этой деятельности и тем самым предлаг</w:t>
      </w:r>
      <w:r>
        <w:t>ает теоретическую схему для всего последующего исследования. Для того чтобы именно эта интерпретация приобрела достаточную определенность, можно в приведенном определении выделить самое существенное и значимое, а именно: «малая группа — это группа, в котор</w:t>
      </w:r>
      <w:r>
        <w:t>ой общественные отношения выступают в форме непосредственных личных контактов». В этом определении содержатся в сжатом виде основные признаки малой группы, выделяемые в других системах социально-психологического знания, и вместе с тем четко проведена основ</w:t>
      </w:r>
      <w:r>
        <w:t>ная идея понимания группы с точки зрения принципа деятельности.</w:t>
      </w:r>
    </w:p>
    <w:p w14:paraId="2793BEDA" w14:textId="77777777" w:rsidR="00000000" w:rsidRDefault="00532A28">
      <w:r>
        <w:t xml:space="preserve">При таком понимании малая группа — это группа, реально существующая не в вакууме, а в определенной системе общественных </w:t>
      </w:r>
      <w:r>
        <w:lastRenderedPageBreak/>
        <w:t>отношений, она выступает как субъект конкретного вида социальной деятель</w:t>
      </w:r>
      <w:r>
        <w:t>ности, «как звено определенной общественной системы, как часть общественной структуры». Определение фиксирует и специфический признак малой группы, отличающий ее от больших групп: общественные отношения выступают здесь в форме непосредственных личных конта</w:t>
      </w:r>
      <w:r>
        <w:t>ктов. Распространенный в психологии термин «контактная группа» приобретает здесь конкретное содержание: малая группа — это не просто любые контакты между людьми (ибо какие-нибудь контакты есть всегда и в произвольном случайном собрании людей), но контакты,</w:t>
      </w:r>
      <w:r>
        <w:t xml:space="preserve"> в которых реализуются определенные общественные связи и которые опосредованы совместной деятельностью.</w:t>
      </w:r>
    </w:p>
    <w:p w14:paraId="6A0D700F" w14:textId="77777777" w:rsidR="00000000" w:rsidRDefault="00532A28">
      <w:r>
        <w:t>Выбор определения малой группы связан с вопросом о ее размерах, традиционно обсуждаемым многими авторами. Принято говорить о нижнем и верхнем количестве</w:t>
      </w:r>
      <w:r>
        <w:t>нных пределах группы. Согласно мнению большинства исследователей, малая группа «начинается» с диады. С ней соперничает другая точка зрения относительно нижнего предела малой группы, полагающая, что наименьшее число членов малой группы не два, а три человек</w:t>
      </w:r>
      <w:r>
        <w:t>а. Поэтому нельзя сказать, что вопрос решен окончательно.</w:t>
      </w:r>
    </w:p>
    <w:p w14:paraId="2090D880" w14:textId="77777777" w:rsidR="00000000" w:rsidRDefault="00532A28">
      <w:r>
        <w:t>Что же касается верхнего количественного предела малой группы, т.е. максимально возможного ее объема, то мнения специалистов на этот счет значительно расходятся.</w:t>
      </w:r>
    </w:p>
    <w:p w14:paraId="6FCE734D" w14:textId="77777777" w:rsidR="00000000" w:rsidRDefault="00532A28">
      <w:r>
        <w:t>Достаточно стойкими оказались предст</w:t>
      </w:r>
      <w:r>
        <w:t>авления, сформированные на основе открытия Дж. Миллером «магического числа» 7±2 при исследованиях объема оперативной памяти (оно означает количество предметов, одновременно удерживаемых в памяти). Для социальной психологии оказалась заманчивой определеннос</w:t>
      </w:r>
      <w:r>
        <w:t>ть, вносимая введением «магического числа», и долгое время исследователи принимали число 7±2 за верхний предел малой группы. Если обратиться к практике исследований, то там находятся самые произвольные числа, определяющие этот верхней предел: 10, 15, 20 че</w:t>
      </w:r>
      <w:r>
        <w:t xml:space="preserve">ловек. В некоторых исследованиях Морено, автора социометрической методики, </w:t>
      </w:r>
      <w:r>
        <w:lastRenderedPageBreak/>
        <w:t>рассчитанной именно на применение в малых группах, упоминаются группы и по 30-40 человек, когда речь идет о школьных классах.</w:t>
      </w:r>
    </w:p>
    <w:p w14:paraId="5E2A31C7" w14:textId="77777777" w:rsidR="00000000" w:rsidRDefault="00532A28">
      <w:r>
        <w:t>По мнению многих психологов, абсолютно правы те исследо</w:t>
      </w:r>
      <w:r>
        <w:t xml:space="preserve">ватели, которые считают, что изучаемая малая группа должна быть прежде всего реально существующей группой и если она рассматривается как субъект деятельности, то логично не устанавливать какой-то жесткий «верхний» предел ее, а принимать за таковой реально </w:t>
      </w:r>
      <w:r>
        <w:t>существующий, данный размер исследуемой группы, продиктованный потребностью совместной групповой деятельности. Иными словами, если группа задана в системе общественных отношений в каком-то конкретном размере и если он достаточен для выполнения конкретной д</w:t>
      </w:r>
      <w:r>
        <w:t>еятельности, то именно этот предел и можно принять в исследовании как «верхний».</w:t>
      </w:r>
    </w:p>
    <w:p w14:paraId="13C49336" w14:textId="77777777" w:rsidR="00000000" w:rsidRDefault="00532A28">
      <w:r>
        <w:t>Это специфическое решение проблемы, но оно не только допустимо, но и наиболее обосновано. Малой группой тогда оказывается такая группа, которая представляет собой некоторую ед</w:t>
      </w:r>
      <w:r>
        <w:t>иницу совместной деятельности, ее размер определяется эмпирически: при исследовании семьи как малой группы, например, на равных будут исследоваться и семьи, состоящие из трех человек, и семьи, состоящие из двенадцати человек; при анализе рабочих бригад в к</w:t>
      </w:r>
      <w:r>
        <w:t>ачестве малой группы может приниматься и бригада из пяти человек и бригада из сорока человек, если при этом именно она выступает единицей предписанной ей деятельности.</w:t>
      </w:r>
    </w:p>
    <w:p w14:paraId="77503204" w14:textId="77777777" w:rsidR="00000000" w:rsidRDefault="00532A28">
      <w:r>
        <w:t>Таким образом, малая группа – ограниченная совокупность непосредственно взаимодействующи</w:t>
      </w:r>
      <w:r>
        <w:t>х людей, которые:</w:t>
      </w:r>
    </w:p>
    <w:p w14:paraId="5A9BB485" w14:textId="77777777" w:rsidR="00000000" w:rsidRDefault="00532A28">
      <w:pPr>
        <w:pStyle w:val="a"/>
      </w:pPr>
      <w:r>
        <w:t>относительно регулярно и продолжительно контактируют лицом к лицу, на минимальной дистанции, без посредников;</w:t>
      </w:r>
    </w:p>
    <w:p w14:paraId="22692FE7" w14:textId="77777777" w:rsidR="00000000" w:rsidRDefault="00532A28">
      <w:pPr>
        <w:pStyle w:val="a"/>
      </w:pPr>
      <w:r>
        <w:t>обладают общей целью или целями, реализация которых позволяет удовлетворить значимые индивидуальные потребности и устойчивые инт</w:t>
      </w:r>
      <w:r>
        <w:t>ересы;</w:t>
      </w:r>
    </w:p>
    <w:p w14:paraId="385F85BD" w14:textId="77777777" w:rsidR="00000000" w:rsidRDefault="00532A28">
      <w:pPr>
        <w:pStyle w:val="a"/>
      </w:pPr>
      <w:r>
        <w:t xml:space="preserve">участвуют в общей системе распределения функции и ролей в совместной жизнедеятельности, что предполагает в различной степени выраженную кооперативную взаимозависимость участников, </w:t>
      </w:r>
      <w:r>
        <w:lastRenderedPageBreak/>
        <w:t xml:space="preserve">проявляющуюся как в конечном продукте совместной активности, так и в </w:t>
      </w:r>
      <w:r>
        <w:t>самом процессе его производства;</w:t>
      </w:r>
    </w:p>
    <w:p w14:paraId="439A6ED0" w14:textId="77777777" w:rsidR="00000000" w:rsidRDefault="00532A28">
      <w:pPr>
        <w:pStyle w:val="a"/>
      </w:pPr>
      <w:r>
        <w:t>разделяют общие нормы и правила внутри- и межгруппового поведения, что способствует консолидации внутригрупповой активности и координации действий по отношению к среде;</w:t>
      </w:r>
    </w:p>
    <w:p w14:paraId="169A0286" w14:textId="77777777" w:rsidR="00000000" w:rsidRDefault="00532A28">
      <w:pPr>
        <w:pStyle w:val="a"/>
      </w:pPr>
      <w:r>
        <w:t>расценивают преимущества от объединения как превосходя</w:t>
      </w:r>
      <w:r>
        <w:t>щие издержки и большие, чем они могли бы получить в других доступных группах, а потому испытывают чувство солидарности друг с другом и признательность группе;</w:t>
      </w:r>
    </w:p>
    <w:p w14:paraId="2D5F83CE" w14:textId="77777777" w:rsidR="00000000" w:rsidRDefault="00532A28">
      <w:pPr>
        <w:pStyle w:val="a"/>
      </w:pPr>
      <w:r>
        <w:t>обладают ясным и дифференцированным (индивидуализированным) представлением друг о друге;</w:t>
      </w:r>
    </w:p>
    <w:p w14:paraId="4450475C" w14:textId="77777777" w:rsidR="00000000" w:rsidRDefault="00532A28">
      <w:pPr>
        <w:pStyle w:val="a"/>
      </w:pPr>
      <w:r>
        <w:t xml:space="preserve">связаны </w:t>
      </w:r>
      <w:r>
        <w:t>достаточно определенными и стабильными эмоциональными отношениями;</w:t>
      </w:r>
    </w:p>
    <w:p w14:paraId="56CE5FE0" w14:textId="77777777" w:rsidR="00000000" w:rsidRDefault="00532A28">
      <w:pPr>
        <w:pStyle w:val="a"/>
      </w:pPr>
      <w:r>
        <w:t>представляют себя как членов одной группы и аналогично воспринимаются со стороны.</w:t>
      </w:r>
    </w:p>
    <w:p w14:paraId="4640EAD8" w14:textId="77777777" w:rsidR="00000000" w:rsidRDefault="00532A28">
      <w:pPr>
        <w:pStyle w:val="1"/>
      </w:pPr>
      <w:bookmarkStart w:id="2" w:name="_Toc526006331"/>
      <w:r>
        <w:lastRenderedPageBreak/>
        <w:t>Классификация малых групп.</w:t>
      </w:r>
      <w:bookmarkEnd w:id="2"/>
    </w:p>
    <w:p w14:paraId="437E2B79" w14:textId="77777777" w:rsidR="00000000" w:rsidRDefault="00532A28">
      <w:r>
        <w:t>Обилие малых групп в обществе предполагает их огромное разнообразие, и поэтому д</w:t>
      </w:r>
      <w:r>
        <w:t>ля целей исследований необходима их классификация. Неоднозначность понятия малой группы породила и неоднозначность предлагаемых классификаций. В принципе допустимы самые различные основания для классификации малых групп: группы различаются по времени их су</w:t>
      </w:r>
      <w:r>
        <w:t>ществования (долговременные и кратковременные), по степени тесноты контакта между членами, по способу вхождения индивида и т.д. В настоящее время известно около пятидесяти различных оснований классификации. Малые группы классифицируются по нескольким разли</w:t>
      </w:r>
      <w:r>
        <w:t xml:space="preserve">чающимся между собой основаниям и по дихотомическому принципу. Целесообразно выбрать из них наиболее распространенные. </w:t>
      </w:r>
    </w:p>
    <w:p w14:paraId="5A5693FA" w14:textId="77777777" w:rsidR="00000000" w:rsidRDefault="00532A28">
      <w:r>
        <w:t>Деление малых групп на</w:t>
      </w:r>
      <w:r>
        <w:rPr>
          <w:b/>
        </w:rPr>
        <w:t xml:space="preserve"> первичные и вторичные</w:t>
      </w:r>
      <w:r>
        <w:t xml:space="preserve"> впервые было предложено Ч. Кули, который вначале дал просто описательное определение первич</w:t>
      </w:r>
      <w:r>
        <w:t>ной группы, назвав такие группы, как семья, группа друзей, группа ближайших соседей. Позднее Кули предложил определенный признак, который позволил бы определить существенную характеристику первичных групп — непосредственность контактов. Но при выделении та</w:t>
      </w:r>
      <w:r>
        <w:t>кого признака первичные группы стали отождествлять с малыми группами, и тогда классификация утратила свой смысл. Если признак малых групп — их контактность, то нецелесообразно внутри них выделять еще какие-то особые группы, где специфическим признаком буде</w:t>
      </w:r>
      <w:r>
        <w:t>т эта самая контактность. Поэтому по традиции сохраняется деление на первичные и вторичные группы (вторичные в этом случае те, где нет непосредственных контактов, а для общения между членами используются различные «посредники» в виде средств связи, наприме</w:t>
      </w:r>
      <w:r>
        <w:t>р).</w:t>
      </w:r>
    </w:p>
    <w:p w14:paraId="4677C18D" w14:textId="77777777" w:rsidR="00000000" w:rsidRDefault="00532A28">
      <w:r>
        <w:t>Второе из исторически предложенных делений малых групп — это деление их на</w:t>
      </w:r>
      <w:r>
        <w:rPr>
          <w:b/>
        </w:rPr>
        <w:t xml:space="preserve"> формальные и неформальные.</w:t>
      </w:r>
      <w:r>
        <w:t xml:space="preserve"> Впервые это деление было предложено Э. Мэйо при проведении им знаменитых Хоторнских экспериментов. Согласно Мэйо, формальная группа отличается тем, чт</w:t>
      </w:r>
      <w:r>
        <w:t xml:space="preserve">о в ней четко заданы все позиции ее членов, они предписаны групповыми нормами. Соответственно в формальной группе также строго </w:t>
      </w:r>
      <w:r>
        <w:lastRenderedPageBreak/>
        <w:t>распределены и роли всех членов группы, в системе подчинения так называемой структуре власти: представление об отношениях по верт</w:t>
      </w:r>
      <w:r>
        <w:t>икали как отношениях, определенных системой ролей и статусов. Примером формальной группы является любая группа, созданная в условиях какой-то конкретной деятельности: рабочая бригада, школьный класс, спортивная команда и т.д. Внутри формальных групп Э. Мэй</w:t>
      </w:r>
      <w:r>
        <w:t>о обнаружил еще и «неформальные» группы, которые складываются и возникают стихийно, где ни статусы, ни роли не предписаны, где заданной системы взаимоотношений по вертикали нет. Неформальная группа может создаваться внутри формальной, когда, например, в шк</w:t>
      </w:r>
      <w:r>
        <w:t>ольном классе возникают группировки, состоящие из близких друзей, объединенных каким-то общим интересом, таким образом, внутри формальной группы переплетаются две структуры отношений. Но неформальная группа может возникать и сама по себе, не  внутри формал</w:t>
      </w:r>
      <w:r>
        <w:t>ьной группы, а вне ее: люди, случайно объединившиеся для игр в волейбол где-нибудь на пляже, или более тесная компания друзей, принадлежащих к совершенно различным формальным группам, являются примерами таких неформальных групп. Иногда в рамках такой групп</w:t>
      </w:r>
      <w:r>
        <w:t>ы (скажем, в группе туристов, отправившихся в поход на один день), несмотря на ее неформальный характер, возникает совместная деятельность, и тогда группа приобретает некоторые черты формальной группы: в ней выделяются определенные, хотя и кратковременные,</w:t>
      </w:r>
      <w:r>
        <w:t xml:space="preserve"> позиции и роли. Практически было установлено, что в реальной действительности очень трудно вычленить строго формальные и строго неформальные группы, особенно в тех случаях, когда неформальные группы возникали в рамках формальных.</w:t>
      </w:r>
    </w:p>
    <w:p w14:paraId="7B490EFE" w14:textId="77777777" w:rsidR="00000000" w:rsidRDefault="00532A28">
      <w:r>
        <w:t>Третья классификация разв</w:t>
      </w:r>
      <w:r>
        <w:t>одит так называемые</w:t>
      </w:r>
      <w:r>
        <w:rPr>
          <w:b/>
        </w:rPr>
        <w:t xml:space="preserve"> группы членства и референтные группы.</w:t>
      </w:r>
      <w:r>
        <w:t xml:space="preserve"> Она была введена Г. Хайменом, которому принадлежит открытие самого феномена «референтной группы». В экспериментах Хаймена было показано, что часть членов определенных малых групп (в данном случае эт</w:t>
      </w:r>
      <w:r>
        <w:t xml:space="preserve">о были студенческие группы) разделяет нормы поведения, принятые отнюдь не в этой группе, а в какой-то иной, на которую они ориентируются. Такие группы, в которые индивиды не включены реально, но нормы которых они </w:t>
      </w:r>
      <w:r>
        <w:lastRenderedPageBreak/>
        <w:t>принимают, Хаймен назвал референтными групп</w:t>
      </w:r>
      <w:r>
        <w:t>ами. Еще более четко отличие этих групп от реальных групп членства было отмечено в работах М. Шерифа, где понятие референтной группы было связано с «системой отсчета», которую индивид употребляет для сравнения своего статуса со статусом других лиц. В дальн</w:t>
      </w:r>
      <w:r>
        <w:t>ейшем Г. Келли, разрабатывая понятия референтных групп, выделил две их функции: сравнительную и нормативную, показав, что референтная группа нужна индивиду или как эталон для сравнения своего поведения с ней, или для нормативной оценки его.</w:t>
      </w:r>
    </w:p>
    <w:p w14:paraId="3CD11F22" w14:textId="77777777" w:rsidR="00000000" w:rsidRDefault="00532A28">
      <w:r>
        <w:t xml:space="preserve">Выделяется еще </w:t>
      </w:r>
      <w:r>
        <w:t xml:space="preserve">одна оппозиция лабораторные – естественные группы. </w:t>
      </w:r>
    </w:p>
    <w:p w14:paraId="3DA434BE" w14:textId="77777777" w:rsidR="00000000" w:rsidRDefault="00532A28">
      <w:r>
        <w:t>К первым относятся группы, специально создаваемые для выполнения экспериментальных заданий в лабораторных условиях; ко вторым — группы, функционирующие в реальных жизненных ситуациях. Принципиальное разли</w:t>
      </w:r>
      <w:r>
        <w:t>чие между группами обоих типов состоит в том, что в первом случае речь идет, о группах, укомплектованных случайными лицами (приглашенные добровольцы, испытуемые) на время эксперимента и с его окончанием прекращающих свое существование — так называемые «пят</w:t>
      </w:r>
      <w:r>
        <w:t xml:space="preserve">идесятиминутные», по выражению М. Шоу, группы. Во втором случае имеются в виду преимущественно сложившиеся группы с определенной историей, нередко характеризующиеся довольно высоким уровнем социально-психологического развития. </w:t>
      </w:r>
    </w:p>
    <w:p w14:paraId="5F882B3F" w14:textId="77777777" w:rsidR="00000000" w:rsidRDefault="00532A28">
      <w:r>
        <w:t>В основание следующей рассма</w:t>
      </w:r>
      <w:r>
        <w:t xml:space="preserve">триваемой оппозиции — </w:t>
      </w:r>
      <w:r>
        <w:rPr>
          <w:i/>
        </w:rPr>
        <w:t>открытые — закрытые</w:t>
      </w:r>
      <w:r>
        <w:t xml:space="preserve"> группы — положена степень открытости, доступности группы влиянию окружающей ее социальной среды, общества. В современном мире практически почти любая малая группа является открытой, что следует хотя бы из обсуждавш</w:t>
      </w:r>
      <w:r>
        <w:t>егося выше ее определения. Тем не менее мы вынуждены сказать «почти» и отнюдь не случайно. Время от времени обнаруживается существование групп, которые, вероятно, в той или иной мере можно отнести к категории закрытых вследствие их «вырванности» из мира лю</w:t>
      </w:r>
      <w:r>
        <w:t xml:space="preserve">дей, утраты, порой в течение длительного времени, как это случилось, например, с семьей </w:t>
      </w:r>
      <w:r>
        <w:lastRenderedPageBreak/>
        <w:t>старообрядцев Лыковых из документальной повести В. Пескова «Таежный тупик», даже минимальных связей с ним.</w:t>
      </w:r>
    </w:p>
    <w:p w14:paraId="05F00202" w14:textId="77777777" w:rsidR="00000000" w:rsidRDefault="00532A28">
      <w:r>
        <w:t>И наконец, еще  одна очень часто встречающаяся в литературе к</w:t>
      </w:r>
      <w:r>
        <w:t xml:space="preserve">лассификация малых групп, в соответствии с которой они подразделяются на  стационарные и временные. К последним относятся не обязательно только лабораторные, но и естественные группы. </w:t>
      </w:r>
    </w:p>
    <w:p w14:paraId="6389AC57" w14:textId="77777777" w:rsidR="00000000" w:rsidRDefault="00532A28">
      <w:pPr>
        <w:pStyle w:val="1"/>
      </w:pPr>
      <w:bookmarkStart w:id="3" w:name="_Toc526006332"/>
      <w:r>
        <w:lastRenderedPageBreak/>
        <w:t>Основные направления исследования малых групп в истории социальной псих</w:t>
      </w:r>
      <w:r>
        <w:t>ологии.</w:t>
      </w:r>
      <w:bookmarkEnd w:id="3"/>
    </w:p>
    <w:p w14:paraId="33A5667D" w14:textId="77777777" w:rsidR="00000000" w:rsidRDefault="00532A28">
      <w:r>
        <w:t>Для того, чтобы перспективы изучения малых групп стали еще более отчетливы, необходимо более или менее систематически рассмотреть, в каких же основных направлениях развивалось их исследование в социальной психологии на Западе, где проблема малых гр</w:t>
      </w:r>
      <w:r>
        <w:t xml:space="preserve">упп стала основной. </w:t>
      </w:r>
    </w:p>
    <w:p w14:paraId="6B599DED" w14:textId="77777777" w:rsidR="00000000" w:rsidRDefault="00532A28">
      <w:r>
        <w:t>Исходная точка анализа датируется 1897 г. В этом году американский психолог Н. Триплет опубликовал Результаты экспериментального исследования, в котором сравнивал эффективность индивидуального действия, выполняемого в одиночку и в усло</w:t>
      </w:r>
      <w:r>
        <w:t>виях группы. В 20-е годы в Германии В. Меде и в США Ф. Оллпорт во многом продолжили линию исследований, начатую Н. Триплетом. Кроме того, Ф. Оллпорт сформулировал весьма своеобразное понимание группы.</w:t>
      </w:r>
    </w:p>
    <w:p w14:paraId="680C891A" w14:textId="77777777" w:rsidR="00000000" w:rsidRDefault="00532A28">
      <w:r>
        <w:t>Согласно Ф. Оллпорту, реально существовали лишь отдельн</w:t>
      </w:r>
      <w:r>
        <w:t>ые индивидуумы; что же касается групп, то они трактовались им как «совокупность идеалов, представлений и привычек, повторяющихся в каждом индивидуальном сознании и существующих только в этих сознаниях». Подчеркивалось также, что «групповое сознание» не отр</w:t>
      </w:r>
      <w:r>
        <w:t>ажает ничего кроме сходства между сознаниями индивидуумов. Последние не могли быть частями группы, поскольку последняя, как утверждалось, существует лишь в сознании людей.</w:t>
      </w:r>
    </w:p>
    <w:p w14:paraId="43F49BF6" w14:textId="77777777" w:rsidR="00000000" w:rsidRDefault="00532A28">
      <w:r>
        <w:t>Свой отказ рассматривать группу как определенную реальность Ф. Оллпорт мотивировал о</w:t>
      </w:r>
      <w:r>
        <w:t>тсутствием адекватных методов исследования.</w:t>
      </w:r>
    </w:p>
    <w:p w14:paraId="1A100D54" w14:textId="77777777" w:rsidR="00000000" w:rsidRDefault="00532A28">
      <w:r>
        <w:t>Со временем в процессе накопления научных знаний и в связи с прогрессом техники исследования подобная точка зрения на природу группы была преодолена и возобладаюшим стало представление о группе как некоторой соци</w:t>
      </w:r>
      <w:r>
        <w:t xml:space="preserve">альной реальности, качественно отличной от составляющих ее индивидуумов. </w:t>
      </w:r>
    </w:p>
    <w:p w14:paraId="74DC04A3" w14:textId="77777777" w:rsidR="00000000" w:rsidRDefault="00532A28">
      <w:r>
        <w:t xml:space="preserve">Следующий крупный этап развития психологии малых групп за рубежом относится к периоду 30-х — началу 40-х годов и знаменуется рядом оригинальных экспериментальных исследований, </w:t>
      </w:r>
      <w:r>
        <w:lastRenderedPageBreak/>
        <w:t>осущес</w:t>
      </w:r>
      <w:r>
        <w:t>твленных в лабораторных и полевых условиях, и первыми серьезными попытками разработки теории группового поведения. В это время М. Шериф проводит изобретательные лабораторные эксперименты по изучению групповых норм, а Т. Ньюком исследует аналогичную проблем</w:t>
      </w:r>
      <w:r>
        <w:t>у, но иными средствами, в полевых условиях. Изучаются малые группы в промышленности, оформляется социометрическое направление исследования групп.</w:t>
      </w:r>
    </w:p>
    <w:p w14:paraId="37AAD91A" w14:textId="77777777" w:rsidR="00000000" w:rsidRDefault="00532A28">
      <w:r>
        <w:t>Особый вклад в развитие психологии малых групп внес К. Левин.</w:t>
      </w:r>
    </w:p>
    <w:p w14:paraId="305785E6" w14:textId="77777777" w:rsidR="00000000" w:rsidRDefault="00532A28">
      <w:r>
        <w:t>Он явился основоположником крупного научного нап</w:t>
      </w:r>
      <w:r>
        <w:t>равления, широко известного под названием «групповая динамика». Под его руководством были проведены знаменитые опыты Р. Липпитта и Р. Уайта по изучению групповой атмосферы и стилей руководства и оригинальное исследование изменения стандартов группового пов</w:t>
      </w:r>
      <w:r>
        <w:t xml:space="preserve">едения в процессе дискуссии. </w:t>
      </w:r>
    </w:p>
    <w:p w14:paraId="28B89F06" w14:textId="77777777" w:rsidR="00000000" w:rsidRDefault="00532A28">
      <w:r>
        <w:t>Из школы К. Левина вышли многие ведущие западные специалисты в области психологии малых групп, а основанный им исследовательский Центр групповой динамики при Мичиганском университете (США) является крупнейшим на Западе.</w:t>
      </w:r>
    </w:p>
    <w:p w14:paraId="4DB9742F" w14:textId="77777777" w:rsidR="00000000" w:rsidRDefault="00532A28">
      <w:r>
        <w:t>Вторая</w:t>
      </w:r>
      <w:r>
        <w:t xml:space="preserve"> мировая война явилась переломным моментом в развитии психологии малых групп за рубежом. Именно в этот период с особой остротой встал вопрос о необходимости изучения закономерностей группового поведения, о поисках эффективных приемов управления группами. </w:t>
      </w:r>
    </w:p>
    <w:p w14:paraId="5EAB0218" w14:textId="77777777" w:rsidR="00000000" w:rsidRDefault="00532A28">
      <w:r>
        <w:t>В первое послевоенное двадцатилетие оформились основные направления исследований малых групп, сложились важнейшие теоретические подходы, а экспериментальные (главным образом лабораторные) парадигмы достигли высокой степени совершенства.</w:t>
      </w:r>
    </w:p>
    <w:p w14:paraId="617C3672" w14:textId="77777777" w:rsidR="00000000" w:rsidRDefault="00532A28">
      <w:r>
        <w:t>Иной характер носил</w:t>
      </w:r>
      <w:r>
        <w:t>и следующие полтора десятилетия. Происходил бурный рост исследований.</w:t>
      </w:r>
    </w:p>
    <w:p w14:paraId="7541AA8C" w14:textId="77777777" w:rsidR="00000000" w:rsidRDefault="00532A28">
      <w:r>
        <w:t>Со второй половины 70-х годов в подходе к изучению группы делается акцент на поведении личности в группе, больший интерес к диадным отношениям, нежели к выявлению собственно групповых ха</w:t>
      </w:r>
      <w:r>
        <w:t xml:space="preserve">рактеристик, в сфере конкретной эмпирической работы — </w:t>
      </w:r>
      <w:r>
        <w:lastRenderedPageBreak/>
        <w:t>преобладание лабораторного экспериментирования над работой с естественными группами в реальных жизненных ситуациях.</w:t>
      </w:r>
    </w:p>
    <w:p w14:paraId="7338B5B7" w14:textId="77777777" w:rsidR="00000000" w:rsidRDefault="00532A28">
      <w:r>
        <w:t>К началу 70-х годов зарубежные авторы выделяли несколько крупных подходов, в той или и</w:t>
      </w:r>
      <w:r>
        <w:t>ной мере определивших развитие групповой психологии.</w:t>
      </w:r>
    </w:p>
    <w:p w14:paraId="61A02D3B" w14:textId="77777777" w:rsidR="00000000" w:rsidRDefault="00532A28">
      <w:r>
        <w:rPr>
          <w:b/>
        </w:rPr>
        <w:t>Социометрическое</w:t>
      </w:r>
      <w:r>
        <w:t xml:space="preserve"> направление в изучении малых групп связано с именем Дж. Морено. Дискуссия, которая постоянно возникает в литературе по поводу ограниченностей социометрического метода, требует краткого н</w:t>
      </w:r>
      <w:r>
        <w:t>апоминания сути концепции. Морено исходил из идеи о том, что в обществе можно выделить две структуры отношений: макроструктуру (которая для Морено означала «пространственное» размещение индивидов в различных формах их жизнедеятельности) и микроструктуру, ч</w:t>
      </w:r>
      <w:r>
        <w:t>то, иными словами, означает структуру психологических отношений индивида с окружающими его людьми. Согласно Морено, все напряжения, конфликты, в том числе социальные, обусловлены несовпадением микро- и макроструктур: система симпатий и антипатий, выражающи</w:t>
      </w:r>
      <w:r>
        <w:t>х психологические отношения индивида, часто не вмещается в рамки макроструктуры, а ближайшим окружением оказывается не обязательно окружение, состоящее из приемлемых в психологическом отношении людей. Следовательно, задача состоит в перестраивании макростр</w:t>
      </w:r>
      <w:r>
        <w:t>уктуры таким образом, чтобы привести ее в соответствие с микроструктурой.</w:t>
      </w:r>
    </w:p>
    <w:p w14:paraId="58F42519" w14:textId="77777777" w:rsidR="00000000" w:rsidRDefault="00532A28">
      <w:r>
        <w:t xml:space="preserve">На основании применения этой методики возникло целое направление исследований малых групп, особенно в прикладных областях. </w:t>
      </w:r>
    </w:p>
    <w:p w14:paraId="294002CE" w14:textId="77777777" w:rsidR="00000000" w:rsidRDefault="00532A28">
      <w:r>
        <w:rPr>
          <w:b/>
        </w:rPr>
        <w:t>Социологическое</w:t>
      </w:r>
      <w:r>
        <w:t xml:space="preserve"> направление в изучении малых групп связано</w:t>
      </w:r>
      <w:r>
        <w:t xml:space="preserve"> с традицией, которая была заложена в уже упоминавшихся экспериментах Э. Мэйо. Суть их состояла в следующем. Компания Вестерн Электрик столкнулась с фактом понижения производительности труда сборщиц реле. Длительные исследования (до приглашения Мэйо) не пр</w:t>
      </w:r>
      <w:r>
        <w:t xml:space="preserve">ивели к удовлетворительному объяснению причин. Тогда в 1928 г. был приглашен Мэйо, который и поставил свой эксперимент, первоначально имеющий целью выяснить влияние на производительность труда такого </w:t>
      </w:r>
      <w:r>
        <w:lastRenderedPageBreak/>
        <w:t>фактора, как освещенность рабочего помещения. Эксперимен</w:t>
      </w:r>
      <w:r>
        <w:t>ты в Хоторне в общей сложности длились с 1924 по 1936 г., в них четко обозначены различные этапы, но здесь воспроизведена лишь основная схема эксперимента. В выделенных Мэйо экспериментальной и контрольной группах были введены различные условия труда: в эк</w:t>
      </w:r>
      <w:r>
        <w:t xml:space="preserve">спериментальной группе освещенность увеличивалась и обозначался рост производительности труда, в контрольной группе при неизменной освещенности производительность труда не росла. На следующем этапе новый прирост освещенности в экспериментальной группе дал </w:t>
      </w:r>
      <w:r>
        <w:t>новый рост производительности труда; но вдруг и в контрольной группе — при неизменной освещенности — производительность труда также возросла. На третьем этапе в экспериментальной группе были отменены улучшения освещенности, а производительность труда продо</w:t>
      </w:r>
      <w:r>
        <w:t>лжала расти; то же произошло на этом этапе и в контрольной группе.</w:t>
      </w:r>
    </w:p>
    <w:p w14:paraId="17B860B2" w14:textId="77777777" w:rsidR="00000000" w:rsidRDefault="00532A28">
      <w:r>
        <w:t>Эти неожиданные результаты заставили Мэйо модифицировать эксперимент и провести еще несколько добавочных исследований: теперь изменялась уже не только освещенность, но значительно более шир</w:t>
      </w:r>
      <w:r>
        <w:t>окий круг условий труда (помещение шести работниц в отдельную комнату, улучшение системы оплаты труда, введение дополнительных перерывов, двух выходных в неделю и т.д.). При введении всех этих новшеств производительность труда повышалась, но, когда по усло</w:t>
      </w:r>
      <w:r>
        <w:t>виям эксперимента, нововведения были отменены, она, хотя и несколько снизилась, осталась на уровне более высоком, чем первоначальный.</w:t>
      </w:r>
    </w:p>
    <w:p w14:paraId="1762478F" w14:textId="77777777" w:rsidR="00000000" w:rsidRDefault="00532A28">
      <w:r>
        <w:t xml:space="preserve">Мэйо предположил, что в эксперименте проявляет себя еще какая-то переменная, и посчитал такой переменной сам факт участия </w:t>
      </w:r>
      <w:r>
        <w:t xml:space="preserve">работниц в эксперименте: осознание важности происходящего, своего участия в каком-то мероприятии, внимания к себе привело к большему включению в производственный процесс и росту производительности труда, даже в тех случаях, когда отсутствовали объективные </w:t>
      </w:r>
      <w:r>
        <w:t xml:space="preserve">улучшения. Мэйо истолковал это как проявление особого чувства </w:t>
      </w:r>
      <w:r>
        <w:rPr>
          <w:i/>
        </w:rPr>
        <w:t>социабилъности —</w:t>
      </w:r>
      <w:r>
        <w:t xml:space="preserve"> потребности ощущать себя «принадлежащим» к какой-то группе. Второй линией интерпретации явилась идея о существовании внутри рабочих бригад особых неформальных отношений, которые</w:t>
      </w:r>
      <w:r>
        <w:t xml:space="preserve"> как раз и </w:t>
      </w:r>
      <w:r>
        <w:lastRenderedPageBreak/>
        <w:t>обозначились, как только было проявлено внимание к нуждам работниц, к их личной «судьбе» в ходе производственного процесса. Мэйо сделал вывод не только о наличии наряду с формальной еще и неформальной структуры в бригадах, но и о значении послед</w:t>
      </w:r>
      <w:r>
        <w:t xml:space="preserve">ней, в частности, о возможности использования ее как фактора воздействия на бригаду в интересах компании. Что же касается теоретического значения открытий Мэйо, то оно состоит в получении нового факта — существования в малой группе </w:t>
      </w:r>
      <w:r>
        <w:rPr>
          <w:i/>
        </w:rPr>
        <w:t>двух типов структур,</w:t>
      </w:r>
      <w:r>
        <w:t xml:space="preserve"> отк</w:t>
      </w:r>
      <w:r>
        <w:t>рывшего широкую перспективу для исследований. После Хоторнских экспериментов возникло целое направление в исследовании малых групп, связанное преимущественно с анализом каждого из двух типов групповых структур, выявления соотносительного значения каждого и</w:t>
      </w:r>
      <w:r>
        <w:t>з них в системе управления группой.</w:t>
      </w:r>
    </w:p>
    <w:p w14:paraId="306009F3" w14:textId="77777777" w:rsidR="00000000" w:rsidRDefault="00532A28">
      <w:r>
        <w:rPr>
          <w:b/>
        </w:rPr>
        <w:t>Школа «групповой динамики»</w:t>
      </w:r>
      <w:r>
        <w:t xml:space="preserve"> представляет собой наиболее «психологическое» направление исследований малых групп и связана ос именем К. Левина. Американский период деятельности Левита после эмиграции из фашистской Германии </w:t>
      </w:r>
      <w:r>
        <w:t>начался с создания в Массачусетсском технологическом институте специального Центра изучения групповой динамики. Направление исследований в этом центре опиралось на созданную Левиным «теорию поля». Центральная идея теории поля, что законы социального поведе</w:t>
      </w:r>
      <w:r>
        <w:t>ния следует искать через познание психологических и социальных сил, его детерминирующих, была развита применительно к науке о группах, к анализу этих сил, их локализации и измерению. Важнейшим методом анализа психологического поля явилось создание в лабора</w:t>
      </w:r>
      <w:r>
        <w:t>торных условиях групп с заданными характеристиками и последующее изучение функционирования этих групп. Вся совокупность этих исследований по-лучила название «групповой динамики». Основная проблематика сводилась к следующему: какова природа групп, каковы ус</w:t>
      </w:r>
      <w:r>
        <w:t xml:space="preserve">ловия их формирования, какова их взаимосвязь с индивидами и с другими группами, каковы условия их успешного функционирования. Большое внимание было также уделено проблемам образования таких характеристик группы, как нормы, сплоченность, соотношение </w:t>
      </w:r>
      <w:r>
        <w:lastRenderedPageBreak/>
        <w:t>индивид</w:t>
      </w:r>
      <w:r>
        <w:t>уальных мотивов и групповых целей, наконец, лидерство в группах.</w:t>
      </w:r>
    </w:p>
    <w:p w14:paraId="6F6A7050" w14:textId="77777777" w:rsidR="00000000" w:rsidRDefault="00532A28">
      <w:r>
        <w:t>Отвечая на главный вопрос о том, какие потребности двигают социальным поведением людей, «групповая динамика» пристально исследовала проблему внутригрупповых конфликтов, сопоставляла эффективн</w:t>
      </w:r>
      <w:r>
        <w:t>ость групповой деятельности в условиях кооперации и конкуренции, способы вынесения групповых решений. Как и все психологическое наследие К. Левина, «групповая динамика» оказала большое влияние на последующее развитие социально-психологической мысли.</w:t>
      </w:r>
    </w:p>
    <w:p w14:paraId="6163A060" w14:textId="77777777" w:rsidR="00000000" w:rsidRDefault="00532A28">
      <w:r>
        <w:rPr>
          <w:b/>
        </w:rPr>
        <w:t>Интера</w:t>
      </w:r>
      <w:r>
        <w:rPr>
          <w:b/>
        </w:rPr>
        <w:t xml:space="preserve">кционистская концепция. </w:t>
      </w:r>
      <w:r>
        <w:t>Согласно этому подходу, группа есть система взаимодействующих индивидуумов, функционирование которых в группе описывается тремя основными понятиями: индивидуальной активностью, взаимодействием и отношением. Интеракционистская концеп</w:t>
      </w:r>
      <w:r>
        <w:t>ция предполагает, что все аспекты группового поведения могут быть описаны, исходя из анализа взаимосвязей между тремя названными элементами. Выполненные в рамках данного направления работы в основном посвящены исследованию структурных аспектов группы.</w:t>
      </w:r>
    </w:p>
    <w:p w14:paraId="460C71B2" w14:textId="77777777" w:rsidR="00000000" w:rsidRDefault="00532A28">
      <w:r>
        <w:rPr>
          <w:b/>
        </w:rPr>
        <w:t>Эмпи</w:t>
      </w:r>
      <w:r>
        <w:rPr>
          <w:b/>
        </w:rPr>
        <w:t>рико-статистическое направление</w:t>
      </w:r>
      <w:r>
        <w:rPr>
          <w:i/>
        </w:rPr>
        <w:t>.</w:t>
      </w:r>
      <w:r>
        <w:t xml:space="preserve"> Согласно данному подходу основные понятия групповой теории должны выводиться из результатов статистических процедур, например факторного анализа, а не формулироваться априорно. Подобное понимание обусловило широкое применен</w:t>
      </w:r>
      <w:r>
        <w:t>ие процедур, разработанных в области тестирования личности и представленных, в частности, в исследованиях такого известного специалиста, как Р. Кэттелл, предложившего одну из теорий группового поведения.</w:t>
      </w:r>
    </w:p>
    <w:p w14:paraId="667285F0" w14:textId="77777777" w:rsidR="00000000" w:rsidRDefault="00532A28"/>
    <w:p w14:paraId="528944F1" w14:textId="77777777" w:rsidR="00000000" w:rsidRDefault="00532A28">
      <w:r>
        <w:t>На сегодня в отечественной групповой психологии мож</w:t>
      </w:r>
      <w:r>
        <w:t>но выделить как минимум четыре крупных исследовательских подхода.</w:t>
      </w:r>
    </w:p>
    <w:p w14:paraId="7726BBF2" w14:textId="77777777" w:rsidR="00000000" w:rsidRDefault="00532A28">
      <w:r>
        <w:rPr>
          <w:b/>
        </w:rPr>
        <w:t>Деятельностный подход</w:t>
      </w:r>
      <w:r>
        <w:rPr>
          <w:i/>
        </w:rPr>
        <w:t>.</w:t>
      </w:r>
      <w:r>
        <w:t xml:space="preserve"> Он основывается на одном из фундаментальнейших принципов марксистской психологии — принципе деятельности. Приложение принципа деятельности к исследованию </w:t>
      </w:r>
      <w:r>
        <w:lastRenderedPageBreak/>
        <w:t>социальной гр</w:t>
      </w:r>
      <w:r>
        <w:t>уппы весьма плодотворно сказалось на построении ряда теорий групповой активности. Среди них, прежде всего, следует отметить уже упоминавшуюся выше стратометрическую концепцию групповой активности А.В. Петровского, наиболее разработанную на сегодня в отечес</w:t>
      </w:r>
      <w:r>
        <w:t>твенной социальной психологии модель группового процесса, получившую недавно дальнейшее развитие в системно-деятельностном анализе поведения личности в группе. Из числа других теоретических конструкций этого направления назовем предложенный М.Г. Ярошевским</w:t>
      </w:r>
      <w:r>
        <w:t xml:space="preserve"> программно-ролевой подход к исследованию научного коллектива и разрабатываемую Г.М. Андреевой модель социально-перцептивных процессов в совместной деятельности. Идеи деятельностного подхода воплотились в изучении отдельных феноменов социальной группы: ее </w:t>
      </w:r>
      <w:r>
        <w:t>интеграции и эффективности, руководства и лидерства, межгрупповых отношений.</w:t>
      </w:r>
    </w:p>
    <w:p w14:paraId="2405306C" w14:textId="77777777" w:rsidR="00000000" w:rsidRDefault="00532A28">
      <w:r>
        <w:rPr>
          <w:b/>
        </w:rPr>
        <w:t>Социометрическое направление</w:t>
      </w:r>
      <w:r>
        <w:rPr>
          <w:i/>
        </w:rPr>
        <w:t>.</w:t>
      </w:r>
      <w:r>
        <w:t xml:space="preserve"> Как и в зарубежной групповой психологии, немалое число отечественных исследований малых групп может быть отнесено к так называемому социометрическому</w:t>
      </w:r>
      <w:r>
        <w:t xml:space="preserve"> направлению. Основанием для подобного отнесения является использование специалистами в конкретной эмпирической работе в качестве основных методических средств тех или иных вариантов социометрического теста. В советской социальной психологии большой вклад </w:t>
      </w:r>
      <w:r>
        <w:t>в развитие этого направления внес Я.Л. . он сконструировал различные социометрические процедуры и  включил эмпирический метод в содержательный теоретический контекст - это не имеет аналогов в западной социальной психологии, где применение социометрии как м</w:t>
      </w:r>
      <w:r>
        <w:t>етода изучения межличностных отношений, по мнению самих зарубежных авторов, давно уже «отвязано» от какой-либо серьезной теории.</w:t>
      </w:r>
    </w:p>
    <w:p w14:paraId="761F5C4C" w14:textId="77777777" w:rsidR="00000000" w:rsidRDefault="00532A28">
      <w:r>
        <w:rPr>
          <w:b/>
        </w:rPr>
        <w:t>Параметрическая концепция.</w:t>
      </w:r>
      <w:r>
        <w:t xml:space="preserve"> Создателем этого исследовательского подхода является Л.И. Уманский, в 60-70-е годы разработавший ори</w:t>
      </w:r>
      <w:r>
        <w:t xml:space="preserve">гинальную концепцию групповой активности. Основная идея подхода состоит в предположении, что поэтапное развитие малой (контактной. по Л.И. Уманскому) группы осуществляется </w:t>
      </w:r>
      <w:r>
        <w:lastRenderedPageBreak/>
        <w:t>благодаря развитию ее важнейших социально-психологических параметров. Наиболее значи</w:t>
      </w:r>
      <w:r>
        <w:t>тельные исследования, выполненные в рамках этой концепции, касаются организационных, эмоциональных и динамических характеристик группы.</w:t>
      </w:r>
    </w:p>
    <w:p w14:paraId="2C24D13D" w14:textId="77777777" w:rsidR="00000000" w:rsidRDefault="00532A28">
      <w:r>
        <w:rPr>
          <w:b/>
        </w:rPr>
        <w:t>Организационно-управленческий подход</w:t>
      </w:r>
      <w:r>
        <w:rPr>
          <w:i/>
        </w:rPr>
        <w:t>.</w:t>
      </w:r>
      <w:r>
        <w:t xml:space="preserve"> В основу данного подхода положены разрабатываемые в советской обществоведческой, в</w:t>
      </w:r>
      <w:r>
        <w:t xml:space="preserve"> том числе социологической и социально-психологической, науке представления о социальной организации и управленческой деятельности. Относящиеся к рассматриваемому направлению (у его истоков стоят психологи ленинградской школы и прежде всего Е.С. Кузьмин) м</w:t>
      </w:r>
      <w:r>
        <w:t>ногочисленные исследования групп и коллективов носят выраженный прикладной характер и в большинстве своем ориентированы на решение задач психологического обеспечения в сфере промышленного производства.</w:t>
      </w:r>
    </w:p>
    <w:p w14:paraId="1B7BCDEE" w14:textId="77777777" w:rsidR="00000000" w:rsidRDefault="00532A28">
      <w:r>
        <w:t>Таким образом, преобладающая на сегодня за рубежом тен</w:t>
      </w:r>
      <w:r>
        <w:t>денция состоит в интеграции и взаимопроникновении подходов, в стирании строго очерченных концептуальных рамок, в разработке локальных теоретических конструкций, не претендующих на широкие, общегрупповые обобщения, но скорее призванных объяснить довольно уз</w:t>
      </w:r>
      <w:r>
        <w:t>кий круг эмпирических фактов, относящихся, к тому или иному отдельному групповому феномену, реже — к нескольким из них.</w:t>
      </w:r>
    </w:p>
    <w:p w14:paraId="7797E2D9" w14:textId="77777777" w:rsidR="00000000" w:rsidRDefault="00532A28">
      <w:r>
        <w:t>Прослеживая историю становления в нашей стране психологии малых групп и коллективов и отмечая достигнутый в последние десятилетия прогре</w:t>
      </w:r>
      <w:r>
        <w:t>сс в развитии теории и эмпирических разработок, необходимо отметить, что проблематика группового развития нуждается в дальнейшей разработке, в особенности тот ее раздел, который относится к характеристикам высшего уровня жизнедеятельности группы — коллекти</w:t>
      </w:r>
      <w:r>
        <w:t>ва. Другим «узким» местом в изучении группы является рассмотрение ее как совокупного субъекта совместной деятельности с присущими ему специфическими атрибутами. Так же к числу слабо разработанных вопросов групповой психологии относится эмпирическое изучени</w:t>
      </w:r>
      <w:r>
        <w:t xml:space="preserve">е малой группы как элемента более крупной социальной общности (например, социальной организации), испытывающего ее </w:t>
      </w:r>
      <w:r>
        <w:lastRenderedPageBreak/>
        <w:t>влияния и в свою очередь способного оказывать влияние на макросоциум.</w:t>
      </w:r>
    </w:p>
    <w:p w14:paraId="18E6924D" w14:textId="77777777" w:rsidR="00000000" w:rsidRDefault="00532A28">
      <w:pPr>
        <w:pStyle w:val="10"/>
      </w:pPr>
      <w:bookmarkStart w:id="4" w:name="_Toc526006333"/>
      <w:r>
        <w:lastRenderedPageBreak/>
        <w:t>Заключение.</w:t>
      </w:r>
      <w:bookmarkEnd w:id="4"/>
    </w:p>
    <w:p w14:paraId="60874400" w14:textId="77777777" w:rsidR="00000000" w:rsidRDefault="00532A28">
      <w:r>
        <w:t>Все исторические документы, свидетельствующие о появлении н</w:t>
      </w:r>
      <w:r>
        <w:t>аучной дисциплины, предметом которой является социальное поведение человека, относятся к одному веку – веку нынешнему. И за этот короткий срок совсем еще молодой науке удалось добиться весьма обнадеживающих результатов. Ей удалось проникнуть в глубинную су</w:t>
      </w:r>
      <w:r>
        <w:t>щность таких сложных явлений, как человеческие убеждения, независимость, взаимодействие и так далее. Многое в поведении человек по-прежнему остается загадкой, но уже сейчас социальная психология может предложить достаточно вразумительные ответы на далеко н</w:t>
      </w:r>
      <w:r>
        <w:t>е простые вопросы: “Изменятся ли поступки человека, если удается убедить его принять новые установки?”,  “Являются ли группой пассажиры самолета?”,  “Какие взаимодействия подводят группу к принятию удачного решения без лишних слов?”.</w:t>
      </w:r>
    </w:p>
    <w:p w14:paraId="40489E66" w14:textId="77777777" w:rsidR="00000000" w:rsidRDefault="00532A28">
      <w:r>
        <w:t xml:space="preserve">Ответы на эти вопросы </w:t>
      </w:r>
      <w:r>
        <w:t>углубляют представления человека о самом себе и делает его более чутким к социальным влияниям.</w:t>
      </w:r>
    </w:p>
    <w:p w14:paraId="3CF18632" w14:textId="77777777" w:rsidR="00000000" w:rsidRDefault="00532A28">
      <w:r>
        <w:t>Уделив должное внимание выявлению культурных источников  установок и изучению природы конформизма, убеждений и группового влияния, человек усовершенствует свою с</w:t>
      </w:r>
      <w:r>
        <w:t>пособность распознавать тонкие социальные влияния, воздействию которых он подвержен.</w:t>
      </w:r>
    </w:p>
    <w:p w14:paraId="18B60F86" w14:textId="77777777" w:rsidR="00000000" w:rsidRDefault="00532A28">
      <w:pPr>
        <w:ind w:firstLine="0"/>
        <w:rPr>
          <w:b/>
        </w:rPr>
      </w:pPr>
    </w:p>
    <w:p w14:paraId="1B7E359D" w14:textId="77777777" w:rsidR="00000000" w:rsidRDefault="00532A28">
      <w:pPr>
        <w:pStyle w:val="10"/>
      </w:pPr>
      <w:bookmarkStart w:id="5" w:name="_Toc526006334"/>
      <w:r>
        <w:lastRenderedPageBreak/>
        <w:t>Список литературы.</w:t>
      </w:r>
      <w:bookmarkEnd w:id="5"/>
    </w:p>
    <w:p w14:paraId="53DB88C6" w14:textId="77777777" w:rsidR="00000000" w:rsidRDefault="00532A28">
      <w:pPr>
        <w:numPr>
          <w:ilvl w:val="0"/>
          <w:numId w:val="2"/>
        </w:numPr>
      </w:pPr>
      <w:r>
        <w:t>Социальная психология: Хрестоматия\ Сост. Е.П.Белинская, О.А.Тихомандрицкая. – М.: Аспект Пресс, 2000.</w:t>
      </w:r>
    </w:p>
    <w:p w14:paraId="281AEB5F" w14:textId="77777777" w:rsidR="00000000" w:rsidRDefault="00532A28">
      <w:pPr>
        <w:numPr>
          <w:ilvl w:val="0"/>
          <w:numId w:val="2"/>
        </w:numPr>
      </w:pPr>
      <w:r>
        <w:t>Социальная психология в трудах отечественных пси</w:t>
      </w:r>
      <w:r>
        <w:t>хологов – СПб: Изд-во “Питер”, 2000.</w:t>
      </w:r>
    </w:p>
    <w:p w14:paraId="2BC47461" w14:textId="77777777" w:rsidR="00000000" w:rsidRDefault="00532A28">
      <w:pPr>
        <w:numPr>
          <w:ilvl w:val="0"/>
          <w:numId w:val="2"/>
        </w:numPr>
      </w:pPr>
      <w:r>
        <w:t>Социальная психология. Учебник для высших уч. заведений. – М.: Аспект Пресс, 1999.</w:t>
      </w:r>
    </w:p>
    <w:p w14:paraId="2AB1710D" w14:textId="77777777" w:rsidR="00000000" w:rsidRDefault="00532A28">
      <w:pPr>
        <w:numPr>
          <w:ilvl w:val="0"/>
          <w:numId w:val="2"/>
        </w:numPr>
      </w:pPr>
      <w:r>
        <w:t>Социальная психология\ Перев. с англ. – СПб.: Изд-во “Питер”, 2000.</w:t>
      </w:r>
    </w:p>
    <w:p w14:paraId="744AC1F5" w14:textId="77777777" w:rsidR="00532A28" w:rsidRDefault="00532A28"/>
    <w:sectPr w:rsidR="00532A28">
      <w:footerReference w:type="even" r:id="rId7"/>
      <w:footerReference w:type="default" r:id="rId8"/>
      <w:pgSz w:w="11906" w:h="16838"/>
      <w:pgMar w:top="1440" w:right="1800" w:bottom="1440" w:left="180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563B5" w14:textId="77777777" w:rsidR="00532A28" w:rsidRDefault="00532A28">
      <w:pPr>
        <w:spacing w:before="0" w:line="240" w:lineRule="auto"/>
      </w:pPr>
      <w:r>
        <w:separator/>
      </w:r>
    </w:p>
  </w:endnote>
  <w:endnote w:type="continuationSeparator" w:id="0">
    <w:p w14:paraId="2B113077" w14:textId="77777777" w:rsidR="00532A28" w:rsidRDefault="00532A2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43384" w14:textId="77777777" w:rsidR="00000000" w:rsidRDefault="00532A2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7391C0E" w14:textId="77777777" w:rsidR="00000000" w:rsidRDefault="00532A2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89A25" w14:textId="77777777" w:rsidR="00000000" w:rsidRDefault="00532A2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333E5988" w14:textId="77777777" w:rsidR="00000000" w:rsidRDefault="00532A2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94605" w14:textId="77777777" w:rsidR="00532A28" w:rsidRDefault="00532A28">
      <w:pPr>
        <w:spacing w:before="0" w:line="240" w:lineRule="auto"/>
      </w:pPr>
      <w:r>
        <w:separator/>
      </w:r>
    </w:p>
  </w:footnote>
  <w:footnote w:type="continuationSeparator" w:id="0">
    <w:p w14:paraId="1F9B75F0" w14:textId="77777777" w:rsidR="00532A28" w:rsidRDefault="00532A2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E11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3ED7EAF"/>
    <w:multiLevelType w:val="singleLevel"/>
    <w:tmpl w:val="19DECF92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677D03A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76394089"/>
    <w:multiLevelType w:val="singleLevel"/>
    <w:tmpl w:val="556C8F16"/>
    <w:lvl w:ilvl="0">
      <w:start w:val="1"/>
      <w:numFmt w:val="decimal"/>
      <w:pStyle w:val="a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2A"/>
    <w:rsid w:val="000D312A"/>
    <w:rsid w:val="0053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A56C"/>
  <w15:chartTrackingRefBased/>
  <w15:docId w15:val="{BA8AFF00-FF6F-4675-8F79-35B8A175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before="20" w:line="360" w:lineRule="auto"/>
      <w:ind w:firstLine="720"/>
      <w:jc w:val="both"/>
    </w:pPr>
    <w:rPr>
      <w:rFonts w:ascii="Arial" w:hAnsi="Arial"/>
      <w:sz w:val="24"/>
    </w:rPr>
  </w:style>
  <w:style w:type="paragraph" w:styleId="10">
    <w:name w:val="heading 1"/>
    <w:basedOn w:val="a0"/>
    <w:next w:val="a0"/>
    <w:qFormat/>
    <w:pPr>
      <w:pageBreakBefore/>
      <w:widowControl w:val="0"/>
      <w:suppressAutoHyphens/>
      <w:spacing w:before="0" w:after="240" w:line="240" w:lineRule="auto"/>
      <w:ind w:firstLine="0"/>
      <w:jc w:val="center"/>
      <w:outlineLvl w:val="0"/>
    </w:pPr>
    <w:rPr>
      <w:b/>
      <w:spacing w:val="40"/>
      <w:kern w:val="28"/>
      <w:sz w:val="28"/>
    </w:rPr>
  </w:style>
  <w:style w:type="paragraph" w:styleId="2">
    <w:name w:val="heading 2"/>
    <w:basedOn w:val="a0"/>
    <w:next w:val="a0"/>
    <w:qFormat/>
    <w:pPr>
      <w:keepNext/>
      <w:keepLines/>
      <w:spacing w:before="120" w:after="120" w:line="240" w:lineRule="auto"/>
      <w:ind w:firstLine="0"/>
      <w:jc w:val="center"/>
      <w:outlineLvl w:val="1"/>
    </w:pPr>
    <w:rPr>
      <w:b/>
      <w:spacing w:val="40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1">
    <w:name w:val="toc 1"/>
    <w:basedOn w:val="a0"/>
    <w:next w:val="a0"/>
    <w:autoRedefine/>
    <w:semiHidden/>
    <w:pPr>
      <w:tabs>
        <w:tab w:val="right" w:leader="dot" w:pos="8296"/>
      </w:tabs>
      <w:ind w:left="284" w:hanging="284"/>
    </w:pPr>
    <w:rPr>
      <w:noProof/>
    </w:rPr>
  </w:style>
  <w:style w:type="paragraph" w:customStyle="1" w:styleId="a">
    <w:name w:val="Обычный нумерованный список"/>
    <w:basedOn w:val="a0"/>
    <w:pPr>
      <w:numPr>
        <w:numId w:val="3"/>
      </w:numPr>
      <w:ind w:left="357" w:hanging="357"/>
    </w:pPr>
  </w:style>
  <w:style w:type="paragraph" w:customStyle="1" w:styleId="1">
    <w:name w:val="Заголовок 1 нумерованный римск"/>
    <w:basedOn w:val="10"/>
    <w:next w:val="a0"/>
    <w:pPr>
      <w:numPr>
        <w:numId w:val="4"/>
      </w:numPr>
    </w:pPr>
  </w:style>
  <w:style w:type="paragraph" w:customStyle="1" w:styleId="a4">
    <w:name w:val="Титульный лист"/>
    <w:basedOn w:val="a0"/>
    <w:pPr>
      <w:spacing w:before="0" w:line="240" w:lineRule="auto"/>
      <w:ind w:firstLine="0"/>
      <w:jc w:val="center"/>
    </w:pPr>
    <w:rPr>
      <w:b/>
      <w:spacing w:val="26"/>
    </w:rPr>
  </w:style>
  <w:style w:type="paragraph" w:styleId="20">
    <w:name w:val="toc 2"/>
    <w:basedOn w:val="a0"/>
    <w:next w:val="a0"/>
    <w:autoRedefine/>
    <w:semiHidden/>
    <w:pPr>
      <w:ind w:left="240"/>
    </w:pPr>
  </w:style>
  <w:style w:type="paragraph" w:styleId="3">
    <w:name w:val="toc 3"/>
    <w:basedOn w:val="a0"/>
    <w:next w:val="a0"/>
    <w:autoRedefine/>
    <w:semiHidden/>
    <w:pPr>
      <w:ind w:left="480"/>
    </w:pPr>
  </w:style>
  <w:style w:type="paragraph" w:styleId="4">
    <w:name w:val="toc 4"/>
    <w:basedOn w:val="a0"/>
    <w:next w:val="a0"/>
    <w:autoRedefine/>
    <w:semiHidden/>
    <w:pPr>
      <w:ind w:left="720"/>
    </w:pPr>
  </w:style>
  <w:style w:type="paragraph" w:styleId="5">
    <w:name w:val="toc 5"/>
    <w:basedOn w:val="a0"/>
    <w:next w:val="a0"/>
    <w:autoRedefine/>
    <w:semiHidden/>
    <w:pPr>
      <w:ind w:left="960"/>
    </w:pPr>
  </w:style>
  <w:style w:type="paragraph" w:styleId="6">
    <w:name w:val="toc 6"/>
    <w:basedOn w:val="a0"/>
    <w:next w:val="a0"/>
    <w:autoRedefine/>
    <w:semiHidden/>
    <w:pPr>
      <w:ind w:left="1200"/>
    </w:pPr>
  </w:style>
  <w:style w:type="paragraph" w:styleId="7">
    <w:name w:val="toc 7"/>
    <w:basedOn w:val="a0"/>
    <w:next w:val="a0"/>
    <w:autoRedefine/>
    <w:semiHidden/>
    <w:pPr>
      <w:ind w:left="1440"/>
    </w:pPr>
  </w:style>
  <w:style w:type="paragraph" w:styleId="8">
    <w:name w:val="toc 8"/>
    <w:basedOn w:val="a0"/>
    <w:next w:val="a0"/>
    <w:autoRedefine/>
    <w:semiHidden/>
    <w:pPr>
      <w:ind w:left="1680"/>
    </w:pPr>
  </w:style>
  <w:style w:type="paragraph" w:styleId="9">
    <w:name w:val="toc 9"/>
    <w:basedOn w:val="a0"/>
    <w:next w:val="a0"/>
    <w:autoRedefine/>
    <w:semiHidden/>
    <w:pPr>
      <w:ind w:left="1920"/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1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5224</Words>
  <Characters>29781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Голицынский военный институт ФПС РФ</vt:lpstr>
    </vt:vector>
  </TitlesOfParts>
  <Company>Golitsyno</Company>
  <LinksUpToDate>false</LinksUpToDate>
  <CharactersWithSpaces>34936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Голицынский военный институт ФПС РФ</dc:title>
  <dc:subject/>
  <dc:creator>Johny Walker</dc:creator>
  <cp:keywords/>
  <cp:lastModifiedBy>Igor</cp:lastModifiedBy>
  <cp:revision>3</cp:revision>
  <cp:lastPrinted>2001-09-25T06:56:00Z</cp:lastPrinted>
  <dcterms:created xsi:type="dcterms:W3CDTF">2025-03-19T14:08:00Z</dcterms:created>
  <dcterms:modified xsi:type="dcterms:W3CDTF">2025-03-19T14:08:00Z</dcterms:modified>
</cp:coreProperties>
</file>