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1D4582">
      <w:pPr>
        <w:ind w:firstLine="0"/>
        <w:jc w:val="center"/>
        <w:rPr>
          <w:b/>
        </w:rPr>
      </w:pPr>
      <w:r>
        <w:rPr>
          <w:b/>
        </w:rPr>
        <w:t>МИНИСТЕРСТВО ОБЩЕГО И ПРОФЕССИОНАЛЬНОГО ОБРАЗОВАНИЯ</w:t>
      </w:r>
    </w:p>
    <w:p w:rsidR="00000000" w:rsidRDefault="001D4582">
      <w:pPr>
        <w:ind w:firstLine="0"/>
        <w:jc w:val="center"/>
        <w:rPr>
          <w:b/>
        </w:rPr>
      </w:pPr>
      <w:r>
        <w:rPr>
          <w:b/>
        </w:rPr>
        <w:t>ГОСУДАРСТВЕННЫЙ УНИВЕРСИТЕТ УПРАВЛЕНИЯ</w:t>
      </w:r>
    </w:p>
    <w:p w:rsidR="00000000" w:rsidRDefault="001D4582">
      <w:pPr>
        <w:ind w:firstLine="0"/>
        <w:jc w:val="center"/>
        <w:rPr>
          <w:b/>
        </w:rPr>
      </w:pPr>
      <w:r>
        <w:rPr>
          <w:b/>
        </w:rPr>
        <w:t>ИНСТИТУТ НАЦИОНАЛЬНОЙ И МИРОВОЙ</w:t>
      </w:r>
      <w:r>
        <w:rPr>
          <w:b/>
          <w:lang w:val="en-US"/>
        </w:rPr>
        <w:t xml:space="preserve"> </w:t>
      </w:r>
      <w:r>
        <w:rPr>
          <w:b/>
        </w:rPr>
        <w:t>ЭКОНОМИКИ</w:t>
      </w:r>
    </w:p>
    <w:p w:rsidR="00000000" w:rsidRDefault="001D4582">
      <w:pPr>
        <w:pStyle w:val="8"/>
        <w:jc w:val="center"/>
      </w:pPr>
      <w:r>
        <w:t>ГРУППА   Предпринимател</w:t>
      </w:r>
      <w:r>
        <w:t>ь</w:t>
      </w:r>
      <w:r>
        <w:t>ство 2-2</w:t>
      </w: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  <w:rPr>
          <w:b/>
          <w:i/>
          <w:u w:val="single"/>
        </w:rPr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pStyle w:val="6"/>
      </w:pPr>
      <w:r>
        <w:t>Контрольная работа</w:t>
      </w:r>
    </w:p>
    <w:p w:rsidR="00000000" w:rsidRDefault="001D4582">
      <w:pPr>
        <w:ind w:firstLine="0"/>
        <w:jc w:val="center"/>
      </w:pPr>
      <w:r>
        <w:t>по теме:</w:t>
      </w:r>
    </w:p>
    <w:p w:rsidR="00000000" w:rsidRDefault="001D4582">
      <w:pPr>
        <w:pStyle w:val="a6"/>
        <w:ind w:firstLine="0"/>
        <w:rPr>
          <w:sz w:val="32"/>
        </w:rPr>
      </w:pPr>
      <w:r>
        <w:rPr>
          <w:sz w:val="32"/>
        </w:rPr>
        <w:t>НОВОЕ ИНФОРМАЦИОННОЕ ОБЩЕСТВО</w:t>
      </w:r>
      <w:r>
        <w:rPr>
          <w:sz w:val="32"/>
        </w:rPr>
        <w:t>.</w:t>
      </w:r>
    </w:p>
    <w:p w:rsidR="00000000" w:rsidRDefault="001D4582">
      <w:pPr>
        <w:pStyle w:val="a6"/>
        <w:ind w:firstLine="0"/>
        <w:rPr>
          <w:sz w:val="32"/>
          <w:lang w:val="en-US"/>
        </w:rPr>
      </w:pPr>
      <w:r>
        <w:rPr>
          <w:sz w:val="32"/>
          <w:lang w:val="en-US"/>
        </w:rPr>
        <w:t>New Media</w:t>
      </w:r>
    </w:p>
    <w:p w:rsidR="00000000" w:rsidRDefault="001D4582">
      <w:pPr>
        <w:ind w:firstLine="0"/>
        <w:jc w:val="center"/>
      </w:pPr>
      <w:r>
        <w:t>(по курсу «С</w:t>
      </w:r>
      <w:r>
        <w:t>овременный уровень системного подхода к Природе и обществу»)</w:t>
      </w:r>
    </w:p>
    <w:p w:rsidR="00000000" w:rsidRDefault="001D4582">
      <w:pPr>
        <w:pStyle w:val="5"/>
        <w:ind w:left="3600" w:right="-164" w:firstLine="0"/>
      </w:pPr>
    </w:p>
    <w:p w:rsidR="00000000" w:rsidRDefault="001D4582"/>
    <w:p w:rsidR="00000000" w:rsidRDefault="001D4582"/>
    <w:p w:rsidR="00000000" w:rsidRDefault="001D4582">
      <w:pPr>
        <w:ind w:firstLine="0"/>
        <w:rPr>
          <w:b/>
          <w:i/>
        </w:rPr>
      </w:pPr>
      <w:r>
        <w:t xml:space="preserve">Фамилия, имя, отчество студента     </w:t>
      </w:r>
      <w:r>
        <w:rPr>
          <w:b/>
          <w:i/>
        </w:rPr>
        <w:t>Пархомчук Анатолий Анатольевич</w:t>
      </w:r>
    </w:p>
    <w:p w:rsidR="00000000" w:rsidRDefault="001D4582">
      <w:pPr>
        <w:ind w:firstLine="0"/>
        <w:rPr>
          <w:b/>
          <w:i/>
        </w:rPr>
      </w:pPr>
    </w:p>
    <w:p w:rsidR="00000000" w:rsidRDefault="001D4582">
      <w:pPr>
        <w:ind w:firstLine="0"/>
      </w:pPr>
      <w:r>
        <w:t>Руководитель (преподаватель)        _________________________________</w:t>
      </w:r>
    </w:p>
    <w:p w:rsidR="00000000" w:rsidRDefault="001D4582">
      <w:pPr>
        <w:ind w:firstLine="0"/>
      </w:pPr>
    </w:p>
    <w:p w:rsidR="00000000" w:rsidRDefault="001D4582">
      <w:pPr>
        <w:ind w:firstLine="0"/>
      </w:pPr>
      <w:r>
        <w:t>Рецензент</w:t>
      </w:r>
      <w:r>
        <w:tab/>
      </w:r>
      <w:r>
        <w:tab/>
      </w:r>
      <w:r>
        <w:tab/>
      </w:r>
      <w:r>
        <w:tab/>
        <w:t xml:space="preserve">     _________________________________</w:t>
      </w:r>
    </w:p>
    <w:p w:rsidR="00000000" w:rsidRDefault="001D4582"/>
    <w:p w:rsidR="00000000" w:rsidRDefault="001D4582"/>
    <w:p w:rsidR="00000000" w:rsidRDefault="001D4582"/>
    <w:p w:rsidR="00000000" w:rsidRDefault="001D4582"/>
    <w:p w:rsidR="00000000" w:rsidRDefault="001D4582">
      <w:pPr>
        <w:pStyle w:val="5"/>
        <w:ind w:left="3600" w:right="-164" w:firstLine="0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</w:p>
    <w:p w:rsidR="00000000" w:rsidRDefault="001D4582">
      <w:pPr>
        <w:ind w:firstLine="0"/>
        <w:jc w:val="center"/>
      </w:pPr>
      <w:r>
        <w:lastRenderedPageBreak/>
        <w:t xml:space="preserve"> Москва 1998</w:t>
      </w:r>
    </w:p>
    <w:p w:rsidR="00000000" w:rsidRDefault="001D4582">
      <w:pPr>
        <w:pStyle w:val="4"/>
      </w:pPr>
      <w:r>
        <w:lastRenderedPageBreak/>
        <w:t>Оглавление</w:t>
      </w:r>
    </w:p>
    <w:p w:rsidR="00000000" w:rsidRDefault="001D4582">
      <w:pPr>
        <w:pStyle w:val="20"/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"2-3" \t "Заголовок 1;1" </w:instrText>
      </w:r>
      <w:r>
        <w:rPr>
          <w:b w:val="0"/>
          <w:smallCaps w:val="0"/>
        </w:rPr>
        <w:fldChar w:fldCharType="separate"/>
      </w:r>
      <w:r>
        <w:t>Введение</w:t>
      </w:r>
      <w:r>
        <w:tab/>
      </w:r>
      <w:r>
        <w:fldChar w:fldCharType="begin"/>
      </w:r>
      <w:r>
        <w:instrText xml:space="preserve"> PAGEREF _Toc438658246 \h </w:instrText>
      </w:r>
      <w:r>
        <w:fldChar w:fldCharType="separate"/>
      </w:r>
      <w:r>
        <w:t>3</w:t>
      </w:r>
      <w:r>
        <w:fldChar w:fldCharType="end"/>
      </w:r>
    </w:p>
    <w:p w:rsidR="00000000" w:rsidRDefault="001D4582">
      <w:pPr>
        <w:pStyle w:val="20"/>
      </w:pPr>
      <w:r>
        <w:t>Информационное общество, информатизация</w:t>
      </w:r>
      <w:r>
        <w:tab/>
      </w:r>
      <w:r>
        <w:fldChar w:fldCharType="begin"/>
      </w:r>
      <w:r>
        <w:instrText xml:space="preserve"> PAGEREF _Toc438658247 \h </w:instrText>
      </w:r>
      <w:r>
        <w:fldChar w:fldCharType="separate"/>
      </w:r>
      <w:r>
        <w:t>4</w:t>
      </w:r>
      <w:r>
        <w:fldChar w:fldCharType="end"/>
      </w:r>
    </w:p>
    <w:p w:rsidR="00000000" w:rsidRDefault="001D4582">
      <w:pPr>
        <w:pStyle w:val="30"/>
      </w:pPr>
      <w:r>
        <w:t>Информация, информология</w:t>
      </w:r>
      <w:r>
        <w:tab/>
      </w:r>
      <w:r>
        <w:fldChar w:fldCharType="begin"/>
      </w:r>
      <w:r>
        <w:instrText xml:space="preserve"> PAGEREF _Toc438658248 \h </w:instrText>
      </w:r>
      <w:r>
        <w:fldChar w:fldCharType="separate"/>
      </w:r>
      <w:r>
        <w:t>5</w:t>
      </w:r>
      <w:r>
        <w:fldChar w:fldCharType="end"/>
      </w:r>
    </w:p>
    <w:p w:rsidR="00000000" w:rsidRDefault="001D4582">
      <w:pPr>
        <w:pStyle w:val="30"/>
      </w:pPr>
      <w:r>
        <w:t>Форм</w:t>
      </w:r>
      <w:r>
        <w:t>ализация знаний: методы и приемы</w:t>
      </w:r>
      <w:r>
        <w:tab/>
      </w:r>
      <w:r>
        <w:fldChar w:fldCharType="begin"/>
      </w:r>
      <w:r>
        <w:instrText xml:space="preserve"> PAGEREF _Toc438658249 \h </w:instrText>
      </w:r>
      <w:r>
        <w:fldChar w:fldCharType="separate"/>
      </w:r>
      <w:r>
        <w:t>8</w:t>
      </w:r>
      <w:r>
        <w:fldChar w:fldCharType="end"/>
      </w:r>
    </w:p>
    <w:p w:rsidR="00000000" w:rsidRDefault="001D4582">
      <w:pPr>
        <w:pStyle w:val="30"/>
      </w:pPr>
      <w:r>
        <w:t>Проблематика искусственного интеллекта.</w:t>
      </w:r>
      <w:r>
        <w:tab/>
      </w:r>
      <w:r>
        <w:fldChar w:fldCharType="begin"/>
      </w:r>
      <w:r>
        <w:instrText xml:space="preserve"> PAGEREF _Toc438658250 \h </w:instrText>
      </w:r>
      <w:r>
        <w:fldChar w:fldCharType="separate"/>
      </w:r>
      <w:r>
        <w:t>12</w:t>
      </w:r>
      <w:r>
        <w:fldChar w:fldCharType="end"/>
      </w:r>
    </w:p>
    <w:p w:rsidR="00000000" w:rsidRDefault="001D4582">
      <w:pPr>
        <w:pStyle w:val="30"/>
      </w:pPr>
      <w:r>
        <w:t>Социальные коммуникации: история, современность,  перспективы</w:t>
      </w:r>
      <w:r>
        <w:tab/>
      </w:r>
      <w:r>
        <w:fldChar w:fldCharType="begin"/>
      </w:r>
      <w:r>
        <w:instrText xml:space="preserve"> PAGEREF _Toc438658251 \h </w:instrText>
      </w:r>
      <w:r>
        <w:fldChar w:fldCharType="separate"/>
      </w:r>
      <w:r>
        <w:t>13</w:t>
      </w:r>
      <w:r>
        <w:fldChar w:fldCharType="end"/>
      </w:r>
    </w:p>
    <w:p w:rsidR="00000000" w:rsidRDefault="001D4582">
      <w:pPr>
        <w:pStyle w:val="30"/>
      </w:pPr>
      <w:r>
        <w:t xml:space="preserve">Информационный обмен в </w:t>
      </w:r>
      <w:r>
        <w:t>обществе и его эволюция.</w:t>
      </w:r>
      <w:r>
        <w:tab/>
      </w:r>
      <w:r>
        <w:fldChar w:fldCharType="begin"/>
      </w:r>
      <w:r>
        <w:instrText xml:space="preserve"> PAGEREF _Toc438658252 \h </w:instrText>
      </w:r>
      <w:r>
        <w:fldChar w:fldCharType="separate"/>
      </w:r>
      <w:r>
        <w:t>13</w:t>
      </w:r>
      <w:r>
        <w:fldChar w:fldCharType="end"/>
      </w:r>
    </w:p>
    <w:p w:rsidR="00000000" w:rsidRDefault="001D4582">
      <w:pPr>
        <w:pStyle w:val="20"/>
      </w:pPr>
      <w:r>
        <w:t>Информационные ресурсы общества</w:t>
      </w:r>
      <w:r>
        <w:tab/>
      </w:r>
      <w:r>
        <w:fldChar w:fldCharType="begin"/>
      </w:r>
      <w:r>
        <w:instrText xml:space="preserve"> PAGEREF _Toc438658253 \h </w:instrText>
      </w:r>
      <w:r>
        <w:fldChar w:fldCharType="separate"/>
      </w:r>
      <w:r>
        <w:t>16</w:t>
      </w:r>
      <w:r>
        <w:fldChar w:fldCharType="end"/>
      </w:r>
    </w:p>
    <w:p w:rsidR="00000000" w:rsidRDefault="001D4582">
      <w:pPr>
        <w:pStyle w:val="30"/>
      </w:pPr>
      <w:r>
        <w:t>Информационный кризис начала 70-х годов ХХ века</w:t>
      </w:r>
      <w:r>
        <w:tab/>
      </w:r>
      <w:r>
        <w:fldChar w:fldCharType="begin"/>
      </w:r>
      <w:r>
        <w:instrText xml:space="preserve"> PAGEREF _Toc438658254 \h </w:instrText>
      </w:r>
      <w:r>
        <w:fldChar w:fldCharType="separate"/>
      </w:r>
      <w:r>
        <w:t>16</w:t>
      </w:r>
      <w:r>
        <w:fldChar w:fldCharType="end"/>
      </w:r>
    </w:p>
    <w:p w:rsidR="00000000" w:rsidRDefault="001D4582">
      <w:pPr>
        <w:pStyle w:val="30"/>
      </w:pPr>
      <w:r>
        <w:t>Информационный ресурс общества</w:t>
      </w:r>
      <w:r>
        <w:tab/>
      </w:r>
      <w:r>
        <w:fldChar w:fldCharType="begin"/>
      </w:r>
      <w:r>
        <w:instrText xml:space="preserve"> PAGEREF _Toc4386582</w:instrText>
      </w:r>
      <w:r>
        <w:instrText xml:space="preserve">55 \h </w:instrText>
      </w:r>
      <w:r>
        <w:fldChar w:fldCharType="separate"/>
      </w:r>
      <w:r>
        <w:t>16</w:t>
      </w:r>
      <w:r>
        <w:fldChar w:fldCharType="end"/>
      </w:r>
    </w:p>
    <w:p w:rsidR="00000000" w:rsidRDefault="001D4582">
      <w:pPr>
        <w:pStyle w:val="30"/>
      </w:pPr>
      <w:r>
        <w:t>Знания как национальное богатство. Проблема “утечки мозгов” из России.</w:t>
      </w:r>
      <w:r>
        <w:tab/>
      </w:r>
      <w:r>
        <w:fldChar w:fldCharType="begin"/>
      </w:r>
      <w:r>
        <w:instrText xml:space="preserve"> PAGEREF _Toc438658256 \h </w:instrText>
      </w:r>
      <w:r>
        <w:fldChar w:fldCharType="separate"/>
      </w:r>
      <w:r>
        <w:t>17</w:t>
      </w:r>
      <w:r>
        <w:fldChar w:fldCharType="end"/>
      </w:r>
    </w:p>
    <w:p w:rsidR="00000000" w:rsidRDefault="001D4582">
      <w:pPr>
        <w:pStyle w:val="30"/>
      </w:pPr>
      <w:r>
        <w:t>Формы материализации информационных ресурсов общества.</w:t>
      </w:r>
      <w:r>
        <w:tab/>
      </w:r>
      <w:r>
        <w:fldChar w:fldCharType="begin"/>
      </w:r>
      <w:r>
        <w:instrText xml:space="preserve"> PAGEREF _Toc438658257 \h </w:instrText>
      </w:r>
      <w:r>
        <w:fldChar w:fldCharType="separate"/>
      </w:r>
      <w:r>
        <w:t>18</w:t>
      </w:r>
      <w:r>
        <w:fldChar w:fldCharType="end"/>
      </w:r>
    </w:p>
    <w:p w:rsidR="00000000" w:rsidRDefault="001D4582">
      <w:pPr>
        <w:pStyle w:val="30"/>
      </w:pPr>
      <w:r>
        <w:t>Проблема “электронизации” информационных фондов Росс</w:t>
      </w:r>
      <w:r>
        <w:t>ии.</w:t>
      </w:r>
      <w:r>
        <w:tab/>
      </w:r>
      <w:r>
        <w:fldChar w:fldCharType="begin"/>
      </w:r>
      <w:r>
        <w:instrText xml:space="preserve"> PAGEREF _Toc438658258 \h </w:instrText>
      </w:r>
      <w:r>
        <w:fldChar w:fldCharType="separate"/>
      </w:r>
      <w:r>
        <w:t>18</w:t>
      </w:r>
      <w:r>
        <w:fldChar w:fldCharType="end"/>
      </w:r>
    </w:p>
    <w:p w:rsidR="00000000" w:rsidRDefault="001D4582">
      <w:pPr>
        <w:pStyle w:val="30"/>
      </w:pPr>
      <w:r>
        <w:t>Автоматизированные информационные ресурсы России.</w:t>
      </w:r>
      <w:r>
        <w:tab/>
      </w:r>
      <w:r>
        <w:fldChar w:fldCharType="begin"/>
      </w:r>
      <w:r>
        <w:instrText xml:space="preserve"> PAGEREF _Toc438658259 \h </w:instrText>
      </w:r>
      <w:r>
        <w:fldChar w:fldCharType="separate"/>
      </w:r>
      <w:r>
        <w:t>18</w:t>
      </w:r>
      <w:r>
        <w:fldChar w:fldCharType="end"/>
      </w:r>
    </w:p>
    <w:p w:rsidR="00000000" w:rsidRDefault="001D4582">
      <w:pPr>
        <w:pStyle w:val="30"/>
      </w:pPr>
      <w:r>
        <w:t>Типы БД.</w:t>
      </w:r>
      <w:r>
        <w:tab/>
      </w:r>
      <w:r>
        <w:fldChar w:fldCharType="begin"/>
      </w:r>
      <w:r>
        <w:instrText xml:space="preserve"> PAGEREF _Toc438658260 \h </w:instrText>
      </w:r>
      <w:r>
        <w:fldChar w:fldCharType="separate"/>
      </w:r>
      <w:r>
        <w:t>19</w:t>
      </w:r>
      <w:r>
        <w:fldChar w:fldCharType="end"/>
      </w:r>
    </w:p>
    <w:p w:rsidR="00000000" w:rsidRDefault="001D4582">
      <w:pPr>
        <w:pStyle w:val="20"/>
      </w:pPr>
      <w:r>
        <w:t>Информатизация общества: социальные условия,  предпосылки и последствия</w:t>
      </w:r>
      <w:r>
        <w:tab/>
      </w:r>
      <w:r>
        <w:fldChar w:fldCharType="begin"/>
      </w:r>
      <w:r>
        <w:instrText xml:space="preserve"> PAGEREF _Toc43865826</w:instrText>
      </w:r>
      <w:r>
        <w:instrText xml:space="preserve">1 \h </w:instrText>
      </w:r>
      <w:r>
        <w:fldChar w:fldCharType="separate"/>
      </w:r>
      <w:r>
        <w:t>20</w:t>
      </w:r>
      <w:r>
        <w:fldChar w:fldCharType="end"/>
      </w:r>
    </w:p>
    <w:p w:rsidR="00000000" w:rsidRDefault="001D4582">
      <w:pPr>
        <w:pStyle w:val="30"/>
      </w:pPr>
      <w:r>
        <w:t>Технический аспект социальных условий и предпосылок информатизации.</w:t>
      </w:r>
      <w:r>
        <w:tab/>
      </w:r>
      <w:r>
        <w:fldChar w:fldCharType="begin"/>
      </w:r>
      <w:r>
        <w:instrText xml:space="preserve"> PAGEREF _Toc438658262 \h </w:instrText>
      </w:r>
      <w:r>
        <w:fldChar w:fldCharType="separate"/>
      </w:r>
      <w:r>
        <w:t>20</w:t>
      </w:r>
      <w:r>
        <w:fldChar w:fldCharType="end"/>
      </w:r>
    </w:p>
    <w:p w:rsidR="00000000" w:rsidRDefault="001D4582">
      <w:pPr>
        <w:pStyle w:val="30"/>
      </w:pPr>
      <w:r>
        <w:t>Экономические условия и предпосылки информатизации.</w:t>
      </w:r>
      <w:r>
        <w:tab/>
      </w:r>
      <w:r>
        <w:fldChar w:fldCharType="begin"/>
      </w:r>
      <w:r>
        <w:instrText xml:space="preserve"> PAGEREF _Toc438658263 \h </w:instrText>
      </w:r>
      <w:r>
        <w:fldChar w:fldCharType="separate"/>
      </w:r>
      <w:r>
        <w:t>21</w:t>
      </w:r>
      <w:r>
        <w:fldChar w:fldCharType="end"/>
      </w:r>
    </w:p>
    <w:p w:rsidR="00000000" w:rsidRDefault="001D4582">
      <w:pPr>
        <w:pStyle w:val="30"/>
      </w:pPr>
      <w:r>
        <w:t>Политические условия и предпосылки информатизации.</w:t>
      </w:r>
      <w:r>
        <w:tab/>
      </w:r>
      <w:r>
        <w:fldChar w:fldCharType="begin"/>
      </w:r>
      <w:r>
        <w:instrText xml:space="preserve"> PAGERE</w:instrText>
      </w:r>
      <w:r>
        <w:instrText xml:space="preserve">F _Toc438658264 \h </w:instrText>
      </w:r>
      <w:r>
        <w:fldChar w:fldCharType="separate"/>
      </w:r>
      <w:r>
        <w:t>22</w:t>
      </w:r>
      <w:r>
        <w:fldChar w:fldCharType="end"/>
      </w:r>
    </w:p>
    <w:p w:rsidR="00000000" w:rsidRDefault="001D4582">
      <w:pPr>
        <w:pStyle w:val="30"/>
      </w:pPr>
      <w:r>
        <w:t>Условия и предпосылки информатизации в культурно-духовной сфере.</w:t>
      </w:r>
      <w:r>
        <w:tab/>
      </w:r>
      <w:r>
        <w:fldChar w:fldCharType="begin"/>
      </w:r>
      <w:r>
        <w:instrText xml:space="preserve"> PAGEREF _Toc438658265 \h </w:instrText>
      </w:r>
      <w:r>
        <w:fldChar w:fldCharType="separate"/>
      </w:r>
      <w:r>
        <w:t>22</w:t>
      </w:r>
      <w:r>
        <w:fldChar w:fldCharType="end"/>
      </w:r>
    </w:p>
    <w:p w:rsidR="00000000" w:rsidRDefault="001D4582">
      <w:pPr>
        <w:pStyle w:val="30"/>
      </w:pPr>
      <w:r>
        <w:t>Условия и предпосылки информатизации в социальной сфере.</w:t>
      </w:r>
      <w:r>
        <w:tab/>
      </w:r>
      <w:r>
        <w:fldChar w:fldCharType="begin"/>
      </w:r>
      <w:r>
        <w:instrText xml:space="preserve"> PAGEREF _Toc438658266 \h </w:instrText>
      </w:r>
      <w:r>
        <w:fldChar w:fldCharType="separate"/>
      </w:r>
      <w:r>
        <w:t>22</w:t>
      </w:r>
      <w:r>
        <w:fldChar w:fldCharType="end"/>
      </w:r>
    </w:p>
    <w:p w:rsidR="00000000" w:rsidRDefault="001D4582">
      <w:pPr>
        <w:pStyle w:val="30"/>
      </w:pPr>
      <w:r>
        <w:t>Социальная структура общества с информацион</w:t>
      </w:r>
      <w:r>
        <w:t>ной точки зрения.</w:t>
      </w:r>
      <w:r>
        <w:tab/>
      </w:r>
      <w:r>
        <w:fldChar w:fldCharType="begin"/>
      </w:r>
      <w:r>
        <w:instrText xml:space="preserve"> PAGEREF _Toc438658267 \h </w:instrText>
      </w:r>
      <w:r>
        <w:fldChar w:fldCharType="separate"/>
      </w:r>
      <w:r>
        <w:t>23</w:t>
      </w:r>
      <w:r>
        <w:fldChar w:fldCharType="end"/>
      </w:r>
    </w:p>
    <w:p w:rsidR="00000000" w:rsidRDefault="001D4582">
      <w:pPr>
        <w:pStyle w:val="30"/>
      </w:pPr>
      <w:r>
        <w:t>Социальные последствия информатизации.</w:t>
      </w:r>
      <w:r>
        <w:tab/>
      </w:r>
      <w:r>
        <w:fldChar w:fldCharType="begin"/>
      </w:r>
      <w:r>
        <w:instrText xml:space="preserve"> PAGEREF _Toc438658268 \h </w:instrText>
      </w:r>
      <w:r>
        <w:fldChar w:fldCharType="separate"/>
      </w:r>
      <w:r>
        <w:t>23</w:t>
      </w:r>
      <w:r>
        <w:fldChar w:fldCharType="end"/>
      </w:r>
    </w:p>
    <w:p w:rsidR="00000000" w:rsidRDefault="001D4582">
      <w:pPr>
        <w:pStyle w:val="20"/>
      </w:pPr>
      <w:r>
        <w:t>Формирование информационной среды общества</w:t>
      </w:r>
      <w:r>
        <w:tab/>
      </w:r>
      <w:r>
        <w:fldChar w:fldCharType="begin"/>
      </w:r>
      <w:r>
        <w:instrText xml:space="preserve"> PAGEREF _Toc438658269 \h </w:instrText>
      </w:r>
      <w:r>
        <w:fldChar w:fldCharType="separate"/>
      </w:r>
      <w:r>
        <w:t>25</w:t>
      </w:r>
      <w:r>
        <w:fldChar w:fldCharType="end"/>
      </w:r>
    </w:p>
    <w:p w:rsidR="00000000" w:rsidRDefault="001D4582">
      <w:pPr>
        <w:pStyle w:val="30"/>
      </w:pPr>
      <w:r>
        <w:t>Социальный интеллект</w:t>
      </w:r>
      <w:r>
        <w:tab/>
      </w:r>
      <w:r>
        <w:fldChar w:fldCharType="begin"/>
      </w:r>
      <w:r>
        <w:instrText xml:space="preserve"> PAGEREF _Toc438658270 \h </w:instrText>
      </w:r>
      <w:r>
        <w:fldChar w:fldCharType="separate"/>
      </w:r>
      <w:r>
        <w:t>26</w:t>
      </w:r>
      <w:r>
        <w:fldChar w:fldCharType="end"/>
      </w:r>
    </w:p>
    <w:p w:rsidR="00000000" w:rsidRDefault="001D4582">
      <w:pPr>
        <w:pStyle w:val="30"/>
      </w:pPr>
      <w:r>
        <w:t>Инф</w:t>
      </w:r>
      <w:r>
        <w:t>ормационная культура</w:t>
      </w:r>
      <w:r>
        <w:tab/>
      </w:r>
      <w:r>
        <w:fldChar w:fldCharType="begin"/>
      </w:r>
      <w:r>
        <w:instrText xml:space="preserve"> PAGEREF _Toc438658271 \h </w:instrText>
      </w:r>
      <w:r>
        <w:fldChar w:fldCharType="separate"/>
      </w:r>
      <w:r>
        <w:t>27</w:t>
      </w:r>
      <w:r>
        <w:fldChar w:fldCharType="end"/>
      </w:r>
    </w:p>
    <w:p w:rsidR="00000000" w:rsidRDefault="001D4582">
      <w:pPr>
        <w:pStyle w:val="30"/>
      </w:pPr>
      <w:r>
        <w:t>Общество и  личность в условиях информатизации</w:t>
      </w:r>
      <w:r>
        <w:tab/>
      </w:r>
      <w:r>
        <w:fldChar w:fldCharType="begin"/>
      </w:r>
      <w:r>
        <w:instrText xml:space="preserve"> PAGEREF _Toc438658272 \h </w:instrText>
      </w:r>
      <w:r>
        <w:fldChar w:fldCharType="separate"/>
      </w:r>
      <w:r>
        <w:t>28</w:t>
      </w:r>
      <w:r>
        <w:fldChar w:fldCharType="end"/>
      </w:r>
    </w:p>
    <w:p w:rsidR="00000000" w:rsidRDefault="001D4582">
      <w:pPr>
        <w:pStyle w:val="30"/>
      </w:pPr>
      <w:r>
        <w:t>Информационный образ жизни</w:t>
      </w:r>
      <w:r>
        <w:tab/>
      </w:r>
      <w:r>
        <w:fldChar w:fldCharType="begin"/>
      </w:r>
      <w:r>
        <w:instrText xml:space="preserve"> PAGEREF _Toc438658273 \h </w:instrText>
      </w:r>
      <w:r>
        <w:fldChar w:fldCharType="separate"/>
      </w:r>
      <w:r>
        <w:t>29</w:t>
      </w:r>
      <w:r>
        <w:fldChar w:fldCharType="end"/>
      </w:r>
    </w:p>
    <w:p w:rsidR="00000000" w:rsidRDefault="001D4582">
      <w:pPr>
        <w:pStyle w:val="20"/>
      </w:pPr>
      <w:r>
        <w:t>Заключение</w:t>
      </w:r>
      <w:r>
        <w:tab/>
      </w:r>
      <w:r>
        <w:fldChar w:fldCharType="begin"/>
      </w:r>
      <w:r>
        <w:instrText xml:space="preserve"> PAGEREF _Toc438658274 \h </w:instrText>
      </w:r>
      <w:r>
        <w:fldChar w:fldCharType="separate"/>
      </w:r>
      <w:r>
        <w:t>31</w:t>
      </w:r>
      <w:r>
        <w:fldChar w:fldCharType="end"/>
      </w:r>
    </w:p>
    <w:p w:rsidR="00000000" w:rsidRDefault="001D4582">
      <w:pPr>
        <w:pStyle w:val="20"/>
      </w:pPr>
      <w:r>
        <w:t>Литература</w:t>
      </w:r>
      <w:r>
        <w:tab/>
      </w:r>
      <w:r>
        <w:fldChar w:fldCharType="begin"/>
      </w:r>
      <w:r>
        <w:instrText xml:space="preserve"> PAGER</w:instrText>
      </w:r>
      <w:r>
        <w:instrText xml:space="preserve">EF _Toc438658275 \h </w:instrText>
      </w:r>
      <w:r>
        <w:fldChar w:fldCharType="separate"/>
      </w:r>
      <w:r>
        <w:t>35</w:t>
      </w:r>
      <w:r>
        <w:fldChar w:fldCharType="end"/>
      </w:r>
    </w:p>
    <w:p w:rsidR="00000000" w:rsidRDefault="001D4582">
      <w:r>
        <w:rPr>
          <w:b/>
          <w:smallCaps/>
          <w:noProof/>
        </w:rPr>
        <w:fldChar w:fldCharType="end"/>
      </w:r>
    </w:p>
    <w:p w:rsidR="00000000" w:rsidRDefault="001D4582">
      <w:pPr>
        <w:pStyle w:val="2"/>
        <w:pageBreakBefore/>
      </w:pPr>
      <w:r>
        <w:lastRenderedPageBreak/>
        <w:t xml:space="preserve"> </w:t>
      </w:r>
      <w:bookmarkStart w:id="0" w:name="_Toc438626977"/>
      <w:bookmarkStart w:id="1" w:name="_Toc438658246"/>
      <w:r>
        <w:t>Введение</w:t>
      </w:r>
      <w:bookmarkEnd w:id="0"/>
      <w:bookmarkEnd w:id="1"/>
      <w:r>
        <w:t xml:space="preserve"> </w:t>
      </w:r>
    </w:p>
    <w:p w:rsidR="00000000" w:rsidRDefault="001D4582">
      <w:r>
        <w:t xml:space="preserve"> Человечество неотвратимо вступает в информационную эпоху. Вес информ</w:t>
      </w:r>
      <w:r>
        <w:t>а</w:t>
      </w:r>
      <w:r>
        <w:t>ционной экономики постоянно возрастает, и ее доля выраженная в суммарном раб</w:t>
      </w:r>
      <w:r>
        <w:t>о</w:t>
      </w:r>
      <w:r>
        <w:t>чем времени, для экономически развитых стран уже сегодня составляет 40</w:t>
      </w:r>
      <w:r>
        <w:t>-60% и ож</w:t>
      </w:r>
      <w:r>
        <w:t>и</w:t>
      </w:r>
      <w:r>
        <w:t>дается, что к концу века она возрастет еще на 10-15%.</w:t>
      </w:r>
    </w:p>
    <w:p w:rsidR="00000000" w:rsidRDefault="001D4582">
      <w:pPr>
        <w:pStyle w:val="a7"/>
      </w:pPr>
      <w:r>
        <w:t xml:space="preserve"> Одним из критериев перехода общества к постиндустриальной и далее к и</w:t>
      </w:r>
      <w:r>
        <w:t>н</w:t>
      </w:r>
      <w:r>
        <w:t xml:space="preserve">формационной стадии развития может служить процент населения, занятого в сфере услуг: </w:t>
      </w:r>
    </w:p>
    <w:p w:rsidR="00000000" w:rsidRDefault="001D4582">
      <w:r>
        <w:t>- если в обществе более 50% населе</w:t>
      </w:r>
      <w:r>
        <w:t>ния занято в сфере услуг, наступила пости</w:t>
      </w:r>
      <w:r>
        <w:t>н</w:t>
      </w:r>
      <w:r>
        <w:t>дустриальная фаза его развития;</w:t>
      </w:r>
    </w:p>
    <w:p w:rsidR="00000000" w:rsidRDefault="001D4582">
      <w:r>
        <w:t>- если в обществе более 50% населения занято в сфере информационных услуг, общество стало информационным.</w:t>
      </w:r>
    </w:p>
    <w:p w:rsidR="00000000" w:rsidRDefault="001D4582">
      <w:r>
        <w:t>В ряде публикаций отмечается, что США вступили в постиндустриальный п</w:t>
      </w:r>
      <w:r>
        <w:t>е</w:t>
      </w:r>
      <w:r>
        <w:t>риод с</w:t>
      </w:r>
      <w:r>
        <w:t>воего развития в 1956 году ( штат Калифорния преодолел этот рубеж еще в 1910 году), а информационным обществом США стали в 1974 году.</w:t>
      </w:r>
    </w:p>
    <w:p w:rsidR="00000000" w:rsidRDefault="001D4582">
      <w:r>
        <w:t xml:space="preserve"> Признавая несомненность достижений США и других стран в области инфо</w:t>
      </w:r>
      <w:r>
        <w:t>р</w:t>
      </w:r>
      <w:r>
        <w:t>матизации, необходимо понимать, что определенная дол</w:t>
      </w:r>
      <w:r>
        <w:t>я “информационности” этих стран создана за счет выноса ряда материальных, нередко экологически вредных, производств в другие страны мира, за счет так называемого “экологического кол</w:t>
      </w:r>
      <w:r>
        <w:t>о</w:t>
      </w:r>
      <w:r>
        <w:t>ниализма”.</w:t>
      </w:r>
    </w:p>
    <w:p w:rsidR="00000000" w:rsidRDefault="001D4582">
      <w:pPr>
        <w:pStyle w:val="5"/>
      </w:pPr>
      <w:bookmarkStart w:id="2" w:name="_Toc438626978"/>
      <w:r>
        <w:t>Закон экспоненциального роста объема знаний.</w:t>
      </w:r>
      <w:bookmarkEnd w:id="2"/>
    </w:p>
    <w:p w:rsidR="00000000" w:rsidRDefault="001D4582">
      <w:r>
        <w:t>По подсчетам науко</w:t>
      </w:r>
      <w:r>
        <w:t>ведов, с начала нашей эры для удвоения знаний потребов</w:t>
      </w:r>
      <w:r>
        <w:t>а</w:t>
      </w:r>
      <w:r>
        <w:t>лось 1750 лет, второе удвоение произошло в 1900 году, а третье - к 1950 году, т.е. уже за 50 лет, при росте объема информации за эти полвека в 8-10 раз[1]. Причем эта те</w:t>
      </w:r>
      <w:r>
        <w:t>н</w:t>
      </w:r>
      <w:r>
        <w:t>денция все более усиливается, т</w:t>
      </w:r>
      <w:r>
        <w:t>ак как объем знаний в мире к концу ХХ века возрастет вдвое, а объем информации увеличится более, чем в 30 раз. Это явление, получившее название “информационный взрыв”, указывается среди симптомов, свидетельству</w:t>
      </w:r>
      <w:r>
        <w:t>ю</w:t>
      </w:r>
      <w:r>
        <w:t xml:space="preserve">щих о начале века информации и включающих: </w:t>
      </w:r>
    </w:p>
    <w:p w:rsidR="00000000" w:rsidRDefault="001D4582">
      <w:r>
        <w:t>-</w:t>
      </w:r>
      <w:r>
        <w:t xml:space="preserve"> быстрое сокращение времени удвоения объема накопленных научных зн</w:t>
      </w:r>
      <w:r>
        <w:t>а</w:t>
      </w:r>
      <w:r>
        <w:t>ний;</w:t>
      </w:r>
    </w:p>
    <w:p w:rsidR="00000000" w:rsidRDefault="001D4582">
      <w:r>
        <w:t>- превышение материальными затратами на хранение, передачу и переработку информации аналогичных расходов на энергетику;</w:t>
      </w:r>
    </w:p>
    <w:p w:rsidR="00000000" w:rsidRDefault="001D4582">
      <w:r>
        <w:t xml:space="preserve">- возможность впервые реально наблюдать человечество из космоса </w:t>
      </w:r>
      <w:r>
        <w:t>(уровни радиоизлучения Солнца и Земли на отдельных участках радиодиапазона сблизились) [2].</w:t>
      </w:r>
    </w:p>
    <w:p w:rsidR="00000000" w:rsidRDefault="001D4582">
      <w:pPr>
        <w:pStyle w:val="5"/>
      </w:pPr>
      <w:bookmarkStart w:id="3" w:name="_Toc438626979"/>
      <w:r>
        <w:t>Эволюция социальных систем (диаграмма Порэта)[3].</w:t>
      </w:r>
      <w:bookmarkEnd w:id="3"/>
    </w:p>
    <w:p w:rsidR="00000000" w:rsidRDefault="001D4582">
      <w:r>
        <w:t>Занятость</w:t>
      </w:r>
    </w:p>
    <w:p w:rsidR="00000000" w:rsidRDefault="001D4582">
      <w:pPr>
        <w:rPr>
          <w:u w:val="single"/>
        </w:rPr>
      </w:pPr>
      <w:r>
        <w:t>в ведущей отрасли</w:t>
      </w:r>
    </w:p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99695</wp:posOffset>
                </wp:positionV>
                <wp:extent cx="635" cy="1189355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9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3B20B" id="Line 1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7.85pt" to="30.05pt,1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000000" w:rsidRDefault="001D4582"/>
    <w:p w:rsidR="00000000" w:rsidRDefault="001D4582">
      <w:pPr>
        <w:ind w:firstLine="0"/>
      </w:pPr>
      <w:r>
        <w:t xml:space="preserve">50% </w:t>
      </w:r>
      <w:r>
        <w:tab/>
        <w:t xml:space="preserve">        1 </w:t>
      </w:r>
      <w:r>
        <w:tab/>
      </w:r>
      <w:r>
        <w:tab/>
      </w:r>
      <w:r>
        <w:tab/>
        <w:t xml:space="preserve">      2 </w:t>
      </w:r>
      <w:r>
        <w:tab/>
      </w:r>
      <w:r>
        <w:tab/>
        <w:t xml:space="preserve">            3 </w:t>
      </w:r>
      <w:r>
        <w:tab/>
      </w:r>
      <w:r>
        <w:tab/>
        <w:t xml:space="preserve">      4</w:t>
      </w:r>
    </w:p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38735</wp:posOffset>
                </wp:positionV>
                <wp:extent cx="4755515" cy="635"/>
                <wp:effectExtent l="0" t="0" r="0" b="0"/>
                <wp:wrapNone/>
                <wp:docPr id="2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55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7760" id="Line 2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2pt,3.05pt" to="411.6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-527050</wp:posOffset>
                </wp:positionV>
                <wp:extent cx="1372235" cy="648335"/>
                <wp:effectExtent l="0" t="0" r="0" b="0"/>
                <wp:wrapNone/>
                <wp:docPr id="19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235" cy="648335"/>
                        </a:xfrm>
                        <a:custGeom>
                          <a:avLst/>
                          <a:gdLst>
                            <a:gd name="T0" fmla="*/ 750 w 20000"/>
                            <a:gd name="T1" fmla="*/ 18805 h 20000"/>
                            <a:gd name="T2" fmla="*/ 1166 w 20000"/>
                            <a:gd name="T3" fmla="*/ 18217 h 20000"/>
                            <a:gd name="T4" fmla="*/ 1721 w 20000"/>
                            <a:gd name="T5" fmla="*/ 17336 h 20000"/>
                            <a:gd name="T6" fmla="*/ 1860 w 20000"/>
                            <a:gd name="T7" fmla="*/ 16748 h 20000"/>
                            <a:gd name="T8" fmla="*/ 2277 w 20000"/>
                            <a:gd name="T9" fmla="*/ 16161 h 20000"/>
                            <a:gd name="T10" fmla="*/ 2416 w 20000"/>
                            <a:gd name="T11" fmla="*/ 15279 h 20000"/>
                            <a:gd name="T12" fmla="*/ 2971 w 20000"/>
                            <a:gd name="T13" fmla="*/ 14104 h 20000"/>
                            <a:gd name="T14" fmla="*/ 3387 w 20000"/>
                            <a:gd name="T15" fmla="*/ 12341 h 20000"/>
                            <a:gd name="T16" fmla="*/ 3804 w 20000"/>
                            <a:gd name="T17" fmla="*/ 11753 h 20000"/>
                            <a:gd name="T18" fmla="*/ 3943 w 20000"/>
                            <a:gd name="T19" fmla="*/ 10578 h 20000"/>
                            <a:gd name="T20" fmla="*/ 4498 w 20000"/>
                            <a:gd name="T21" fmla="*/ 9403 h 20000"/>
                            <a:gd name="T22" fmla="*/ 4914 w 20000"/>
                            <a:gd name="T23" fmla="*/ 8521 h 20000"/>
                            <a:gd name="T24" fmla="*/ 5192 w 20000"/>
                            <a:gd name="T25" fmla="*/ 7640 h 20000"/>
                            <a:gd name="T26" fmla="*/ 5609 w 20000"/>
                            <a:gd name="T27" fmla="*/ 6758 h 20000"/>
                            <a:gd name="T28" fmla="*/ 6164 w 20000"/>
                            <a:gd name="T29" fmla="*/ 5583 h 20000"/>
                            <a:gd name="T30" fmla="*/ 6719 w 20000"/>
                            <a:gd name="T31" fmla="*/ 4407 h 20000"/>
                            <a:gd name="T32" fmla="*/ 7136 w 20000"/>
                            <a:gd name="T33" fmla="*/ 3526 h 20000"/>
                            <a:gd name="T34" fmla="*/ 7552 w 20000"/>
                            <a:gd name="T35" fmla="*/ 2644 h 20000"/>
                            <a:gd name="T36" fmla="*/ 7969 w 20000"/>
                            <a:gd name="T37" fmla="*/ 2351 h 20000"/>
                            <a:gd name="T38" fmla="*/ 8107 w 20000"/>
                            <a:gd name="T39" fmla="*/ 1763 h 20000"/>
                            <a:gd name="T40" fmla="*/ 8524 w 20000"/>
                            <a:gd name="T41" fmla="*/ 1175 h 20000"/>
                            <a:gd name="T42" fmla="*/ 8940 w 20000"/>
                            <a:gd name="T43" fmla="*/ 881 h 20000"/>
                            <a:gd name="T44" fmla="*/ 9079 w 20000"/>
                            <a:gd name="T45" fmla="*/ 294 h 20000"/>
                            <a:gd name="T46" fmla="*/ 11856 w 20000"/>
                            <a:gd name="T47" fmla="*/ 0 h 20000"/>
                            <a:gd name="T48" fmla="*/ 12272 w 20000"/>
                            <a:gd name="T49" fmla="*/ 881 h 20000"/>
                            <a:gd name="T50" fmla="*/ 12827 w 20000"/>
                            <a:gd name="T51" fmla="*/ 1175 h 20000"/>
                            <a:gd name="T52" fmla="*/ 13383 w 20000"/>
                            <a:gd name="T53" fmla="*/ 2057 h 20000"/>
                            <a:gd name="T54" fmla="*/ 13799 w 20000"/>
                            <a:gd name="T55" fmla="*/ 2644 h 20000"/>
                            <a:gd name="T56" fmla="*/ 14077 w 20000"/>
                            <a:gd name="T57" fmla="*/ 2938 h 20000"/>
                            <a:gd name="T58" fmla="*/ 14493 w 20000"/>
                            <a:gd name="T59" fmla="*/ 3526 h 20000"/>
                            <a:gd name="T60" fmla="*/ 14771 w 20000"/>
                            <a:gd name="T61" fmla="*/ 3820 h 20000"/>
                            <a:gd name="T62" fmla="*/ 15049 w 20000"/>
                            <a:gd name="T63" fmla="*/ 4407 h 20000"/>
                            <a:gd name="T64" fmla="*/ 15187 w 20000"/>
                            <a:gd name="T65" fmla="*/ 5289 h 20000"/>
                            <a:gd name="T66" fmla="*/ 15465 w 20000"/>
                            <a:gd name="T67" fmla="*/ 5877 h 20000"/>
                            <a:gd name="T68" fmla="*/ 15604 w 20000"/>
                            <a:gd name="T69" fmla="*/ 7052 h 20000"/>
                            <a:gd name="T70" fmla="*/ 16020 w 20000"/>
                            <a:gd name="T71" fmla="*/ 8227 h 20000"/>
                            <a:gd name="T72" fmla="*/ 16159 w 20000"/>
                            <a:gd name="T73" fmla="*/ 9403 h 20000"/>
                            <a:gd name="T74" fmla="*/ 16437 w 20000"/>
                            <a:gd name="T75" fmla="*/ 10284 h 20000"/>
                            <a:gd name="T76" fmla="*/ 16576 w 20000"/>
                            <a:gd name="T77" fmla="*/ 11459 h 20000"/>
                            <a:gd name="T78" fmla="*/ 16853 w 20000"/>
                            <a:gd name="T79" fmla="*/ 12635 h 20000"/>
                            <a:gd name="T80" fmla="*/ 16992 w 20000"/>
                            <a:gd name="T81" fmla="*/ 13222 h 20000"/>
                            <a:gd name="T82" fmla="*/ 17270 w 20000"/>
                            <a:gd name="T83" fmla="*/ 13810 h 20000"/>
                            <a:gd name="T84" fmla="*/ 17409 w 20000"/>
                            <a:gd name="T85" fmla="*/ 14985 h 20000"/>
                            <a:gd name="T86" fmla="*/ 17686 w 20000"/>
                            <a:gd name="T87" fmla="*/ 15867 h 20000"/>
                            <a:gd name="T88" fmla="*/ 17825 w 20000"/>
                            <a:gd name="T89" fmla="*/ 17042 h 20000"/>
                            <a:gd name="T90" fmla="*/ 18103 w 20000"/>
                            <a:gd name="T91" fmla="*/ 17630 h 20000"/>
                            <a:gd name="T92" fmla="*/ 18242 w 20000"/>
                            <a:gd name="T93" fmla="*/ 18217 h 20000"/>
                            <a:gd name="T94" fmla="*/ 18519 w 20000"/>
                            <a:gd name="T95" fmla="*/ 18511 h 20000"/>
                            <a:gd name="T96" fmla="*/ 19213 w 20000"/>
                            <a:gd name="T97" fmla="*/ 19687 h 20000"/>
                            <a:gd name="T98" fmla="*/ 19991 w 20000"/>
                            <a:gd name="T99" fmla="*/ 1962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628"/>
                              </a:moveTo>
                              <a:lnTo>
                                <a:pt x="750" y="19099"/>
                              </a:lnTo>
                              <a:lnTo>
                                <a:pt x="750" y="18805"/>
                              </a:lnTo>
                              <a:lnTo>
                                <a:pt x="1027" y="18805"/>
                              </a:lnTo>
                              <a:lnTo>
                                <a:pt x="1166" y="18511"/>
                              </a:lnTo>
                              <a:lnTo>
                                <a:pt x="1166" y="18217"/>
                              </a:lnTo>
                              <a:lnTo>
                                <a:pt x="1444" y="17630"/>
                              </a:lnTo>
                              <a:lnTo>
                                <a:pt x="1583" y="17630"/>
                              </a:lnTo>
                              <a:lnTo>
                                <a:pt x="1721" y="17336"/>
                              </a:lnTo>
                              <a:lnTo>
                                <a:pt x="1721" y="17042"/>
                              </a:lnTo>
                              <a:lnTo>
                                <a:pt x="1860" y="17042"/>
                              </a:lnTo>
                              <a:lnTo>
                                <a:pt x="1860" y="16748"/>
                              </a:lnTo>
                              <a:lnTo>
                                <a:pt x="1999" y="16454"/>
                              </a:lnTo>
                              <a:lnTo>
                                <a:pt x="2138" y="16454"/>
                              </a:lnTo>
                              <a:lnTo>
                                <a:pt x="2277" y="16161"/>
                              </a:lnTo>
                              <a:lnTo>
                                <a:pt x="2277" y="15573"/>
                              </a:lnTo>
                              <a:lnTo>
                                <a:pt x="2416" y="15573"/>
                              </a:lnTo>
                              <a:lnTo>
                                <a:pt x="2416" y="15279"/>
                              </a:lnTo>
                              <a:lnTo>
                                <a:pt x="2554" y="15279"/>
                              </a:lnTo>
                              <a:lnTo>
                                <a:pt x="2693" y="14691"/>
                              </a:lnTo>
                              <a:lnTo>
                                <a:pt x="2971" y="14104"/>
                              </a:lnTo>
                              <a:lnTo>
                                <a:pt x="3110" y="13516"/>
                              </a:lnTo>
                              <a:lnTo>
                                <a:pt x="3387" y="12929"/>
                              </a:lnTo>
                              <a:lnTo>
                                <a:pt x="3387" y="12341"/>
                              </a:lnTo>
                              <a:lnTo>
                                <a:pt x="3526" y="12341"/>
                              </a:lnTo>
                              <a:lnTo>
                                <a:pt x="3526" y="11753"/>
                              </a:lnTo>
                              <a:lnTo>
                                <a:pt x="3804" y="11753"/>
                              </a:lnTo>
                              <a:lnTo>
                                <a:pt x="3804" y="11459"/>
                              </a:lnTo>
                              <a:lnTo>
                                <a:pt x="3943" y="10872"/>
                              </a:lnTo>
                              <a:lnTo>
                                <a:pt x="3943" y="10578"/>
                              </a:lnTo>
                              <a:lnTo>
                                <a:pt x="4081" y="10578"/>
                              </a:lnTo>
                              <a:lnTo>
                                <a:pt x="4081" y="10284"/>
                              </a:lnTo>
                              <a:lnTo>
                                <a:pt x="4498" y="9403"/>
                              </a:lnTo>
                              <a:lnTo>
                                <a:pt x="4637" y="8815"/>
                              </a:lnTo>
                              <a:lnTo>
                                <a:pt x="4776" y="8521"/>
                              </a:lnTo>
                              <a:lnTo>
                                <a:pt x="4914" y="8521"/>
                              </a:lnTo>
                              <a:lnTo>
                                <a:pt x="5053" y="8227"/>
                              </a:lnTo>
                              <a:lnTo>
                                <a:pt x="5053" y="7933"/>
                              </a:lnTo>
                              <a:lnTo>
                                <a:pt x="5192" y="7640"/>
                              </a:lnTo>
                              <a:lnTo>
                                <a:pt x="5192" y="7346"/>
                              </a:lnTo>
                              <a:lnTo>
                                <a:pt x="5470" y="7052"/>
                              </a:lnTo>
                              <a:lnTo>
                                <a:pt x="5609" y="6758"/>
                              </a:lnTo>
                              <a:lnTo>
                                <a:pt x="5747" y="6170"/>
                              </a:lnTo>
                              <a:lnTo>
                                <a:pt x="5886" y="6170"/>
                              </a:lnTo>
                              <a:lnTo>
                                <a:pt x="6164" y="5583"/>
                              </a:lnTo>
                              <a:lnTo>
                                <a:pt x="6303" y="4995"/>
                              </a:lnTo>
                              <a:lnTo>
                                <a:pt x="6441" y="4995"/>
                              </a:lnTo>
                              <a:lnTo>
                                <a:pt x="6719" y="4407"/>
                              </a:lnTo>
                              <a:lnTo>
                                <a:pt x="6858" y="3820"/>
                              </a:lnTo>
                              <a:lnTo>
                                <a:pt x="6997" y="3820"/>
                              </a:lnTo>
                              <a:lnTo>
                                <a:pt x="7136" y="3526"/>
                              </a:lnTo>
                              <a:lnTo>
                                <a:pt x="7274" y="3526"/>
                              </a:lnTo>
                              <a:lnTo>
                                <a:pt x="7274" y="3232"/>
                              </a:lnTo>
                              <a:lnTo>
                                <a:pt x="7552" y="2644"/>
                              </a:lnTo>
                              <a:lnTo>
                                <a:pt x="7691" y="2644"/>
                              </a:lnTo>
                              <a:lnTo>
                                <a:pt x="7830" y="2351"/>
                              </a:lnTo>
                              <a:lnTo>
                                <a:pt x="7969" y="2351"/>
                              </a:lnTo>
                              <a:lnTo>
                                <a:pt x="7969" y="2057"/>
                              </a:lnTo>
                              <a:lnTo>
                                <a:pt x="8107" y="2057"/>
                              </a:lnTo>
                              <a:lnTo>
                                <a:pt x="8107" y="1763"/>
                              </a:lnTo>
                              <a:lnTo>
                                <a:pt x="8246" y="1469"/>
                              </a:lnTo>
                              <a:lnTo>
                                <a:pt x="8524" y="1469"/>
                              </a:lnTo>
                              <a:lnTo>
                                <a:pt x="8524" y="1175"/>
                              </a:lnTo>
                              <a:lnTo>
                                <a:pt x="8663" y="1175"/>
                              </a:lnTo>
                              <a:lnTo>
                                <a:pt x="8801" y="881"/>
                              </a:lnTo>
                              <a:lnTo>
                                <a:pt x="8940" y="881"/>
                              </a:lnTo>
                              <a:lnTo>
                                <a:pt x="8940" y="588"/>
                              </a:lnTo>
                              <a:lnTo>
                                <a:pt x="9079" y="588"/>
                              </a:lnTo>
                              <a:lnTo>
                                <a:pt x="9079" y="294"/>
                              </a:lnTo>
                              <a:lnTo>
                                <a:pt x="9912" y="294"/>
                              </a:lnTo>
                              <a:lnTo>
                                <a:pt x="10051" y="0"/>
                              </a:lnTo>
                              <a:lnTo>
                                <a:pt x="11856" y="0"/>
                              </a:lnTo>
                              <a:lnTo>
                                <a:pt x="12133" y="588"/>
                              </a:lnTo>
                              <a:lnTo>
                                <a:pt x="12272" y="588"/>
                              </a:lnTo>
                              <a:lnTo>
                                <a:pt x="12272" y="881"/>
                              </a:lnTo>
                              <a:lnTo>
                                <a:pt x="12550" y="881"/>
                              </a:lnTo>
                              <a:lnTo>
                                <a:pt x="12550" y="1175"/>
                              </a:lnTo>
                              <a:lnTo>
                                <a:pt x="12827" y="1175"/>
                              </a:lnTo>
                              <a:lnTo>
                                <a:pt x="12827" y="1469"/>
                              </a:lnTo>
                              <a:lnTo>
                                <a:pt x="13105" y="2057"/>
                              </a:lnTo>
                              <a:lnTo>
                                <a:pt x="13383" y="2057"/>
                              </a:lnTo>
                              <a:lnTo>
                                <a:pt x="13383" y="2351"/>
                              </a:lnTo>
                              <a:lnTo>
                                <a:pt x="13660" y="2351"/>
                              </a:lnTo>
                              <a:lnTo>
                                <a:pt x="13799" y="2644"/>
                              </a:lnTo>
                              <a:lnTo>
                                <a:pt x="13938" y="2644"/>
                              </a:lnTo>
                              <a:lnTo>
                                <a:pt x="13938" y="2938"/>
                              </a:lnTo>
                              <a:lnTo>
                                <a:pt x="14077" y="2938"/>
                              </a:lnTo>
                              <a:lnTo>
                                <a:pt x="14077" y="3232"/>
                              </a:lnTo>
                              <a:lnTo>
                                <a:pt x="14354" y="3232"/>
                              </a:lnTo>
                              <a:lnTo>
                                <a:pt x="14493" y="3526"/>
                              </a:lnTo>
                              <a:lnTo>
                                <a:pt x="14632" y="3526"/>
                              </a:lnTo>
                              <a:lnTo>
                                <a:pt x="14632" y="3820"/>
                              </a:lnTo>
                              <a:lnTo>
                                <a:pt x="14771" y="3820"/>
                              </a:lnTo>
                              <a:lnTo>
                                <a:pt x="14771" y="4114"/>
                              </a:lnTo>
                              <a:lnTo>
                                <a:pt x="14910" y="4114"/>
                              </a:lnTo>
                              <a:lnTo>
                                <a:pt x="15049" y="4407"/>
                              </a:lnTo>
                              <a:lnTo>
                                <a:pt x="15049" y="4995"/>
                              </a:lnTo>
                              <a:lnTo>
                                <a:pt x="15187" y="4995"/>
                              </a:lnTo>
                              <a:lnTo>
                                <a:pt x="15187" y="5289"/>
                              </a:lnTo>
                              <a:lnTo>
                                <a:pt x="15326" y="5583"/>
                              </a:lnTo>
                              <a:lnTo>
                                <a:pt x="15326" y="5877"/>
                              </a:lnTo>
                              <a:lnTo>
                                <a:pt x="15465" y="5877"/>
                              </a:lnTo>
                              <a:lnTo>
                                <a:pt x="15465" y="6170"/>
                              </a:lnTo>
                              <a:lnTo>
                                <a:pt x="15604" y="6170"/>
                              </a:lnTo>
                              <a:lnTo>
                                <a:pt x="15604" y="7052"/>
                              </a:lnTo>
                              <a:lnTo>
                                <a:pt x="15743" y="7052"/>
                              </a:lnTo>
                              <a:lnTo>
                                <a:pt x="15743" y="7640"/>
                              </a:lnTo>
                              <a:lnTo>
                                <a:pt x="16020" y="8227"/>
                              </a:lnTo>
                              <a:lnTo>
                                <a:pt x="16020" y="8521"/>
                              </a:lnTo>
                              <a:lnTo>
                                <a:pt x="16159" y="8815"/>
                              </a:lnTo>
                              <a:lnTo>
                                <a:pt x="16159" y="9403"/>
                              </a:lnTo>
                              <a:lnTo>
                                <a:pt x="16298" y="9696"/>
                              </a:lnTo>
                              <a:lnTo>
                                <a:pt x="16298" y="10284"/>
                              </a:lnTo>
                              <a:lnTo>
                                <a:pt x="16437" y="10284"/>
                              </a:lnTo>
                              <a:lnTo>
                                <a:pt x="16437" y="11166"/>
                              </a:lnTo>
                              <a:lnTo>
                                <a:pt x="16576" y="11166"/>
                              </a:lnTo>
                              <a:lnTo>
                                <a:pt x="16576" y="11459"/>
                              </a:lnTo>
                              <a:lnTo>
                                <a:pt x="16714" y="11459"/>
                              </a:lnTo>
                              <a:lnTo>
                                <a:pt x="16714" y="12341"/>
                              </a:lnTo>
                              <a:lnTo>
                                <a:pt x="16853" y="12635"/>
                              </a:lnTo>
                              <a:lnTo>
                                <a:pt x="16853" y="12929"/>
                              </a:lnTo>
                              <a:lnTo>
                                <a:pt x="16992" y="12929"/>
                              </a:lnTo>
                              <a:lnTo>
                                <a:pt x="16992" y="13222"/>
                              </a:lnTo>
                              <a:lnTo>
                                <a:pt x="17131" y="13222"/>
                              </a:lnTo>
                              <a:lnTo>
                                <a:pt x="17131" y="13810"/>
                              </a:lnTo>
                              <a:lnTo>
                                <a:pt x="17270" y="13810"/>
                              </a:lnTo>
                              <a:lnTo>
                                <a:pt x="17270" y="14398"/>
                              </a:lnTo>
                              <a:lnTo>
                                <a:pt x="17409" y="14691"/>
                              </a:lnTo>
                              <a:lnTo>
                                <a:pt x="17409" y="14985"/>
                              </a:lnTo>
                              <a:lnTo>
                                <a:pt x="17547" y="15279"/>
                              </a:lnTo>
                              <a:lnTo>
                                <a:pt x="17547" y="15573"/>
                              </a:lnTo>
                              <a:lnTo>
                                <a:pt x="17686" y="15867"/>
                              </a:lnTo>
                              <a:lnTo>
                                <a:pt x="17686" y="16161"/>
                              </a:lnTo>
                              <a:lnTo>
                                <a:pt x="17825" y="16161"/>
                              </a:lnTo>
                              <a:lnTo>
                                <a:pt x="17825" y="17042"/>
                              </a:lnTo>
                              <a:lnTo>
                                <a:pt x="17964" y="17336"/>
                              </a:lnTo>
                              <a:lnTo>
                                <a:pt x="17964" y="17630"/>
                              </a:lnTo>
                              <a:lnTo>
                                <a:pt x="18103" y="17630"/>
                              </a:lnTo>
                              <a:lnTo>
                                <a:pt x="18103" y="17924"/>
                              </a:lnTo>
                              <a:lnTo>
                                <a:pt x="18242" y="17924"/>
                              </a:lnTo>
                              <a:lnTo>
                                <a:pt x="18242" y="18217"/>
                              </a:lnTo>
                              <a:lnTo>
                                <a:pt x="18380" y="18217"/>
                              </a:lnTo>
                              <a:lnTo>
                                <a:pt x="18380" y="18511"/>
                              </a:lnTo>
                              <a:lnTo>
                                <a:pt x="18519" y="18511"/>
                              </a:lnTo>
                              <a:lnTo>
                                <a:pt x="18519" y="18805"/>
                              </a:lnTo>
                              <a:lnTo>
                                <a:pt x="18936" y="19687"/>
                              </a:lnTo>
                              <a:lnTo>
                                <a:pt x="19213" y="19687"/>
                              </a:lnTo>
                              <a:lnTo>
                                <a:pt x="19213" y="19980"/>
                              </a:lnTo>
                              <a:lnTo>
                                <a:pt x="19352" y="19980"/>
                              </a:lnTo>
                              <a:lnTo>
                                <a:pt x="19991" y="19628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78394" id="Freeform 12" o:spid="_x0000_s1026" style="position:absolute;margin-left:332.4pt;margin-top:-41.5pt;width:108.05pt;height:51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" o:allowincell="f" path="m,19628r750,-529l750,18805r277,l1166,18511r,-294l1444,17630r139,l1721,17336r,-294l1860,17042r,-294l1999,16454r139,l2277,16161r,-588l2416,15573r,-294l2554,15279r139,-588l2971,14104r139,-588l3387,12929r,-588l3526,12341r,-588l3804,11753r,-294l3943,10872r,-294l4081,10578r,-294l4498,9403r139,-588l4776,8521r138,l5053,8227r,-294l5192,7640r,-294l5470,7052r139,-294l5747,6170r139,l6164,5583r139,-588l6441,4995r278,-588l6858,3820r139,l7136,3526r138,l7274,3232r278,-588l7691,2644r139,-293l7969,2351r,-294l8107,2057r,-294l8246,1469r278,l8524,1175r139,l8801,881r139,l8940,588r139,l9079,294r833,l10051,r1805,l12133,588r139,l12272,881r278,l12550,1175r277,l12827,1469r278,588l13383,2057r,294l13660,2351r139,293l13938,2644r,294l14077,2938r,294l14354,3232r139,294l14632,3526r,294l14771,3820r,294l14910,4114r139,293l15049,4995r138,l15187,5289r139,294l15326,5877r139,l15465,6170r139,l15604,7052r139,l15743,7640r277,587l16020,8521r139,294l16159,9403r139,293l16298,10284r139,l16437,11166r139,l16576,11459r138,l16714,12341r139,294l16853,12929r139,l16992,13222r139,l17131,13810r139,l17270,14398r139,293l17409,14985r138,294l17547,15573r139,294l17686,16161r139,l17825,17042r139,294l17964,17630r139,l18103,17924r139,l18242,18217r138,l18380,18511r139,l18519,18805r417,882l19213,19687r,293l19352,19980r639,-352e" filled="f">
                <v:stroke startarrowwidth="narrow" startarrowlength="short" endarrowwidth="narrow" endarrowlength="short"/>
                <v:path arrowok="t" o:connecttype="custom" o:connectlocs="51459,609597;80001,590536;118081,561977;127618,542916;156229,523887;165766,495296;203846,457206;232388,400055;260999,380994;270536,342904;308616,304815;337158,276223;356232,247664;384843,219072;422923,180983;461002,142861;489613,114301;518156,85710;546767,76212;556235,57151;584847,38090;613389,28559;622926,9531;813461,0;842003,28559;880083,38090;918231,66681;946774,85710;965848,95240;994390,114301;1013464,123832;1032538,142861;1042007,171452;1061081,190513;1070618,228603;1099160,266693;1108697,304815;1127771,333374;1137308,371464;1156314,409586;1165851,428614;1184925,447675;1194462,485765;1213467,514357;1223004,552446;1242079,571507;1251616,590536;1270621,600066;1318238,638189;1371617,636276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-536575</wp:posOffset>
                </wp:positionV>
                <wp:extent cx="1945640" cy="648335"/>
                <wp:effectExtent l="0" t="0" r="0" b="0"/>
                <wp:wrapNone/>
                <wp:docPr id="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5640" cy="648335"/>
                        </a:xfrm>
                        <a:custGeom>
                          <a:avLst/>
                          <a:gdLst>
                            <a:gd name="T0" fmla="*/ 705 w 20000"/>
                            <a:gd name="T1" fmla="*/ 19980 h 20000"/>
                            <a:gd name="T2" fmla="*/ 1097 w 20000"/>
                            <a:gd name="T3" fmla="*/ 19393 h 20000"/>
                            <a:gd name="T4" fmla="*/ 1390 w 20000"/>
                            <a:gd name="T5" fmla="*/ 18805 h 20000"/>
                            <a:gd name="T6" fmla="*/ 2174 w 20000"/>
                            <a:gd name="T7" fmla="*/ 16748 h 20000"/>
                            <a:gd name="T8" fmla="*/ 2369 w 20000"/>
                            <a:gd name="T9" fmla="*/ 16161 h 20000"/>
                            <a:gd name="T10" fmla="*/ 2663 w 20000"/>
                            <a:gd name="T11" fmla="*/ 15279 h 20000"/>
                            <a:gd name="T12" fmla="*/ 2957 w 20000"/>
                            <a:gd name="T13" fmla="*/ 14398 h 20000"/>
                            <a:gd name="T14" fmla="*/ 3153 w 20000"/>
                            <a:gd name="T15" fmla="*/ 13516 h 20000"/>
                            <a:gd name="T16" fmla="*/ 3446 w 20000"/>
                            <a:gd name="T17" fmla="*/ 12047 h 20000"/>
                            <a:gd name="T18" fmla="*/ 3544 w 20000"/>
                            <a:gd name="T19" fmla="*/ 11166 h 20000"/>
                            <a:gd name="T20" fmla="*/ 3838 w 20000"/>
                            <a:gd name="T21" fmla="*/ 9696 h 20000"/>
                            <a:gd name="T22" fmla="*/ 3936 w 20000"/>
                            <a:gd name="T23" fmla="*/ 8521 h 20000"/>
                            <a:gd name="T24" fmla="*/ 4230 w 20000"/>
                            <a:gd name="T25" fmla="*/ 7052 h 20000"/>
                            <a:gd name="T26" fmla="*/ 4426 w 20000"/>
                            <a:gd name="T27" fmla="*/ 6170 h 20000"/>
                            <a:gd name="T28" fmla="*/ 4719 w 20000"/>
                            <a:gd name="T29" fmla="*/ 4995 h 20000"/>
                            <a:gd name="T30" fmla="*/ 4915 w 20000"/>
                            <a:gd name="T31" fmla="*/ 4407 h 20000"/>
                            <a:gd name="T32" fmla="*/ 5209 w 20000"/>
                            <a:gd name="T33" fmla="*/ 3820 h 20000"/>
                            <a:gd name="T34" fmla="*/ 5503 w 20000"/>
                            <a:gd name="T35" fmla="*/ 3232 h 20000"/>
                            <a:gd name="T36" fmla="*/ 5698 w 20000"/>
                            <a:gd name="T37" fmla="*/ 2644 h 20000"/>
                            <a:gd name="T38" fmla="*/ 6090 w 20000"/>
                            <a:gd name="T39" fmla="*/ 2351 h 20000"/>
                            <a:gd name="T40" fmla="*/ 6482 w 20000"/>
                            <a:gd name="T41" fmla="*/ 1469 h 20000"/>
                            <a:gd name="T42" fmla="*/ 6971 w 20000"/>
                            <a:gd name="T43" fmla="*/ 1175 h 20000"/>
                            <a:gd name="T44" fmla="*/ 7363 w 20000"/>
                            <a:gd name="T45" fmla="*/ 588 h 20000"/>
                            <a:gd name="T46" fmla="*/ 8244 w 20000"/>
                            <a:gd name="T47" fmla="*/ 294 h 20000"/>
                            <a:gd name="T48" fmla="*/ 11573 w 20000"/>
                            <a:gd name="T49" fmla="*/ 294 h 20000"/>
                            <a:gd name="T50" fmla="*/ 12454 w 20000"/>
                            <a:gd name="T51" fmla="*/ 1175 h 20000"/>
                            <a:gd name="T52" fmla="*/ 12944 w 20000"/>
                            <a:gd name="T53" fmla="*/ 3526 h 20000"/>
                            <a:gd name="T54" fmla="*/ 13433 w 20000"/>
                            <a:gd name="T55" fmla="*/ 6170 h 20000"/>
                            <a:gd name="T56" fmla="*/ 13923 w 20000"/>
                            <a:gd name="T57" fmla="*/ 7640 h 20000"/>
                            <a:gd name="T58" fmla="*/ 14217 w 20000"/>
                            <a:gd name="T59" fmla="*/ 8815 h 20000"/>
                            <a:gd name="T60" fmla="*/ 14510 w 20000"/>
                            <a:gd name="T61" fmla="*/ 9696 h 20000"/>
                            <a:gd name="T62" fmla="*/ 14706 w 20000"/>
                            <a:gd name="T63" fmla="*/ 9990 h 20000"/>
                            <a:gd name="T64" fmla="*/ 14902 w 20000"/>
                            <a:gd name="T65" fmla="*/ 10872 h 20000"/>
                            <a:gd name="T66" fmla="*/ 15098 w 20000"/>
                            <a:gd name="T67" fmla="*/ 11166 h 20000"/>
                            <a:gd name="T68" fmla="*/ 15490 w 20000"/>
                            <a:gd name="T69" fmla="*/ 12047 h 20000"/>
                            <a:gd name="T70" fmla="*/ 15685 w 20000"/>
                            <a:gd name="T71" fmla="*/ 12635 h 20000"/>
                            <a:gd name="T72" fmla="*/ 15979 w 20000"/>
                            <a:gd name="T73" fmla="*/ 13222 h 20000"/>
                            <a:gd name="T74" fmla="*/ 16469 w 20000"/>
                            <a:gd name="T75" fmla="*/ 14398 h 20000"/>
                            <a:gd name="T76" fmla="*/ 16762 w 20000"/>
                            <a:gd name="T77" fmla="*/ 14985 h 20000"/>
                            <a:gd name="T78" fmla="*/ 17056 w 20000"/>
                            <a:gd name="T79" fmla="*/ 15573 h 20000"/>
                            <a:gd name="T80" fmla="*/ 17350 w 20000"/>
                            <a:gd name="T81" fmla="*/ 15867 h 20000"/>
                            <a:gd name="T82" fmla="*/ 18035 w 20000"/>
                            <a:gd name="T83" fmla="*/ 17042 h 20000"/>
                            <a:gd name="T84" fmla="*/ 18427 w 20000"/>
                            <a:gd name="T85" fmla="*/ 17924 h 20000"/>
                            <a:gd name="T86" fmla="*/ 18916 w 20000"/>
                            <a:gd name="T87" fmla="*/ 18511 h 20000"/>
                            <a:gd name="T88" fmla="*/ 19798 w 20000"/>
                            <a:gd name="T89" fmla="*/ 19099 h 20000"/>
                            <a:gd name="T90" fmla="*/ 19739 w 20000"/>
                            <a:gd name="T91" fmla="*/ 1992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22"/>
                              </a:moveTo>
                              <a:lnTo>
                                <a:pt x="509" y="19980"/>
                              </a:lnTo>
                              <a:lnTo>
                                <a:pt x="705" y="19980"/>
                              </a:lnTo>
                              <a:lnTo>
                                <a:pt x="803" y="19687"/>
                              </a:lnTo>
                              <a:lnTo>
                                <a:pt x="999" y="19687"/>
                              </a:lnTo>
                              <a:lnTo>
                                <a:pt x="1097" y="19393"/>
                              </a:lnTo>
                              <a:lnTo>
                                <a:pt x="1097" y="19099"/>
                              </a:lnTo>
                              <a:lnTo>
                                <a:pt x="1195" y="19099"/>
                              </a:lnTo>
                              <a:lnTo>
                                <a:pt x="1390" y="18805"/>
                              </a:lnTo>
                              <a:lnTo>
                                <a:pt x="1684" y="17924"/>
                              </a:lnTo>
                              <a:lnTo>
                                <a:pt x="1880" y="17630"/>
                              </a:lnTo>
                              <a:lnTo>
                                <a:pt x="2174" y="16748"/>
                              </a:lnTo>
                              <a:lnTo>
                                <a:pt x="2272" y="16748"/>
                              </a:lnTo>
                              <a:lnTo>
                                <a:pt x="2369" y="16454"/>
                              </a:lnTo>
                              <a:lnTo>
                                <a:pt x="2369" y="16161"/>
                              </a:lnTo>
                              <a:lnTo>
                                <a:pt x="2565" y="15573"/>
                              </a:lnTo>
                              <a:lnTo>
                                <a:pt x="2663" y="15573"/>
                              </a:lnTo>
                              <a:lnTo>
                                <a:pt x="2663" y="15279"/>
                              </a:lnTo>
                              <a:lnTo>
                                <a:pt x="2761" y="14985"/>
                              </a:lnTo>
                              <a:lnTo>
                                <a:pt x="2761" y="14398"/>
                              </a:lnTo>
                              <a:lnTo>
                                <a:pt x="2957" y="14398"/>
                              </a:lnTo>
                              <a:lnTo>
                                <a:pt x="3055" y="14104"/>
                              </a:lnTo>
                              <a:lnTo>
                                <a:pt x="3055" y="13810"/>
                              </a:lnTo>
                              <a:lnTo>
                                <a:pt x="3153" y="13516"/>
                              </a:lnTo>
                              <a:lnTo>
                                <a:pt x="3153" y="13222"/>
                              </a:lnTo>
                              <a:lnTo>
                                <a:pt x="3349" y="12635"/>
                              </a:lnTo>
                              <a:lnTo>
                                <a:pt x="3446" y="12047"/>
                              </a:lnTo>
                              <a:lnTo>
                                <a:pt x="3446" y="11753"/>
                              </a:lnTo>
                              <a:lnTo>
                                <a:pt x="3544" y="11753"/>
                              </a:lnTo>
                              <a:lnTo>
                                <a:pt x="3544" y="11166"/>
                              </a:lnTo>
                              <a:lnTo>
                                <a:pt x="3642" y="10578"/>
                              </a:lnTo>
                              <a:lnTo>
                                <a:pt x="3740" y="10284"/>
                              </a:lnTo>
                              <a:lnTo>
                                <a:pt x="3838" y="9696"/>
                              </a:lnTo>
                              <a:lnTo>
                                <a:pt x="3838" y="9403"/>
                              </a:lnTo>
                              <a:lnTo>
                                <a:pt x="3936" y="9109"/>
                              </a:lnTo>
                              <a:lnTo>
                                <a:pt x="3936" y="8521"/>
                              </a:lnTo>
                              <a:lnTo>
                                <a:pt x="4132" y="7933"/>
                              </a:lnTo>
                              <a:lnTo>
                                <a:pt x="4230" y="7346"/>
                              </a:lnTo>
                              <a:lnTo>
                                <a:pt x="4230" y="7052"/>
                              </a:lnTo>
                              <a:lnTo>
                                <a:pt x="4328" y="7052"/>
                              </a:lnTo>
                              <a:lnTo>
                                <a:pt x="4328" y="6170"/>
                              </a:lnTo>
                              <a:lnTo>
                                <a:pt x="4426" y="6170"/>
                              </a:lnTo>
                              <a:lnTo>
                                <a:pt x="4621" y="5583"/>
                              </a:lnTo>
                              <a:lnTo>
                                <a:pt x="4621" y="5289"/>
                              </a:lnTo>
                              <a:lnTo>
                                <a:pt x="4719" y="4995"/>
                              </a:lnTo>
                              <a:lnTo>
                                <a:pt x="4719" y="4701"/>
                              </a:lnTo>
                              <a:lnTo>
                                <a:pt x="4915" y="4701"/>
                              </a:lnTo>
                              <a:lnTo>
                                <a:pt x="4915" y="4407"/>
                              </a:lnTo>
                              <a:lnTo>
                                <a:pt x="5013" y="4407"/>
                              </a:lnTo>
                              <a:lnTo>
                                <a:pt x="5013" y="3820"/>
                              </a:lnTo>
                              <a:lnTo>
                                <a:pt x="5209" y="3820"/>
                              </a:lnTo>
                              <a:lnTo>
                                <a:pt x="5307" y="3526"/>
                              </a:lnTo>
                              <a:lnTo>
                                <a:pt x="5503" y="3526"/>
                              </a:lnTo>
                              <a:lnTo>
                                <a:pt x="5503" y="3232"/>
                              </a:lnTo>
                              <a:lnTo>
                                <a:pt x="5601" y="2938"/>
                              </a:lnTo>
                              <a:lnTo>
                                <a:pt x="5698" y="2938"/>
                              </a:lnTo>
                              <a:lnTo>
                                <a:pt x="5698" y="2644"/>
                              </a:lnTo>
                              <a:lnTo>
                                <a:pt x="5894" y="2644"/>
                              </a:lnTo>
                              <a:lnTo>
                                <a:pt x="5894" y="2351"/>
                              </a:lnTo>
                              <a:lnTo>
                                <a:pt x="6090" y="2351"/>
                              </a:lnTo>
                              <a:lnTo>
                                <a:pt x="6286" y="1763"/>
                              </a:lnTo>
                              <a:lnTo>
                                <a:pt x="6384" y="1763"/>
                              </a:lnTo>
                              <a:lnTo>
                                <a:pt x="6482" y="1469"/>
                              </a:lnTo>
                              <a:lnTo>
                                <a:pt x="6580" y="1469"/>
                              </a:lnTo>
                              <a:lnTo>
                                <a:pt x="6678" y="1175"/>
                              </a:lnTo>
                              <a:lnTo>
                                <a:pt x="6971" y="1175"/>
                              </a:lnTo>
                              <a:lnTo>
                                <a:pt x="7069" y="881"/>
                              </a:lnTo>
                              <a:lnTo>
                                <a:pt x="7167" y="881"/>
                              </a:lnTo>
                              <a:lnTo>
                                <a:pt x="7363" y="588"/>
                              </a:lnTo>
                              <a:lnTo>
                                <a:pt x="7461" y="588"/>
                              </a:lnTo>
                              <a:lnTo>
                                <a:pt x="7559" y="294"/>
                              </a:lnTo>
                              <a:lnTo>
                                <a:pt x="8244" y="294"/>
                              </a:lnTo>
                              <a:lnTo>
                                <a:pt x="8342" y="0"/>
                              </a:lnTo>
                              <a:lnTo>
                                <a:pt x="11573" y="0"/>
                              </a:lnTo>
                              <a:lnTo>
                                <a:pt x="11573" y="294"/>
                              </a:lnTo>
                              <a:lnTo>
                                <a:pt x="11671" y="588"/>
                              </a:lnTo>
                              <a:lnTo>
                                <a:pt x="12258" y="881"/>
                              </a:lnTo>
                              <a:lnTo>
                                <a:pt x="12454" y="1175"/>
                              </a:lnTo>
                              <a:lnTo>
                                <a:pt x="12650" y="2938"/>
                              </a:lnTo>
                              <a:lnTo>
                                <a:pt x="12748" y="3232"/>
                              </a:lnTo>
                              <a:lnTo>
                                <a:pt x="12944" y="3526"/>
                              </a:lnTo>
                              <a:lnTo>
                                <a:pt x="13042" y="4114"/>
                              </a:lnTo>
                              <a:lnTo>
                                <a:pt x="13238" y="4407"/>
                              </a:lnTo>
                              <a:lnTo>
                                <a:pt x="13433" y="6170"/>
                              </a:lnTo>
                              <a:lnTo>
                                <a:pt x="13629" y="6464"/>
                              </a:lnTo>
                              <a:lnTo>
                                <a:pt x="13825" y="7052"/>
                              </a:lnTo>
                              <a:lnTo>
                                <a:pt x="13923" y="7640"/>
                              </a:lnTo>
                              <a:lnTo>
                                <a:pt x="14119" y="7933"/>
                              </a:lnTo>
                              <a:lnTo>
                                <a:pt x="14217" y="8521"/>
                              </a:lnTo>
                              <a:lnTo>
                                <a:pt x="14217" y="8815"/>
                              </a:lnTo>
                              <a:lnTo>
                                <a:pt x="14413" y="8815"/>
                              </a:lnTo>
                              <a:lnTo>
                                <a:pt x="14510" y="9403"/>
                              </a:lnTo>
                              <a:lnTo>
                                <a:pt x="14510" y="9696"/>
                              </a:lnTo>
                              <a:lnTo>
                                <a:pt x="14608" y="9696"/>
                              </a:lnTo>
                              <a:lnTo>
                                <a:pt x="14608" y="9990"/>
                              </a:lnTo>
                              <a:lnTo>
                                <a:pt x="14706" y="9990"/>
                              </a:lnTo>
                              <a:lnTo>
                                <a:pt x="14706" y="10284"/>
                              </a:lnTo>
                              <a:lnTo>
                                <a:pt x="14804" y="10284"/>
                              </a:lnTo>
                              <a:lnTo>
                                <a:pt x="14902" y="10872"/>
                              </a:lnTo>
                              <a:lnTo>
                                <a:pt x="15000" y="10872"/>
                              </a:lnTo>
                              <a:lnTo>
                                <a:pt x="15000" y="11166"/>
                              </a:lnTo>
                              <a:lnTo>
                                <a:pt x="15098" y="11166"/>
                              </a:lnTo>
                              <a:lnTo>
                                <a:pt x="15196" y="11459"/>
                              </a:lnTo>
                              <a:lnTo>
                                <a:pt x="15294" y="12047"/>
                              </a:lnTo>
                              <a:lnTo>
                                <a:pt x="15490" y="12047"/>
                              </a:lnTo>
                              <a:lnTo>
                                <a:pt x="15587" y="12341"/>
                              </a:lnTo>
                              <a:lnTo>
                                <a:pt x="15685" y="12341"/>
                              </a:lnTo>
                              <a:lnTo>
                                <a:pt x="15685" y="12635"/>
                              </a:lnTo>
                              <a:lnTo>
                                <a:pt x="15783" y="12635"/>
                              </a:lnTo>
                              <a:lnTo>
                                <a:pt x="15881" y="13222"/>
                              </a:lnTo>
                              <a:lnTo>
                                <a:pt x="15979" y="13222"/>
                              </a:lnTo>
                              <a:lnTo>
                                <a:pt x="16077" y="13516"/>
                              </a:lnTo>
                              <a:lnTo>
                                <a:pt x="16175" y="13516"/>
                              </a:lnTo>
                              <a:lnTo>
                                <a:pt x="16469" y="14398"/>
                              </a:lnTo>
                              <a:lnTo>
                                <a:pt x="16567" y="14398"/>
                              </a:lnTo>
                              <a:lnTo>
                                <a:pt x="16567" y="14691"/>
                              </a:lnTo>
                              <a:lnTo>
                                <a:pt x="16762" y="14985"/>
                              </a:lnTo>
                              <a:lnTo>
                                <a:pt x="16860" y="15279"/>
                              </a:lnTo>
                              <a:lnTo>
                                <a:pt x="16958" y="15279"/>
                              </a:lnTo>
                              <a:lnTo>
                                <a:pt x="17056" y="15573"/>
                              </a:lnTo>
                              <a:lnTo>
                                <a:pt x="17154" y="15573"/>
                              </a:lnTo>
                              <a:lnTo>
                                <a:pt x="17252" y="15867"/>
                              </a:lnTo>
                              <a:lnTo>
                                <a:pt x="17350" y="15867"/>
                              </a:lnTo>
                              <a:lnTo>
                                <a:pt x="17644" y="16748"/>
                              </a:lnTo>
                              <a:lnTo>
                                <a:pt x="17839" y="17042"/>
                              </a:lnTo>
                              <a:lnTo>
                                <a:pt x="18035" y="17042"/>
                              </a:lnTo>
                              <a:lnTo>
                                <a:pt x="18133" y="17336"/>
                              </a:lnTo>
                              <a:lnTo>
                                <a:pt x="18329" y="17630"/>
                              </a:lnTo>
                              <a:lnTo>
                                <a:pt x="18427" y="17924"/>
                              </a:lnTo>
                              <a:lnTo>
                                <a:pt x="18623" y="17924"/>
                              </a:lnTo>
                              <a:lnTo>
                                <a:pt x="18819" y="18217"/>
                              </a:lnTo>
                              <a:lnTo>
                                <a:pt x="18916" y="18511"/>
                              </a:lnTo>
                              <a:lnTo>
                                <a:pt x="19504" y="18805"/>
                              </a:lnTo>
                              <a:lnTo>
                                <a:pt x="19602" y="19099"/>
                              </a:lnTo>
                              <a:lnTo>
                                <a:pt x="19798" y="19099"/>
                              </a:lnTo>
                              <a:lnTo>
                                <a:pt x="19798" y="19393"/>
                              </a:lnTo>
                              <a:lnTo>
                                <a:pt x="19993" y="19393"/>
                              </a:lnTo>
                              <a:lnTo>
                                <a:pt x="19739" y="19922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35C84" id="Freeform 10" o:spid="_x0000_s1026" style="position:absolute;margin-left:238.8pt;margin-top:-42.25pt;width:153.2pt;height:51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" o:allowincell="f" path="m,19922r509,58l705,19980r98,-293l999,19687r98,-294l1097,19099r98,l1390,18805r294,-881l1880,17630r294,-882l2272,16748r97,-294l2369,16161r196,-588l2663,15573r,-294l2761,14985r,-587l2957,14398r98,-294l3055,13810r98,-294l3153,13222r196,-587l3446,12047r,-294l3544,11753r,-587l3642,10578r98,-294l3838,9696r,-293l3936,9109r,-588l4132,7933r98,-587l4230,7052r98,l4328,6170r98,l4621,5583r,-294l4719,4995r,-294l4915,4701r,-294l5013,4407r,-587l5209,3820r98,-294l5503,3526r,-294l5601,2938r97,l5698,2644r196,l5894,2351r196,l6286,1763r98,l6482,1469r98,l6678,1175r293,l7069,881r98,l7363,588r98,l7559,294r685,l8342,r3231,l11573,294r98,294l12258,881r196,294l12650,2938r98,294l12944,3526r98,588l13238,4407r195,1763l13629,6464r196,588l13923,7640r196,293l14217,8521r,294l14413,8815r97,588l14510,9696r98,l14608,9990r98,l14706,10284r98,l14902,10872r98,l15000,11166r98,l15196,11459r98,588l15490,12047r97,294l15685,12341r,294l15783,12635r98,587l15979,13222r98,294l16175,13516r294,882l16567,14398r,293l16762,14985r98,294l16958,15279r98,294l17154,15573r98,294l17350,15867r294,881l17839,17042r196,l18133,17336r196,294l18427,17924r196,l18819,18217r97,294l19504,18805r98,294l19798,19099r,294l19993,19393r-254,529e" filled="f">
                <v:stroke startarrowwidth="narrow" startarrowlength="short" endarrowwidth="narrow" endarrowlength="short"/>
                <v:path arrowok="t" o:connecttype="custom" o:connectlocs="68584,647687;106718,628658;135222,609597;211491,542916;230461,523887;259062,495296;287663,466736;306730,438145;335234,390525;344767,361965;373368,314313;382902,276223;411503,228603;430570,200011;459074,161922;478141,142861;506742,123832;535343,104771;554313,85710;592447,76212;630582,47620;678153,38090;716287,19061;801993,9531;1125845,9531;1211550,38090;1259218,114301;1306789,200011;1354457,247664;1383058,285754;1411562,314313;1430629,323843;1449696,352435;1468764,361965;1506898,390525;1525868,409586;1554469,428614;1602137,466736;1630641,485765;1659242,504826;1687843,514357;1754481,552446;1792615,581038;1840186,600066;1925989,619128;1920249,645806" o:connectangles="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2026920</wp:posOffset>
                </wp:positionH>
                <wp:positionV relativeFrom="paragraph">
                  <wp:posOffset>-488950</wp:posOffset>
                </wp:positionV>
                <wp:extent cx="1779905" cy="600710"/>
                <wp:effectExtent l="0" t="0" r="0" b="0"/>
                <wp:wrapNone/>
                <wp:docPr id="1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600710"/>
                        </a:xfrm>
                        <a:custGeom>
                          <a:avLst/>
                          <a:gdLst>
                            <a:gd name="T0" fmla="*/ 86 w 20000"/>
                            <a:gd name="T1" fmla="*/ 19027 h 20000"/>
                            <a:gd name="T2" fmla="*/ 300 w 20000"/>
                            <a:gd name="T3" fmla="*/ 18076 h 20000"/>
                            <a:gd name="T4" fmla="*/ 621 w 20000"/>
                            <a:gd name="T5" fmla="*/ 17759 h 20000"/>
                            <a:gd name="T6" fmla="*/ 942 w 20000"/>
                            <a:gd name="T7" fmla="*/ 16808 h 20000"/>
                            <a:gd name="T8" fmla="*/ 1263 w 20000"/>
                            <a:gd name="T9" fmla="*/ 16173 h 20000"/>
                            <a:gd name="T10" fmla="*/ 1584 w 20000"/>
                            <a:gd name="T11" fmla="*/ 15539 h 20000"/>
                            <a:gd name="T12" fmla="*/ 1691 w 20000"/>
                            <a:gd name="T13" fmla="*/ 14905 h 20000"/>
                            <a:gd name="T14" fmla="*/ 1905 w 20000"/>
                            <a:gd name="T15" fmla="*/ 14271 h 20000"/>
                            <a:gd name="T16" fmla="*/ 2119 w 20000"/>
                            <a:gd name="T17" fmla="*/ 13636 h 20000"/>
                            <a:gd name="T18" fmla="*/ 2440 w 20000"/>
                            <a:gd name="T19" fmla="*/ 12685 h 20000"/>
                            <a:gd name="T20" fmla="*/ 2547 w 20000"/>
                            <a:gd name="T21" fmla="*/ 11734 h 20000"/>
                            <a:gd name="T22" fmla="*/ 3296 w 20000"/>
                            <a:gd name="T23" fmla="*/ 10148 h 20000"/>
                            <a:gd name="T24" fmla="*/ 3403 w 20000"/>
                            <a:gd name="T25" fmla="*/ 9197 h 20000"/>
                            <a:gd name="T26" fmla="*/ 3725 w 20000"/>
                            <a:gd name="T27" fmla="*/ 8879 h 20000"/>
                            <a:gd name="T28" fmla="*/ 3939 w 20000"/>
                            <a:gd name="T29" fmla="*/ 7928 h 20000"/>
                            <a:gd name="T30" fmla="*/ 4260 w 20000"/>
                            <a:gd name="T31" fmla="*/ 6660 h 20000"/>
                            <a:gd name="T32" fmla="*/ 4581 w 20000"/>
                            <a:gd name="T33" fmla="*/ 5708 h 20000"/>
                            <a:gd name="T34" fmla="*/ 5116 w 20000"/>
                            <a:gd name="T35" fmla="*/ 4440 h 20000"/>
                            <a:gd name="T36" fmla="*/ 5544 w 20000"/>
                            <a:gd name="T37" fmla="*/ 3805 h 20000"/>
                            <a:gd name="T38" fmla="*/ 5972 w 20000"/>
                            <a:gd name="T39" fmla="*/ 2854 h 20000"/>
                            <a:gd name="T40" fmla="*/ 6400 w 20000"/>
                            <a:gd name="T41" fmla="*/ 2537 h 20000"/>
                            <a:gd name="T42" fmla="*/ 6721 w 20000"/>
                            <a:gd name="T43" fmla="*/ 1903 h 20000"/>
                            <a:gd name="T44" fmla="*/ 7042 w 20000"/>
                            <a:gd name="T45" fmla="*/ 1268 h 20000"/>
                            <a:gd name="T46" fmla="*/ 7471 w 20000"/>
                            <a:gd name="T47" fmla="*/ 951 h 20000"/>
                            <a:gd name="T48" fmla="*/ 8220 w 20000"/>
                            <a:gd name="T49" fmla="*/ 317 h 20000"/>
                            <a:gd name="T50" fmla="*/ 11324 w 20000"/>
                            <a:gd name="T51" fmla="*/ 317 h 20000"/>
                            <a:gd name="T52" fmla="*/ 11645 w 20000"/>
                            <a:gd name="T53" fmla="*/ 634 h 20000"/>
                            <a:gd name="T54" fmla="*/ 11966 w 20000"/>
                            <a:gd name="T55" fmla="*/ 1268 h 20000"/>
                            <a:gd name="T56" fmla="*/ 12287 w 20000"/>
                            <a:gd name="T57" fmla="*/ 1903 h 20000"/>
                            <a:gd name="T58" fmla="*/ 12715 w 20000"/>
                            <a:gd name="T59" fmla="*/ 2220 h 20000"/>
                            <a:gd name="T60" fmla="*/ 13250 w 20000"/>
                            <a:gd name="T61" fmla="*/ 3171 h 20000"/>
                            <a:gd name="T62" fmla="*/ 13571 w 20000"/>
                            <a:gd name="T63" fmla="*/ 3805 h 20000"/>
                            <a:gd name="T64" fmla="*/ 13892 w 20000"/>
                            <a:gd name="T65" fmla="*/ 4123 h 20000"/>
                            <a:gd name="T66" fmla="*/ 14106 w 20000"/>
                            <a:gd name="T67" fmla="*/ 4757 h 20000"/>
                            <a:gd name="T68" fmla="*/ 14856 w 20000"/>
                            <a:gd name="T69" fmla="*/ 6977 h 20000"/>
                            <a:gd name="T70" fmla="*/ 15498 w 20000"/>
                            <a:gd name="T71" fmla="*/ 9514 h 20000"/>
                            <a:gd name="T72" fmla="*/ 15819 w 20000"/>
                            <a:gd name="T73" fmla="*/ 11734 h 20000"/>
                            <a:gd name="T74" fmla="*/ 16033 w 20000"/>
                            <a:gd name="T75" fmla="*/ 12685 h 20000"/>
                            <a:gd name="T76" fmla="*/ 16140 w 20000"/>
                            <a:gd name="T77" fmla="*/ 13319 h 20000"/>
                            <a:gd name="T78" fmla="*/ 16354 w 20000"/>
                            <a:gd name="T79" fmla="*/ 13953 h 20000"/>
                            <a:gd name="T80" fmla="*/ 16675 w 20000"/>
                            <a:gd name="T81" fmla="*/ 14271 h 20000"/>
                            <a:gd name="T82" fmla="*/ 16996 w 20000"/>
                            <a:gd name="T83" fmla="*/ 15222 h 20000"/>
                            <a:gd name="T84" fmla="*/ 17424 w 20000"/>
                            <a:gd name="T85" fmla="*/ 15539 h 20000"/>
                            <a:gd name="T86" fmla="*/ 17531 w 20000"/>
                            <a:gd name="T87" fmla="*/ 16173 h 20000"/>
                            <a:gd name="T88" fmla="*/ 17852 w 20000"/>
                            <a:gd name="T89" fmla="*/ 16490 h 20000"/>
                            <a:gd name="T90" fmla="*/ 18173 w 20000"/>
                            <a:gd name="T91" fmla="*/ 17125 h 20000"/>
                            <a:gd name="T92" fmla="*/ 18387 w 20000"/>
                            <a:gd name="T93" fmla="*/ 17442 h 20000"/>
                            <a:gd name="T94" fmla="*/ 18601 w 20000"/>
                            <a:gd name="T95" fmla="*/ 18076 h 20000"/>
                            <a:gd name="T96" fmla="*/ 19030 w 20000"/>
                            <a:gd name="T97" fmla="*/ 18710 h 20000"/>
                            <a:gd name="T98" fmla="*/ 19993 w 20000"/>
                            <a:gd name="T99" fmla="*/ 1997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7" y="19915"/>
                              </a:moveTo>
                              <a:lnTo>
                                <a:pt x="0" y="19915"/>
                              </a:lnTo>
                              <a:lnTo>
                                <a:pt x="86" y="19027"/>
                              </a:lnTo>
                              <a:lnTo>
                                <a:pt x="86" y="18710"/>
                              </a:lnTo>
                              <a:lnTo>
                                <a:pt x="193" y="18710"/>
                              </a:lnTo>
                              <a:lnTo>
                                <a:pt x="300" y="18076"/>
                              </a:lnTo>
                              <a:lnTo>
                                <a:pt x="407" y="18076"/>
                              </a:lnTo>
                              <a:lnTo>
                                <a:pt x="514" y="17759"/>
                              </a:lnTo>
                              <a:lnTo>
                                <a:pt x="621" y="17759"/>
                              </a:lnTo>
                              <a:lnTo>
                                <a:pt x="835" y="17125"/>
                              </a:lnTo>
                              <a:lnTo>
                                <a:pt x="835" y="16808"/>
                              </a:lnTo>
                              <a:lnTo>
                                <a:pt x="942" y="16808"/>
                              </a:lnTo>
                              <a:lnTo>
                                <a:pt x="1156" y="16490"/>
                              </a:lnTo>
                              <a:lnTo>
                                <a:pt x="1156" y="16173"/>
                              </a:lnTo>
                              <a:lnTo>
                                <a:pt x="1263" y="16173"/>
                              </a:lnTo>
                              <a:lnTo>
                                <a:pt x="1263" y="15856"/>
                              </a:lnTo>
                              <a:lnTo>
                                <a:pt x="1370" y="15539"/>
                              </a:lnTo>
                              <a:lnTo>
                                <a:pt x="1584" y="15539"/>
                              </a:lnTo>
                              <a:lnTo>
                                <a:pt x="1584" y="15222"/>
                              </a:lnTo>
                              <a:lnTo>
                                <a:pt x="1691" y="15222"/>
                              </a:lnTo>
                              <a:lnTo>
                                <a:pt x="1691" y="14905"/>
                              </a:lnTo>
                              <a:lnTo>
                                <a:pt x="1798" y="14588"/>
                              </a:lnTo>
                              <a:lnTo>
                                <a:pt x="1798" y="14271"/>
                              </a:lnTo>
                              <a:lnTo>
                                <a:pt x="1905" y="14271"/>
                              </a:lnTo>
                              <a:lnTo>
                                <a:pt x="2012" y="13953"/>
                              </a:lnTo>
                              <a:lnTo>
                                <a:pt x="2012" y="13636"/>
                              </a:lnTo>
                              <a:lnTo>
                                <a:pt x="2119" y="13636"/>
                              </a:lnTo>
                              <a:lnTo>
                                <a:pt x="2119" y="13002"/>
                              </a:lnTo>
                              <a:lnTo>
                                <a:pt x="2333" y="13002"/>
                              </a:lnTo>
                              <a:lnTo>
                                <a:pt x="2440" y="12685"/>
                              </a:lnTo>
                              <a:lnTo>
                                <a:pt x="2440" y="12368"/>
                              </a:lnTo>
                              <a:lnTo>
                                <a:pt x="2547" y="12051"/>
                              </a:lnTo>
                              <a:lnTo>
                                <a:pt x="2547" y="11734"/>
                              </a:lnTo>
                              <a:lnTo>
                                <a:pt x="2654" y="11734"/>
                              </a:lnTo>
                              <a:lnTo>
                                <a:pt x="3189" y="10148"/>
                              </a:lnTo>
                              <a:lnTo>
                                <a:pt x="3296" y="10148"/>
                              </a:lnTo>
                              <a:lnTo>
                                <a:pt x="3296" y="9831"/>
                              </a:lnTo>
                              <a:lnTo>
                                <a:pt x="3403" y="9514"/>
                              </a:lnTo>
                              <a:lnTo>
                                <a:pt x="3403" y="9197"/>
                              </a:lnTo>
                              <a:lnTo>
                                <a:pt x="3511" y="9197"/>
                              </a:lnTo>
                              <a:lnTo>
                                <a:pt x="3618" y="8879"/>
                              </a:lnTo>
                              <a:lnTo>
                                <a:pt x="3725" y="8879"/>
                              </a:lnTo>
                              <a:lnTo>
                                <a:pt x="3725" y="8562"/>
                              </a:lnTo>
                              <a:lnTo>
                                <a:pt x="3832" y="7928"/>
                              </a:lnTo>
                              <a:lnTo>
                                <a:pt x="3939" y="7928"/>
                              </a:lnTo>
                              <a:lnTo>
                                <a:pt x="4153" y="7294"/>
                              </a:lnTo>
                              <a:lnTo>
                                <a:pt x="4153" y="6977"/>
                              </a:lnTo>
                              <a:lnTo>
                                <a:pt x="4260" y="6660"/>
                              </a:lnTo>
                              <a:lnTo>
                                <a:pt x="4367" y="6660"/>
                              </a:lnTo>
                              <a:lnTo>
                                <a:pt x="4581" y="6025"/>
                              </a:lnTo>
                              <a:lnTo>
                                <a:pt x="4581" y="5708"/>
                              </a:lnTo>
                              <a:lnTo>
                                <a:pt x="4688" y="5391"/>
                              </a:lnTo>
                              <a:lnTo>
                                <a:pt x="4902" y="5074"/>
                              </a:lnTo>
                              <a:lnTo>
                                <a:pt x="5116" y="4440"/>
                              </a:lnTo>
                              <a:lnTo>
                                <a:pt x="5330" y="4123"/>
                              </a:lnTo>
                              <a:lnTo>
                                <a:pt x="5437" y="3805"/>
                              </a:lnTo>
                              <a:lnTo>
                                <a:pt x="5544" y="3805"/>
                              </a:lnTo>
                              <a:lnTo>
                                <a:pt x="5651" y="3488"/>
                              </a:lnTo>
                              <a:lnTo>
                                <a:pt x="5758" y="3488"/>
                              </a:lnTo>
                              <a:lnTo>
                                <a:pt x="5972" y="2854"/>
                              </a:lnTo>
                              <a:lnTo>
                                <a:pt x="6079" y="2854"/>
                              </a:lnTo>
                              <a:lnTo>
                                <a:pt x="6293" y="2537"/>
                              </a:lnTo>
                              <a:lnTo>
                                <a:pt x="6400" y="2537"/>
                              </a:lnTo>
                              <a:lnTo>
                                <a:pt x="6400" y="2220"/>
                              </a:lnTo>
                              <a:lnTo>
                                <a:pt x="6507" y="2220"/>
                              </a:lnTo>
                              <a:lnTo>
                                <a:pt x="6721" y="1903"/>
                              </a:lnTo>
                              <a:lnTo>
                                <a:pt x="6721" y="1586"/>
                              </a:lnTo>
                              <a:lnTo>
                                <a:pt x="6935" y="1586"/>
                              </a:lnTo>
                              <a:lnTo>
                                <a:pt x="7042" y="1268"/>
                              </a:lnTo>
                              <a:lnTo>
                                <a:pt x="7257" y="1268"/>
                              </a:lnTo>
                              <a:lnTo>
                                <a:pt x="7257" y="951"/>
                              </a:lnTo>
                              <a:lnTo>
                                <a:pt x="7471" y="951"/>
                              </a:lnTo>
                              <a:lnTo>
                                <a:pt x="7578" y="634"/>
                              </a:lnTo>
                              <a:lnTo>
                                <a:pt x="7578" y="317"/>
                              </a:lnTo>
                              <a:lnTo>
                                <a:pt x="8220" y="317"/>
                              </a:lnTo>
                              <a:lnTo>
                                <a:pt x="8220" y="0"/>
                              </a:lnTo>
                              <a:lnTo>
                                <a:pt x="11324" y="0"/>
                              </a:lnTo>
                              <a:lnTo>
                                <a:pt x="11324" y="317"/>
                              </a:lnTo>
                              <a:lnTo>
                                <a:pt x="11431" y="317"/>
                              </a:lnTo>
                              <a:lnTo>
                                <a:pt x="11431" y="634"/>
                              </a:lnTo>
                              <a:lnTo>
                                <a:pt x="11645" y="634"/>
                              </a:lnTo>
                              <a:lnTo>
                                <a:pt x="11645" y="951"/>
                              </a:lnTo>
                              <a:lnTo>
                                <a:pt x="11966" y="951"/>
                              </a:lnTo>
                              <a:lnTo>
                                <a:pt x="11966" y="1268"/>
                              </a:lnTo>
                              <a:lnTo>
                                <a:pt x="12180" y="1268"/>
                              </a:lnTo>
                              <a:lnTo>
                                <a:pt x="12287" y="1586"/>
                              </a:lnTo>
                              <a:lnTo>
                                <a:pt x="12287" y="1903"/>
                              </a:lnTo>
                              <a:lnTo>
                                <a:pt x="12501" y="1903"/>
                              </a:lnTo>
                              <a:lnTo>
                                <a:pt x="12501" y="2220"/>
                              </a:lnTo>
                              <a:lnTo>
                                <a:pt x="12715" y="2220"/>
                              </a:lnTo>
                              <a:lnTo>
                                <a:pt x="12715" y="2537"/>
                              </a:lnTo>
                              <a:lnTo>
                                <a:pt x="12822" y="2537"/>
                              </a:lnTo>
                              <a:lnTo>
                                <a:pt x="13250" y="3171"/>
                              </a:lnTo>
                              <a:lnTo>
                                <a:pt x="13250" y="3488"/>
                              </a:lnTo>
                              <a:lnTo>
                                <a:pt x="13571" y="3488"/>
                              </a:lnTo>
                              <a:lnTo>
                                <a:pt x="13571" y="3805"/>
                              </a:lnTo>
                              <a:lnTo>
                                <a:pt x="13785" y="3805"/>
                              </a:lnTo>
                              <a:lnTo>
                                <a:pt x="13785" y="4123"/>
                              </a:lnTo>
                              <a:lnTo>
                                <a:pt x="13892" y="4123"/>
                              </a:lnTo>
                              <a:lnTo>
                                <a:pt x="13999" y="4440"/>
                              </a:lnTo>
                              <a:lnTo>
                                <a:pt x="13999" y="4757"/>
                              </a:lnTo>
                              <a:lnTo>
                                <a:pt x="14106" y="4757"/>
                              </a:lnTo>
                              <a:lnTo>
                                <a:pt x="14106" y="5074"/>
                              </a:lnTo>
                              <a:lnTo>
                                <a:pt x="14213" y="5074"/>
                              </a:lnTo>
                              <a:lnTo>
                                <a:pt x="14856" y="6977"/>
                              </a:lnTo>
                              <a:lnTo>
                                <a:pt x="15070" y="7294"/>
                              </a:lnTo>
                              <a:lnTo>
                                <a:pt x="15284" y="9197"/>
                              </a:lnTo>
                              <a:lnTo>
                                <a:pt x="15498" y="9514"/>
                              </a:lnTo>
                              <a:lnTo>
                                <a:pt x="15605" y="11416"/>
                              </a:lnTo>
                              <a:lnTo>
                                <a:pt x="15712" y="11734"/>
                              </a:lnTo>
                              <a:lnTo>
                                <a:pt x="15819" y="11734"/>
                              </a:lnTo>
                              <a:lnTo>
                                <a:pt x="15926" y="12051"/>
                              </a:lnTo>
                              <a:lnTo>
                                <a:pt x="15926" y="12368"/>
                              </a:lnTo>
                              <a:lnTo>
                                <a:pt x="16033" y="12685"/>
                              </a:lnTo>
                              <a:lnTo>
                                <a:pt x="16033" y="13002"/>
                              </a:lnTo>
                              <a:lnTo>
                                <a:pt x="16140" y="13002"/>
                              </a:lnTo>
                              <a:lnTo>
                                <a:pt x="16140" y="13319"/>
                              </a:lnTo>
                              <a:lnTo>
                                <a:pt x="16247" y="13319"/>
                              </a:lnTo>
                              <a:lnTo>
                                <a:pt x="16247" y="13636"/>
                              </a:lnTo>
                              <a:lnTo>
                                <a:pt x="16354" y="13953"/>
                              </a:lnTo>
                              <a:lnTo>
                                <a:pt x="16461" y="13953"/>
                              </a:lnTo>
                              <a:lnTo>
                                <a:pt x="16461" y="14271"/>
                              </a:lnTo>
                              <a:lnTo>
                                <a:pt x="16675" y="14271"/>
                              </a:lnTo>
                              <a:lnTo>
                                <a:pt x="16675" y="14588"/>
                              </a:lnTo>
                              <a:lnTo>
                                <a:pt x="16782" y="14588"/>
                              </a:lnTo>
                              <a:lnTo>
                                <a:pt x="16996" y="15222"/>
                              </a:lnTo>
                              <a:lnTo>
                                <a:pt x="17103" y="15222"/>
                              </a:lnTo>
                              <a:lnTo>
                                <a:pt x="17210" y="15539"/>
                              </a:lnTo>
                              <a:lnTo>
                                <a:pt x="17424" y="15539"/>
                              </a:lnTo>
                              <a:lnTo>
                                <a:pt x="17424" y="15856"/>
                              </a:lnTo>
                              <a:lnTo>
                                <a:pt x="17531" y="15856"/>
                              </a:lnTo>
                              <a:lnTo>
                                <a:pt x="17531" y="16173"/>
                              </a:lnTo>
                              <a:lnTo>
                                <a:pt x="17745" y="16173"/>
                              </a:lnTo>
                              <a:lnTo>
                                <a:pt x="17745" y="16490"/>
                              </a:lnTo>
                              <a:lnTo>
                                <a:pt x="17852" y="16490"/>
                              </a:lnTo>
                              <a:lnTo>
                                <a:pt x="17852" y="16808"/>
                              </a:lnTo>
                              <a:lnTo>
                                <a:pt x="18173" y="16808"/>
                              </a:lnTo>
                              <a:lnTo>
                                <a:pt x="18173" y="17125"/>
                              </a:lnTo>
                              <a:lnTo>
                                <a:pt x="18280" y="17125"/>
                              </a:lnTo>
                              <a:lnTo>
                                <a:pt x="18280" y="17442"/>
                              </a:lnTo>
                              <a:lnTo>
                                <a:pt x="18387" y="17442"/>
                              </a:lnTo>
                              <a:lnTo>
                                <a:pt x="18387" y="17759"/>
                              </a:lnTo>
                              <a:lnTo>
                                <a:pt x="18601" y="17759"/>
                              </a:lnTo>
                              <a:lnTo>
                                <a:pt x="18601" y="18076"/>
                              </a:lnTo>
                              <a:lnTo>
                                <a:pt x="18923" y="18076"/>
                              </a:lnTo>
                              <a:lnTo>
                                <a:pt x="19030" y="18393"/>
                              </a:lnTo>
                              <a:lnTo>
                                <a:pt x="19030" y="18710"/>
                              </a:lnTo>
                              <a:lnTo>
                                <a:pt x="19244" y="18710"/>
                              </a:lnTo>
                              <a:lnTo>
                                <a:pt x="19886" y="19662"/>
                              </a:lnTo>
                              <a:lnTo>
                                <a:pt x="19993" y="19979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31C58" id="Freeform 8" o:spid="_x0000_s1026" style="position:absolute;margin-left:159.6pt;margin-top:-38.5pt;width:140.15pt;height:47.3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" o:allowincell="f" path="m1027,19915l,19915r86,-888l86,18710r107,l300,18076r107,l514,17759r107,l835,17125r,-317l942,16808r214,-318l1156,16173r107,l1263,15856r107,-317l1584,15539r,-317l1691,15222r,-317l1798,14588r,-317l1905,14271r107,-318l2012,13636r107,l2119,13002r214,l2440,12685r,-317l2547,12051r,-317l2654,11734r535,-1586l3296,10148r,-317l3403,9514r,-317l3511,9197r107,-318l3725,8879r,-317l3832,7928r107,l4153,7294r,-317l4260,6660r107,l4581,6025r,-317l4688,5391r214,-317l5116,4440r214,-317l5437,3805r107,l5651,3488r107,l5972,2854r107,l6293,2537r107,l6400,2220r107,l6721,1903r,-317l6935,1586r107,-318l7257,1268r,-317l7471,951,7578,634r,-317l8220,317,8220,r3104,l11324,317r107,l11431,634r214,l11645,951r321,l11966,1268r214,l12287,1586r,317l12501,1903r,317l12715,2220r,317l12822,2537r428,634l13250,3488r321,l13571,3805r214,l13785,4123r107,l13999,4440r,317l14106,4757r,317l14213,5074r643,1903l15070,7294r214,1903l15498,9514r107,1902l15712,11734r107,l15926,12051r,317l16033,12685r,317l16140,13002r,317l16247,13319r,317l16354,13953r107,l16461,14271r214,l16675,14588r107,l16996,15222r107,l17210,15539r214,l17424,15856r107,l17531,16173r214,l17745,16490r107,l17852,16808r321,l18173,17125r107,l18280,17442r107,l18387,17759r214,l18601,18076r322,l19030,18393r,317l19244,18710r642,952l19993,19979e" filled="f">
                <v:stroke startarrowwidth="narrow" startarrowlength="short" endarrowwidth="narrow" endarrowlength="short"/>
                <v:path arrowok="t" o:connecttype="custom" o:connectlocs="7654,571485;26699,542922;55266,533400;83834,504837;112401,485764;140968,466722;150491,447679;169536,428637;188581,409564;217148,381000;226671,352437;293328,304800;302851,276236;331507,266685;350552,238121;379120,200036;407687,171443;455300,133358;493390,114285;531480,85721;569570,76200;598137,57158;626705,38085;664884,28564;731541,9521;1007782,9521;1036350,19043;1064917,38085;1093485,57158;1131575,66679;1179187,95243;1207755,114285;1236322,123836;1255367,142879;1322113,209558;1379248,285758;1407816,352437;1426861,381000;1436383,400043;1455428,419085;1483996,428637;1512563,457200;1550653,466722;1560176,485764;1588743,495285;1617311,514358;1636356,523879;1655401,542922;1693580,561964;1779282,600079" o:connectangles="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-479425</wp:posOffset>
                </wp:positionV>
                <wp:extent cx="1673225" cy="591185"/>
                <wp:effectExtent l="0" t="0" r="0" b="0"/>
                <wp:wrapNone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3225" cy="591185"/>
                        </a:xfrm>
                        <a:custGeom>
                          <a:avLst/>
                          <a:gdLst>
                            <a:gd name="T0" fmla="*/ 638 w 20000"/>
                            <a:gd name="T1" fmla="*/ 14501 h 20000"/>
                            <a:gd name="T2" fmla="*/ 751 w 20000"/>
                            <a:gd name="T3" fmla="*/ 13212 h 20000"/>
                            <a:gd name="T4" fmla="*/ 1093 w 20000"/>
                            <a:gd name="T5" fmla="*/ 12245 h 20000"/>
                            <a:gd name="T6" fmla="*/ 1321 w 20000"/>
                            <a:gd name="T7" fmla="*/ 11600 h 20000"/>
                            <a:gd name="T8" fmla="*/ 1548 w 20000"/>
                            <a:gd name="T9" fmla="*/ 10311 h 20000"/>
                            <a:gd name="T10" fmla="*/ 1776 w 20000"/>
                            <a:gd name="T11" fmla="*/ 9667 h 20000"/>
                            <a:gd name="T12" fmla="*/ 2004 w 20000"/>
                            <a:gd name="T13" fmla="*/ 8378 h 20000"/>
                            <a:gd name="T14" fmla="*/ 2345 w 20000"/>
                            <a:gd name="T15" fmla="*/ 8056 h 20000"/>
                            <a:gd name="T16" fmla="*/ 2573 w 20000"/>
                            <a:gd name="T17" fmla="*/ 7089 h 20000"/>
                            <a:gd name="T18" fmla="*/ 2801 w 20000"/>
                            <a:gd name="T19" fmla="*/ 6767 h 20000"/>
                            <a:gd name="T20" fmla="*/ 3028 w 20000"/>
                            <a:gd name="T21" fmla="*/ 5800 h 20000"/>
                            <a:gd name="T22" fmla="*/ 3370 w 20000"/>
                            <a:gd name="T23" fmla="*/ 5478 h 20000"/>
                            <a:gd name="T24" fmla="*/ 3484 w 20000"/>
                            <a:gd name="T25" fmla="*/ 4834 h 20000"/>
                            <a:gd name="T26" fmla="*/ 3825 w 20000"/>
                            <a:gd name="T27" fmla="*/ 4189 h 20000"/>
                            <a:gd name="T28" fmla="*/ 4053 w 20000"/>
                            <a:gd name="T29" fmla="*/ 3867 h 20000"/>
                            <a:gd name="T30" fmla="*/ 4509 w 20000"/>
                            <a:gd name="T31" fmla="*/ 2900 h 20000"/>
                            <a:gd name="T32" fmla="*/ 4964 w 20000"/>
                            <a:gd name="T33" fmla="*/ 2578 h 20000"/>
                            <a:gd name="T34" fmla="*/ 5419 w 20000"/>
                            <a:gd name="T35" fmla="*/ 1933 h 20000"/>
                            <a:gd name="T36" fmla="*/ 5647 w 20000"/>
                            <a:gd name="T37" fmla="*/ 1289 h 20000"/>
                            <a:gd name="T38" fmla="*/ 5989 w 20000"/>
                            <a:gd name="T39" fmla="*/ 644 h 20000"/>
                            <a:gd name="T40" fmla="*/ 7127 w 20000"/>
                            <a:gd name="T41" fmla="*/ 322 h 20000"/>
                            <a:gd name="T42" fmla="*/ 11567 w 20000"/>
                            <a:gd name="T43" fmla="*/ 322 h 20000"/>
                            <a:gd name="T44" fmla="*/ 12137 w 20000"/>
                            <a:gd name="T45" fmla="*/ 967 h 20000"/>
                            <a:gd name="T46" fmla="*/ 12592 w 20000"/>
                            <a:gd name="T47" fmla="*/ 1611 h 20000"/>
                            <a:gd name="T48" fmla="*/ 12934 w 20000"/>
                            <a:gd name="T49" fmla="*/ 2256 h 20000"/>
                            <a:gd name="T50" fmla="*/ 13503 w 20000"/>
                            <a:gd name="T51" fmla="*/ 2578 h 20000"/>
                            <a:gd name="T52" fmla="*/ 13844 w 20000"/>
                            <a:gd name="T53" fmla="*/ 3222 h 20000"/>
                            <a:gd name="T54" fmla="*/ 14755 w 20000"/>
                            <a:gd name="T55" fmla="*/ 4834 h 20000"/>
                            <a:gd name="T56" fmla="*/ 15211 w 20000"/>
                            <a:gd name="T57" fmla="*/ 6122 h 20000"/>
                            <a:gd name="T58" fmla="*/ 16577 w 20000"/>
                            <a:gd name="T59" fmla="*/ 10311 h 20000"/>
                            <a:gd name="T60" fmla="*/ 16918 w 20000"/>
                            <a:gd name="T61" fmla="*/ 11600 h 20000"/>
                            <a:gd name="T62" fmla="*/ 17146 w 20000"/>
                            <a:gd name="T63" fmla="*/ 12567 h 20000"/>
                            <a:gd name="T64" fmla="*/ 17488 w 20000"/>
                            <a:gd name="T65" fmla="*/ 13534 h 20000"/>
                            <a:gd name="T66" fmla="*/ 17715 w 20000"/>
                            <a:gd name="T67" fmla="*/ 13856 h 20000"/>
                            <a:gd name="T68" fmla="*/ 17829 w 20000"/>
                            <a:gd name="T69" fmla="*/ 14501 h 20000"/>
                            <a:gd name="T70" fmla="*/ 18057 w 20000"/>
                            <a:gd name="T71" fmla="*/ 15145 h 20000"/>
                            <a:gd name="T72" fmla="*/ 18171 w 20000"/>
                            <a:gd name="T73" fmla="*/ 15789 h 20000"/>
                            <a:gd name="T74" fmla="*/ 18398 w 20000"/>
                            <a:gd name="T75" fmla="*/ 16112 h 20000"/>
                            <a:gd name="T76" fmla="*/ 18512 w 20000"/>
                            <a:gd name="T77" fmla="*/ 16756 h 20000"/>
                            <a:gd name="T78" fmla="*/ 18740 w 20000"/>
                            <a:gd name="T79" fmla="*/ 17401 h 20000"/>
                            <a:gd name="T80" fmla="*/ 18968 w 20000"/>
                            <a:gd name="T81" fmla="*/ 18045 h 20000"/>
                            <a:gd name="T82" fmla="*/ 19423 w 20000"/>
                            <a:gd name="T83" fmla="*/ 19012 h 20000"/>
                            <a:gd name="T84" fmla="*/ 19879 w 20000"/>
                            <a:gd name="T85" fmla="*/ 1997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6821"/>
                              </a:moveTo>
                              <a:lnTo>
                                <a:pt x="410" y="15145"/>
                              </a:lnTo>
                              <a:lnTo>
                                <a:pt x="638" y="14501"/>
                              </a:lnTo>
                              <a:lnTo>
                                <a:pt x="638" y="13856"/>
                              </a:lnTo>
                              <a:lnTo>
                                <a:pt x="751" y="13534"/>
                              </a:lnTo>
                              <a:lnTo>
                                <a:pt x="751" y="13212"/>
                              </a:lnTo>
                              <a:lnTo>
                                <a:pt x="979" y="13212"/>
                              </a:lnTo>
                              <a:lnTo>
                                <a:pt x="979" y="12889"/>
                              </a:lnTo>
                              <a:lnTo>
                                <a:pt x="1093" y="12245"/>
                              </a:lnTo>
                              <a:lnTo>
                                <a:pt x="1207" y="11923"/>
                              </a:lnTo>
                              <a:lnTo>
                                <a:pt x="1207" y="11600"/>
                              </a:lnTo>
                              <a:lnTo>
                                <a:pt x="1321" y="11600"/>
                              </a:lnTo>
                              <a:lnTo>
                                <a:pt x="1435" y="10956"/>
                              </a:lnTo>
                              <a:lnTo>
                                <a:pt x="1548" y="10956"/>
                              </a:lnTo>
                              <a:lnTo>
                                <a:pt x="1548" y="10311"/>
                              </a:lnTo>
                              <a:lnTo>
                                <a:pt x="1662" y="10311"/>
                              </a:lnTo>
                              <a:lnTo>
                                <a:pt x="1662" y="9667"/>
                              </a:lnTo>
                              <a:lnTo>
                                <a:pt x="1776" y="9667"/>
                              </a:lnTo>
                              <a:lnTo>
                                <a:pt x="1890" y="9345"/>
                              </a:lnTo>
                              <a:lnTo>
                                <a:pt x="2004" y="9345"/>
                              </a:lnTo>
                              <a:lnTo>
                                <a:pt x="2004" y="8378"/>
                              </a:lnTo>
                              <a:lnTo>
                                <a:pt x="2231" y="8378"/>
                              </a:lnTo>
                              <a:lnTo>
                                <a:pt x="2231" y="8056"/>
                              </a:lnTo>
                              <a:lnTo>
                                <a:pt x="2345" y="8056"/>
                              </a:lnTo>
                              <a:lnTo>
                                <a:pt x="2459" y="7734"/>
                              </a:lnTo>
                              <a:lnTo>
                                <a:pt x="2459" y="7411"/>
                              </a:lnTo>
                              <a:lnTo>
                                <a:pt x="2573" y="7089"/>
                              </a:lnTo>
                              <a:lnTo>
                                <a:pt x="2687" y="7089"/>
                              </a:lnTo>
                              <a:lnTo>
                                <a:pt x="2687" y="6767"/>
                              </a:lnTo>
                              <a:lnTo>
                                <a:pt x="2801" y="6767"/>
                              </a:lnTo>
                              <a:lnTo>
                                <a:pt x="2915" y="6445"/>
                              </a:lnTo>
                              <a:lnTo>
                                <a:pt x="2915" y="6122"/>
                              </a:lnTo>
                              <a:lnTo>
                                <a:pt x="3028" y="5800"/>
                              </a:lnTo>
                              <a:lnTo>
                                <a:pt x="3142" y="5800"/>
                              </a:lnTo>
                              <a:lnTo>
                                <a:pt x="3142" y="5478"/>
                              </a:lnTo>
                              <a:lnTo>
                                <a:pt x="3370" y="5478"/>
                              </a:lnTo>
                              <a:lnTo>
                                <a:pt x="3370" y="5156"/>
                              </a:lnTo>
                              <a:lnTo>
                                <a:pt x="3484" y="5156"/>
                              </a:lnTo>
                              <a:lnTo>
                                <a:pt x="3484" y="4834"/>
                              </a:lnTo>
                              <a:lnTo>
                                <a:pt x="3598" y="4511"/>
                              </a:lnTo>
                              <a:lnTo>
                                <a:pt x="3712" y="4511"/>
                              </a:lnTo>
                              <a:lnTo>
                                <a:pt x="3825" y="4189"/>
                              </a:lnTo>
                              <a:lnTo>
                                <a:pt x="3939" y="4189"/>
                              </a:lnTo>
                              <a:lnTo>
                                <a:pt x="3939" y="3867"/>
                              </a:lnTo>
                              <a:lnTo>
                                <a:pt x="4053" y="3867"/>
                              </a:lnTo>
                              <a:lnTo>
                                <a:pt x="4281" y="3222"/>
                              </a:lnTo>
                              <a:lnTo>
                                <a:pt x="4509" y="3222"/>
                              </a:lnTo>
                              <a:lnTo>
                                <a:pt x="4509" y="2900"/>
                              </a:lnTo>
                              <a:lnTo>
                                <a:pt x="4736" y="2900"/>
                              </a:lnTo>
                              <a:lnTo>
                                <a:pt x="4736" y="2578"/>
                              </a:lnTo>
                              <a:lnTo>
                                <a:pt x="4964" y="2578"/>
                              </a:lnTo>
                              <a:lnTo>
                                <a:pt x="5078" y="2256"/>
                              </a:lnTo>
                              <a:lnTo>
                                <a:pt x="5078" y="1933"/>
                              </a:lnTo>
                              <a:lnTo>
                                <a:pt x="5419" y="1933"/>
                              </a:lnTo>
                              <a:lnTo>
                                <a:pt x="5419" y="1611"/>
                              </a:lnTo>
                              <a:lnTo>
                                <a:pt x="5647" y="1611"/>
                              </a:lnTo>
                              <a:lnTo>
                                <a:pt x="5647" y="1289"/>
                              </a:lnTo>
                              <a:lnTo>
                                <a:pt x="5875" y="1289"/>
                              </a:lnTo>
                              <a:lnTo>
                                <a:pt x="5875" y="967"/>
                              </a:lnTo>
                              <a:lnTo>
                                <a:pt x="5989" y="644"/>
                              </a:lnTo>
                              <a:lnTo>
                                <a:pt x="6444" y="644"/>
                              </a:lnTo>
                              <a:lnTo>
                                <a:pt x="6444" y="322"/>
                              </a:lnTo>
                              <a:lnTo>
                                <a:pt x="7127" y="322"/>
                              </a:lnTo>
                              <a:lnTo>
                                <a:pt x="7241" y="0"/>
                              </a:lnTo>
                              <a:lnTo>
                                <a:pt x="11454" y="0"/>
                              </a:lnTo>
                              <a:lnTo>
                                <a:pt x="11567" y="322"/>
                              </a:lnTo>
                              <a:lnTo>
                                <a:pt x="11795" y="322"/>
                              </a:lnTo>
                              <a:lnTo>
                                <a:pt x="12023" y="967"/>
                              </a:lnTo>
                              <a:lnTo>
                                <a:pt x="12137" y="967"/>
                              </a:lnTo>
                              <a:lnTo>
                                <a:pt x="12250" y="1289"/>
                              </a:lnTo>
                              <a:lnTo>
                                <a:pt x="12478" y="1289"/>
                              </a:lnTo>
                              <a:lnTo>
                                <a:pt x="12592" y="1611"/>
                              </a:lnTo>
                              <a:lnTo>
                                <a:pt x="12820" y="1611"/>
                              </a:lnTo>
                              <a:lnTo>
                                <a:pt x="12934" y="1933"/>
                              </a:lnTo>
                              <a:lnTo>
                                <a:pt x="12934" y="2256"/>
                              </a:lnTo>
                              <a:lnTo>
                                <a:pt x="13161" y="2256"/>
                              </a:lnTo>
                              <a:lnTo>
                                <a:pt x="13161" y="2578"/>
                              </a:lnTo>
                              <a:lnTo>
                                <a:pt x="13503" y="2578"/>
                              </a:lnTo>
                              <a:lnTo>
                                <a:pt x="13503" y="2900"/>
                              </a:lnTo>
                              <a:lnTo>
                                <a:pt x="13731" y="2900"/>
                              </a:lnTo>
                              <a:lnTo>
                                <a:pt x="13844" y="3222"/>
                              </a:lnTo>
                              <a:lnTo>
                                <a:pt x="14300" y="3867"/>
                              </a:lnTo>
                              <a:lnTo>
                                <a:pt x="14528" y="4511"/>
                              </a:lnTo>
                              <a:lnTo>
                                <a:pt x="14755" y="4834"/>
                              </a:lnTo>
                              <a:lnTo>
                                <a:pt x="14983" y="5478"/>
                              </a:lnTo>
                              <a:lnTo>
                                <a:pt x="15211" y="5800"/>
                              </a:lnTo>
                              <a:lnTo>
                                <a:pt x="15211" y="6122"/>
                              </a:lnTo>
                              <a:lnTo>
                                <a:pt x="16235" y="9023"/>
                              </a:lnTo>
                              <a:lnTo>
                                <a:pt x="16235" y="9345"/>
                              </a:lnTo>
                              <a:lnTo>
                                <a:pt x="16577" y="10311"/>
                              </a:lnTo>
                              <a:lnTo>
                                <a:pt x="16691" y="10311"/>
                              </a:lnTo>
                              <a:lnTo>
                                <a:pt x="16691" y="10956"/>
                              </a:lnTo>
                              <a:lnTo>
                                <a:pt x="16918" y="11600"/>
                              </a:lnTo>
                              <a:lnTo>
                                <a:pt x="17032" y="11600"/>
                              </a:lnTo>
                              <a:lnTo>
                                <a:pt x="17146" y="12245"/>
                              </a:lnTo>
                              <a:lnTo>
                                <a:pt x="17146" y="12567"/>
                              </a:lnTo>
                              <a:lnTo>
                                <a:pt x="17374" y="12889"/>
                              </a:lnTo>
                              <a:lnTo>
                                <a:pt x="17488" y="12889"/>
                              </a:lnTo>
                              <a:lnTo>
                                <a:pt x="17488" y="13534"/>
                              </a:lnTo>
                              <a:lnTo>
                                <a:pt x="17602" y="13534"/>
                              </a:lnTo>
                              <a:lnTo>
                                <a:pt x="17602" y="13856"/>
                              </a:lnTo>
                              <a:lnTo>
                                <a:pt x="17715" y="13856"/>
                              </a:lnTo>
                              <a:lnTo>
                                <a:pt x="17715" y="14178"/>
                              </a:lnTo>
                              <a:lnTo>
                                <a:pt x="17829" y="14178"/>
                              </a:lnTo>
                              <a:lnTo>
                                <a:pt x="17829" y="14501"/>
                              </a:lnTo>
                              <a:lnTo>
                                <a:pt x="17943" y="14501"/>
                              </a:lnTo>
                              <a:lnTo>
                                <a:pt x="17943" y="15145"/>
                              </a:lnTo>
                              <a:lnTo>
                                <a:pt x="18057" y="15145"/>
                              </a:lnTo>
                              <a:lnTo>
                                <a:pt x="18057" y="15467"/>
                              </a:lnTo>
                              <a:lnTo>
                                <a:pt x="18171" y="15467"/>
                              </a:lnTo>
                              <a:lnTo>
                                <a:pt x="18171" y="15789"/>
                              </a:lnTo>
                              <a:lnTo>
                                <a:pt x="18285" y="15789"/>
                              </a:lnTo>
                              <a:lnTo>
                                <a:pt x="18285" y="16112"/>
                              </a:lnTo>
                              <a:lnTo>
                                <a:pt x="18398" y="16112"/>
                              </a:lnTo>
                              <a:lnTo>
                                <a:pt x="18398" y="16434"/>
                              </a:lnTo>
                              <a:lnTo>
                                <a:pt x="18512" y="16434"/>
                              </a:lnTo>
                              <a:lnTo>
                                <a:pt x="18512" y="16756"/>
                              </a:lnTo>
                              <a:lnTo>
                                <a:pt x="18626" y="17078"/>
                              </a:lnTo>
                              <a:lnTo>
                                <a:pt x="18626" y="17401"/>
                              </a:lnTo>
                              <a:lnTo>
                                <a:pt x="18740" y="17401"/>
                              </a:lnTo>
                              <a:lnTo>
                                <a:pt x="18854" y="17723"/>
                              </a:lnTo>
                              <a:lnTo>
                                <a:pt x="18968" y="17723"/>
                              </a:lnTo>
                              <a:lnTo>
                                <a:pt x="18968" y="18045"/>
                              </a:lnTo>
                              <a:lnTo>
                                <a:pt x="19195" y="18690"/>
                              </a:lnTo>
                              <a:lnTo>
                                <a:pt x="19309" y="18690"/>
                              </a:lnTo>
                              <a:lnTo>
                                <a:pt x="19423" y="19012"/>
                              </a:lnTo>
                              <a:lnTo>
                                <a:pt x="19651" y="19012"/>
                              </a:lnTo>
                              <a:lnTo>
                                <a:pt x="19879" y="19656"/>
                              </a:lnTo>
                              <a:lnTo>
                                <a:pt x="19879" y="19979"/>
                              </a:lnTo>
                              <a:lnTo>
                                <a:pt x="19992" y="19979"/>
                              </a:lnTo>
                              <a:lnTo>
                                <a:pt x="19674" y="19914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63042" id="Freeform 6" o:spid="_x0000_s1026" style="position:absolute;margin-left:66pt;margin-top:-37.75pt;width:131.75pt;height:4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" o:allowincell="f" path="m,16821l410,15145r228,-644l638,13856r113,-322l751,13212r228,l979,12889r114,-644l1207,11923r,-323l1321,11600r114,-644l1548,10956r,-645l1662,10311r,-644l1776,9667r114,-322l2004,9345r,-967l2231,8378r,-322l2345,8056r114,-322l2459,7411r114,-322l2687,7089r,-322l2801,6767r114,-322l2915,6122r113,-322l3142,5800r,-322l3370,5478r,-322l3484,5156r,-322l3598,4511r114,l3825,4189r114,l3939,3867r114,l4281,3222r228,l4509,2900r227,l4736,2578r228,l5078,2256r,-323l5419,1933r,-322l5647,1611r,-322l5875,1289r,-322l5989,644r455,l6444,322r683,l7241,r4213,l11567,322r228,l12023,967r114,l12250,1289r228,l12592,1611r228,l12934,1933r,323l13161,2256r,322l13503,2578r,322l13731,2900r113,322l14300,3867r228,644l14755,4834r228,644l15211,5800r,322l16235,9023r,322l16577,10311r114,l16691,10956r227,644l17032,11600r114,645l17146,12567r228,322l17488,12889r,645l17602,13534r,322l17715,13856r,322l17829,14178r,323l17943,14501r,644l18057,15145r,322l18171,15467r,322l18285,15789r,323l18398,16112r,322l18512,16434r,322l18626,17078r,323l18740,17401r114,322l18968,17723r,322l19195,18690r114,l19423,19012r228,l19879,19656r,323l19992,19979r-318,-65e" filled="f">
                <v:stroke startarrowwidth="narrow" startarrowlength="short" endarrowwidth="narrow" endarrowlength="short"/>
                <v:path arrowok="t" o:connecttype="custom" o:connectlocs="53376,428639;62830,390537;91442,361953;110517,342887;129508,304785;148582,285749;167657,247647;196186,238129;215260,209546;234335,200027;253326,171444;281938,161926;291476,142889;320004,123824;339079,114306;377229,85722;415294,76204;453360,57138;472435,38102;501047,19036;596254,9518;967710,9518;1015397,28584;1053462,47620;1082075,66686;1129678,76204;1158206,95240;1234422,142889;1272571,180962;1386853,304785;1415381,342887;1434456,371471;1463068,400055;1482059,409573;1491596,428639;1510671,447675;1520209,466711;1539200,476259;1548737,495295;1567812,514361;1586887,533397;1624952,561980;1663102,590564" o:connectangles="0,0,0,0,0,0,0,0,0,0,0,0,0,0,0,0,0,0,0,0,0,0,0,0,0,0,0,0,0,0,0,0,0,0,0,0,0,0,0,0,0,0,0"/>
              </v:shape>
            </w:pict>
          </mc:Fallback>
        </mc:AlternateContent>
      </w:r>
    </w:p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180975</wp:posOffset>
                </wp:positionV>
                <wp:extent cx="5304155" cy="635"/>
                <wp:effectExtent l="0" t="0" r="0" b="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41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0C80F" id="Line 1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4.25pt" to="440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000000" w:rsidRDefault="001D4582">
      <w:r>
        <w:t xml:space="preserve"> время</w:t>
      </w:r>
    </w:p>
    <w:p w:rsidR="00000000" w:rsidRDefault="001D4582"/>
    <w:p w:rsidR="00000000" w:rsidRDefault="001D4582"/>
    <w:p w:rsidR="00000000" w:rsidRDefault="001D4582">
      <w:r>
        <w:t>1- материально</w:t>
      </w:r>
      <w:r>
        <w:t xml:space="preserve">м производстве (индустриальное общество), </w:t>
      </w:r>
    </w:p>
    <w:p w:rsidR="00000000" w:rsidRDefault="001D4582">
      <w:r>
        <w:t xml:space="preserve">2- сфере услуг (постиндустриальное общество), </w:t>
      </w:r>
    </w:p>
    <w:p w:rsidR="00000000" w:rsidRDefault="001D4582">
      <w:r>
        <w:t xml:space="preserve">3- сфере информационных услуг (информационное общество), </w:t>
      </w:r>
    </w:p>
    <w:p w:rsidR="00000000" w:rsidRDefault="001D4582">
      <w:r>
        <w:t>4- сфере интеллектуальной деятельности (ноосферное общество).</w:t>
      </w:r>
    </w:p>
    <w:p w:rsidR="00000000" w:rsidRDefault="001D4582"/>
    <w:p w:rsidR="00000000" w:rsidRDefault="001D4582">
      <w:r>
        <w:t>Концепция постиндустриального общества как об</w:t>
      </w:r>
      <w:r>
        <w:t>щесоциологическая теория развития достаточно глубоко разработана западными исследователями: Д.Беллом, Дж.Гелбрейтом, Дж.Мартином, И.Масудой, Ф.Полаком, О.Тоффлером, Ж.Фурастье и др. Именно Ж.Фурастье определил постиндустриальное общество как «цивилиз</w:t>
      </w:r>
      <w:r>
        <w:t>а</w:t>
      </w:r>
      <w:r>
        <w:t>цию у</w:t>
      </w:r>
      <w:r>
        <w:t>слуг».</w:t>
      </w:r>
    </w:p>
    <w:p w:rsidR="00000000" w:rsidRDefault="001D4582">
      <w:pPr>
        <w:pStyle w:val="a7"/>
      </w:pPr>
      <w:r>
        <w:lastRenderedPageBreak/>
        <w:t>Отечественная наука обратилась к данной проблематике значительно позже. Это было связано с идеологией, в частности с тем, что в терминах «постиндустриал</w:t>
      </w:r>
      <w:r>
        <w:t>ь</w:t>
      </w:r>
      <w:r>
        <w:t>ное», «информационное» видели альтернативу формационным терминам - “социалистическое”, ”коммунис</w:t>
      </w:r>
      <w:r>
        <w:t>тическое” общество. Понятие информационного о</w:t>
      </w:r>
      <w:r>
        <w:t>б</w:t>
      </w:r>
      <w:r>
        <w:t>щества нельзя считать «рядомположенным» с различными типами формаций, оно я</w:t>
      </w:r>
      <w:r>
        <w:t>в</w:t>
      </w:r>
      <w:r>
        <w:t>ляется лишь наиболее оптимальным способом разв</w:t>
      </w:r>
      <w:r>
        <w:t>и</w:t>
      </w:r>
      <w:r>
        <w:t xml:space="preserve">тия любой из них. </w:t>
      </w:r>
    </w:p>
    <w:p w:rsidR="00000000" w:rsidRDefault="001D4582">
      <w:r>
        <w:t>Среди отечественных ученых, внесших значительный вклад в развитие эт</w:t>
      </w:r>
      <w:r>
        <w:t>ого направления, необходимо отметить В.М.Глушкова, Н.Н.Моисеева, А.И.Ракитова, А.В.Соколова, А.Д.Урсула и др. В настоящее время активно работают в этом напра</w:t>
      </w:r>
      <w:r>
        <w:t>в</w:t>
      </w:r>
      <w:r>
        <w:t xml:space="preserve">лении Артамонов Г.Т, Колин К.К. и др. </w:t>
      </w:r>
    </w:p>
    <w:p w:rsidR="00000000" w:rsidRDefault="001D4582">
      <w:r>
        <w:t>Как же может быть определен сам термин “</w:t>
      </w:r>
      <w:r>
        <w:rPr>
          <w:u w:val="single"/>
        </w:rPr>
        <w:t>информатизация</w:t>
      </w:r>
      <w:r>
        <w:t>”? От</w:t>
      </w:r>
      <w:r>
        <w:t xml:space="preserve"> ответа на этот вопрос существенным образом зависят подходы к анализу реального состояния и перспектив развития процессов информатизации общества. </w:t>
      </w:r>
    </w:p>
    <w:p w:rsidR="00000000" w:rsidRDefault="001D4582">
      <w:r>
        <w:t>Наиболее полным представляется взгляд на информатизацию как “системно-деятельностный процесс овладения инфор</w:t>
      </w:r>
      <w:r>
        <w:t>мацией как ресурсом управления и развития с помощью средств информатики с целью создания информационного общества и на этой основе - дальнейшего продолжения прогресса цивил</w:t>
      </w:r>
      <w:r>
        <w:t>и</w:t>
      </w:r>
      <w:r>
        <w:t>зации”[4].</w:t>
      </w:r>
    </w:p>
    <w:p w:rsidR="00000000" w:rsidRDefault="001D4582">
      <w:r>
        <w:t>По мнению ряда авторов, процесс информатизации включает в себя три вза</w:t>
      </w:r>
      <w:r>
        <w:t>и</w:t>
      </w:r>
      <w:r>
        <w:t>м</w:t>
      </w:r>
      <w:r>
        <w:t>освязанных процесса:</w:t>
      </w:r>
    </w:p>
    <w:p w:rsidR="00000000" w:rsidRDefault="001D4582">
      <w:r>
        <w:t>- медиатизацию</w:t>
      </w:r>
      <w:r>
        <w:rPr>
          <w:rStyle w:val="a4"/>
        </w:rPr>
        <w:footnoteReference w:id="1"/>
      </w:r>
      <w:r>
        <w:t xml:space="preserve"> - процесс совершенствования средств сбора, хранения и ра</w:t>
      </w:r>
      <w:r>
        <w:t>с</w:t>
      </w:r>
      <w:r>
        <w:t>пространения информации;</w:t>
      </w:r>
    </w:p>
    <w:p w:rsidR="00000000" w:rsidRDefault="001D4582">
      <w:r>
        <w:t>- компьютеризацию - процесс совершенствования средств поиска и обработки информации, а также</w:t>
      </w:r>
    </w:p>
    <w:p w:rsidR="00000000" w:rsidRDefault="001D4582">
      <w:r>
        <w:t>- интеллектуализацию - процесс развития спос</w:t>
      </w:r>
      <w:r>
        <w:t>обности восприятия и порожд</w:t>
      </w:r>
      <w:r>
        <w:t>е</w:t>
      </w:r>
      <w:r>
        <w:t>ния информации, т.е. повышения интеллектуального потенциала общества, включая использование средств искусственного интеллекта.</w:t>
      </w:r>
    </w:p>
    <w:p w:rsidR="00000000" w:rsidRDefault="001D4582">
      <w:pPr>
        <w:rPr>
          <w:u w:val="single"/>
        </w:rPr>
      </w:pPr>
      <w:r>
        <w:t>Информатизацию общества в принципе надо трактовать как развитие, качес</w:t>
      </w:r>
      <w:r>
        <w:t>т</w:t>
      </w:r>
      <w:r>
        <w:t>венное совершенствование, ради</w:t>
      </w:r>
      <w:r>
        <w:t>кальное усиление с помощью современных информ</w:t>
      </w:r>
      <w:r>
        <w:t>а</w:t>
      </w:r>
      <w:r>
        <w:t>ционно-технологических средств когнитивных</w:t>
      </w:r>
      <w:r>
        <w:rPr>
          <w:rStyle w:val="a4"/>
        </w:rPr>
        <w:footnoteReference w:id="2"/>
      </w:r>
      <w:r>
        <w:t xml:space="preserve"> социальных структур и процессов. </w:t>
      </w:r>
      <w:r>
        <w:rPr>
          <w:u w:val="single"/>
        </w:rPr>
        <w:t>Информатизация должна быть “слита” с процессами социальной интеллектуализации, существенно повышающей творческий потенциал личности и</w:t>
      </w:r>
      <w:r>
        <w:rPr>
          <w:u w:val="single"/>
        </w:rPr>
        <w:t xml:space="preserve"> ее информационной среды.</w:t>
      </w:r>
    </w:p>
    <w:p w:rsidR="00000000" w:rsidRDefault="001D4582">
      <w:pPr>
        <w:rPr>
          <w:u w:val="single"/>
        </w:rPr>
      </w:pPr>
      <w:r>
        <w:t>При обсуждении в конце 80-х гг. концепции информатизации страны учеными и специалистами выделялась главная мысль - дело не столько в концепции информат</w:t>
      </w:r>
      <w:r>
        <w:t>и</w:t>
      </w:r>
      <w:r>
        <w:t xml:space="preserve">зации, сколько в концепции развития общества, всех его структур, что </w:t>
      </w:r>
      <w:r>
        <w:rPr>
          <w:u w:val="single"/>
        </w:rPr>
        <w:t>информати</w:t>
      </w:r>
      <w:r>
        <w:rPr>
          <w:u w:val="single"/>
        </w:rPr>
        <w:t>з</w:t>
      </w:r>
      <w:r>
        <w:rPr>
          <w:u w:val="single"/>
        </w:rPr>
        <w:t>а</w:t>
      </w:r>
      <w:r>
        <w:rPr>
          <w:u w:val="single"/>
        </w:rPr>
        <w:t>ция - спутник демократизации и невозможна без нее.</w:t>
      </w:r>
    </w:p>
    <w:p w:rsidR="00000000" w:rsidRDefault="001D4582">
      <w:r>
        <w:t>Идущий во всем мире процесс становления и развития информационного общ</w:t>
      </w:r>
      <w:r>
        <w:t>е</w:t>
      </w:r>
      <w:r>
        <w:t>ства носит объективный характер и не может не затрагивать “извне” и нашу страну, но слабые успехи демократизации нашего общества при</w:t>
      </w:r>
      <w:r>
        <w:t>водят к отсутствию серьезного социального заказа “изнутри” на совершенствование информационной среды.</w:t>
      </w:r>
    </w:p>
    <w:p w:rsidR="00000000" w:rsidRDefault="001D4582"/>
    <w:p w:rsidR="00000000" w:rsidRDefault="001D4582">
      <w:pPr>
        <w:pStyle w:val="2"/>
      </w:pPr>
      <w:r>
        <w:t xml:space="preserve"> </w:t>
      </w:r>
      <w:bookmarkStart w:id="4" w:name="_Toc438626980"/>
      <w:bookmarkStart w:id="5" w:name="_Toc438658247"/>
      <w:r>
        <w:t>Информационное общество, информатизация</w:t>
      </w:r>
      <w:bookmarkEnd w:id="4"/>
      <w:bookmarkEnd w:id="5"/>
    </w:p>
    <w:p w:rsidR="00000000" w:rsidRDefault="001D4582">
      <w:r>
        <w:t>По мнению А.И. Ракитова[5] общество считается информационным, е</w:t>
      </w:r>
      <w:r>
        <w:t>с</w:t>
      </w:r>
      <w:r>
        <w:t>ли:</w:t>
      </w:r>
    </w:p>
    <w:p w:rsidR="00000000" w:rsidRDefault="001D4582">
      <w:r>
        <w:t>- любой индивид, группа лиц, предприятие или</w:t>
      </w:r>
      <w:r>
        <w:t xml:space="preserve"> организация в любой точке страны и в любое время могут получить за соответствующую плату или бесплатно на основе автоматизированного доступа и систем связи любую информацию и знания, необходимые для их жизнедеятельности и решения личных и социально значим</w:t>
      </w:r>
      <w:r>
        <w:t>ых з</w:t>
      </w:r>
      <w:r>
        <w:t>а</w:t>
      </w:r>
      <w:r>
        <w:t>дач;</w:t>
      </w:r>
    </w:p>
    <w:p w:rsidR="00000000" w:rsidRDefault="001D4582">
      <w:r>
        <w:t>- в обществе производится, функционирует и доступна любому индивиду, гру</w:t>
      </w:r>
      <w:r>
        <w:t>п</w:t>
      </w:r>
      <w:r>
        <w:t>пе или организации современная информационная технология;</w:t>
      </w:r>
    </w:p>
    <w:p w:rsidR="00000000" w:rsidRDefault="001D4582">
      <w:r>
        <w:t>- имеются развитые инфраструктуры, обеспечивающие создание национальных информационных ресурсов в объеме, необходим</w:t>
      </w:r>
      <w:r>
        <w:t>ом для поддержания постоянно уб</w:t>
      </w:r>
      <w:r>
        <w:t>ы</w:t>
      </w:r>
      <w:r>
        <w:t>стряющегося научно-технологического и социально-исторического прогре</w:t>
      </w:r>
      <w:r>
        <w:t>с</w:t>
      </w:r>
      <w:r>
        <w:t>са;</w:t>
      </w:r>
    </w:p>
    <w:p w:rsidR="00000000" w:rsidRDefault="001D4582">
      <w:r>
        <w:lastRenderedPageBreak/>
        <w:t>- происходит процесс ускоренной автоматизации и роботизации всех сфер и о</w:t>
      </w:r>
      <w:r>
        <w:t>т</w:t>
      </w:r>
      <w:r>
        <w:t>раслей производства и управления;</w:t>
      </w:r>
    </w:p>
    <w:p w:rsidR="00000000" w:rsidRDefault="001D4582">
      <w:r>
        <w:t>- происходят радикальные изменения социальн</w:t>
      </w:r>
      <w:r>
        <w:t>ых структур, следствием кот</w:t>
      </w:r>
      <w:r>
        <w:t>о</w:t>
      </w:r>
      <w:r>
        <w:t>рых оказывается расширение сферы информационной деятельности и у</w:t>
      </w:r>
      <w:r>
        <w:t>с</w:t>
      </w:r>
      <w:r>
        <w:t>луг.</w:t>
      </w:r>
    </w:p>
    <w:p w:rsidR="00000000" w:rsidRDefault="001D4582">
      <w:pPr>
        <w:rPr>
          <w:u w:val="single"/>
        </w:rPr>
      </w:pPr>
      <w:r>
        <w:t xml:space="preserve">Учеными выделяются </w:t>
      </w:r>
      <w:r>
        <w:rPr>
          <w:u w:val="single"/>
        </w:rPr>
        <w:t>два основных теоретико-методологических подхода к информатизации общества:</w:t>
      </w:r>
    </w:p>
    <w:p w:rsidR="00000000" w:rsidRDefault="001D4582">
      <w:r>
        <w:t xml:space="preserve">- </w:t>
      </w:r>
      <w:r>
        <w:rPr>
          <w:i/>
        </w:rPr>
        <w:t>технократический</w:t>
      </w:r>
      <w:r>
        <w:t>, когда информационные технологии считаются ср</w:t>
      </w:r>
      <w:r>
        <w:t>едством повышения производительности труда и их использование ограничивается, в осно</w:t>
      </w:r>
      <w:r>
        <w:t>в</w:t>
      </w:r>
      <w:r>
        <w:t>ном, сферами производства и управления;</w:t>
      </w:r>
    </w:p>
    <w:p w:rsidR="00000000" w:rsidRDefault="001D4582">
      <w:r>
        <w:t xml:space="preserve">- </w:t>
      </w:r>
      <w:r>
        <w:rPr>
          <w:i/>
        </w:rPr>
        <w:t>гуманитарный</w:t>
      </w:r>
      <w:r>
        <w:t>, когда информационная технология рассматривается как ва</w:t>
      </w:r>
      <w:r>
        <w:t>ж</w:t>
      </w:r>
      <w:r>
        <w:t>ная часть человеческой жизни, имеющая значение не только для</w:t>
      </w:r>
      <w:r>
        <w:t xml:space="preserve"> производства, но и для социальной сферы.</w:t>
      </w:r>
    </w:p>
    <w:p w:rsidR="00000000" w:rsidRDefault="001D4582">
      <w:r>
        <w:t>Причины значительного распространения технократического подхода, отожд</w:t>
      </w:r>
      <w:r>
        <w:t>е</w:t>
      </w:r>
      <w:r>
        <w:t>ствления понятий “информатизация” и “компьютеризация” носят как объективный, так и субъективный характер. Объективно развитие новой техники воо</w:t>
      </w:r>
      <w:r>
        <w:t>бще и , в час</w:t>
      </w:r>
      <w:r>
        <w:t>т</w:t>
      </w:r>
      <w:r>
        <w:t>ности, вычислительной техники идет стремительно, имеет “агрессивный” характер. Субъективно же существует весьма значительное число людей как незнакомых с пр</w:t>
      </w:r>
      <w:r>
        <w:t>о</w:t>
      </w:r>
      <w:r>
        <w:t>блемой, так и тех, кому внедрение в общественное мнение подобного отождествления прин</w:t>
      </w:r>
      <w:r>
        <w:t>осит ощутимые финансовые и политич</w:t>
      </w:r>
      <w:r>
        <w:t>е</w:t>
      </w:r>
      <w:r>
        <w:t>ские дивиденды.</w:t>
      </w:r>
    </w:p>
    <w:p w:rsidR="00000000" w:rsidRDefault="001D4582">
      <w:r>
        <w:rPr>
          <w:u w:val="single"/>
        </w:rPr>
        <w:t>Информатизация имеет четкую связь с эколого-безопасным, устойчивым разв</w:t>
      </w:r>
      <w:r>
        <w:rPr>
          <w:u w:val="single"/>
        </w:rPr>
        <w:t>и</w:t>
      </w:r>
      <w:r>
        <w:rPr>
          <w:u w:val="single"/>
        </w:rPr>
        <w:t>тием общества.</w:t>
      </w:r>
      <w:r>
        <w:t xml:space="preserve"> Основа информационной экономики - знания или интеллект</w:t>
      </w:r>
      <w:r>
        <w:t>у</w:t>
      </w:r>
      <w:r>
        <w:t>ально-информационный ресурс. Знания имеют неоспоримые преимущес</w:t>
      </w:r>
      <w:r>
        <w:t>тва по сравнению с материальными ресурсами - фундаментом предыдущих этапов развития общества. Материальные ресурсы жестко подчиняются законам сохранения. Если вы берете что-то у природы - вы обостряете экологические проблемы, если же пытаетесь взять у с</w:t>
      </w:r>
      <w:r>
        <w:t>о</w:t>
      </w:r>
      <w:r>
        <w:t>се</w:t>
      </w:r>
      <w:r>
        <w:t>да - порождаются конфликты и войны. Социально-экономическая структура общ</w:t>
      </w:r>
      <w:r>
        <w:t>е</w:t>
      </w:r>
      <w:r>
        <w:t>ства, базирующаяся на информационной экономике, уже по своей сущности избегает большинства социально-экономических и экологических проблем и в потенциале предполагает экспоненциально</w:t>
      </w:r>
      <w:r>
        <w:t>е развитие общества по основным его параметрам (“знания - пор</w:t>
      </w:r>
      <w:r>
        <w:t>о</w:t>
      </w:r>
      <w:r>
        <w:t>ждают знания”).</w:t>
      </w:r>
    </w:p>
    <w:p w:rsidR="00000000" w:rsidRDefault="001D4582">
      <w:r>
        <w:rPr>
          <w:u w:val="single"/>
        </w:rPr>
        <w:t>Государственная политика в области информатизации России,</w:t>
      </w:r>
      <w:r>
        <w:t xml:space="preserve"> получившая н</w:t>
      </w:r>
      <w:r>
        <w:t>о</w:t>
      </w:r>
      <w:r>
        <w:t>вый импульс на рубеже 1993-1994 гг., включает следующие основные направл</w:t>
      </w:r>
      <w:r>
        <w:t>е</w:t>
      </w:r>
      <w:r>
        <w:t>ния:</w:t>
      </w:r>
    </w:p>
    <w:p w:rsidR="00000000" w:rsidRDefault="001D4582">
      <w:r>
        <w:t>- создание и развитие федерал</w:t>
      </w:r>
      <w:r>
        <w:t>ьных и региональных систем и сетей информат</w:t>
      </w:r>
      <w:r>
        <w:t>и</w:t>
      </w:r>
      <w:r>
        <w:t>зации с обеспечением их совместимости и взаимодействия в едином информационном пространстве России;</w:t>
      </w:r>
    </w:p>
    <w:p w:rsidR="00000000" w:rsidRDefault="001D4582">
      <w:r>
        <w:t>- формирование и защиту информационных ресурсов государства как наци</w:t>
      </w:r>
      <w:r>
        <w:t>о</w:t>
      </w:r>
      <w:r>
        <w:t>нального достояния;</w:t>
      </w:r>
    </w:p>
    <w:p w:rsidR="00000000" w:rsidRDefault="001D4582">
      <w:r>
        <w:t>- обеспечение интересов</w:t>
      </w:r>
      <w:r>
        <w:t xml:space="preserve"> национальной безопасности в сфере информатизации и ряд других направлений.</w:t>
      </w:r>
    </w:p>
    <w:p w:rsidR="00000000" w:rsidRDefault="001D4582">
      <w:r>
        <w:t xml:space="preserve">В </w:t>
      </w:r>
      <w:r>
        <w:rPr>
          <w:u w:val="single"/>
        </w:rPr>
        <w:t>Концепции формирования и развития единого информационного простра</w:t>
      </w:r>
      <w:r>
        <w:rPr>
          <w:u w:val="single"/>
        </w:rPr>
        <w:t>н</w:t>
      </w:r>
      <w:r>
        <w:rPr>
          <w:u w:val="single"/>
        </w:rPr>
        <w:t>ства России</w:t>
      </w:r>
      <w:r>
        <w:t xml:space="preserve"> определяются приоритеты пользователей государственными информац</w:t>
      </w:r>
      <w:r>
        <w:t>и</w:t>
      </w:r>
      <w:r>
        <w:t>онными ресурсами в следующем порядке</w:t>
      </w:r>
      <w:r>
        <w:t>: граждане, предприятия, органы государс</w:t>
      </w:r>
      <w:r>
        <w:t>т</w:t>
      </w:r>
      <w:r>
        <w:t xml:space="preserve">венного управления. </w:t>
      </w:r>
    </w:p>
    <w:p w:rsidR="00000000" w:rsidRDefault="001D4582">
      <w:r>
        <w:t xml:space="preserve">Активно дорабатывается </w:t>
      </w:r>
      <w:r>
        <w:rPr>
          <w:u w:val="single"/>
        </w:rPr>
        <w:t>Концепция информационной безопасности</w:t>
      </w:r>
      <w:r>
        <w:t>, явля</w:t>
      </w:r>
      <w:r>
        <w:t>ю</w:t>
      </w:r>
      <w:r>
        <w:t>щаяся составной частью Концепции национальной безопасности РФ и представля</w:t>
      </w:r>
      <w:r>
        <w:t>ю</w:t>
      </w:r>
      <w:r>
        <w:t>щая собой официально принятую систему взглядов на пр</w:t>
      </w:r>
      <w:r>
        <w:t>облему информационной безопасности, методы и средства защиты жизненно важных интересов личности, о</w:t>
      </w:r>
      <w:r>
        <w:t>б</w:t>
      </w:r>
      <w:r>
        <w:t>щества и государства в информационной сфере.</w:t>
      </w:r>
    </w:p>
    <w:p w:rsidR="00000000" w:rsidRDefault="001D4582">
      <w:pPr>
        <w:pStyle w:val="3"/>
      </w:pPr>
      <w:bookmarkStart w:id="6" w:name="_Toc438626983"/>
      <w:bookmarkStart w:id="7" w:name="_Toc438658248"/>
      <w:r>
        <w:t xml:space="preserve">Информация, </w:t>
      </w:r>
      <w:bookmarkEnd w:id="6"/>
      <w:r>
        <w:t>информология</w:t>
      </w:r>
      <w:bookmarkEnd w:id="7"/>
      <w:r>
        <w:t xml:space="preserve"> </w:t>
      </w:r>
    </w:p>
    <w:p w:rsidR="00000000" w:rsidRDefault="001D4582">
      <w:r>
        <w:t xml:space="preserve"> Часто понятие "информация" используют, не задумываясь о глубине его с</w:t>
      </w:r>
      <w:r>
        <w:t>о</w:t>
      </w:r>
      <w:r>
        <w:t>держания, отожд</w:t>
      </w:r>
      <w:r>
        <w:t>ествляя понятия знание, данные, информация. Очевидно, что "об</w:t>
      </w:r>
      <w:r>
        <w:t>и</w:t>
      </w:r>
      <w:r>
        <w:t>ходное" употребление термина "информация” совершенно неуместно, когда речь идет о теории или теориях информации. Нередко в этих теоретических построениях термин "информация" наполнен разным смыс</w:t>
      </w:r>
      <w:r>
        <w:t>лом, а следовательно, сами теории высвечивают лишь часть граней некоторой системы знаний, которую можно назвать общей теорией информации или "информологией" - наукой о процессах и задачах передачи, распр</w:t>
      </w:r>
      <w:r>
        <w:t>е</w:t>
      </w:r>
      <w:r>
        <w:t>деления, обработки и преобразования информ</w:t>
      </w:r>
      <w:r>
        <w:t>а</w:t>
      </w:r>
      <w:r>
        <w:t>ции.</w:t>
      </w:r>
    </w:p>
    <w:p w:rsidR="00000000" w:rsidRDefault="001D4582">
      <w:r>
        <w:t xml:space="preserve"> Воз</w:t>
      </w:r>
      <w:r>
        <w:t>никновение информологии как науки можно отнести к концу 50-х годов нашего столетия, когда американским инженером Р. Хартли была сделана попытка ввести количественную меру информации, передаваемой по каналам связи.</w:t>
      </w:r>
    </w:p>
    <w:p w:rsidR="00000000" w:rsidRDefault="001D4582">
      <w:r>
        <w:t xml:space="preserve"> Рассмотрим простую игровую ситуацию. До п</w:t>
      </w:r>
      <w:r>
        <w:t>олучения сообщения о результ</w:t>
      </w:r>
      <w:r>
        <w:t>а</w:t>
      </w:r>
      <w:r>
        <w:t>те подбрасывания монеты человек находится в состоянии неопределенности относ</w:t>
      </w:r>
      <w:r>
        <w:t>и</w:t>
      </w:r>
      <w:r>
        <w:t>тельно исхода очередного броска. Сообщение партнера дает информацию, снима</w:t>
      </w:r>
      <w:r>
        <w:t>ю</w:t>
      </w:r>
      <w:r>
        <w:t xml:space="preserve">щее эту неопределенность. Заметим, что число возможных исходов в описанной </w:t>
      </w:r>
      <w:r>
        <w:t>с</w:t>
      </w:r>
      <w:r>
        <w:t>и</w:t>
      </w:r>
      <w:r>
        <w:t>туации равно 2, они равноправны (равновероятны) и каждый раз передаваемая и</w:t>
      </w:r>
      <w:r>
        <w:t>н</w:t>
      </w:r>
      <w:r>
        <w:t>формация полностью снимала возникавшую неопределенность. Хартли принял "кол</w:t>
      </w:r>
      <w:r>
        <w:t>и</w:t>
      </w:r>
      <w:r>
        <w:t>чество информации", передаваемое по каналу связи относительно двух равноправных исходов и снимающее не</w:t>
      </w:r>
      <w:r>
        <w:t>определенность путем оказания на один из них, за единицу информации, получившую н</w:t>
      </w:r>
      <w:r>
        <w:t>а</w:t>
      </w:r>
      <w:r>
        <w:t>звание "бит".</w:t>
      </w:r>
    </w:p>
    <w:p w:rsidR="00000000" w:rsidRDefault="001D4582">
      <w:r>
        <w:t xml:space="preserve"> Создатель статистической теории информации К. Шеннон обобщил результат Хартли и его предшественников. Его труды явились ответом на бурное развитие в с</w:t>
      </w:r>
      <w:r>
        <w:t>е</w:t>
      </w:r>
      <w:r>
        <w:t>редине в</w:t>
      </w:r>
      <w:r>
        <w:t>ека средств связи: радио, телефона, телеграфа, телевидения. Теория информ</w:t>
      </w:r>
      <w:r>
        <w:t>а</w:t>
      </w:r>
      <w:r>
        <w:t>ции Шеннона позволяла ставить и решать задачи об оптимальном кодировании пер</w:t>
      </w:r>
      <w:r>
        <w:t>е</w:t>
      </w:r>
      <w:r>
        <w:t>даваемых сигналов с целью повышения пропускной способности каналов связи, по</w:t>
      </w:r>
      <w:r>
        <w:t>д</w:t>
      </w:r>
      <w:r>
        <w:t>сказывала пути борьбы с поме</w:t>
      </w:r>
      <w:r>
        <w:t>хами на л</w:t>
      </w:r>
      <w:r>
        <w:t>и</w:t>
      </w:r>
      <w:r>
        <w:t>ниях и т.д.</w:t>
      </w:r>
    </w:p>
    <w:p w:rsidR="00000000" w:rsidRDefault="001D4582">
      <w:r>
        <w:t xml:space="preserve"> В работах Хартли и Шеннона информация возникает перед нами лишь в своей внешней оболочке, которая представлена отношениями сигналов, знаков, сообщений друг к другу - синтаксическими отношениями. Количественная мера Хартли-Шеннона не </w:t>
      </w:r>
      <w:r>
        <w:t xml:space="preserve">претендует на оценку </w:t>
      </w:r>
      <w:r>
        <w:rPr>
          <w:u w:val="single"/>
        </w:rPr>
        <w:t>содержательной (семантической)</w:t>
      </w:r>
      <w:r>
        <w:t xml:space="preserve"> или </w:t>
      </w:r>
      <w:r>
        <w:rPr>
          <w:u w:val="single"/>
        </w:rPr>
        <w:t>ценностной, полезной (прагматической)</w:t>
      </w:r>
      <w:r>
        <w:t xml:space="preserve"> сторон передаваемого сообщения.</w:t>
      </w:r>
    </w:p>
    <w:p w:rsidR="00000000" w:rsidRDefault="001D4582">
      <w:r>
        <w:t xml:space="preserve"> Новый этап теоретического расширения понятия информации связан с </w:t>
      </w:r>
      <w:r>
        <w:rPr>
          <w:u w:val="single"/>
        </w:rPr>
        <w:t>кибе</w:t>
      </w:r>
      <w:r>
        <w:rPr>
          <w:u w:val="single"/>
        </w:rPr>
        <w:t>р</w:t>
      </w:r>
      <w:r>
        <w:rPr>
          <w:u w:val="single"/>
        </w:rPr>
        <w:t>нетикой</w:t>
      </w:r>
      <w:r>
        <w:t xml:space="preserve"> - наукой об управлении и связи в живых организмах, </w:t>
      </w:r>
      <w:r>
        <w:t>обществе и машинах. Оставаясь на позициях шенноновского подхода, кибернетика формулирует принцип единства информации и управления, который особенно важен для анализа сути пр</w:t>
      </w:r>
      <w:r>
        <w:t>о</w:t>
      </w:r>
      <w:r>
        <w:t>цессов, протекающих в самоуправляющихся, самоорганизующихся биологических и социал</w:t>
      </w:r>
      <w:r>
        <w:t xml:space="preserve">ьных системах. </w:t>
      </w:r>
    </w:p>
    <w:p w:rsidR="00000000" w:rsidRDefault="001D4582">
      <w:r>
        <w:t>Развитая в работах Н. Винера концепция предполагает, что процесс управления в упомянутых системах является процессом переработки (преобразования) некоторым центральным устройством информации, получаемой от источников первичной и</w:t>
      </w:r>
      <w:r>
        <w:t>н</w:t>
      </w:r>
      <w:r>
        <w:t>формации (с</w:t>
      </w:r>
      <w:r>
        <w:t>енсорных рецепторов) и передачи ее в те участки системы, где она во</w:t>
      </w:r>
      <w:r>
        <w:t>с</w:t>
      </w:r>
      <w:r>
        <w:t>принимается ее элементами как приказ для выполнения того или иного действия. По совершении самого действия сенсорные рецепторы готовы к передаче информации об изменившейся ситуации для вып</w:t>
      </w:r>
      <w:r>
        <w:t>олнения нового цикла управления. Так организуется циклический алгоритм (последовательность действий) управления и циркуляции и</w:t>
      </w:r>
      <w:r>
        <w:t>н</w:t>
      </w:r>
      <w:r>
        <w:t>формации в системе. При этом важно, что главную роль играет здесь содержание и</w:t>
      </w:r>
      <w:r>
        <w:t>н</w:t>
      </w:r>
      <w:r>
        <w:t>формации, передаваемой рецепторами и центральным у</w:t>
      </w:r>
      <w:r>
        <w:t>стро</w:t>
      </w:r>
      <w:r>
        <w:t>й</w:t>
      </w:r>
      <w:r>
        <w:t xml:space="preserve">ством. </w:t>
      </w:r>
    </w:p>
    <w:p w:rsidR="00000000" w:rsidRDefault="001D4582">
      <w:r>
        <w:t>Информация, по Винеру - это "обозначение содержания, полученного из вне</w:t>
      </w:r>
      <w:r>
        <w:t>ш</w:t>
      </w:r>
      <w:r>
        <w:t>него мира в процессе нашего приспособления к нему и приспособления к нему наших чувств" .</w:t>
      </w:r>
    </w:p>
    <w:p w:rsidR="00000000" w:rsidRDefault="001D4582">
      <w:r>
        <w:t xml:space="preserve"> Таким образом, кибернетическая концепция подводит к необходимости оц</w:t>
      </w:r>
      <w:r>
        <w:t>е</w:t>
      </w:r>
      <w:r>
        <w:t>нить информ</w:t>
      </w:r>
      <w:r>
        <w:t>ацию как некоторое знание, имеющее одну ценностную меру по отнош</w:t>
      </w:r>
      <w:r>
        <w:t>е</w:t>
      </w:r>
      <w:r>
        <w:t>нию к внешнему миру (семантический аспект) и другую по отношению к получателю, накопленному им знанию, познавательным целям и задачам (прагматический аспект).</w:t>
      </w:r>
    </w:p>
    <w:p w:rsidR="00000000" w:rsidRDefault="001D4582">
      <w:r>
        <w:t xml:space="preserve"> Попытки построить модели поняти</w:t>
      </w:r>
      <w:r>
        <w:t>я информации, охватывающие семантич</w:t>
      </w:r>
      <w:r>
        <w:t>е</w:t>
      </w:r>
      <w:r>
        <w:t>ский аспект знания, содержащегося в некотором высказывании относительно обозн</w:t>
      </w:r>
      <w:r>
        <w:t>а</w:t>
      </w:r>
      <w:r>
        <w:t>чаемого объекта, привели к созданию ряда так называемых логико-семантических теорий (Р. Карнап, И. Бар-Хиллел, Дж. Г. Кемени, Е.К. Войшвилло и</w:t>
      </w:r>
      <w:r>
        <w:t xml:space="preserve"> др.). В них и</w:t>
      </w:r>
      <w:r>
        <w:t>н</w:t>
      </w:r>
      <w:r>
        <w:t>формация рассматривается как уменьшение или устранение неопределенности. Естес</w:t>
      </w:r>
      <w:r>
        <w:t>т</w:t>
      </w:r>
      <w:r>
        <w:t>венно предположить, что средствами какого-либо языка с помощью создаваемых в нем высказываний можно описать некоторую совокупность возможных ситуаций, с</w:t>
      </w:r>
      <w:r>
        <w:t>о</w:t>
      </w:r>
      <w:r>
        <w:t xml:space="preserve">стояний, </w:t>
      </w:r>
      <w:r>
        <w:t>альтернатив. Семантическая информация, содержащаяся в каком-либо в</w:t>
      </w:r>
      <w:r>
        <w:t>ы</w:t>
      </w:r>
      <w:r>
        <w:t>сказывании, исключает некоторые альтернативы. Чем больше альтернатив исключает высказывание, тем большую семантическую информацию оно несет. Так, например, одна из возможных совокупностей с</w:t>
      </w:r>
      <w:r>
        <w:t>итуаций может быть описана следующим обр</w:t>
      </w:r>
      <w:r>
        <w:t>а</w:t>
      </w:r>
      <w:r>
        <w:t>зом: "все тела при нагревании расширяются". Высказывание "металлы при нагревании расширяются" исключает все альтернативы в которых речь может идти о неметаллах. Семантическая сила высказывания может быть оценена отн</w:t>
      </w:r>
      <w:r>
        <w:t>ошением все тела(все м</w:t>
      </w:r>
      <w:r>
        <w:t>е</w:t>
      </w:r>
      <w:r>
        <w:t>таллы). Еще более информативным будет высказывание "железо при нагревании ра</w:t>
      </w:r>
      <w:r>
        <w:t>с</w:t>
      </w:r>
      <w:r>
        <w:t>ширяется", так как оно исключает все альтернативы, кроме о</w:t>
      </w:r>
      <w:r>
        <w:t>д</w:t>
      </w:r>
      <w:r>
        <w:t>ной.</w:t>
      </w:r>
    </w:p>
    <w:p w:rsidR="00000000" w:rsidRDefault="001D4582">
      <w:r>
        <w:t xml:space="preserve"> При всем многообразии логико-семантических теорий им присущи общие че</w:t>
      </w:r>
      <w:r>
        <w:t>р</w:t>
      </w:r>
      <w:r>
        <w:t>ты, они указывают пут</w:t>
      </w:r>
      <w:r>
        <w:t>ь решения трех связанных друг с другом проблем: определения совокупности возможных альтернатив средствами выбранного языка, количественной оценки альтернатив, их относительного сопоставления (взвешивания), введения меры семантической информации.</w:t>
      </w:r>
    </w:p>
    <w:p w:rsidR="00000000" w:rsidRDefault="001D4582">
      <w:r>
        <w:t xml:space="preserve"> В рассмот</w:t>
      </w:r>
      <w:r>
        <w:t>ренных теоретических конструкциях - статистической и семантич</w:t>
      </w:r>
      <w:r>
        <w:t>е</w:t>
      </w:r>
      <w:r>
        <w:t xml:space="preserve">ской информации - речь шла о потенциальной возможности извлечь из передаваемого сообщения какие-либо сведения. Вместе с тем в процессах информационного обмена очень часто складываются ситуации, </w:t>
      </w:r>
      <w:r>
        <w:t>в которых мощность или качество информации, воспринимаемое приемником, зависит от того, насколько он подготовлен к ее воспр</w:t>
      </w:r>
      <w:r>
        <w:t>и</w:t>
      </w:r>
      <w:r>
        <w:t>ятию.</w:t>
      </w:r>
    </w:p>
    <w:p w:rsidR="00000000" w:rsidRDefault="001D4582">
      <w:r>
        <w:t xml:space="preserve"> Понятие тезауруса является фундаментальным в теоретической модели сема</w:t>
      </w:r>
      <w:r>
        <w:t>н</w:t>
      </w:r>
      <w:r>
        <w:t>тической теории информации, предложенной Ю.А. Шрейдеро</w:t>
      </w:r>
      <w:r>
        <w:t>м и учитывающей в я</w:t>
      </w:r>
      <w:r>
        <w:t>в</w:t>
      </w:r>
      <w:r>
        <w:t>ной форме роль приемника.</w:t>
      </w:r>
    </w:p>
    <w:p w:rsidR="00000000" w:rsidRDefault="001D4582">
      <w:r>
        <w:t xml:space="preserve"> Согласно этой модели, </w:t>
      </w:r>
      <w:r>
        <w:rPr>
          <w:u w:val="single"/>
        </w:rPr>
        <w:t>тезаурус</w:t>
      </w:r>
      <w:r>
        <w:t xml:space="preserve"> - это знания приемника информации о вне</w:t>
      </w:r>
      <w:r>
        <w:t>ш</w:t>
      </w:r>
      <w:r>
        <w:t>нем мире, его способность воспринимать те или иные сообщения.</w:t>
      </w:r>
    </w:p>
    <w:p w:rsidR="00000000" w:rsidRDefault="001D4582">
      <w:r>
        <w:t xml:space="preserve"> Представим себе, что до получения телеграммы "Встречай завтра рейс СУ172" м</w:t>
      </w:r>
      <w:r>
        <w:t>ы из вчерашнего разговора по междугороднему телефону уже знали о предстоящем приезде своего родственника или друга, а наведя справки, узнали и номер авиарейса, с которым он может прибыть в город. Наш тезаурус уже содержал информацию, з</w:t>
      </w:r>
      <w:r>
        <w:t>а</w:t>
      </w:r>
      <w:r>
        <w:t>ключенную в телеграм</w:t>
      </w:r>
      <w:r>
        <w:t>ме. Следовательно он не изменился с ее получением и семант</w:t>
      </w:r>
      <w:r>
        <w:t>и</w:t>
      </w:r>
      <w:r>
        <w:t>ческая ценность этой информации оказалась нулевой. Очевидно, что к подобной оценке семантического содержания информации примешивается семантический а</w:t>
      </w:r>
      <w:r>
        <w:t>с</w:t>
      </w:r>
      <w:r>
        <w:t>пект, скрытый в изначальной "установке" тезауру</w:t>
      </w:r>
      <w:r>
        <w:t>са на осмысление принимаемого с</w:t>
      </w:r>
      <w:r>
        <w:t>о</w:t>
      </w:r>
      <w:r>
        <w:t>общения.</w:t>
      </w:r>
    </w:p>
    <w:p w:rsidR="00000000" w:rsidRDefault="001D4582">
      <w:r>
        <w:t xml:space="preserve"> В прагматических концепциях информации этот аспект является центральным, что приводит к необходимости учитывать ценность, полезность, эффективность, эк</w:t>
      </w:r>
      <w:r>
        <w:t>о</w:t>
      </w:r>
      <w:r>
        <w:t>номичность информации, т.е. те ее качества, которые определяющ</w:t>
      </w:r>
      <w:r>
        <w:t>им образом влияют на поведение самоорганизующихся, самоуправляющихся, целенаправленных киберн</w:t>
      </w:r>
      <w:r>
        <w:t>е</w:t>
      </w:r>
      <w:r>
        <w:t>тических систем (биологических, социальных, человеко-машинных).</w:t>
      </w:r>
    </w:p>
    <w:p w:rsidR="00000000" w:rsidRDefault="001D4582">
      <w:r>
        <w:t xml:space="preserve"> Одним из ярких представителей прагматических теорий информации является поведенческая модель комм</w:t>
      </w:r>
      <w:r>
        <w:t>уникации - бихевиористская модель Акоффа-Майлса. И</w:t>
      </w:r>
      <w:r>
        <w:t>с</w:t>
      </w:r>
      <w:r>
        <w:t>ходным в этой модели является целевая устремленность получателя информации на решение конкретной проблемы. Получатель находится в “целеустремленном состо</w:t>
      </w:r>
      <w:r>
        <w:t>я</w:t>
      </w:r>
      <w:r>
        <w:t>нии", если он стремится к чему-нибудь и имеет альте</w:t>
      </w:r>
      <w:r>
        <w:t>рнативные пути неодинаковой эффективности для достижения цели. Сообщение, переданное получателю информ</w:t>
      </w:r>
      <w:r>
        <w:t>а</w:t>
      </w:r>
      <w:r>
        <w:t>тивно, если оно изменяет его "целеустремленное состояние".</w:t>
      </w:r>
    </w:p>
    <w:p w:rsidR="00000000" w:rsidRDefault="001D4582">
      <w:r>
        <w:t xml:space="preserve"> Так как "целеустремленное состояние" характеризуется последовательностью возможных действий (</w:t>
      </w:r>
      <w:r>
        <w:t>альтернатив), эффективностью действия и значимостью резул</w:t>
      </w:r>
      <w:r>
        <w:t>ь</w:t>
      </w:r>
      <w:r>
        <w:t>тата, то передаваемое получателю сообщение может оказывать воздействие на все три компонента в различной степени. В соответствии с этим передаваемая информация различается по типам на "информирующую</w:t>
      </w:r>
      <w:r>
        <w:t>", "инструктирующую" и "мотивиру</w:t>
      </w:r>
      <w:r>
        <w:t>ю</w:t>
      </w:r>
      <w:r>
        <w:t>щую". Таким образом, для получателя прагматическая ценность сообщения состоит в том, что оно позволяет ему наметить стратегию поведения при достижении цели п</w:t>
      </w:r>
      <w:r>
        <w:t>о</w:t>
      </w:r>
      <w:r>
        <w:t xml:space="preserve">строением ответов на вопросы: что, как и почему делать на каждом </w:t>
      </w:r>
      <w:r>
        <w:t>очередном шаге? Для каждого типа информации бихевиористская модель предлагает свою меру, а о</w:t>
      </w:r>
      <w:r>
        <w:t>б</w:t>
      </w:r>
      <w:r>
        <w:t>щая прагматическая ценность информации определяется как функция разности этих количеств в "целеустремленном состоянии" до и после его изменения на новое "цел</w:t>
      </w:r>
      <w:r>
        <w:t>е</w:t>
      </w:r>
      <w:r>
        <w:t>устре</w:t>
      </w:r>
      <w:r>
        <w:t>мле</w:t>
      </w:r>
      <w:r>
        <w:t>н</w:t>
      </w:r>
      <w:r>
        <w:t>ное состояние".</w:t>
      </w:r>
    </w:p>
    <w:p w:rsidR="00000000" w:rsidRDefault="001D4582">
      <w:r>
        <w:t xml:space="preserve"> Следующим этапом в развитии прагматических теорий информации явились работы американского логика Д. Харраха, построившего логико-прагматическую м</w:t>
      </w:r>
      <w:r>
        <w:t>о</w:t>
      </w:r>
      <w:r>
        <w:t>дель коммуникации. Одной из слабостей бихевиористской модели является ее непо</w:t>
      </w:r>
      <w:r>
        <w:t>д</w:t>
      </w:r>
      <w:r>
        <w:t>готовленнос</w:t>
      </w:r>
      <w:r>
        <w:t>ть к оценке ложных сообщений. Модель Харраха предполагает учет о</w:t>
      </w:r>
      <w:r>
        <w:t>б</w:t>
      </w:r>
      <w:r>
        <w:t>щественного характера человеческой коммуникации. В соответствии с ней получа</w:t>
      </w:r>
      <w:r>
        <w:t>е</w:t>
      </w:r>
      <w:r>
        <w:t>мые сообщения должны быть сначала подвергнуты обработке, после которой выд</w:t>
      </w:r>
      <w:r>
        <w:t>е</w:t>
      </w:r>
      <w:r>
        <w:t>ляются сообщения "годные к употреблению</w:t>
      </w:r>
      <w:r>
        <w:t>". Именно с совокупности годных к упо</w:t>
      </w:r>
      <w:r>
        <w:t>т</w:t>
      </w:r>
      <w:r>
        <w:t>реблению сообщений должны быть применены критерии прагматич</w:t>
      </w:r>
      <w:r>
        <w:t>е</w:t>
      </w:r>
      <w:r>
        <w:t>ской ценности.</w:t>
      </w:r>
    </w:p>
    <w:p w:rsidR="00000000" w:rsidRDefault="001D4582">
      <w:r>
        <w:t xml:space="preserve"> Теория информации "в смысле Шеннона" возникла как средство решения ко</w:t>
      </w:r>
      <w:r>
        <w:t>н</w:t>
      </w:r>
      <w:r>
        <w:t>кретных прикладных задач в области передачи сигналов по каналам связи. П</w:t>
      </w:r>
      <w:r>
        <w:t>оэтому, по-существу, она являлась и является прикладной информационной наукой. Семейс</w:t>
      </w:r>
      <w:r>
        <w:t>т</w:t>
      </w:r>
      <w:r>
        <w:t>во таких наук, специально изучающих информационные процессы в том или ином их специфическом содержании и форме, во второй половине нашего века растет довол</w:t>
      </w:r>
      <w:r>
        <w:t>ь</w:t>
      </w:r>
      <w:r>
        <w:t>но быстро. Это</w:t>
      </w:r>
      <w:r>
        <w:t xml:space="preserve"> - кибернетика, теория систем, документалистика, лингвистика, симв</w:t>
      </w:r>
      <w:r>
        <w:t>о</w:t>
      </w:r>
      <w:r>
        <w:t>лическая логика и др. Стержнем, объединяющим все эти исследования, служит общая теория информации -"информология", в основу которой и положены синтаксические, семантические и прагматические</w:t>
      </w:r>
      <w:r>
        <w:t xml:space="preserve"> концепции информ</w:t>
      </w:r>
      <w:r>
        <w:t>а</w:t>
      </w:r>
      <w:r>
        <w:t>ции.</w:t>
      </w:r>
    </w:p>
    <w:p w:rsidR="00000000" w:rsidRDefault="001D4582">
      <w:pPr>
        <w:pStyle w:val="3"/>
      </w:pPr>
      <w:bookmarkStart w:id="8" w:name="_Toc438626984"/>
      <w:bookmarkStart w:id="9" w:name="_Toc438658249"/>
      <w:r>
        <w:t>Формализация знаний: методы и приемы</w:t>
      </w:r>
      <w:bookmarkEnd w:id="8"/>
      <w:bookmarkEnd w:id="9"/>
    </w:p>
    <w:p w:rsidR="00000000" w:rsidRDefault="001D4582">
      <w:r>
        <w:t xml:space="preserve"> При поиске наиболее удобных, рациональных средств и форм информационн</w:t>
      </w:r>
      <w:r>
        <w:t>о</w:t>
      </w:r>
      <w:r>
        <w:t>го обмена человек чаще всего сталкивается с проблемой компактного и однозначного представления знаний.</w:t>
      </w:r>
    </w:p>
    <w:p w:rsidR="00000000" w:rsidRDefault="001D4582">
      <w:r>
        <w:t xml:space="preserve"> Представление знаний </w:t>
      </w:r>
      <w:r>
        <w:t>это процесс, конечная цель которого поместить некот</w:t>
      </w:r>
      <w:r>
        <w:t>о</w:t>
      </w:r>
      <w:r>
        <w:t>рый объем знаний в своеобразную " упаковку" в которой он может начать движение по каналам информационного обмена, дойти до получателя, или задержаться в пун</w:t>
      </w:r>
      <w:r>
        <w:t>к</w:t>
      </w:r>
      <w:r>
        <w:t>тах хранения знаний. Такой упаковкой может быть</w:t>
      </w:r>
      <w:r>
        <w:t xml:space="preserve"> фраза устной речи, письмо, книга, справочник, географическая карта, кроссворд, ка</w:t>
      </w:r>
      <w:r>
        <w:t>р</w:t>
      </w:r>
      <w:r>
        <w:t>тина и т.п.</w:t>
      </w:r>
    </w:p>
    <w:p w:rsidR="00000000" w:rsidRDefault="001D4582">
      <w:r>
        <w:t xml:space="preserve"> Каждый вид упаковки имеет свои особенности, но всем им присуще одно кач</w:t>
      </w:r>
      <w:r>
        <w:t>е</w:t>
      </w:r>
      <w:r>
        <w:t>ство, хотя и не в одинаковой степени: упаковка призвана обеспечить сохранность вложенног</w:t>
      </w:r>
      <w:r>
        <w:t>о знания. Причем не только и не столько физическую, сколько смысловую (семантическую). Для этого необходимо, чтобы отправитель и получатель информ</w:t>
      </w:r>
      <w:r>
        <w:t>а</w:t>
      </w:r>
      <w:r>
        <w:t>ции упакованных знаний пользовались некоторой общей системой правил для их представления и восприятия. Назове</w:t>
      </w:r>
      <w:r>
        <w:t>м такую систему правил формализмом предста</w:t>
      </w:r>
      <w:r>
        <w:t>в</w:t>
      </w:r>
      <w:r>
        <w:t>ления знаний. Самым естественным, подходящим для человека формализмом является язык ( устная речь и письме</w:t>
      </w:r>
      <w:r>
        <w:t>н</w:t>
      </w:r>
      <w:r>
        <w:t>ность).</w:t>
      </w:r>
    </w:p>
    <w:p w:rsidR="00000000" w:rsidRDefault="001D4582">
      <w:r>
        <w:t xml:space="preserve"> Без знаний, без постоянной работы по их упаковке в языковые конструкции язык мертв. Он живет и ра</w:t>
      </w:r>
      <w:r>
        <w:t>звивается благодаря творческой энергии человека, благод</w:t>
      </w:r>
      <w:r>
        <w:t>а</w:t>
      </w:r>
      <w:r>
        <w:t>ря тому, что человеческая мысль постоянно и настойчиво ищет выхода в выраженную в языке форму.</w:t>
      </w:r>
    </w:p>
    <w:p w:rsidR="00000000" w:rsidRDefault="001D4582">
      <w:r>
        <w:t xml:space="preserve"> Всякую ли мысль или знание можно выразить в языковой форме? По-видимому, нет. Например, существуют десят</w:t>
      </w:r>
      <w:r>
        <w:t>ки различных определений понятий зд</w:t>
      </w:r>
      <w:r>
        <w:t>о</w:t>
      </w:r>
      <w:r>
        <w:t>ровье, интеллект, мышление, информация и т.п. Отмечая эту ограниченность выраз</w:t>
      </w:r>
      <w:r>
        <w:t>и</w:t>
      </w:r>
      <w:r>
        <w:t>тельных средств языка, Ф. Энгельс писал:" Дефиниции не имеют значения для науки, потому что они всегда оказываются недостаточными".</w:t>
      </w:r>
    </w:p>
    <w:p w:rsidR="00000000" w:rsidRDefault="001D4582">
      <w:r>
        <w:t xml:space="preserve"> Мысль, к</w:t>
      </w:r>
      <w:r>
        <w:t>оторую нельзя выразить в языковой конструкции, не может быть включена в информационный обмен. Общение людей, таким образом, осуществляется с помощью языка как формы представления знаний. Одному и тому же содержател</w:t>
      </w:r>
      <w:r>
        <w:t>ь</w:t>
      </w:r>
      <w:r>
        <w:t>ному знанию можно придать различную слове</w:t>
      </w:r>
      <w:r>
        <w:t xml:space="preserve">сную или текстовую форму. Это очень сильно проявляется, например, в художественной прозе, поэзии и т.д. Богатство языка это и богатство культуры того или иного народа. </w:t>
      </w:r>
    </w:p>
    <w:p w:rsidR="00000000" w:rsidRDefault="001D4582">
      <w:r>
        <w:t>Вместе с тем, в некоторых областях деятельности людей это богатство и разн</w:t>
      </w:r>
      <w:r>
        <w:t>о</w:t>
      </w:r>
      <w:r>
        <w:t>образие выра</w:t>
      </w:r>
      <w:r>
        <w:t>зительных средств естественного языка становится скорее недостатком, чем достоинством. Например, слова команды должны быть короткими, резкими, иметь однозначный смысл, иначе не получится согласованных и четких совместных действий подчиненных. В специальных</w:t>
      </w:r>
      <w:r>
        <w:t xml:space="preserve"> отраслях науки формируются специфические языковые системы, являющиеся как бы " сужением " естественного языка. Особо выд</w:t>
      </w:r>
      <w:r>
        <w:t>е</w:t>
      </w:r>
      <w:r>
        <w:t>ляется язык математики, как некоторая основа изложения системы знаний в точных, естественных науках. Свой язык имеют химия, физика, фи</w:t>
      </w:r>
      <w:r>
        <w:t>лософия и т.д.</w:t>
      </w:r>
    </w:p>
    <w:p w:rsidR="00000000" w:rsidRDefault="001D4582">
      <w:r>
        <w:t xml:space="preserve"> Целесообразность применения таких суженных языковых систем (диалектов), позволяет повысить надежность процессов информационного обмена, т.к. возмо</w:t>
      </w:r>
      <w:r>
        <w:t>ж</w:t>
      </w:r>
      <w:r>
        <w:t>ность неправильного истолкования передаваемой информации снижается. При этом , конечно, сужае</w:t>
      </w:r>
      <w:r>
        <w:t>тся и круг получателей, поскольку для восприятия информации нео</w:t>
      </w:r>
      <w:r>
        <w:t>б</w:t>
      </w:r>
      <w:r>
        <w:t xml:space="preserve">ходимо владеть соответствующим диалектом. Главные достоинства суженного языка - возможность создавать и использовать типовые, "стандартные " упаковки знаний, а также в значительной мере снять </w:t>
      </w:r>
      <w:r>
        <w:t>полисемию ( смысловую многозначность), присутс</w:t>
      </w:r>
      <w:r>
        <w:t>т</w:t>
      </w:r>
      <w:r>
        <w:t>вующую в естественном языке.</w:t>
      </w:r>
    </w:p>
    <w:p w:rsidR="00000000" w:rsidRDefault="001D4582">
      <w:r>
        <w:t xml:space="preserve"> </w:t>
      </w:r>
      <w:r>
        <w:rPr>
          <w:u w:val="single"/>
        </w:rPr>
        <w:t>Полисемия</w:t>
      </w:r>
      <w:r>
        <w:t xml:space="preserve"> - враг информационного обмена, фактор внесения искажения и ошибок ( семантического шума) на пути передачи информации. Поэтому устранение многозначности является одним из</w:t>
      </w:r>
      <w:r>
        <w:t xml:space="preserve"> наиболее важных направлений в разработке фо</w:t>
      </w:r>
      <w:r>
        <w:t>р</w:t>
      </w:r>
      <w:r>
        <w:t>мальных приемов представления знаний. Создание языка науки или языка деловой прозы, называемого часто " концеляритом " , является естественным шагом на этом пути, огромной работой общества на протяжении ряда сто</w:t>
      </w:r>
      <w:r>
        <w:t>летий. Сопоставление этой подсистемы естественного языка с литературным языком показывает насколько они различны по характеристикам, определяющим их выразительную сп</w:t>
      </w:r>
      <w:r>
        <w:t>о</w:t>
      </w:r>
      <w:r>
        <w:t>собность.</w:t>
      </w:r>
    </w:p>
    <w:p w:rsidR="00000000" w:rsidRDefault="001D4582">
      <w:r>
        <w:t xml:space="preserve"> Так "канцелярит" предназначен для объективизации изложения информации, использу</w:t>
      </w:r>
      <w:r>
        <w:t>ет, как правило, переводимые категории и языковые формы, лишен синон</w:t>
      </w:r>
      <w:r>
        <w:t>и</w:t>
      </w:r>
      <w:r>
        <w:t>мии, оперирует конкретными фактами и понятиями, информативен (в противополо</w:t>
      </w:r>
      <w:r>
        <w:t>ж</w:t>
      </w:r>
      <w:r>
        <w:t>ность информационной избыточности), ему присуща логичность, он по характеру а</w:t>
      </w:r>
      <w:r>
        <w:t>л</w:t>
      </w:r>
      <w:r>
        <w:t>гебраичен (мысль, информация, зна</w:t>
      </w:r>
      <w:r>
        <w:t>ние развернуты в последовательность слов и пре</w:t>
      </w:r>
      <w:r>
        <w:t>д</w:t>
      </w:r>
      <w:r>
        <w:t>ложений, постепенно формируясь в полном, законченном виде к завершению текста). Все эти свойства не являются обязательными для языка литературы, которому свойс</w:t>
      </w:r>
      <w:r>
        <w:t>т</w:t>
      </w:r>
      <w:r>
        <w:t>венна субъективность форм, возможность применения</w:t>
      </w:r>
      <w:r>
        <w:t xml:space="preserve"> непереводимых конструкций, бесконечно богатая синонимия, образность (геометричность) высказываний и т.д.</w:t>
      </w:r>
    </w:p>
    <w:p w:rsidR="00000000" w:rsidRDefault="001D4582">
      <w:r>
        <w:t xml:space="preserve"> Дальнейшее продвижение в сторону формализации знаний приводит к понят</w:t>
      </w:r>
      <w:r>
        <w:t>и</w:t>
      </w:r>
      <w:r>
        <w:t xml:space="preserve">ям </w:t>
      </w:r>
      <w:r>
        <w:rPr>
          <w:u w:val="single"/>
        </w:rPr>
        <w:t>класс и классификация</w:t>
      </w:r>
      <w:r>
        <w:t>.</w:t>
      </w:r>
    </w:p>
    <w:p w:rsidR="00000000" w:rsidRDefault="001D4582">
      <w:r>
        <w:t xml:space="preserve"> </w:t>
      </w:r>
      <w:r>
        <w:rPr>
          <w:u w:val="single"/>
        </w:rPr>
        <w:t>Классификация</w:t>
      </w:r>
      <w:r>
        <w:t xml:space="preserve"> - распределение предметов, объектов и </w:t>
      </w:r>
      <w:r>
        <w:t>понятий по группам (классам) по обнаруженным свойствам.</w:t>
      </w:r>
    </w:p>
    <w:p w:rsidR="00000000" w:rsidRDefault="001D4582">
      <w:r>
        <w:t xml:space="preserve"> В любой складывающейся науке одним из первых принципов являлся принцип систематизации знаний. Поэтому классификация как метод научной систематики ср</w:t>
      </w:r>
      <w:r>
        <w:t>а</w:t>
      </w:r>
      <w:r>
        <w:t>зу же стала играть важную роль в формировании ядра</w:t>
      </w:r>
      <w:r>
        <w:t xml:space="preserve"> знаний того или иного научн</w:t>
      </w:r>
      <w:r>
        <w:t>о</w:t>
      </w:r>
      <w:r>
        <w:t>го направления. Достаточно вспомнить классификационную систему К. Линнея в б</w:t>
      </w:r>
      <w:r>
        <w:t>о</w:t>
      </w:r>
      <w:r>
        <w:t>танике, систематику живых организмов и т.п. Классификационные системы такого типа имеют выраженную иерархическую структуру, в силу которой все объекты</w:t>
      </w:r>
      <w:r>
        <w:t xml:space="preserve"> (п</w:t>
      </w:r>
      <w:r>
        <w:t>о</w:t>
      </w:r>
      <w:r>
        <w:t>нятия, факты) разделены на уровни, связанные между собой отношением "старший - младший": тип, класс, отряд, семейство, род, вид.</w:t>
      </w:r>
    </w:p>
    <w:p w:rsidR="00000000" w:rsidRDefault="001D4582">
      <w:r>
        <w:t xml:space="preserve"> Примером классификации такого типа где родовидовые отношения прониз</w:t>
      </w:r>
      <w:r>
        <w:t>ы</w:t>
      </w:r>
      <w:r>
        <w:t>вают всю структуру соответствующих знаний может служит</w:t>
      </w:r>
      <w:r>
        <w:t>ь известная "табель о ра</w:t>
      </w:r>
      <w:r>
        <w:t>н</w:t>
      </w:r>
      <w:r>
        <w:t>гах", введенная Петром 1 в 1722 г. Табель о рангах подразделяла чины на 14 рангов. Каждому чину соответствовала определенная должность. Первые 6 рангов статской и придворной служб и первый обер-офицерский чин в армии давали право н</w:t>
      </w:r>
      <w:r>
        <w:t>а получение потомственного дворянства, что способствовало формированию дворянской бюр</w:t>
      </w:r>
      <w:r>
        <w:t>о</w:t>
      </w:r>
      <w:r>
        <w:t>кратии.</w:t>
      </w:r>
    </w:p>
    <w:p w:rsidR="00000000" w:rsidRDefault="001D4582">
      <w:r>
        <w:t xml:space="preserve"> Мы видим на этом примере, что </w:t>
      </w:r>
      <w:r>
        <w:rPr>
          <w:u w:val="single"/>
        </w:rPr>
        <w:t>классификация может проявить себя не только как инструмент организации научных знаний, но и как фактор социального порядка</w:t>
      </w:r>
      <w:r>
        <w:t>. Поэтому</w:t>
      </w:r>
      <w:r>
        <w:t xml:space="preserve"> существующие системы тарифов и ставок, ученых степеней и званий, стру</w:t>
      </w:r>
      <w:r>
        <w:t>к</w:t>
      </w:r>
      <w:r>
        <w:t>тура должностей и служебных постов в гражданской службе и армии играют не тол</w:t>
      </w:r>
      <w:r>
        <w:t>ь</w:t>
      </w:r>
      <w:r>
        <w:t>ко организующую, но и стимулирующую роль. Подобная модель знаний получила в науке и практике название " иер</w:t>
      </w:r>
      <w:r>
        <w:t>архической". Ее достоинства в том, что она проста в освоении, легко поддерживается в рабочем состоянии (легко пополняется и "чисти</w:t>
      </w:r>
      <w:r>
        <w:t>т</w:t>
      </w:r>
      <w:r>
        <w:t>ся"), эффективно решает задачу разнесения новых понятий по иерархическим уровням.</w:t>
      </w:r>
    </w:p>
    <w:p w:rsidR="00000000" w:rsidRDefault="001D4582">
      <w:r>
        <w:t xml:space="preserve"> Недостатки иерархической модели знаний: </w:t>
      </w:r>
    </w:p>
    <w:p w:rsidR="00000000" w:rsidRDefault="001D4582">
      <w:r>
        <w:t xml:space="preserve"> </w:t>
      </w:r>
      <w:r>
        <w:t>- прямые связи между понятиями соседних уровней обозначены слабо, или в</w:t>
      </w:r>
      <w:r>
        <w:t>о</w:t>
      </w:r>
      <w:r>
        <w:t>все отсутствуют;</w:t>
      </w:r>
    </w:p>
    <w:p w:rsidR="00000000" w:rsidRDefault="001D4582">
      <w:r>
        <w:t xml:space="preserve"> - иерархическая классификация наиболее эффективна в тех случаях, когда при переходе от уровня к уровню работает один и тот же тип отношений, напр</w:t>
      </w:r>
      <w:r>
        <w:t>и</w:t>
      </w:r>
      <w:r>
        <w:t>мер, родо-видовой.</w:t>
      </w:r>
    </w:p>
    <w:p w:rsidR="00000000" w:rsidRDefault="001D4582">
      <w:r>
        <w:t xml:space="preserve"> </w:t>
      </w:r>
      <w:r>
        <w:t>Систематика, лежащая в основе классификации может применяться как сил</w:t>
      </w:r>
      <w:r>
        <w:t>ь</w:t>
      </w:r>
      <w:r>
        <w:t>ное средство направленного исследовательского поиска. Так, иногда оказывается п</w:t>
      </w:r>
      <w:r>
        <w:t>о</w:t>
      </w:r>
      <w:r>
        <w:t>лезным при рассмотрении группы объектов несколько каких-либо характерных для них признаков выделить в каче</w:t>
      </w:r>
      <w:r>
        <w:t xml:space="preserve">стве определяющих и ввести некоторую меру степени проявления данных признаков. </w:t>
      </w:r>
      <w:r>
        <w:rPr>
          <w:u w:val="single"/>
        </w:rPr>
        <w:t>Такой подход называется морфологическим</w:t>
      </w:r>
      <w:r>
        <w:t>, так как использует идею разложения некоего объекта на его части (признаки). Часто подо</w:t>
      </w:r>
      <w:r>
        <w:t>б</w:t>
      </w:r>
      <w:r>
        <w:t>ная группировка приводит к выявлению закономернос</w:t>
      </w:r>
      <w:r>
        <w:t>тей связывающих объекты ка</w:t>
      </w:r>
      <w:r>
        <w:t>ж</w:t>
      </w:r>
      <w:r>
        <w:t>дой группы, которые до этого не б</w:t>
      </w:r>
      <w:r>
        <w:t>ы</w:t>
      </w:r>
      <w:r>
        <w:t>ли известны.</w:t>
      </w:r>
    </w:p>
    <w:p w:rsidR="00000000" w:rsidRDefault="001D4582">
      <w:r>
        <w:t xml:space="preserve"> Благодаря такому подходу Д.И.Менделеев открыл знаменитый периодический закон. Подчеркивая доминирующую роль выделенного им признака он писал: "...по смыслу всех точных сведений о яв</w:t>
      </w:r>
      <w:r>
        <w:t>лениях природы масса вещества есть именно такое свойство его, от которого должны находиться в зависимости все остальные свойства ... Поэтому ближе или естественнее всего искать зависимости между свойствами и сходствами элементов, с одной стороны, и атомным</w:t>
      </w:r>
      <w:r>
        <w:t>и их весами, с другой " .</w:t>
      </w:r>
    </w:p>
    <w:p w:rsidR="00000000" w:rsidRDefault="001D4582">
      <w:r>
        <w:t xml:space="preserve"> Морфологический метод осуществляет как бы анатомическое исследование объектов, понятий, значений путем расчленения целого на характерные, существенные части. Его цель - выяснение роли частного в целостной картине, систематизация </w:t>
      </w:r>
      <w:r>
        <w:t>зн</w:t>
      </w:r>
      <w:r>
        <w:t>а</w:t>
      </w:r>
      <w:r>
        <w:t>ний о данной реальности, составление гипотез о возможных вариантах новых (еще не данных) знаний.</w:t>
      </w:r>
    </w:p>
    <w:p w:rsidR="00000000" w:rsidRDefault="001D4582">
      <w:r>
        <w:t>Упомянутые выше недостатки иерархической модели данных свойственны и морфологическим моделям. Их удается устранить используя так называемые ветв</w:t>
      </w:r>
      <w:r>
        <w:t>я</w:t>
      </w:r>
      <w:r>
        <w:t>щиеся (древ</w:t>
      </w:r>
      <w:r>
        <w:t>овидные) структуры (модели) представления знаний. Отдельные понятия, факты, знания, связаны между собой отношениями, выражающими суть имеющихся между ними связей. Как в иерархической модели это могут быть родовидовые отн</w:t>
      </w:r>
      <w:r>
        <w:t>о</w:t>
      </w:r>
      <w:r>
        <w:t>шения, но так же и другие типы отно</w:t>
      </w:r>
      <w:r>
        <w:t>шений: "быть представителем", "иметь", "насл</w:t>
      </w:r>
      <w:r>
        <w:t>е</w:t>
      </w:r>
      <w:r>
        <w:t>довать" и т.п. Однозначность связей в древовидной структуре и разнообразие охват</w:t>
      </w:r>
      <w:r>
        <w:t>ы</w:t>
      </w:r>
      <w:r>
        <w:t>ваемых ею отношений позволяет повысить "динамизм" системы знаний. Действител</w:t>
      </w:r>
      <w:r>
        <w:t>ь</w:t>
      </w:r>
      <w:r>
        <w:t xml:space="preserve">но, система знаний, представленных иерархической или </w:t>
      </w:r>
      <w:r>
        <w:t>морфологической моделями статична, или, как говорят, декларативна.</w:t>
      </w:r>
    </w:p>
    <w:p w:rsidR="00000000" w:rsidRDefault="001D4582">
      <w:r>
        <w:t xml:space="preserve"> В древовидной структуре можно прослеживать восходящие и нисходящие ве</w:t>
      </w:r>
      <w:r>
        <w:t>т</w:t>
      </w:r>
      <w:r>
        <w:t>ви связей получая формулы дедуктивного (от частного к общему), индуктивного (от общего к частному) и индуктивно-дедукт</w:t>
      </w:r>
      <w:r>
        <w:t>ивного выводов. Например: " растение м</w:t>
      </w:r>
      <w:r>
        <w:t>о</w:t>
      </w:r>
      <w:r>
        <w:t xml:space="preserve">жет быть цветком по имени роза"; "роза - цветок, часть растения"; "роза - цветок, имеющий лепестки". </w:t>
      </w:r>
    </w:p>
    <w:p w:rsidR="00000000" w:rsidRDefault="001D4582">
      <w:r>
        <w:t xml:space="preserve"> Благодаря такой организации представленные знания получают как дополн</w:t>
      </w:r>
      <w:r>
        <w:t>е</w:t>
      </w:r>
      <w:r>
        <w:t>ние к декларативности процедуральность, т.е.</w:t>
      </w:r>
      <w:r>
        <w:t xml:space="preserve"> способность к выводу общих знаний из структуры отношений и понятий. Древовидная структура знаний, несмотря на пр</w:t>
      </w:r>
      <w:r>
        <w:t>о</w:t>
      </w:r>
      <w:r>
        <w:t>стоту и распространенность в обиходе информационного обмена, все-таки довольно специфична. В ней, как и в предыдущей модели знаний, заложена п</w:t>
      </w:r>
      <w:r>
        <w:t>арадигма иера</w:t>
      </w:r>
      <w:r>
        <w:t>р</w:t>
      </w:r>
      <w:r>
        <w:t>хичности. В тоже время внутреннее "мироустройство" некоторой системы знаний м</w:t>
      </w:r>
      <w:r>
        <w:t>о</w:t>
      </w:r>
      <w:r>
        <w:t>жет не соответствовать этой парадигме.</w:t>
      </w:r>
    </w:p>
    <w:p w:rsidR="00000000" w:rsidRDefault="001D4582">
      <w:r>
        <w:t xml:space="preserve"> Рассмотрим в качестве примера понятие "трудовой коллектив". Совокупность знаний, описывающих конкретный трудовой коллектив, </w:t>
      </w:r>
      <w:r>
        <w:t>чрезвычайно разнообразна, или, как говорят, многоаспектна. Между аспектами часто не удается установить о</w:t>
      </w:r>
      <w:r>
        <w:t>т</w:t>
      </w:r>
      <w:r>
        <w:t>ношений иерархии (род-вид), хотя связь между ними имеет место. Вот один из во</w:t>
      </w:r>
      <w:r>
        <w:t>з</w:t>
      </w:r>
      <w:r>
        <w:t>можных аспектов: все представители трудового коллектива могут быть включе</w:t>
      </w:r>
      <w:r>
        <w:t>ны по алфавиту в список с указанием против фамилии и имени каждого работника табельн</w:t>
      </w:r>
      <w:r>
        <w:t>о</w:t>
      </w:r>
      <w:r>
        <w:t>го номера, года рождения, образования, специальности, разряда, стажа работы и т.п. Назовем этот список - "Список 1".</w:t>
      </w:r>
    </w:p>
    <w:p w:rsidR="00000000" w:rsidRDefault="001D4582">
      <w:r>
        <w:t xml:space="preserve"> Другой аспект: все члены коллектива работают на услов</w:t>
      </w:r>
      <w:r>
        <w:t>иях сдельной оплаты и величина их заработка определяется на основе т.н. тарифной сетки. Поэтому, составив список специальностей и разрядов с указанием стоимости одного часа рабочего вр</w:t>
      </w:r>
      <w:r>
        <w:t>е</w:t>
      </w:r>
      <w:r>
        <w:t>мени, мы формируем некоторое представление знаний о системе оплаты труд</w:t>
      </w:r>
      <w:r>
        <w:t>а членов данного коллектива. Назовем этот список - "Список 2".</w:t>
      </w:r>
    </w:p>
    <w:p w:rsidR="00000000" w:rsidRDefault="001D4582">
      <w:r>
        <w:t xml:space="preserve"> Третий аспект: при начислении зарплаты каждому работнику мы должны уч</w:t>
      </w:r>
      <w:r>
        <w:t>и</w:t>
      </w:r>
      <w:r>
        <w:t>тывать его фактическую выработку на протяжении некоторого периода работы (н</w:t>
      </w:r>
      <w:r>
        <w:t>а</w:t>
      </w:r>
      <w:r>
        <w:t>пример за месяц). Значит третий список, состав</w:t>
      </w:r>
      <w:r>
        <w:t>ляемый, скажем, мастером участка это список, состоящий из табельных номеров и фактически проработанного работником времени. Это - “Список 3”.</w:t>
      </w:r>
    </w:p>
    <w:p w:rsidR="00000000" w:rsidRDefault="001D4582">
      <w:r>
        <w:t xml:space="preserve"> Понятно, что все три списка содержат необходимый объем знаний о трудовом коллективе, если речь идет о начислении </w:t>
      </w:r>
      <w:r>
        <w:t>заработной платы. Подобные модели пре</w:t>
      </w:r>
      <w:r>
        <w:t>д</w:t>
      </w:r>
      <w:r>
        <w:t>ставления знаний, состоящие из связанных друг с другом списочных структур, пол</w:t>
      </w:r>
      <w:r>
        <w:t>у</w:t>
      </w:r>
      <w:r>
        <w:t>чили название реляционных</w:t>
      </w:r>
      <w:r>
        <w:rPr>
          <w:rStyle w:val="a4"/>
        </w:rPr>
        <w:footnoteReference w:id="3"/>
      </w:r>
      <w:r>
        <w:t>.</w:t>
      </w:r>
    </w:p>
    <w:p w:rsidR="00000000" w:rsidRDefault="001D4582">
      <w:r>
        <w:t xml:space="preserve"> В реляционных моделях удается представить более сложные области знаний. В них каждый из аспектов может рассмат</w:t>
      </w:r>
      <w:r>
        <w:t>риваться как некоторый автономный блок внутри которого допускается производить изменения, не затрагивая других областей и не внося при этом противоречий в общую картину знаний. Удобным средством я</w:t>
      </w:r>
      <w:r>
        <w:t>в</w:t>
      </w:r>
      <w:r>
        <w:t>ляется комбинация устойчивых и изменяемых знаний. Так знани</w:t>
      </w:r>
      <w:r>
        <w:t>я, выраженные Сп</w:t>
      </w:r>
      <w:r>
        <w:t>и</w:t>
      </w:r>
      <w:r>
        <w:t>ском 2 длительно устойчивы. В Списке 1 представлены знания, которые могут менят</w:t>
      </w:r>
      <w:r>
        <w:t>ь</w:t>
      </w:r>
      <w:r>
        <w:t>ся с течением времени- текучесть кадров, изменение квалификации и т.п. Список 3 о</w:t>
      </w:r>
      <w:r>
        <w:t>б</w:t>
      </w:r>
      <w:r>
        <w:t>новляется каждый раз, когда возникает необходимость очередного расчета. Не вы</w:t>
      </w:r>
      <w:r>
        <w:t>з</w:t>
      </w:r>
      <w:r>
        <w:t>ы</w:t>
      </w:r>
      <w:r>
        <w:t>вает принципиальных трудностей задача пополнения реляционной модели новыми знаниями путем расширения уже имеющихся списков и добавления новых списочных стру</w:t>
      </w:r>
      <w:r>
        <w:t>к</w:t>
      </w:r>
      <w:r>
        <w:t>тур.</w:t>
      </w:r>
    </w:p>
    <w:p w:rsidR="00000000" w:rsidRDefault="001D4582">
      <w:r>
        <w:t xml:space="preserve"> В приведенном примере мы рассмотрели лишь задачу определения величины заработка. Но, по-вид</w:t>
      </w:r>
      <w:r>
        <w:t>имому ясно, что реляционные модели включающие достаточное по содержанию и количеству число списочных структур создают возможность для р</w:t>
      </w:r>
      <w:r>
        <w:t>е</w:t>
      </w:r>
      <w:r>
        <w:t>шения большого количества разнообразных задач каждая из которых является по с</w:t>
      </w:r>
      <w:r>
        <w:t>у</w:t>
      </w:r>
      <w:r>
        <w:t>ществу задачей извлечения из общей суммы в</w:t>
      </w:r>
      <w:r>
        <w:t>ложенных в модель знаний нужного ко</w:t>
      </w:r>
      <w:r>
        <w:t>н</w:t>
      </w:r>
      <w:r>
        <w:t>кретного знания по интересующему получ</w:t>
      </w:r>
      <w:r>
        <w:t>а</w:t>
      </w:r>
      <w:r>
        <w:t>теля вопросу.</w:t>
      </w:r>
    </w:p>
    <w:p w:rsidR="00000000" w:rsidRDefault="001D4582">
      <w:r>
        <w:t xml:space="preserve"> Существуют и другие формализмы представления знаний, кроме перечисле</w:t>
      </w:r>
      <w:r>
        <w:t>н</w:t>
      </w:r>
      <w:r>
        <w:t>ных выше иерархических, морфологических, древовидных и реляционных моделей. Так, например, промеж</w:t>
      </w:r>
      <w:r>
        <w:t>уточным между древовидной и реляционной моделью являю</w:t>
      </w:r>
      <w:r>
        <w:t>т</w:t>
      </w:r>
      <w:r>
        <w:t>ся так называемые семантические сети. С их помощью между понятиями, фактами, знаниями устанавливаются связи - отношения. Они как бы являются обобщением др</w:t>
      </w:r>
      <w:r>
        <w:t>е</w:t>
      </w:r>
      <w:r>
        <w:t>вовидных моделей т.к. отличаются от последних с</w:t>
      </w:r>
      <w:r>
        <w:t>нятием требований иерархичности. В то же время семантические сети могут считаться частным случаем реляционных м</w:t>
      </w:r>
      <w:r>
        <w:t>о</w:t>
      </w:r>
      <w:r>
        <w:t>делей, т.к. именно из них могут быть построены связанные списочные структуры, к</w:t>
      </w:r>
      <w:r>
        <w:t>о</w:t>
      </w:r>
      <w:r>
        <w:t>гда понятие являющееся узлом семантической сети расширяется в сп</w:t>
      </w:r>
      <w:r>
        <w:t>исок, а соответс</w:t>
      </w:r>
      <w:r>
        <w:t>т</w:t>
      </w:r>
      <w:r>
        <w:t>вующее отношение с другим списком из единичного становится групповым.</w:t>
      </w:r>
    </w:p>
    <w:p w:rsidR="00000000" w:rsidRDefault="001D4582">
      <w:r>
        <w:t xml:space="preserve"> Все описанные приемы формализации знаний направлены на создание некот</w:t>
      </w:r>
      <w:r>
        <w:t>о</w:t>
      </w:r>
      <w:r>
        <w:t>рой устойчивой "несущей конструкции" на которую может быть одета оболочка си</w:t>
      </w:r>
      <w:r>
        <w:t>с</w:t>
      </w:r>
      <w:r>
        <w:t>темы конкретных знани</w:t>
      </w:r>
      <w:r>
        <w:t>й. В случае, если между отправителем и получателем знаний достигнуто понимание, взаимная договоренность относительно этой несущей конс</w:t>
      </w:r>
      <w:r>
        <w:t>т</w:t>
      </w:r>
      <w:r>
        <w:t>рукции, то информационный обмен приобретает необходимую регламентирующую основу, что решающим образом повышает его эффект</w:t>
      </w:r>
      <w:r>
        <w:t>ивность.</w:t>
      </w:r>
    </w:p>
    <w:p w:rsidR="00000000" w:rsidRDefault="001D4582">
      <w:pPr>
        <w:rPr>
          <w:i/>
        </w:rPr>
      </w:pPr>
      <w:bookmarkStart w:id="10" w:name="_Toc438626985"/>
      <w:r>
        <w:rPr>
          <w:i/>
        </w:rPr>
        <w:t>Информационная технология.</w:t>
      </w:r>
      <w:bookmarkEnd w:id="10"/>
      <w:r>
        <w:rPr>
          <w:i/>
        </w:rPr>
        <w:t xml:space="preserve"> </w:t>
      </w:r>
    </w:p>
    <w:p w:rsidR="00000000" w:rsidRDefault="001D4582">
      <w:r>
        <w:t xml:space="preserve">Под </w:t>
      </w:r>
      <w:r>
        <w:rPr>
          <w:u w:val="single"/>
        </w:rPr>
        <w:t>традиционной информационной технологией</w:t>
      </w:r>
      <w:r>
        <w:t>, как правило, понимается информационная технология на базе “жестких алгоритмов”.</w:t>
      </w:r>
    </w:p>
    <w:p w:rsidR="00000000" w:rsidRDefault="001D4582">
      <w:r>
        <w:t xml:space="preserve">Под </w:t>
      </w:r>
      <w:r>
        <w:rPr>
          <w:u w:val="single"/>
        </w:rPr>
        <w:t>новой информационной технологией</w:t>
      </w:r>
      <w:r>
        <w:t xml:space="preserve"> , как правило, понимается информ</w:t>
      </w:r>
      <w:r>
        <w:t>а</w:t>
      </w:r>
      <w:r>
        <w:t>ционная технология на ба</w:t>
      </w:r>
      <w:r>
        <w:t>зе “мягких алгоритмов”, с использованием достижений и</w:t>
      </w:r>
      <w:r>
        <w:t>с</w:t>
      </w:r>
      <w:r>
        <w:t xml:space="preserve">кусственного интеллекта. </w:t>
      </w:r>
    </w:p>
    <w:p w:rsidR="00000000" w:rsidRDefault="001D4582">
      <w:pPr>
        <w:rPr>
          <w:i/>
        </w:rPr>
      </w:pPr>
      <w:r>
        <w:rPr>
          <w:i/>
        </w:rPr>
        <w:t xml:space="preserve"> Материя, энергия, информация, знания - связь понятий(2). </w:t>
      </w:r>
    </w:p>
    <w:p w:rsidR="00000000" w:rsidRDefault="001D4582">
      <w:r>
        <w:t>Исходной посылкой является утверждение, что информация является семант</w:t>
      </w:r>
      <w:r>
        <w:t>и</w:t>
      </w:r>
      <w:r>
        <w:t>ческой сущностью материи. Понятие “материя” от</w:t>
      </w:r>
      <w:r>
        <w:t>ождествляется с понятием “система”, в которую входят составными элементами - вещество, энергия, знания и информация. Эти элементы в соответствии с законом сохранения материи поддерж</w:t>
      </w:r>
      <w:r>
        <w:t>и</w:t>
      </w:r>
      <w:r>
        <w:t>вают систему в равновесном состоянии путем взаимных переходов из одной в д</w:t>
      </w:r>
      <w:r>
        <w:t>ругую субстанцию системы(рис. ниже). При взаимодействии этих элементов системы вещес</w:t>
      </w:r>
      <w:r>
        <w:t>т</w:t>
      </w:r>
      <w:r>
        <w:t>во выступает носителем знания, а энергия - носителем информ</w:t>
      </w:r>
      <w:r>
        <w:t>а</w:t>
      </w:r>
      <w:r>
        <w:t>ции.</w:t>
      </w:r>
    </w:p>
    <w:p w:rsidR="00000000" w:rsidRDefault="001D4582"/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3175</wp:posOffset>
                </wp:positionV>
                <wp:extent cx="4298315" cy="1829435"/>
                <wp:effectExtent l="0" t="0" r="0" b="0"/>
                <wp:wrapNone/>
                <wp:docPr id="1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315" cy="1829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37F2A" id="Rectangle 35" o:spid="_x0000_s1026" style="position:absolute;margin-left:37.2pt;margin-top:.25pt;width:338.45pt;height:14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" o:allowincell="f" filled="f"/>
            </w:pict>
          </mc:Fallback>
        </mc:AlternateContent>
      </w:r>
      <w:r w:rsidR="001D4582">
        <w:t xml:space="preserve"> </w:t>
      </w:r>
    </w:p>
    <w:p w:rsidR="00000000" w:rsidRDefault="001D4582">
      <w:pPr>
        <w:ind w:left="2124"/>
      </w:pPr>
      <w:r>
        <w:t xml:space="preserve"> М А Т Е Р И Я</w:t>
      </w:r>
    </w:p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45720</wp:posOffset>
                </wp:positionV>
                <wp:extent cx="1189355" cy="366395"/>
                <wp:effectExtent l="0" t="0" r="0" b="0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F714BE" id="Rectangle 36" o:spid="_x0000_s1026" style="position:absolute;margin-left:59.3pt;margin-top:3.6pt;width:93.65pt;height:28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45720</wp:posOffset>
                </wp:positionV>
                <wp:extent cx="1280795" cy="366395"/>
                <wp:effectExtent l="0" t="0" r="0" b="0"/>
                <wp:wrapNone/>
                <wp:docPr id="1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795" cy="3663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2A452" id="Rectangle 38" o:spid="_x0000_s1026" style="position:absolute;margin-left:224.9pt;margin-top:3.6pt;width:100.85pt;height:2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" o:allowincell="f" filled="f"/>
            </w:pict>
          </mc:Fallback>
        </mc:AlternateContent>
      </w:r>
    </w:p>
    <w:p w:rsidR="00000000" w:rsidRDefault="001D4582">
      <w:pPr>
        <w:ind w:left="709"/>
      </w:pPr>
      <w:r>
        <w:t>Вещество</w:t>
      </w:r>
      <w:r>
        <w:rPr>
          <w:noProof/>
        </w:rPr>
        <w:t xml:space="preserve"> </w:t>
      </w:r>
      <w:r w:rsidR="003A037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125095</wp:posOffset>
                </wp:positionV>
                <wp:extent cx="915035" cy="635"/>
                <wp:effectExtent l="0" t="0" r="0" b="0"/>
                <wp:wrapNone/>
                <wp:docPr id="1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F7265" id="Line 4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9.85pt" to="224.4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3A0372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33655</wp:posOffset>
                </wp:positionV>
                <wp:extent cx="915035" cy="635"/>
                <wp:effectExtent l="0" t="0" r="0" b="0"/>
                <wp:wrapNone/>
                <wp:docPr id="1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A7DAF" id="Line 4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4pt,2.65pt" to="224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w:t xml:space="preserve">                                      </w:t>
      </w:r>
      <w:r>
        <w:t xml:space="preserve"> Энергия</w:t>
      </w:r>
    </w:p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</wp:posOffset>
                </wp:positionV>
                <wp:extent cx="635" cy="274955"/>
                <wp:effectExtent l="0" t="0" r="0" b="0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5A5F0C" id="Line 4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pt,8.25pt" to="282.0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3398520</wp:posOffset>
                </wp:positionH>
                <wp:positionV relativeFrom="paragraph">
                  <wp:posOffset>104775</wp:posOffset>
                </wp:positionV>
                <wp:extent cx="635" cy="274955"/>
                <wp:effectExtent l="0" t="0" r="0" b="0"/>
                <wp:wrapNone/>
                <wp:docPr id="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B94AB" id="Line 4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6pt,8.25pt" to="267.6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104775</wp:posOffset>
                </wp:positionV>
                <wp:extent cx="635" cy="274955"/>
                <wp:effectExtent l="0" t="0" r="0" b="0"/>
                <wp:wrapNone/>
                <wp:docPr id="7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A4B5" id="Line 4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2pt,8.25pt" to="109.2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104775</wp:posOffset>
                </wp:positionV>
                <wp:extent cx="635" cy="274955"/>
                <wp:effectExtent l="0" t="0" r="0" b="0"/>
                <wp:wrapNone/>
                <wp:docPr id="6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49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FBDB6" id="Line 4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pt,8.25pt" to="94.85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000000" w:rsidRDefault="001D4582">
      <w:pPr>
        <w:rPr>
          <w:lang w:val="en-US"/>
        </w:rPr>
      </w:pPr>
    </w:p>
    <w:p w:rsidR="00000000" w:rsidRDefault="003A0372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3175</wp:posOffset>
                </wp:positionV>
                <wp:extent cx="1377950" cy="457835"/>
                <wp:effectExtent l="0" t="0" r="0" b="0"/>
                <wp:wrapNone/>
                <wp:docPr id="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0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2DBB89" id="Rectangle 39" o:spid="_x0000_s1026" style="position:absolute;margin-left:224.9pt;margin-top:.25pt;width:108.5pt;height:3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" o:allowincell="f" fill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753110</wp:posOffset>
                </wp:positionH>
                <wp:positionV relativeFrom="paragraph">
                  <wp:posOffset>3175</wp:posOffset>
                </wp:positionV>
                <wp:extent cx="1189355" cy="457835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9355" cy="4578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54B1D" id="Rectangle 37" o:spid="_x0000_s1026" style="position:absolute;margin-left:59.3pt;margin-top:.25pt;width:93.65pt;height:3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" o:allowincell="f" filled="f"/>
            </w:pict>
          </mc:Fallback>
        </mc:AlternateContent>
      </w:r>
    </w:p>
    <w:p w:rsidR="00000000" w:rsidRDefault="003A0372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109855</wp:posOffset>
                </wp:positionV>
                <wp:extent cx="915035" cy="635"/>
                <wp:effectExtent l="0" t="0" r="0" b="0"/>
                <wp:wrapNone/>
                <wp:docPr id="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186816" id="Line 45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8.65pt" to="22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18415</wp:posOffset>
                </wp:positionV>
                <wp:extent cx="915035" cy="635"/>
                <wp:effectExtent l="0" t="0" r="0" b="0"/>
                <wp:wrapNone/>
                <wp:docPr id="2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B6625" id="Line 44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1.45pt" to="224.9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="001D4582">
        <w:t xml:space="preserve"> Знания </w:t>
      </w:r>
      <w:r w:rsidR="001D4582">
        <w:rPr>
          <w:lang w:val="en-US"/>
        </w:rPr>
        <w:t xml:space="preserve">       </w:t>
      </w:r>
      <w:r w:rsidR="001D4582">
        <w:rPr>
          <w:lang w:val="en-US"/>
        </w:rPr>
        <w:t xml:space="preserve">                               </w:t>
      </w:r>
      <w:r w:rsidR="001D4582">
        <w:t xml:space="preserve">Информация </w:t>
      </w:r>
    </w:p>
    <w:p w:rsidR="00000000" w:rsidRDefault="001D4582">
      <w:r>
        <w:t xml:space="preserve"> </w:t>
      </w:r>
    </w:p>
    <w:p w:rsidR="00000000" w:rsidRDefault="001D4582"/>
    <w:p w:rsidR="00000000" w:rsidRDefault="001D4582">
      <w:pPr>
        <w:rPr>
          <w:u w:val="single"/>
        </w:rPr>
      </w:pPr>
    </w:p>
    <w:p w:rsidR="00000000" w:rsidRDefault="001D4582">
      <w:pPr>
        <w:rPr>
          <w:u w:val="single"/>
        </w:rPr>
      </w:pPr>
    </w:p>
    <w:p w:rsidR="00000000" w:rsidRDefault="001D4582">
      <w:pPr>
        <w:rPr>
          <w:i/>
        </w:rPr>
      </w:pPr>
      <w:r>
        <w:rPr>
          <w:i/>
        </w:rPr>
        <w:t>Информация, данные, знания - соотношение понятий.</w:t>
      </w:r>
    </w:p>
    <w:p w:rsidR="00000000" w:rsidRDefault="001D4582">
      <w:r>
        <w:rPr>
          <w:u w:val="single"/>
        </w:rPr>
        <w:t>Информация</w:t>
      </w:r>
      <w:r>
        <w:t xml:space="preserve"> - всеобщее свойство материи, проявляющееся в кибернетических коммуникативных процессах.</w:t>
      </w:r>
    </w:p>
    <w:p w:rsidR="00000000" w:rsidRDefault="001D4582">
      <w:r>
        <w:rPr>
          <w:u w:val="single"/>
        </w:rPr>
        <w:t>Данные</w:t>
      </w:r>
      <w:r>
        <w:t xml:space="preserve"> - это сведения, служащие для какого-либо вывода и во</w:t>
      </w:r>
      <w:r>
        <w:t>зможного реш</w:t>
      </w:r>
      <w:r>
        <w:t>е</w:t>
      </w:r>
      <w:r>
        <w:t>ния. Они могут храниться, передаваться, но не выступать в качестве информ</w:t>
      </w:r>
      <w:r>
        <w:t>а</w:t>
      </w:r>
      <w:r>
        <w:t>ции.</w:t>
      </w:r>
    </w:p>
    <w:p w:rsidR="00000000" w:rsidRDefault="001D4582">
      <w:r>
        <w:rPr>
          <w:u w:val="single"/>
        </w:rPr>
        <w:t>Знания</w:t>
      </w:r>
      <w:r>
        <w:t xml:space="preserve"> - это результат познавательной деятельности, система приобретенных с ее помощью понятий о действительности.</w:t>
      </w:r>
    </w:p>
    <w:p w:rsidR="00000000" w:rsidRDefault="001D4582">
      <w:r>
        <w:t>Может быть предложена следующая соответствующая л</w:t>
      </w:r>
      <w:r>
        <w:t>огической связи ук</w:t>
      </w:r>
      <w:r>
        <w:t>а</w:t>
      </w:r>
      <w:r>
        <w:t>занных понятий образная цепочка[8] - зерно, мука, хлеб.</w:t>
      </w:r>
    </w:p>
    <w:p w:rsidR="00000000" w:rsidRDefault="001D4582">
      <w:r>
        <w:t>Информация всегда носит “транспортный” оттенок передачи знания по сетям связи , знание же всегда связано с личностью его создателя.</w:t>
      </w:r>
    </w:p>
    <w:p w:rsidR="00000000" w:rsidRDefault="001D4582">
      <w:pPr>
        <w:pStyle w:val="3"/>
      </w:pPr>
      <w:bookmarkStart w:id="11" w:name="_Toc438626986"/>
      <w:bookmarkStart w:id="12" w:name="_Toc438658250"/>
      <w:r>
        <w:t>Проблематика искусственного интеллекта.</w:t>
      </w:r>
      <w:bookmarkEnd w:id="11"/>
      <w:bookmarkEnd w:id="12"/>
    </w:p>
    <w:p w:rsidR="00000000" w:rsidRDefault="001D4582">
      <w:r>
        <w:t xml:space="preserve">Массовая </w:t>
      </w:r>
      <w:r>
        <w:t>информатизация общества невозможна без ЭВМ с интеллектуал</w:t>
      </w:r>
      <w:r>
        <w:t>ь</w:t>
      </w:r>
      <w:r>
        <w:t>ным(дружественным) интерфейсом, базирующемся на достижениях искусственного интеллекта (ИИ).</w:t>
      </w:r>
    </w:p>
    <w:p w:rsidR="00000000" w:rsidRDefault="001D4582">
      <w:r>
        <w:t xml:space="preserve"> От исследований в области ИИ отделилось направление </w:t>
      </w:r>
      <w:r>
        <w:rPr>
          <w:u w:val="single"/>
        </w:rPr>
        <w:t>инженерии знаний -</w:t>
      </w:r>
      <w:r>
        <w:t xml:space="preserve"> выявление, структурирование, форма</w:t>
      </w:r>
      <w:r>
        <w:t>лизация знаний для разработки интеллектуал</w:t>
      </w:r>
      <w:r>
        <w:t>ь</w:t>
      </w:r>
      <w:r>
        <w:t xml:space="preserve">ных систем, систем, основанных на знаниях, или </w:t>
      </w:r>
      <w:r>
        <w:rPr>
          <w:u w:val="single"/>
        </w:rPr>
        <w:t>экспертных си</w:t>
      </w:r>
      <w:r>
        <w:rPr>
          <w:u w:val="single"/>
        </w:rPr>
        <w:t>с</w:t>
      </w:r>
      <w:r>
        <w:rPr>
          <w:u w:val="single"/>
        </w:rPr>
        <w:t>тем</w:t>
      </w:r>
      <w:r>
        <w:t>(ЭС).</w:t>
      </w:r>
    </w:p>
    <w:p w:rsidR="00000000" w:rsidRDefault="001D4582">
      <w:r>
        <w:t>ЭС - это компьютерные системы, аккумулирующие знания экспертов и фунд</w:t>
      </w:r>
      <w:r>
        <w:t>а</w:t>
      </w:r>
      <w:r>
        <w:t>ментальные знания в той или иной предметной области, обладающие способнос</w:t>
      </w:r>
      <w:r>
        <w:t>тью к логическим выводам и выступающие в качестве электронных консультантов для лиц, принимающих решения.</w:t>
      </w:r>
    </w:p>
    <w:p w:rsidR="00000000" w:rsidRDefault="001D4582">
      <w:r>
        <w:t>Системы, базирующиеся на знаниях различных предметных областей (</w:t>
      </w:r>
      <w:r>
        <w:rPr>
          <w:u w:val="single"/>
        </w:rPr>
        <w:t>базы зн</w:t>
      </w:r>
      <w:r>
        <w:rPr>
          <w:u w:val="single"/>
        </w:rPr>
        <w:t>а</w:t>
      </w:r>
      <w:r>
        <w:rPr>
          <w:u w:val="single"/>
        </w:rPr>
        <w:t>ний</w:t>
      </w:r>
      <w:r>
        <w:t>), сегодня пользуются огромным спросом в мире. Так объем их продаж в 1990 г</w:t>
      </w:r>
      <w:r>
        <w:t>. составил 30-40 млн.$, а 1993 г. - 207 млн.$ и продолжает стремительно ра</w:t>
      </w:r>
      <w:r>
        <w:t>с</w:t>
      </w:r>
      <w:r>
        <w:t>ти.</w:t>
      </w:r>
    </w:p>
    <w:p w:rsidR="00000000" w:rsidRDefault="001D4582">
      <w:r>
        <w:t>Что же осталось в области исследований И.И., так сказать, в узком смысле сл</w:t>
      </w:r>
      <w:r>
        <w:t>о</w:t>
      </w:r>
      <w:r>
        <w:t>ва?</w:t>
      </w:r>
    </w:p>
    <w:p w:rsidR="00000000" w:rsidRDefault="001D4582">
      <w:r>
        <w:t xml:space="preserve">1. </w:t>
      </w:r>
      <w:r>
        <w:rPr>
          <w:u w:val="single"/>
        </w:rPr>
        <w:t>“Мягкие” вычисления</w:t>
      </w:r>
      <w:r>
        <w:t>. “Жесткие” вычисления - это работа по алгоритмам, “мягкие” же вычисления -</w:t>
      </w:r>
      <w:r>
        <w:t xml:space="preserve"> это вычисления, при которых могут быть и новые задачи, и случайное нахождение того, что нужно. Таким образом, речь идет об эволюционных алгоритмах, моделировании эволюционных процессов.</w:t>
      </w:r>
    </w:p>
    <w:p w:rsidR="00000000" w:rsidRDefault="001D4582">
      <w:r>
        <w:t xml:space="preserve">2. </w:t>
      </w:r>
      <w:r>
        <w:rPr>
          <w:u w:val="single"/>
        </w:rPr>
        <w:t>Когнитивная графика(пифограмма).</w:t>
      </w:r>
      <w:r>
        <w:t xml:space="preserve"> Это не иллюстративная графика, а </w:t>
      </w:r>
      <w:r>
        <w:t>гр</w:t>
      </w:r>
      <w:r>
        <w:t>а</w:t>
      </w:r>
      <w:r>
        <w:t>фика, порождающая новые решения(познавательная графика). Глаз оператора фикс</w:t>
      </w:r>
      <w:r>
        <w:t>и</w:t>
      </w:r>
      <w:r>
        <w:t>рует некоторую закономерность светового пятна - это снимается далее с ЭВМ как з</w:t>
      </w:r>
      <w:r>
        <w:t>а</w:t>
      </w:r>
      <w:r>
        <w:t>готовка будущего решения, т.е. когнитивная графика является визуальным изображ</w:t>
      </w:r>
      <w:r>
        <w:t>е</w:t>
      </w:r>
      <w:r>
        <w:t>нием математики.</w:t>
      </w:r>
    </w:p>
    <w:p w:rsidR="00000000" w:rsidRDefault="001D4582">
      <w:r>
        <w:t xml:space="preserve">3. </w:t>
      </w:r>
      <w:r>
        <w:rPr>
          <w:u w:val="single"/>
        </w:rPr>
        <w:t>Виртуальная реальность</w:t>
      </w:r>
      <w:r>
        <w:t>. Средства информационной технологии и, в частн</w:t>
      </w:r>
      <w:r>
        <w:t>о</w:t>
      </w:r>
      <w:r>
        <w:t>сти, человеко-машинного интерфейса, позволяют создать “виртуальный мир” - иску</w:t>
      </w:r>
      <w:r>
        <w:t>с</w:t>
      </w:r>
      <w:r>
        <w:t>ственное трехмерное пространство.</w:t>
      </w:r>
    </w:p>
    <w:p w:rsidR="00000000" w:rsidRDefault="001D4582">
      <w:r>
        <w:t xml:space="preserve"> Первой фирмой виртуальной реальности явилась VPL Research(США), осн</w:t>
      </w:r>
      <w:r>
        <w:t>о</w:t>
      </w:r>
      <w:r>
        <w:t>в</w:t>
      </w:r>
      <w:r>
        <w:t>анная в 1984 г. Джероном Леньером, автором самого термина “виртуальная реал</w:t>
      </w:r>
      <w:r>
        <w:t>ь</w:t>
      </w:r>
      <w:r>
        <w:t>ность”.</w:t>
      </w:r>
    </w:p>
    <w:p w:rsidR="00000000" w:rsidRDefault="001D4582">
      <w:r>
        <w:t xml:space="preserve">4. </w:t>
      </w:r>
      <w:r>
        <w:rPr>
          <w:u w:val="single"/>
        </w:rPr>
        <w:t>Моделирование человеческих рассуждений</w:t>
      </w:r>
      <w:r>
        <w:t>(прикладные семиотические</w:t>
      </w:r>
      <w:r>
        <w:rPr>
          <w:rStyle w:val="a4"/>
        </w:rPr>
        <w:footnoteReference w:id="4"/>
      </w:r>
      <w:r>
        <w:t xml:space="preserve"> си</w:t>
      </w:r>
      <w:r>
        <w:t>с</w:t>
      </w:r>
      <w:r>
        <w:t>темы). Основная проблема в том, что человеческие рассуждения не есть сист</w:t>
      </w:r>
      <w:r>
        <w:t>е</w:t>
      </w:r>
      <w:r>
        <w:t>ма.</w:t>
      </w:r>
    </w:p>
    <w:p w:rsidR="00000000" w:rsidRDefault="001D4582">
      <w:r>
        <w:t>В данной теме были расс</w:t>
      </w:r>
      <w:r>
        <w:t>мотрены категории и понятия теоретической информ</w:t>
      </w:r>
      <w:r>
        <w:t>а</w:t>
      </w:r>
      <w:r>
        <w:t>тики, без которых невозможен анализ информационных процессов в обществе, в дальнейших темах будут рассмотрены категории и понятия собственно социальной информатики.</w:t>
      </w:r>
    </w:p>
    <w:p w:rsidR="00000000" w:rsidRDefault="001D4582">
      <w:pPr>
        <w:pStyle w:val="3"/>
      </w:pPr>
      <w:bookmarkStart w:id="13" w:name="_Toc438626987"/>
      <w:bookmarkStart w:id="14" w:name="_Toc438635007"/>
      <w:bookmarkStart w:id="15" w:name="_Toc438658251"/>
      <w:r>
        <w:t>Социальные коммуникации: история, современ</w:t>
      </w:r>
      <w:r>
        <w:t>ность,</w:t>
      </w:r>
      <w:bookmarkEnd w:id="13"/>
      <w:bookmarkEnd w:id="14"/>
      <w:r>
        <w:t xml:space="preserve">  </w:t>
      </w:r>
      <w:bookmarkStart w:id="16" w:name="_Toc438626988"/>
      <w:r>
        <w:t>перспект</w:t>
      </w:r>
      <w:r>
        <w:t>и</w:t>
      </w:r>
      <w:r>
        <w:t>вы</w:t>
      </w:r>
      <w:bookmarkEnd w:id="15"/>
      <w:bookmarkEnd w:id="16"/>
    </w:p>
    <w:p w:rsidR="00000000" w:rsidRDefault="001D4582">
      <w:r>
        <w:t xml:space="preserve"> </w:t>
      </w:r>
      <w:r>
        <w:rPr>
          <w:u w:val="single"/>
        </w:rPr>
        <w:t>Ресурсная и социокультурная концепции информационной среды</w:t>
      </w:r>
      <w:r>
        <w:t xml:space="preserve"> как пр</w:t>
      </w:r>
      <w:r>
        <w:t>о</w:t>
      </w:r>
      <w:r>
        <w:t>странства социальных коммуникаций.</w:t>
      </w:r>
    </w:p>
    <w:p w:rsidR="00000000" w:rsidRDefault="001D4582">
      <w:r>
        <w:t>Когда информационная среда рассматривается с точки зрения хранимой и ци</w:t>
      </w:r>
      <w:r>
        <w:t>р</w:t>
      </w:r>
      <w:r>
        <w:t>кулирующей в ней информации, она, как правило, выступает как о</w:t>
      </w:r>
      <w:r>
        <w:t>бъект техники, сл</w:t>
      </w:r>
      <w:r>
        <w:t>у</w:t>
      </w:r>
      <w:r>
        <w:t>жащей определенным человеческим целям , которые выступают по отношению к этой технике внешними условиями функционирования. Это ресурсный или технический подход к информационной среде.</w:t>
      </w:r>
    </w:p>
    <w:p w:rsidR="00000000" w:rsidRDefault="001D4582">
      <w:r>
        <w:t xml:space="preserve"> Как только информационная среда начинает рассматриват</w:t>
      </w:r>
      <w:r>
        <w:t>ься как средство коммуникации, несводящейся к передаче фактических сведений, но связанной с пер</w:t>
      </w:r>
      <w:r>
        <w:t>е</w:t>
      </w:r>
      <w:r>
        <w:t>дачей мнений, приказаний, обещаний, гипотез, вопросов, слухов[7] и т.д., она выст</w:t>
      </w:r>
      <w:r>
        <w:t>у</w:t>
      </w:r>
      <w:r>
        <w:t>пает неотъемлемым фрагментом культуры и должна исследоваться в этом кач</w:t>
      </w:r>
      <w:r>
        <w:t>е</w:t>
      </w:r>
      <w:r>
        <w:t>стве.</w:t>
      </w:r>
    </w:p>
    <w:p w:rsidR="00000000" w:rsidRDefault="001D4582">
      <w:r>
        <w:t>Абсолютизации первого подхода предполагает веру в то, что технические во</w:t>
      </w:r>
      <w:r>
        <w:t>з</w:t>
      </w:r>
      <w:r>
        <w:t xml:space="preserve">можности предопределяют цели развития общества (возникают технические утопии). </w:t>
      </w:r>
    </w:p>
    <w:p w:rsidR="00000000" w:rsidRDefault="001D4582">
      <w:r>
        <w:t>Абсолютизация второго подхода может привести к забвению технических во</w:t>
      </w:r>
      <w:r>
        <w:t>з</w:t>
      </w:r>
      <w:r>
        <w:t>можностей информатизации, недооц</w:t>
      </w:r>
      <w:r>
        <w:t>енке технических нововведений.</w:t>
      </w:r>
    </w:p>
    <w:p w:rsidR="00000000" w:rsidRDefault="001D4582">
      <w:pPr>
        <w:pStyle w:val="3"/>
        <w:rPr>
          <w:u w:val="single"/>
        </w:rPr>
      </w:pPr>
      <w:r>
        <w:t xml:space="preserve"> </w:t>
      </w:r>
      <w:bookmarkStart w:id="17" w:name="_Toc438626989"/>
      <w:bookmarkStart w:id="18" w:name="_Toc438658252"/>
      <w:r>
        <w:t>Информационный обмен в обществе и его эволюция.</w:t>
      </w:r>
      <w:bookmarkEnd w:id="17"/>
      <w:bookmarkEnd w:id="18"/>
    </w:p>
    <w:p w:rsidR="00000000" w:rsidRDefault="001D4582">
      <w:r>
        <w:rPr>
          <w:u w:val="single"/>
        </w:rPr>
        <w:t>Типы обменов в обществе</w:t>
      </w:r>
      <w:r>
        <w:t>:</w:t>
      </w:r>
    </w:p>
    <w:p w:rsidR="00000000" w:rsidRDefault="001D4582">
      <w:r>
        <w:t>- материальный;</w:t>
      </w:r>
    </w:p>
    <w:p w:rsidR="00000000" w:rsidRDefault="001D4582">
      <w:r>
        <w:t>- энергетический;</w:t>
      </w:r>
    </w:p>
    <w:p w:rsidR="00000000" w:rsidRDefault="001D4582">
      <w:r>
        <w:t>- информационный (актуален с середины ХХ века).</w:t>
      </w:r>
    </w:p>
    <w:p w:rsidR="00000000" w:rsidRDefault="001D4582">
      <w:r>
        <w:t>Целостная система характеризуется обменом между элементами ( В.Г.Афан</w:t>
      </w:r>
      <w:r>
        <w:t>асьев).</w:t>
      </w:r>
    </w:p>
    <w:p w:rsidR="00000000" w:rsidRDefault="001D4582">
      <w:pPr>
        <w:rPr>
          <w:u w:val="single"/>
        </w:rPr>
      </w:pPr>
      <w:r>
        <w:t xml:space="preserve">Предметом нашего рассмотрения является информационный обмен. </w:t>
      </w:r>
      <w:r>
        <w:rPr>
          <w:u w:val="single"/>
        </w:rPr>
        <w:t>История совершенствования информационного обмена совпадает с историей создания и ус</w:t>
      </w:r>
      <w:r>
        <w:rPr>
          <w:u w:val="single"/>
        </w:rPr>
        <w:t>о</w:t>
      </w:r>
      <w:r>
        <w:rPr>
          <w:u w:val="single"/>
        </w:rPr>
        <w:t>вершенствования знаковых систем, техники создания знаков.</w:t>
      </w:r>
    </w:p>
    <w:p w:rsidR="00000000" w:rsidRDefault="001D4582">
      <w:r>
        <w:t xml:space="preserve"> Основными фазами информационного обмена явля</w:t>
      </w:r>
      <w:r>
        <w:t xml:space="preserve">ются: </w:t>
      </w:r>
    </w:p>
    <w:p w:rsidR="00000000" w:rsidRDefault="001D4582">
      <w:r>
        <w:t>- устная фаза;</w:t>
      </w:r>
    </w:p>
    <w:p w:rsidR="00000000" w:rsidRDefault="001D4582">
      <w:r>
        <w:t>- письменная фаза;</w:t>
      </w:r>
    </w:p>
    <w:p w:rsidR="00000000" w:rsidRDefault="001D4582">
      <w:r>
        <w:t>- книжная фаза;</w:t>
      </w:r>
    </w:p>
    <w:p w:rsidR="00000000" w:rsidRDefault="001D4582">
      <w:r>
        <w:t>- компьютерная фаза.</w:t>
      </w:r>
    </w:p>
    <w:p w:rsidR="00000000" w:rsidRDefault="001D4582">
      <w:r>
        <w:t>Д.С. Робертсон (США), исходя из взаимообусловленности цивилизационного и информационного процессов, выдвинул формулу “цивилизация - это информ</w:t>
      </w:r>
      <w:r>
        <w:t>а</w:t>
      </w:r>
      <w:r>
        <w:t>ция”[10]. Опираясь на количественны</w:t>
      </w:r>
      <w:r>
        <w:t>е меры математической теории информации, Р</w:t>
      </w:r>
      <w:r>
        <w:t>о</w:t>
      </w:r>
      <w:r>
        <w:t xml:space="preserve">бертсон ранжирует цивилизации по </w:t>
      </w:r>
      <w:r>
        <w:rPr>
          <w:u w:val="single"/>
        </w:rPr>
        <w:t>количеству производимой ими информации</w:t>
      </w:r>
      <w:r>
        <w:t xml:space="preserve"> сл</w:t>
      </w:r>
      <w:r>
        <w:t>е</w:t>
      </w:r>
      <w:r>
        <w:t>дующим образом :</w:t>
      </w:r>
    </w:p>
    <w:p w:rsidR="00000000" w:rsidRDefault="001D4582">
      <w:r>
        <w:t>Уровень 0 - информационная емкость мозга отдельного человека - 10</w:t>
      </w:r>
      <w:r>
        <w:rPr>
          <w:vertAlign w:val="superscript"/>
        </w:rPr>
        <w:t xml:space="preserve">7 </w:t>
      </w:r>
      <w:r>
        <w:t>бит;</w:t>
      </w:r>
    </w:p>
    <w:p w:rsidR="00000000" w:rsidRDefault="001D4582">
      <w:r>
        <w:t>Уровень 1 - устное общение внутри общины, деревни</w:t>
      </w:r>
      <w:r>
        <w:t xml:space="preserve"> или племени - количество циркулирующей информации </w:t>
      </w:r>
      <w:r>
        <w:sym w:font="Symbol" w:char="F0BB"/>
      </w:r>
      <w:r>
        <w:t xml:space="preserve"> 10</w:t>
      </w:r>
      <w:r>
        <w:rPr>
          <w:vertAlign w:val="superscript"/>
        </w:rPr>
        <w:t>9</w:t>
      </w:r>
      <w:r>
        <w:t xml:space="preserve"> бит;</w:t>
      </w:r>
    </w:p>
    <w:p w:rsidR="00000000" w:rsidRDefault="001D4582">
      <w:r>
        <w:t>Уровень 2 - письменная культура; мерой информированности общества служит Александрийская библиотека, имеющая 532800 свитков, в которых содержится 10</w:t>
      </w:r>
      <w:r>
        <w:rPr>
          <w:vertAlign w:val="superscript"/>
        </w:rPr>
        <w:t>11</w:t>
      </w:r>
      <w:r>
        <w:t xml:space="preserve"> бит информации;</w:t>
      </w:r>
    </w:p>
    <w:p w:rsidR="00000000" w:rsidRDefault="001D4582">
      <w:r>
        <w:t>Уровень 3 - книжная культур</w:t>
      </w:r>
      <w:r>
        <w:t>а: имеются сотни библиотек, выпускаются десятки тысяч книг, газет, журналов, совокупная емкость которых оценивается в 10</w:t>
      </w:r>
      <w:r>
        <w:rPr>
          <w:vertAlign w:val="superscript"/>
        </w:rPr>
        <w:t>17</w:t>
      </w:r>
      <w:r>
        <w:t xml:space="preserve"> бит;</w:t>
      </w:r>
    </w:p>
    <w:p w:rsidR="00000000" w:rsidRDefault="001D4582">
      <w:r>
        <w:t>Уровень 4 - информационное общество с электронной обработкой информации объемом 10</w:t>
      </w:r>
      <w:r>
        <w:rPr>
          <w:vertAlign w:val="superscript"/>
        </w:rPr>
        <w:t>25</w:t>
      </w:r>
      <w:r>
        <w:t xml:space="preserve"> бит.</w:t>
      </w:r>
    </w:p>
    <w:p w:rsidR="00000000" w:rsidRDefault="001D4582">
      <w:r>
        <w:t>Рассмотрим вклад каждой исторической ф</w:t>
      </w:r>
      <w:r>
        <w:t>азы в совершенствование эффекти</w:t>
      </w:r>
      <w:r>
        <w:t>в</w:t>
      </w:r>
      <w:r>
        <w:t>ности информационного обмена.</w:t>
      </w:r>
    </w:p>
    <w:p w:rsidR="00000000" w:rsidRDefault="001D4582">
      <w:pPr>
        <w:rPr>
          <w:u w:val="single"/>
        </w:rPr>
      </w:pPr>
      <w:r>
        <w:t>1).</w:t>
      </w:r>
      <w:r>
        <w:rPr>
          <w:u w:val="single"/>
        </w:rPr>
        <w:t xml:space="preserve"> Устная фаза.</w:t>
      </w:r>
    </w:p>
    <w:p w:rsidR="00000000" w:rsidRDefault="001D4582">
      <w:r>
        <w:t xml:space="preserve"> Развитие речи, языка - объективный процесс в развитии общества. Как отмечал Ф.Энгельс, “развивающиеся люди доразвивались до того, что им стало необходимо что-то сказать друг др</w:t>
      </w:r>
      <w:r>
        <w:t>угу”.</w:t>
      </w:r>
    </w:p>
    <w:p w:rsidR="00000000" w:rsidRDefault="001D4582">
      <w:r>
        <w:t>Труд сыграл свою роль в развитии человека. Речь повлияла на его развитие в неменьшей степени.</w:t>
      </w:r>
    </w:p>
    <w:p w:rsidR="00000000" w:rsidRDefault="001D4582">
      <w:r>
        <w:t>Речь - отражение мыслительных процессов (вершина айсберга). Культура речи отражает развитие человека.</w:t>
      </w:r>
    </w:p>
    <w:p w:rsidR="00000000" w:rsidRDefault="001D4582">
      <w:r>
        <w:t xml:space="preserve"> Как показал математический анализ, язык обладает в ср</w:t>
      </w:r>
      <w:r>
        <w:t>еднем 20% избыточн</w:t>
      </w:r>
      <w:r>
        <w:t>о</w:t>
      </w:r>
      <w:r>
        <w:t xml:space="preserve">стью. Это означает, что любое сообщение можно без </w:t>
      </w:r>
      <w:r>
        <w:rPr>
          <w:rStyle w:val="a5"/>
        </w:rPr>
        <w:t>потери</w:t>
      </w:r>
      <w:r>
        <w:t xml:space="preserve"> информации сократить на 1/5, однако при этом резко уменьшается помехоустойчивость и</w:t>
      </w:r>
      <w:r>
        <w:t>н</w:t>
      </w:r>
      <w:r>
        <w:t>формации.</w:t>
      </w:r>
    </w:p>
    <w:p w:rsidR="00000000" w:rsidRDefault="001D4582">
      <w:r>
        <w:t xml:space="preserve">Ю.В.Рождественский выделил 10 дописьменных знаковых систем: </w:t>
      </w:r>
    </w:p>
    <w:p w:rsidR="00000000" w:rsidRDefault="001D4582">
      <w:r>
        <w:t>- приметы, включая симпто</w:t>
      </w:r>
      <w:r>
        <w:t>матику народной медицины;</w:t>
      </w:r>
    </w:p>
    <w:p w:rsidR="00000000" w:rsidRDefault="001D4582">
      <w:r>
        <w:t>- гадания;</w:t>
      </w:r>
    </w:p>
    <w:p w:rsidR="00000000" w:rsidRDefault="001D4582">
      <w:r>
        <w:t>- предзнаменования (знаменья);</w:t>
      </w:r>
    </w:p>
    <w:p w:rsidR="00000000" w:rsidRDefault="001D4582">
      <w:r>
        <w:t>- язык;</w:t>
      </w:r>
    </w:p>
    <w:p w:rsidR="00000000" w:rsidRDefault="001D4582">
      <w:r>
        <w:t>- изобразительная группа: музыка; графико-живописная изобразительность, включая орнамент; пластика, танец, пантомима;</w:t>
      </w:r>
    </w:p>
    <w:p w:rsidR="00000000" w:rsidRDefault="001D4582">
      <w:r>
        <w:t>- прикладные искусства: архитектура, костюм, народные ремесла;</w:t>
      </w:r>
    </w:p>
    <w:p w:rsidR="00000000" w:rsidRDefault="001D4582">
      <w:r>
        <w:t>- измерительная группа: меры;</w:t>
      </w:r>
    </w:p>
    <w:p w:rsidR="00000000" w:rsidRDefault="001D4582">
      <w:r>
        <w:t>- пространственные ориентиры;</w:t>
      </w:r>
    </w:p>
    <w:p w:rsidR="00000000" w:rsidRDefault="001D4582">
      <w:r>
        <w:t>- сигналы в контуре управления;</w:t>
      </w:r>
    </w:p>
    <w:p w:rsidR="00000000" w:rsidRDefault="001D4582">
      <w:r>
        <w:t>- обряды.</w:t>
      </w:r>
    </w:p>
    <w:p w:rsidR="00000000" w:rsidRDefault="001D4582">
      <w:r>
        <w:t>2).</w:t>
      </w:r>
      <w:r>
        <w:rPr>
          <w:u w:val="single"/>
        </w:rPr>
        <w:t xml:space="preserve"> Письменная фаза</w:t>
      </w:r>
      <w:r>
        <w:t>.</w:t>
      </w:r>
    </w:p>
    <w:p w:rsidR="00000000" w:rsidRDefault="001D4582">
      <w:r>
        <w:t xml:space="preserve"> Помогла решить проблему хранения информации, появилась возможность обеспечить связь прошлого с будущим (сохранение преемственности </w:t>
      </w:r>
      <w:r>
        <w:t>в развитии).</w:t>
      </w:r>
    </w:p>
    <w:p w:rsidR="00000000" w:rsidRDefault="001D4582">
      <w:r>
        <w:t>Письменность как первая пространственно отделенная от субъекта форма м</w:t>
      </w:r>
      <w:r>
        <w:t>о</w:t>
      </w:r>
      <w:r>
        <w:t>делирования природного и социального мира открывает общество, в строгом, нау</w:t>
      </w:r>
      <w:r>
        <w:t>ч</w:t>
      </w:r>
      <w:r>
        <w:t xml:space="preserve">ном смысле слова, как </w:t>
      </w:r>
      <w:r>
        <w:rPr>
          <w:u w:val="single"/>
        </w:rPr>
        <w:t>цивилизацию,</w:t>
      </w:r>
      <w:r>
        <w:t xml:space="preserve"> то есть дает возможность оперировать социал</w:t>
      </w:r>
      <w:r>
        <w:t>ь</w:t>
      </w:r>
      <w:r>
        <w:t>ной семантическо</w:t>
      </w:r>
      <w:r>
        <w:t>й информацией вне прямого контакта. Письменность явилась семи</w:t>
      </w:r>
      <w:r>
        <w:t>о</w:t>
      </w:r>
      <w:r>
        <w:t>тической революцией в знаковых способах организации общес</w:t>
      </w:r>
      <w:r>
        <w:t>т</w:t>
      </w:r>
      <w:r>
        <w:t>ва[11].</w:t>
      </w:r>
    </w:p>
    <w:p w:rsidR="00000000" w:rsidRDefault="001D4582">
      <w:r>
        <w:t>Письменность служит одним из важнейших средств сохранения языка в живом виде[12].</w:t>
      </w:r>
    </w:p>
    <w:p w:rsidR="00000000" w:rsidRDefault="001D4582">
      <w:r>
        <w:rPr>
          <w:u w:val="single"/>
        </w:rPr>
        <w:t>Проблема “левшей”, ее социальное значение</w:t>
      </w:r>
      <w:r>
        <w:t>.</w:t>
      </w:r>
    </w:p>
    <w:p w:rsidR="00000000" w:rsidRDefault="001D4582">
      <w:r>
        <w:t xml:space="preserve"> “П</w:t>
      </w:r>
      <w:r>
        <w:t>ереламывание” “левшей” на “правшей” в детском возрасте уменьшает во</w:t>
      </w:r>
      <w:r>
        <w:t>з</w:t>
      </w:r>
      <w:r>
        <w:t>можности личностной реализации первых, их возможный вклад в интеллект н</w:t>
      </w:r>
      <w:r>
        <w:t>а</w:t>
      </w:r>
      <w:r>
        <w:t>ции.</w:t>
      </w:r>
    </w:p>
    <w:p w:rsidR="00000000" w:rsidRDefault="001D4582">
      <w:r>
        <w:t>Дорожные знаки - идиографическое письмо.</w:t>
      </w:r>
    </w:p>
    <w:p w:rsidR="00000000" w:rsidRDefault="001D4582">
      <w:pPr>
        <w:rPr>
          <w:u w:val="single"/>
        </w:rPr>
      </w:pPr>
      <w:r>
        <w:t xml:space="preserve">3). </w:t>
      </w:r>
      <w:r>
        <w:rPr>
          <w:u w:val="single"/>
        </w:rPr>
        <w:t>Книжная фаза.</w:t>
      </w:r>
    </w:p>
    <w:p w:rsidR="00000000" w:rsidRDefault="001D4582">
      <w:r>
        <w:t>Станок Гутенберга(1440 - 1450) - начало эпохи книгоп</w:t>
      </w:r>
      <w:r>
        <w:t>ечатания.</w:t>
      </w:r>
    </w:p>
    <w:p w:rsidR="00000000" w:rsidRDefault="001D4582">
      <w:r>
        <w:t>Первая русская датированная печатная книга - “Апостол” - Иван Федоров, Петр Мстиславец - 1563-1564.</w:t>
      </w:r>
    </w:p>
    <w:p w:rsidR="00000000" w:rsidRDefault="001D4582">
      <w:r>
        <w:t>Появление возможности обеспечить сохранение авторства, интеллектуальной собственности (выходные данные книги), существенно более массовый и операт</w:t>
      </w:r>
      <w:r>
        <w:t>ивный обмен информацией.</w:t>
      </w:r>
    </w:p>
    <w:p w:rsidR="00000000" w:rsidRDefault="001D4582">
      <w:r>
        <w:t>“Книгопечатание явилось могучим орудием, которое охраняло мысль личности, увеличило ее силу в сотни раз” В.И.Вернадский.</w:t>
      </w:r>
    </w:p>
    <w:p w:rsidR="00000000" w:rsidRDefault="001D4582">
      <w:r>
        <w:t>Коммуникационные процессы в целом определяют социальную природу чел</w:t>
      </w:r>
      <w:r>
        <w:t>о</w:t>
      </w:r>
      <w:r>
        <w:t>века.</w:t>
      </w:r>
    </w:p>
    <w:p w:rsidR="00000000" w:rsidRDefault="001D4582">
      <w:r>
        <w:t>Избыточность текста (проза, поэзия).</w:t>
      </w:r>
    </w:p>
    <w:p w:rsidR="00000000" w:rsidRDefault="001D4582">
      <w:r>
        <w:t>Информационная способность стихов в 1,5 раза больше, чем прозы, т.е. соо</w:t>
      </w:r>
      <w:r>
        <w:t>б</w:t>
      </w:r>
      <w:r>
        <w:t>щение в 150 строк может быть передано ста стихотворными строчками. Этот факт объясняется тем, что стих допускает большую свободу в выражениях и большую о</w:t>
      </w:r>
      <w:r>
        <w:t>б</w:t>
      </w:r>
      <w:r>
        <w:t>разность, чем проза. Эти кач</w:t>
      </w:r>
      <w:r>
        <w:t>ества стиха и обеспечивают ему большую выразител</w:t>
      </w:r>
      <w:r>
        <w:t>ь</w:t>
      </w:r>
      <w:r>
        <w:t>ность, позволяющую при одном и том же количестве символов передать больше и</w:t>
      </w:r>
      <w:r>
        <w:t>н</w:t>
      </w:r>
      <w:r>
        <w:t>формации. Академик А.Н.Колмогоров установил, что информационное содержание стихов Пушкина очень близко к пределу - информационной с</w:t>
      </w:r>
      <w:r>
        <w:t xml:space="preserve">пособности русского языка вообще, современных же поэтов - существенно ниже. </w:t>
      </w:r>
    </w:p>
    <w:p w:rsidR="00000000" w:rsidRDefault="001D4582">
      <w:r>
        <w:t>Индустриальная коммуникационная система - высшая точка развития книжной культуры, но уже в пору расцвета заметны признаки ее размывания, например, обе</w:t>
      </w:r>
      <w:r>
        <w:t>з</w:t>
      </w:r>
      <w:r>
        <w:t>личенная массовая коммуникац</w:t>
      </w:r>
      <w:r>
        <w:t>ия, опозиционная информационно-документальная деятельность, а также распространение мифа об информационном кризисе.</w:t>
      </w:r>
    </w:p>
    <w:p w:rsidR="00000000" w:rsidRDefault="001D4582">
      <w:r>
        <w:t xml:space="preserve"> Книжная информатика стала снижать свою эффективность, образуется прот</w:t>
      </w:r>
      <w:r>
        <w:t>и</w:t>
      </w:r>
      <w:r>
        <w:t>воречие между потоками текущей литературы и индивидуальными читательс</w:t>
      </w:r>
      <w:r>
        <w:t>кими возможностями, а также складывается ситуация, когда легче открыть новый факт или создать новую теорию, чем удостовериться, что они еще не были открыты или выв</w:t>
      </w:r>
      <w:r>
        <w:t>е</w:t>
      </w:r>
      <w:r>
        <w:t>дены (отсюда неоправданное дублирование научных и конструкторских работ, заме</w:t>
      </w:r>
      <w:r>
        <w:t>д</w:t>
      </w:r>
      <w:r>
        <w:t>ляющее темп на</w:t>
      </w:r>
      <w:r>
        <w:t xml:space="preserve">учно-технического прогресса). </w:t>
      </w:r>
    </w:p>
    <w:p w:rsidR="00000000" w:rsidRDefault="001D4582">
      <w:r>
        <w:t>Таким образом, появилась необходимость более совершенных технических средств для снятия информационного кризиса.</w:t>
      </w:r>
    </w:p>
    <w:p w:rsidR="00000000" w:rsidRDefault="001D4582">
      <w:r>
        <w:rPr>
          <w:u w:val="single"/>
        </w:rPr>
        <w:t>Книга в настоящее время приобретает электронную форму</w:t>
      </w:r>
      <w:r>
        <w:t>.</w:t>
      </w:r>
    </w:p>
    <w:p w:rsidR="00000000" w:rsidRDefault="001D4582">
      <w:r>
        <w:t>Исчезновение книги не прогнозируется. Необходимо сохранен</w:t>
      </w:r>
      <w:r>
        <w:t>ие книги как а</w:t>
      </w:r>
      <w:r>
        <w:t>т</w:t>
      </w:r>
      <w:r>
        <w:t>рибута культуры ( формирование образного, абстрактного мышления).</w:t>
      </w:r>
    </w:p>
    <w:p w:rsidR="00000000" w:rsidRDefault="001D4582">
      <w:r>
        <w:t>В крупнейшей библиотеке мира - библиотеке конгресса США хранится более 50 млн. книг, в их числе и библия Гутенберга.</w:t>
      </w:r>
    </w:p>
    <w:p w:rsidR="00000000" w:rsidRDefault="001D4582">
      <w:r>
        <w:t>Богатейшее в мире собрание русских книг находится в Россий</w:t>
      </w:r>
      <w:r>
        <w:t>ской национал</w:t>
      </w:r>
      <w:r>
        <w:t>ь</w:t>
      </w:r>
      <w:r>
        <w:t>ной библиотеке (бывш.Госуд. публ.библиотека им.М.Е.Салтыкова-Щедрина, г.С.-Петербург).</w:t>
      </w:r>
    </w:p>
    <w:p w:rsidR="00000000" w:rsidRDefault="001D4582">
      <w:r>
        <w:t>4).</w:t>
      </w:r>
      <w:r>
        <w:rPr>
          <w:u w:val="single"/>
        </w:rPr>
        <w:t xml:space="preserve"> Компьютерная фаза</w:t>
      </w:r>
      <w:r>
        <w:t>.</w:t>
      </w:r>
    </w:p>
    <w:p w:rsidR="00000000" w:rsidRDefault="001D4582">
      <w:r>
        <w:t xml:space="preserve">Новый </w:t>
      </w:r>
      <w:r>
        <w:rPr>
          <w:u w:val="single"/>
        </w:rPr>
        <w:t>безбумажный</w:t>
      </w:r>
      <w:r>
        <w:rPr>
          <w:rStyle w:val="a4"/>
          <w:u w:val="single"/>
        </w:rPr>
        <w:footnoteReference w:id="5"/>
      </w:r>
      <w:r>
        <w:rPr>
          <w:u w:val="single"/>
        </w:rPr>
        <w:t xml:space="preserve"> этап</w:t>
      </w:r>
      <w:r>
        <w:t xml:space="preserve"> в развитии социальных коммуникаций. Бумага н</w:t>
      </w:r>
      <w:r>
        <w:t>е</w:t>
      </w:r>
      <w:r>
        <w:t>обходима только для воспроизводства визуальнооформленных докуме</w:t>
      </w:r>
      <w:r>
        <w:t>нтов. Роль си</w:t>
      </w:r>
      <w:r>
        <w:t>с</w:t>
      </w:r>
      <w:r>
        <w:t>тематизации, хранения, переработки информации, а также передачи ее на длительные расстояния взяла на себя техника[12].</w:t>
      </w:r>
    </w:p>
    <w:p w:rsidR="00000000" w:rsidRDefault="001D4582">
      <w:r>
        <w:t>Главное отличие электронного диалога от межличностной устной коммуник</w:t>
      </w:r>
      <w:r>
        <w:t>а</w:t>
      </w:r>
      <w:r>
        <w:t>ции, по мнению профессора А.В.Соколова, состоит не ст</w:t>
      </w:r>
      <w:r>
        <w:t xml:space="preserve">олько в опосредованности экраном, которая есть и в случае видеотелефона или промышленного телевидения, не говоря уж о кинематографе, сколько в факте общения не с человеком, а с </w:t>
      </w:r>
      <w:r>
        <w:rPr>
          <w:u w:val="single"/>
        </w:rPr>
        <w:t>электронной памятью</w:t>
      </w:r>
      <w:r>
        <w:t>. Диалог “человек - ЭВМ” - главное отличие электронной комму</w:t>
      </w:r>
      <w:r>
        <w:t>никации от устной или документальной коммуникации, где имеет место прямой или опосредова</w:t>
      </w:r>
      <w:r>
        <w:t>н</w:t>
      </w:r>
      <w:r>
        <w:t>ный документом диалог “человек - ч</w:t>
      </w:r>
      <w:r>
        <w:t>е</w:t>
      </w:r>
      <w:r>
        <w:t xml:space="preserve">ловек”[12]. </w:t>
      </w:r>
    </w:p>
    <w:p w:rsidR="00000000" w:rsidRDefault="001D4582">
      <w:r>
        <w:rPr>
          <w:u w:val="single"/>
        </w:rPr>
        <w:t>Каковы же качественно новые возможности компьютерной страницы из ко</w:t>
      </w:r>
      <w:r>
        <w:rPr>
          <w:u w:val="single"/>
        </w:rPr>
        <w:t>м</w:t>
      </w:r>
      <w:r>
        <w:rPr>
          <w:u w:val="single"/>
        </w:rPr>
        <w:t>пьютерной книги?</w:t>
      </w:r>
      <w:r>
        <w:t xml:space="preserve"> [13]</w:t>
      </w:r>
    </w:p>
    <w:p w:rsidR="00000000" w:rsidRDefault="001D4582">
      <w:r>
        <w:t>Во-первых, в условиях информа</w:t>
      </w:r>
      <w:r>
        <w:t>тизации и наличия глобальных информацио</w:t>
      </w:r>
      <w:r>
        <w:t>н</w:t>
      </w:r>
      <w:r>
        <w:t>ных сетей компьютерная книга становится составной частью глобального полилога</w:t>
      </w:r>
      <w:r>
        <w:rPr>
          <w:rStyle w:val="a4"/>
        </w:rPr>
        <w:footnoteReference w:id="6"/>
      </w:r>
      <w:r>
        <w:t xml:space="preserve"> и интертекста</w:t>
      </w:r>
      <w:r>
        <w:rPr>
          <w:rStyle w:val="a4"/>
        </w:rPr>
        <w:footnoteReference w:id="7"/>
      </w:r>
      <w:r>
        <w:t>.</w:t>
      </w:r>
    </w:p>
    <w:p w:rsidR="00000000" w:rsidRDefault="001D4582">
      <w:r>
        <w:t>Во-вторых, невиданная мобильность и изменчивость содержания и оформления компьютерной страницы буквально подталкивают чит</w:t>
      </w:r>
      <w:r>
        <w:t>ателя-зрителя к диалогу с ней.</w:t>
      </w:r>
    </w:p>
    <w:p w:rsidR="00000000" w:rsidRDefault="001D4582">
      <w:r>
        <w:t>В-третьих, принципиально по-иному начинает действовать ее потенциальная сверхемкость, обеспечиваемая глобальной сетью баз данных, баз знаний и экспертных систем, к которым можно подключить каждую индивидуальную экранную книгу</w:t>
      </w:r>
      <w:r>
        <w:t>, сд</w:t>
      </w:r>
      <w:r>
        <w:t>е</w:t>
      </w:r>
      <w:r>
        <w:t>лав ее книгой “тысячи и одного автора”.</w:t>
      </w:r>
    </w:p>
    <w:p w:rsidR="00000000" w:rsidRDefault="001D4582">
      <w:r>
        <w:t>Компьютерная страница непредсказуемым образом расширяет социокульту</w:t>
      </w:r>
      <w:r>
        <w:t>р</w:t>
      </w:r>
      <w:r>
        <w:t>ный диапазон. Речь идет о непредсказуемости в смысле перехода от жестко фиксир</w:t>
      </w:r>
      <w:r>
        <w:t>о</w:t>
      </w:r>
      <w:r>
        <w:t>ванного текста, характерного для классической письменной культур</w:t>
      </w:r>
      <w:r>
        <w:t>ы, к “мягкому” тексту на экране компьютера с его мгновенной готовностью к тран</w:t>
      </w:r>
      <w:r>
        <w:t>с</w:t>
      </w:r>
      <w:r>
        <w:t>формации.</w:t>
      </w:r>
    </w:p>
    <w:p w:rsidR="00000000" w:rsidRDefault="001D4582">
      <w:r>
        <w:rPr>
          <w:u w:val="single"/>
        </w:rPr>
        <w:t>Гипертекст как новая технология работы с текстами на компьютерной фазе и</w:t>
      </w:r>
      <w:r>
        <w:rPr>
          <w:u w:val="single"/>
        </w:rPr>
        <w:t>н</w:t>
      </w:r>
      <w:r>
        <w:rPr>
          <w:u w:val="single"/>
        </w:rPr>
        <w:t>формационного обмена.</w:t>
      </w:r>
    </w:p>
    <w:p w:rsidR="00000000" w:rsidRDefault="001D4582">
      <w:pPr>
        <w:rPr>
          <w:u w:val="single"/>
        </w:rPr>
      </w:pPr>
      <w:r>
        <w:t xml:space="preserve">Особо важно использование гипертекстовых технологий в социальной сфере, </w:t>
      </w:r>
      <w:r>
        <w:t>описываемой множеством трудно формализуемых параметров.</w:t>
      </w:r>
    </w:p>
    <w:p w:rsidR="00000000" w:rsidRDefault="001D4582">
      <w:r>
        <w:t>Другой причиной популярности данных технологий является предоставляемая ими возможность реализации сугубо индивидуальных информационных потребн</w:t>
      </w:r>
      <w:r>
        <w:t>о</w:t>
      </w:r>
      <w:r>
        <w:t>стей.</w:t>
      </w:r>
    </w:p>
    <w:p w:rsidR="00000000" w:rsidRDefault="001D4582">
      <w:r>
        <w:t xml:space="preserve"> </w:t>
      </w:r>
      <w:r w:rsidR="003A0372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125095</wp:posOffset>
                </wp:positionV>
                <wp:extent cx="92075" cy="635"/>
                <wp:effectExtent l="0" t="0" r="0" b="0"/>
                <wp:wrapNone/>
                <wp:docPr id="1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E56C2" id="Oval 61" o:spid="_x0000_s1026" style="position:absolute;margin-left:22.8pt;margin-top:9.85pt;width:7.25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" o:allowincell="f" filled="f"/>
            </w:pict>
          </mc:Fallback>
        </mc:AlternateContent>
      </w:r>
      <w:r>
        <w:t>Процесс коммуникации включает в себя следующие о</w:t>
      </w:r>
      <w:r>
        <w:t>сновные компоненты: выбор известных знаков из перечня отправителя и передачу их по так называемому каналу коммуникации и опознавание воспринятых знаков получателем с помощью имеющегося у него набора. Передача идей возможна только при условии, что назва</w:t>
      </w:r>
      <w:r>
        <w:t>н</w:t>
      </w:r>
      <w:r>
        <w:t>ные</w:t>
      </w:r>
      <w:r>
        <w:t xml:space="preserve"> два набора имеют общую часть, что передано на схеме соответствующей площ</w:t>
      </w:r>
      <w:r>
        <w:t>а</w:t>
      </w:r>
      <w:r>
        <w:t>дью пересекающихся кругов. По мере повторного осуществления этого процесса в системах, обладающих памятью и “статистическим” восприятием, и в частности в ч</w:t>
      </w:r>
      <w:r>
        <w:t>е</w:t>
      </w:r>
      <w:r>
        <w:t>ловеческом мозгу, восприят</w:t>
      </w:r>
      <w:r>
        <w:t>ие одних и тех же знаков постепенно обеспечивает все большую площадь пересечения перечня получателя с перечнем отправителя. Этот процесс обучения получателя показан на схеме пунктирной стрелкой справа. Множ</w:t>
      </w:r>
      <w:r>
        <w:t>е</w:t>
      </w:r>
      <w:r>
        <w:t>ство отдельных актов коммуникации в силу их прогр</w:t>
      </w:r>
      <w:r>
        <w:t>ессирующего влияния на состав набора приобретают кумулятивный характер. Таков, в частности, процесс освоения культуры, в особенности мозаичной культуры нашего времени. Семантемы, наиболее часто встречающиеся в сообщениях, постепенно проникают в перечень по</w:t>
      </w:r>
      <w:r>
        <w:t>лучателя и меняют его состав; в этом ключ к циклическому ра</w:t>
      </w:r>
      <w:r>
        <w:t>з</w:t>
      </w:r>
      <w:r>
        <w:t>витию социальной культуры.</w:t>
      </w:r>
    </w:p>
    <w:p w:rsidR="00000000" w:rsidRDefault="001D4582">
      <w:pPr>
        <w:pStyle w:val="2"/>
      </w:pPr>
      <w:r>
        <w:t xml:space="preserve"> </w:t>
      </w:r>
      <w:bookmarkStart w:id="19" w:name="_Toc438626990"/>
      <w:bookmarkStart w:id="20" w:name="_Toc438658253"/>
      <w:r>
        <w:t>Информационные ресурсы общества</w:t>
      </w:r>
      <w:bookmarkEnd w:id="19"/>
      <w:bookmarkEnd w:id="20"/>
    </w:p>
    <w:p w:rsidR="00000000" w:rsidRDefault="001D4582">
      <w:pPr>
        <w:pStyle w:val="3"/>
      </w:pPr>
      <w:bookmarkStart w:id="21" w:name="_Toc438658254"/>
      <w:r>
        <w:t>Информационный кризис начала 70-х годов ХХ века</w:t>
      </w:r>
      <w:bookmarkEnd w:id="21"/>
    </w:p>
    <w:p w:rsidR="00000000" w:rsidRDefault="001D4582">
      <w:r>
        <w:t>Информационный кризис начала 70-х годов ХХ века проявился в снижении э</w:t>
      </w:r>
      <w:r>
        <w:t>ф</w:t>
      </w:r>
      <w:r>
        <w:t>фективности инфор</w:t>
      </w:r>
      <w:r>
        <w:t>мационного обмена:</w:t>
      </w:r>
    </w:p>
    <w:p w:rsidR="00000000" w:rsidRDefault="001D4582">
      <w:r>
        <w:t>- резко возрос объем публикуемых данных;</w:t>
      </w:r>
    </w:p>
    <w:p w:rsidR="00000000" w:rsidRDefault="001D4582">
      <w:r>
        <w:t>- между группами разных специалистов стало трудно общаться;</w:t>
      </w:r>
    </w:p>
    <w:p w:rsidR="00000000" w:rsidRDefault="001D4582">
      <w:r>
        <w:t>- возрос объем неопубликованной информации;</w:t>
      </w:r>
    </w:p>
    <w:p w:rsidR="00000000" w:rsidRDefault="001D4582">
      <w:r>
        <w:t>- выросла проблема межъязыкового обмена в мире.</w:t>
      </w:r>
    </w:p>
    <w:p w:rsidR="00000000" w:rsidRDefault="001D4582">
      <w:r>
        <w:t xml:space="preserve">Парадокс социальной коммуникации в условиях </w:t>
      </w:r>
      <w:r>
        <w:t>информационного кризиса - явление информационного “тромбоза”, т.е. информационного “взрыва” (лавиноо</w:t>
      </w:r>
      <w:r>
        <w:t>б</w:t>
      </w:r>
      <w:r>
        <w:t>разного роста объемов социоинформации), сопровождающегося информационным “голодом” (физиологическими ограничениями человека в восприятии и переработке инфо</w:t>
      </w:r>
      <w:r>
        <w:t>рмации и трудностями в выделении нужной информации из общего потока).</w:t>
      </w:r>
    </w:p>
    <w:p w:rsidR="00000000" w:rsidRDefault="001D4582">
      <w:r>
        <w:t>Существенным шагом на пути разрешения информационного кризиса стало создание в 1971 микропроцессора.</w:t>
      </w:r>
    </w:p>
    <w:p w:rsidR="00000000" w:rsidRDefault="001D4582">
      <w:r>
        <w:t>Таким образом, самой актуальной и острой в мире является проблема создания, сохранени</w:t>
      </w:r>
      <w:r>
        <w:t>я и эффективного использования информационных ресурсов (ИР). Пр</w:t>
      </w:r>
      <w:r>
        <w:t>о</w:t>
      </w:r>
      <w:r>
        <w:t xml:space="preserve">изошло формирование еще одного </w:t>
      </w:r>
      <w:r>
        <w:rPr>
          <w:u w:val="single"/>
        </w:rPr>
        <w:t>самостоятельного вида общественного ресурса - информационного, позволяющего экономить большинство других ресурсов общества.</w:t>
      </w:r>
      <w:r>
        <w:t xml:space="preserve"> Дальнейший прогресс общества в значит</w:t>
      </w:r>
      <w:r>
        <w:t>ельной степени связан сегодня с совершенс</w:t>
      </w:r>
      <w:r>
        <w:t>т</w:t>
      </w:r>
      <w:r>
        <w:t>вованием информационной инфраструктуры, эффективностью формирования, разм</w:t>
      </w:r>
      <w:r>
        <w:t>е</w:t>
      </w:r>
      <w:r>
        <w:t>щения и использования информационных ресурсов и продуктов.</w:t>
      </w:r>
    </w:p>
    <w:p w:rsidR="00000000" w:rsidRDefault="001D4582">
      <w:pPr>
        <w:pStyle w:val="3"/>
      </w:pPr>
      <w:bookmarkStart w:id="22" w:name="_Toc438658255"/>
      <w:r>
        <w:t>Информационный ресурс общества</w:t>
      </w:r>
      <w:bookmarkEnd w:id="22"/>
    </w:p>
    <w:p w:rsidR="00000000" w:rsidRDefault="001D4582">
      <w:r>
        <w:t>Понятие “</w:t>
      </w:r>
      <w:r>
        <w:rPr>
          <w:u w:val="single"/>
        </w:rPr>
        <w:t>информационного ресурса общества</w:t>
      </w:r>
      <w:r>
        <w:t>” (ИРО) я</w:t>
      </w:r>
      <w:r>
        <w:t>вляется одним из кл</w:t>
      </w:r>
      <w:r>
        <w:t>ю</w:t>
      </w:r>
      <w:r>
        <w:t>чевых понятий социальной информатики. Широкое использование этого понятия н</w:t>
      </w:r>
      <w:r>
        <w:t>а</w:t>
      </w:r>
      <w:r>
        <w:t>чалось после выхода в 1984 году книги Громова Г.Р. “Национальные информацио</w:t>
      </w:r>
      <w:r>
        <w:t>н</w:t>
      </w:r>
      <w:r>
        <w:t>ные ресурсы: проблемы промышленной эксплуатации”. Создание на рубеже 80-х г</w:t>
      </w:r>
      <w:r>
        <w:t>о</w:t>
      </w:r>
      <w:r>
        <w:t>дов прин</w:t>
      </w:r>
      <w:r>
        <w:t xml:space="preserve">ципиально нового понятия - </w:t>
      </w:r>
      <w:r>
        <w:rPr>
          <w:u w:val="single"/>
        </w:rPr>
        <w:t>национальные информационные ресурсы</w:t>
      </w:r>
      <w:r>
        <w:t xml:space="preserve"> - было обусловлено растущей зависимостью промышленно развитых стран от источников информации (технической, экономической, политической, военной), а также от уровня развития и эффективности испо</w:t>
      </w:r>
      <w:r>
        <w:t>льзования средств передачи и переработки информ</w:t>
      </w:r>
      <w:r>
        <w:t>а</w:t>
      </w:r>
      <w:r>
        <w:t>ции.</w:t>
      </w:r>
    </w:p>
    <w:p w:rsidR="00000000" w:rsidRDefault="001D4582">
      <w:r>
        <w:t>Понятие ИР находится в стадии формирования, трудность его однозначного определения связана с неоднозначностью и сложностью таких понятий как “знания”, “информация”, “данные” и т.д.</w:t>
      </w:r>
    </w:p>
    <w:p w:rsidR="00000000" w:rsidRDefault="001D4582">
      <w:r>
        <w:rPr>
          <w:u w:val="single"/>
        </w:rPr>
        <w:t>ИРО</w:t>
      </w:r>
      <w:r>
        <w:t xml:space="preserve"> могут быть определ</w:t>
      </w:r>
      <w:r>
        <w:t>ены как накопленные в обществе знания, подгото</w:t>
      </w:r>
      <w:r>
        <w:t>в</w:t>
      </w:r>
      <w:r>
        <w:t>ленные для целесообразного социального использования [6].</w:t>
      </w:r>
    </w:p>
    <w:p w:rsidR="00000000" w:rsidRDefault="001D4582"/>
    <w:p w:rsidR="00000000" w:rsidRDefault="001D4582">
      <w:pPr>
        <w:pStyle w:val="3"/>
      </w:pPr>
      <w:bookmarkStart w:id="23" w:name="_Toc438626991"/>
      <w:bookmarkStart w:id="24" w:name="_Toc438658256"/>
      <w:r>
        <w:t>Знания как национальное богатство. Проблема “утечки мозгов” из России.</w:t>
      </w:r>
      <w:bookmarkEnd w:id="23"/>
      <w:bookmarkEnd w:id="24"/>
    </w:p>
    <w:p w:rsidR="00000000" w:rsidRDefault="001D4582">
      <w:r>
        <w:t>Важно отметить, что живое знание, являясь национальным богатством, не вх</w:t>
      </w:r>
      <w:r>
        <w:t>о</w:t>
      </w:r>
      <w:r>
        <w:t xml:space="preserve">дит в </w:t>
      </w:r>
      <w:r>
        <w:t>понятие ИР, речь здесь идет от отчужденных от носителей знаниях. Уровень “живого знания” в каждой стране определяется историческим наследием, уровнем о</w:t>
      </w:r>
      <w:r>
        <w:t>б</w:t>
      </w:r>
      <w:r>
        <w:t>разования, профессиональной квалификации и т.д.</w:t>
      </w:r>
    </w:p>
    <w:p w:rsidR="00000000" w:rsidRDefault="001D4582">
      <w:r>
        <w:t>С живым знанием как национальным богатством связана печа</w:t>
      </w:r>
      <w:r>
        <w:t>льно известная проблема “утечки мозгов” из России. По данным МВД России, в 1992 году эмигрир</w:t>
      </w:r>
      <w:r>
        <w:t>о</w:t>
      </w:r>
      <w:r>
        <w:t xml:space="preserve">вало 4576, а в 1993 году - 5876 работников науки и образования. Наиболее “выездной” возраст 31-45 лет. По прогнозам Комиссии Совета Европы по образованию, </w:t>
      </w:r>
      <w:r>
        <w:rPr>
          <w:u w:val="single"/>
        </w:rPr>
        <w:t>убытки Р</w:t>
      </w:r>
      <w:r>
        <w:rPr>
          <w:u w:val="single"/>
        </w:rPr>
        <w:t>оссии от этого процесса могут</w:t>
      </w:r>
      <w:r>
        <w:t xml:space="preserve"> </w:t>
      </w:r>
      <w:r>
        <w:rPr>
          <w:u w:val="single"/>
        </w:rPr>
        <w:t>достигнуть 50-60 млрд. $ в год</w:t>
      </w:r>
      <w:r>
        <w:t>. Есть основания пол</w:t>
      </w:r>
      <w:r>
        <w:t>а</w:t>
      </w:r>
      <w:r>
        <w:t>гать, что нынешние масштабы интеллектуальной эмиграции - только вершина айсбе</w:t>
      </w:r>
      <w:r>
        <w:t>р</w:t>
      </w:r>
      <w:r>
        <w:t>га в сравнении с тем, что нас ожидает. Как показывают социологические опросы, б</w:t>
      </w:r>
      <w:r>
        <w:t>о</w:t>
      </w:r>
      <w:r>
        <w:t>лее 80% отечестве</w:t>
      </w:r>
      <w:r>
        <w:t>нных ученых хотели бы уехать за рубеж и уедут, как только предст</w:t>
      </w:r>
      <w:r>
        <w:t>а</w:t>
      </w:r>
      <w:r>
        <w:t>вится подходящая возможность. Значительная часть научной молодежи России уже практически живет за рубежом, формально числясь сотрудниками российских НИИ. “Внутренняя” утечка умов еще основате</w:t>
      </w:r>
      <w:r>
        <w:t>льнее: сейчас на одного эмигрирующего уч</w:t>
      </w:r>
      <w:r>
        <w:t>е</w:t>
      </w:r>
      <w:r>
        <w:t>ного приходится 9 коллег, покидающих науку ради успеха в бизнесе или политике. [14].</w:t>
      </w:r>
    </w:p>
    <w:p w:rsidR="00000000" w:rsidRDefault="001D4582">
      <w:pPr>
        <w:rPr>
          <w:u w:val="single"/>
        </w:rPr>
      </w:pPr>
      <w:r>
        <w:rPr>
          <w:u w:val="single"/>
        </w:rPr>
        <w:t>Основными проблемами исследований в области ИР общества являются :</w:t>
      </w:r>
    </w:p>
    <w:p w:rsidR="00000000" w:rsidRDefault="001D4582">
      <w:r>
        <w:t>- проблема раскрытия сущности ИР как формы представления знаний</w:t>
      </w:r>
      <w:r>
        <w:t>, опред</w:t>
      </w:r>
      <w:r>
        <w:t>е</w:t>
      </w:r>
      <w:r>
        <w:t>ление и исследование закономерностей формирования, преобразования и распростр</w:t>
      </w:r>
      <w:r>
        <w:t>а</w:t>
      </w:r>
      <w:r>
        <w:t>нения различных видов ИР в обществе.</w:t>
      </w:r>
    </w:p>
    <w:p w:rsidR="00000000" w:rsidRDefault="001D4582">
      <w:r>
        <w:t>Видимо, будут необходимы такие научные дисциплины как “информология” - совокупность знаний о свойствах и закономерностях формирования</w:t>
      </w:r>
      <w:r>
        <w:t xml:space="preserve"> ИР и “информдинамика” - наука о закономерностях преобразования одних форм ИР в др</w:t>
      </w:r>
      <w:r>
        <w:t>у</w:t>
      </w:r>
      <w:r>
        <w:t>гие и о процессах их распространения в обществе;</w:t>
      </w:r>
    </w:p>
    <w:p w:rsidR="00000000" w:rsidRDefault="001D4582">
      <w:r>
        <w:t>- проблема разработки методологии количественной и качественной оценки имеющихся в обществе ИР, а также прогнозирования потр</w:t>
      </w:r>
      <w:r>
        <w:t>ебностей общества в этих ресурсах;</w:t>
      </w:r>
    </w:p>
    <w:p w:rsidR="00000000" w:rsidRDefault="001D4582">
      <w:r>
        <w:t>- проблема создания методов исследования структуры и топологии распредел</w:t>
      </w:r>
      <w:r>
        <w:t>е</w:t>
      </w:r>
      <w:r>
        <w:t>ния различных видов ИР по регионам России, а также в глобальном масштабе. Нау</w:t>
      </w:r>
      <w:r>
        <w:t>ч</w:t>
      </w:r>
      <w:r>
        <w:t>ная дисциплина, призванная заниматься решением этой проблемы, может бы</w:t>
      </w:r>
      <w:r>
        <w:t>ть назв</w:t>
      </w:r>
      <w:r>
        <w:t>а</w:t>
      </w:r>
      <w:r>
        <w:t>на “информографией”[6].</w:t>
      </w:r>
    </w:p>
    <w:p w:rsidR="00000000" w:rsidRDefault="001D4582">
      <w:r>
        <w:rPr>
          <w:u w:val="single"/>
        </w:rPr>
        <w:t>Свободный доступ к национальным ИР - важнейшее условие соблюдения ко</w:t>
      </w:r>
      <w:r>
        <w:rPr>
          <w:u w:val="single"/>
        </w:rPr>
        <w:t>н</w:t>
      </w:r>
      <w:r>
        <w:rPr>
          <w:u w:val="single"/>
        </w:rPr>
        <w:t>ституционного права граждан на информацию</w:t>
      </w:r>
      <w:r>
        <w:t>, права “свободно искать, получать, передавать, производить и распространять информацию любым законным способом” (</w:t>
      </w:r>
      <w:r>
        <w:t>ст. 29, п. 4 Конституции РФ). В решении же задач обеспечения доступа к автоматиз</w:t>
      </w:r>
      <w:r>
        <w:t>и</w:t>
      </w:r>
      <w:r>
        <w:t>рованным информационным ресурсам (АИР) важнейшая роль принадлежит “географической” дислокации баз данных (БД), их топологической х</w:t>
      </w:r>
      <w:r>
        <w:t>а</w:t>
      </w:r>
      <w:r>
        <w:t>рактеристике.</w:t>
      </w:r>
    </w:p>
    <w:p w:rsidR="00000000" w:rsidRDefault="001D4582">
      <w:r>
        <w:t>Из 3229 БД, охваченных учетом,</w:t>
      </w:r>
      <w:r>
        <w:t xml:space="preserve"> почти 65% находятся в Москве. Существуют большие территории, практически не охваченные информатизацией. Рассмотрение БД по их назначению показало, что только в Москве расположено 74% БД научно-технической информации, 84% - справочной, финансовой и учетно-</w:t>
      </w:r>
      <w:r>
        <w:t>статистической информации, 87% - управленческой информации, 92,6% - коммерческой информ</w:t>
      </w:r>
      <w:r>
        <w:t>а</w:t>
      </w:r>
      <w:r>
        <w:t>ции.</w:t>
      </w:r>
    </w:p>
    <w:p w:rsidR="00000000" w:rsidRDefault="001D4582">
      <w:r>
        <w:t xml:space="preserve">Таким образом, концентрация в столице БД общего применения ограничивает доступ к национальному ИР. Эти трудности могут компенсироваться разнообразием созданных на </w:t>
      </w:r>
      <w:r>
        <w:t>его основе продуктов и услуг и, прежде всего, использованием телеко</w:t>
      </w:r>
      <w:r>
        <w:t>м</w:t>
      </w:r>
      <w:r>
        <w:t>муникационных сетей, способных обеспечить удаленный доступ к нему “всех жела</w:t>
      </w:r>
      <w:r>
        <w:t>ю</w:t>
      </w:r>
      <w:r>
        <w:t>щих”, однако практически они доступны только пользователям с высокими плате</w:t>
      </w:r>
      <w:r>
        <w:t>ж</w:t>
      </w:r>
      <w:r>
        <w:t>ными способностями.</w:t>
      </w:r>
    </w:p>
    <w:p w:rsidR="00000000" w:rsidRDefault="001D4582">
      <w:pPr>
        <w:pStyle w:val="a7"/>
      </w:pPr>
      <w:r>
        <w:t>Национальные ИР</w:t>
      </w:r>
      <w:r>
        <w:t xml:space="preserve"> - новая экономическая категория. Корректная постановка вопроса о количественной оценке этих ресурсов и их связи с другими экономическими категориями все еще ожидают крупномасштабных организационных мер для их ра</w:t>
      </w:r>
      <w:r>
        <w:t>з</w:t>
      </w:r>
      <w:r>
        <w:t>работки и потребуют длительных усилий специ</w:t>
      </w:r>
      <w:r>
        <w:t>алистов и ученых самых разных обла</w:t>
      </w:r>
      <w:r>
        <w:t>с</w:t>
      </w:r>
      <w:r>
        <w:t>тей знания[17].</w:t>
      </w:r>
    </w:p>
    <w:p w:rsidR="00000000" w:rsidRDefault="001D4582">
      <w:r>
        <w:t>В перспективе все информационные ресурсы будут обобществлены.</w:t>
      </w:r>
      <w:r>
        <w:rPr>
          <w:u w:val="single"/>
        </w:rPr>
        <w:t xml:space="preserve"> Информ</w:t>
      </w:r>
      <w:r>
        <w:rPr>
          <w:u w:val="single"/>
        </w:rPr>
        <w:t>а</w:t>
      </w:r>
      <w:r>
        <w:rPr>
          <w:u w:val="single"/>
        </w:rPr>
        <w:t xml:space="preserve">ция принадлежит всем </w:t>
      </w:r>
      <w:r>
        <w:t>- этот принцип уже узаконен ЮНЕСКО. Однако, отдавая “свою” информацию (знание) обществу, каждый должен получить ком</w:t>
      </w:r>
      <w:r>
        <w:t>пенсацию за труд, затраченный на ее получение. Неразработанность механизмов реализации права на интеллектуальную собственность существенным образом сдерживает развитие н</w:t>
      </w:r>
      <w:r>
        <w:t>а</w:t>
      </w:r>
      <w:r>
        <w:t xml:space="preserve">циональных информационных ресурсов. </w:t>
      </w:r>
    </w:p>
    <w:p w:rsidR="00000000" w:rsidRDefault="001D4582">
      <w:r>
        <w:t xml:space="preserve">Требует решения также проблема деперсонализации, </w:t>
      </w:r>
      <w:r>
        <w:t>обезличенности знаний, помещенных в компьютерный информационный фонд. Обществу необходимо на</w:t>
      </w:r>
      <w:r>
        <w:t>у</w:t>
      </w:r>
      <w:r>
        <w:t>читься управлять как тенденцией обесценивания творческого труда по созданию зн</w:t>
      </w:r>
      <w:r>
        <w:t>а</w:t>
      </w:r>
      <w:r>
        <w:t>ний, понижения социального статуса творца, создателя знаний, так и тенденцией п</w:t>
      </w:r>
      <w:r>
        <w:t>о</w:t>
      </w:r>
      <w:r>
        <w:t>выше</w:t>
      </w:r>
      <w:r>
        <w:t>ния статуса пользователя знаниями, переоценки в какой-то мере его более р</w:t>
      </w:r>
      <w:r>
        <w:t>у</w:t>
      </w:r>
      <w:r>
        <w:t>тинного и более доступного труда. Такая нивелировка способна понизить творческий потенциал общества, что будет иметь весьма негативные последствия для его разв</w:t>
      </w:r>
      <w:r>
        <w:t>и</w:t>
      </w:r>
      <w:r>
        <w:t>тия.</w:t>
      </w:r>
    </w:p>
    <w:p w:rsidR="00000000" w:rsidRDefault="001D4582">
      <w:pPr>
        <w:pStyle w:val="3"/>
      </w:pPr>
      <w:bookmarkStart w:id="25" w:name="_Toc438626992"/>
      <w:bookmarkStart w:id="26" w:name="_Toc438658257"/>
      <w:r>
        <w:t>Формы материализа</w:t>
      </w:r>
      <w:r>
        <w:t>ции информационных ресурсов общества.</w:t>
      </w:r>
      <w:bookmarkEnd w:id="25"/>
      <w:bookmarkEnd w:id="26"/>
    </w:p>
    <w:p w:rsidR="00000000" w:rsidRDefault="001D4582">
      <w:r>
        <w:t>Отчужденное знание, подготовленное для социального использования, мат</w:t>
      </w:r>
      <w:r>
        <w:t>е</w:t>
      </w:r>
      <w:r>
        <w:t>риализуется в документах на различных носителях, в том числе электронных, в прои</w:t>
      </w:r>
      <w:r>
        <w:t>з</w:t>
      </w:r>
      <w:r>
        <w:t>ведениях искусства и т.д.</w:t>
      </w:r>
    </w:p>
    <w:p w:rsidR="00000000" w:rsidRDefault="001D4582">
      <w:r>
        <w:t>Качественно новые потребительские свойств</w:t>
      </w:r>
      <w:r>
        <w:t>а электронных изданий обеспеч</w:t>
      </w:r>
      <w:r>
        <w:t>и</w:t>
      </w:r>
      <w:r>
        <w:t>ваются, например, технологией мультимедиа, а снижение цены на эту продукцию до</w:t>
      </w:r>
      <w:r>
        <w:t>с</w:t>
      </w:r>
      <w:r>
        <w:t>тигается распространением ее на оптических компакт-дисках (CD-ROM). Если в 1993 г. в России был выпущен один CD-ROM, то в 1994 г. - уже 25, а в 199</w:t>
      </w:r>
      <w:r>
        <w:t>5 г. ожидается появление более 100 информационных продуктов, в том числе БД, на CD-ROM.</w:t>
      </w:r>
    </w:p>
    <w:p w:rsidR="00000000" w:rsidRDefault="001D4582">
      <w:pPr>
        <w:pStyle w:val="3"/>
      </w:pPr>
      <w:bookmarkStart w:id="27" w:name="_Toc438626993"/>
      <w:bookmarkStart w:id="28" w:name="_Toc438658258"/>
      <w:r>
        <w:t>Проблема “электронизации” информационных фондов России.</w:t>
      </w:r>
      <w:bookmarkEnd w:id="27"/>
      <w:bookmarkEnd w:id="28"/>
    </w:p>
    <w:p w:rsidR="00000000" w:rsidRDefault="001D4582">
      <w:r>
        <w:t>Особое значение для России имеет проблема электронизации национальных библиотек, различных БД, решение которой я</w:t>
      </w:r>
      <w:r>
        <w:t>вится существенным вкладом в актив</w:t>
      </w:r>
      <w:r>
        <w:t>и</w:t>
      </w:r>
      <w:r>
        <w:t>зацию информационных ресурсов страны. В 1994 году комитетом при Президенте РФ по политике информатизации подготовлен национальный доклад “Автоматизированные информационные ресурсы России. Состояние и тенденции ра</w:t>
      </w:r>
      <w:r>
        <w:t>з</w:t>
      </w:r>
      <w:r>
        <w:t>вития”[1</w:t>
      </w:r>
      <w:r>
        <w:t>5].</w:t>
      </w:r>
    </w:p>
    <w:p w:rsidR="00000000" w:rsidRDefault="001D4582">
      <w:pPr>
        <w:pStyle w:val="3"/>
      </w:pPr>
      <w:bookmarkStart w:id="29" w:name="_Toc438626994"/>
      <w:bookmarkStart w:id="30" w:name="_Toc438658259"/>
      <w:r>
        <w:t>Автоматизированные информационные ресурсы России.</w:t>
      </w:r>
      <w:bookmarkEnd w:id="29"/>
      <w:bookmarkEnd w:id="30"/>
    </w:p>
    <w:p w:rsidR="00000000" w:rsidRDefault="001D4582">
      <w:r>
        <w:rPr>
          <w:u w:val="single"/>
        </w:rPr>
        <w:t>Самый крупный ИР России</w:t>
      </w:r>
      <w:r>
        <w:t xml:space="preserve"> сосредоточен в ВИНИТИ: объем машинного ре</w:t>
      </w:r>
      <w:r>
        <w:t>т</w:t>
      </w:r>
      <w:r>
        <w:t>рофонда реферативной информации составляет 16 млн. документов.</w:t>
      </w:r>
    </w:p>
    <w:p w:rsidR="00000000" w:rsidRDefault="001D4582">
      <w:r>
        <w:t>В общем объеме ИР России наибольшую часть составляет научно-техническая и</w:t>
      </w:r>
      <w:r>
        <w:t>нформация, но по мере развития рыночных отношений все активнее генерируются и распространяются БД коммерческой, деловой, правовой информ</w:t>
      </w:r>
      <w:r>
        <w:t>а</w:t>
      </w:r>
      <w:r>
        <w:t>ции.</w:t>
      </w:r>
    </w:p>
    <w:p w:rsidR="00000000" w:rsidRDefault="001D4582">
      <w:r>
        <w:t>По данным Миннауки РФ ежегодный прирост информационных массивов с</w:t>
      </w:r>
      <w:r>
        <w:t>о</w:t>
      </w:r>
      <w:r>
        <w:t xml:space="preserve">ставляет 11-12%, реализуется лишь 3-4%. Причина </w:t>
      </w:r>
      <w:r>
        <w:t>- отсутствие хорошо организова</w:t>
      </w:r>
      <w:r>
        <w:t>н</w:t>
      </w:r>
      <w:r>
        <w:t>ного информационного рынка[16].</w:t>
      </w:r>
    </w:p>
    <w:p w:rsidR="00000000" w:rsidRDefault="001D4582">
      <w:r>
        <w:t xml:space="preserve"> Для потребителей информации важно иметь справочно-навигационную службу в мире информационных товаров и услуг. Эту задачу решает НТЦ “Информрегистр”, создавая электронный каталог отечественных </w:t>
      </w:r>
      <w:r>
        <w:t>баз и банков данных, в котором к н</w:t>
      </w:r>
      <w:r>
        <w:t>а</w:t>
      </w:r>
      <w:r>
        <w:t>стоящему времени находится более 10 тыс. сведений о БД и их владельцах.</w:t>
      </w:r>
    </w:p>
    <w:p w:rsidR="00000000" w:rsidRDefault="001D4582">
      <w:r>
        <w:t>В России насчитывается до 30 тыс. БД, содержащих сотни гигабайт информ</w:t>
      </w:r>
      <w:r>
        <w:t>а</w:t>
      </w:r>
      <w:r>
        <w:t xml:space="preserve">ции. Однако, </w:t>
      </w:r>
      <w:r>
        <w:rPr>
          <w:u w:val="single"/>
        </w:rPr>
        <w:t>баз данных, доступных для широкого круга пользователей, насчитыв</w:t>
      </w:r>
      <w:r>
        <w:rPr>
          <w:u w:val="single"/>
        </w:rPr>
        <w:t>а</w:t>
      </w:r>
      <w:r>
        <w:rPr>
          <w:u w:val="single"/>
        </w:rPr>
        <w:t>ется лишь около 3 тыс</w:t>
      </w:r>
      <w:r>
        <w:t xml:space="preserve">. </w:t>
      </w:r>
    </w:p>
    <w:p w:rsidR="00000000" w:rsidRDefault="001D4582">
      <w:r>
        <w:t>Качество БД , в частности достоверность содержащейся в них информации, во многом определяется оперативностью их актуализации. Однако, 15% БД обновляются ежегодно, примерно 11% - ежеквартально, 13% - ежемесячно, около 7% - ежедневно.</w:t>
      </w:r>
      <w:r>
        <w:t xml:space="preserve"> Окупить созданные базы данных возможно лишь при многократном тиражировании и многоаспектном использовании, так как стоимость создания и ведения, например, д</w:t>
      </w:r>
      <w:r>
        <w:t>о</w:t>
      </w:r>
      <w:r>
        <w:t>кументальной базы данных в расчете на один документ лежит в пределах 40-200 $.</w:t>
      </w:r>
    </w:p>
    <w:p w:rsidR="00000000" w:rsidRDefault="001D4582">
      <w:r>
        <w:t xml:space="preserve"> Лидером подготовки</w:t>
      </w:r>
      <w:r>
        <w:t xml:space="preserve"> БД, доступных на мировом рынке, являются США (более 5 тыс. БД в год). К странам, в которых подготавливается более 100 БД в год, относя</w:t>
      </w:r>
      <w:r>
        <w:t>т</w:t>
      </w:r>
      <w:r>
        <w:t>ся Россия, Великобритания (641), Канада (480), Австралия (182), Франция (288), Ге</w:t>
      </w:r>
      <w:r>
        <w:t>р</w:t>
      </w:r>
      <w:r>
        <w:t>мания (342), Япония (153). БД, доступн</w:t>
      </w:r>
      <w:r>
        <w:t>ые на мировом рынке, представлены на 29 яз</w:t>
      </w:r>
      <w:r>
        <w:t>ы</w:t>
      </w:r>
      <w:r>
        <w:t>ках мира.</w:t>
      </w:r>
    </w:p>
    <w:p w:rsidR="00000000" w:rsidRDefault="001D4582">
      <w:r>
        <w:t>По состоянию на 1995 год в мире существует 1131 БД, действующих в режиме on-line, из них 99% БД принадлежит США и лишь 32 БД(0,03%) - странам третьего мира, что ярко свидетельствует о монополизации науки</w:t>
      </w:r>
      <w:r>
        <w:t>.</w:t>
      </w:r>
    </w:p>
    <w:p w:rsidR="00000000" w:rsidRDefault="001D4582">
      <w:pPr>
        <w:pStyle w:val="3"/>
      </w:pPr>
      <w:bookmarkStart w:id="31" w:name="_Toc438626995"/>
      <w:bookmarkStart w:id="32" w:name="_Toc438658260"/>
      <w:r>
        <w:t>Типы БД.</w:t>
      </w:r>
      <w:bookmarkEnd w:id="31"/>
      <w:bookmarkEnd w:id="32"/>
    </w:p>
    <w:p w:rsidR="00000000" w:rsidRDefault="001D4582">
      <w:r>
        <w:t>БД классифицируются по структуре, назначению и способу доступа.</w:t>
      </w:r>
    </w:p>
    <w:p w:rsidR="00000000" w:rsidRDefault="001D4582">
      <w:pPr>
        <w:rPr>
          <w:u w:val="single"/>
        </w:rPr>
      </w:pPr>
      <w:r>
        <w:rPr>
          <w:u w:val="single"/>
        </w:rPr>
        <w:t>По структуре БД делятся на:</w:t>
      </w:r>
    </w:p>
    <w:p w:rsidR="00000000" w:rsidRDefault="001D4582">
      <w:r>
        <w:t>- документографические (библиографические, реферативные);</w:t>
      </w:r>
    </w:p>
    <w:p w:rsidR="00000000" w:rsidRDefault="001D4582">
      <w:r>
        <w:t>- фактографические;</w:t>
      </w:r>
    </w:p>
    <w:p w:rsidR="00000000" w:rsidRDefault="001D4582">
      <w:r>
        <w:t>- числовые;</w:t>
      </w:r>
    </w:p>
    <w:p w:rsidR="00000000" w:rsidRDefault="001D4582">
      <w:r>
        <w:t>- полнотекстовые и гипертекстовые;</w:t>
      </w:r>
    </w:p>
    <w:p w:rsidR="00000000" w:rsidRDefault="001D4582">
      <w:r>
        <w:t>- лексикографические.</w:t>
      </w:r>
    </w:p>
    <w:p w:rsidR="00000000" w:rsidRDefault="001D4582">
      <w:r>
        <w:rPr>
          <w:u w:val="single"/>
        </w:rPr>
        <w:t>По наз</w:t>
      </w:r>
      <w:r>
        <w:rPr>
          <w:u w:val="single"/>
        </w:rPr>
        <w:t>начению содержащейся информации БД делятся на</w:t>
      </w:r>
      <w:r>
        <w:t>:</w:t>
      </w:r>
    </w:p>
    <w:p w:rsidR="00000000" w:rsidRDefault="001D4582">
      <w:r>
        <w:t>- БД деловой информации (социальная, коммерческая и др. информация, кад</w:t>
      </w:r>
      <w:r>
        <w:t>а</w:t>
      </w:r>
      <w:r>
        <w:t>стры, регистры</w:t>
      </w:r>
      <w:r>
        <w:rPr>
          <w:rStyle w:val="a4"/>
        </w:rPr>
        <w:footnoteReference w:id="8"/>
      </w:r>
      <w:r>
        <w:t>);</w:t>
      </w:r>
    </w:p>
    <w:p w:rsidR="00000000" w:rsidRDefault="001D4582">
      <w:r>
        <w:t>- БД информации для специалистов (экономическая, правоохранительная и др. информация);</w:t>
      </w:r>
    </w:p>
    <w:p w:rsidR="00000000" w:rsidRDefault="001D4582">
      <w:r>
        <w:t>- БД массовой информации.</w:t>
      </w:r>
    </w:p>
    <w:p w:rsidR="00000000" w:rsidRDefault="001D4582">
      <w:r>
        <w:rPr>
          <w:u w:val="single"/>
        </w:rPr>
        <w:t>По спо</w:t>
      </w:r>
      <w:r>
        <w:rPr>
          <w:u w:val="single"/>
        </w:rPr>
        <w:t>собу доступа БД делятся на</w:t>
      </w:r>
      <w:r>
        <w:t>:</w:t>
      </w:r>
    </w:p>
    <w:p w:rsidR="00000000" w:rsidRDefault="001D4582">
      <w:r>
        <w:t>- БД, размещенные на хостах</w:t>
      </w:r>
      <w:r>
        <w:rPr>
          <w:rStyle w:val="a4"/>
        </w:rPr>
        <w:footnoteReference w:id="9"/>
      </w:r>
      <w:r>
        <w:t xml:space="preserve"> (доступные через сети);</w:t>
      </w:r>
    </w:p>
    <w:p w:rsidR="00000000" w:rsidRDefault="001D4582">
      <w:r>
        <w:t>- БД, тиражируемые в коммуникативных форматах;</w:t>
      </w:r>
    </w:p>
    <w:p w:rsidR="00000000" w:rsidRDefault="001D4582">
      <w:r>
        <w:t>- БД, тиражирумые с программными средствами (включая CD-ROM);</w:t>
      </w:r>
    </w:p>
    <w:p w:rsidR="00000000" w:rsidRDefault="001D4582">
      <w:r>
        <w:t>- локальные БД.</w:t>
      </w:r>
    </w:p>
    <w:p w:rsidR="00000000" w:rsidRDefault="001D4582">
      <w:pPr>
        <w:rPr>
          <w:u w:val="single"/>
        </w:rPr>
      </w:pPr>
      <w:r>
        <w:t>Остановимся подробнее на понятии “</w:t>
      </w:r>
      <w:r>
        <w:rPr>
          <w:u w:val="single"/>
        </w:rPr>
        <w:t>фактографические</w:t>
      </w:r>
      <w:r>
        <w:rPr>
          <w:u w:val="single"/>
        </w:rPr>
        <w:t xml:space="preserve"> базы социальных да</w:t>
      </w:r>
      <w:r>
        <w:rPr>
          <w:u w:val="single"/>
        </w:rPr>
        <w:t>н</w:t>
      </w:r>
      <w:r>
        <w:rPr>
          <w:u w:val="single"/>
        </w:rPr>
        <w:t>ных”.</w:t>
      </w:r>
    </w:p>
    <w:p w:rsidR="00000000" w:rsidRDefault="001D4582">
      <w:r>
        <w:t xml:space="preserve">К социальным данным относятся </w:t>
      </w:r>
      <w:r>
        <w:rPr>
          <w:u w:val="single"/>
        </w:rPr>
        <w:t>данные о населении</w:t>
      </w:r>
      <w:r>
        <w:t xml:space="preserve"> и </w:t>
      </w:r>
      <w:r>
        <w:rPr>
          <w:u w:val="single"/>
        </w:rPr>
        <w:t>социальной ср</w:t>
      </w:r>
      <w:r>
        <w:rPr>
          <w:u w:val="single"/>
        </w:rPr>
        <w:t>е</w:t>
      </w:r>
      <w:r>
        <w:rPr>
          <w:u w:val="single"/>
        </w:rPr>
        <w:t>де</w:t>
      </w:r>
      <w:r>
        <w:t>.</w:t>
      </w:r>
    </w:p>
    <w:p w:rsidR="00000000" w:rsidRDefault="001D4582">
      <w:r>
        <w:rPr>
          <w:u w:val="single"/>
        </w:rPr>
        <w:t>Сведения о населении</w:t>
      </w:r>
      <w:r>
        <w:t xml:space="preserve"> включают демографические, паспортные, кадровые, с</w:t>
      </w:r>
      <w:r>
        <w:t>о</w:t>
      </w:r>
      <w:r>
        <w:t>циальные, медицинские и любые другие персональные данные об отдельных личн</w:t>
      </w:r>
      <w:r>
        <w:t>о</w:t>
      </w:r>
      <w:r>
        <w:t>стях, а также с</w:t>
      </w:r>
      <w:r>
        <w:t>водные данные о населении государства в целом и его отдельных терр</w:t>
      </w:r>
      <w:r>
        <w:t>и</w:t>
      </w:r>
      <w:r>
        <w:t>торий и об определенных группах населения: пенсионерах, квартиросъемщиках, детях школьного возраста, женщинах и др.</w:t>
      </w:r>
    </w:p>
    <w:p w:rsidR="00000000" w:rsidRDefault="001D4582">
      <w:r>
        <w:t>Трудности создания в России БД о населении связаны с отсутствием необход</w:t>
      </w:r>
      <w:r>
        <w:t>и</w:t>
      </w:r>
      <w:r>
        <w:t>мого количества супер-ЭВМ, сетей связи, а также с явно недостаточным финансир</w:t>
      </w:r>
      <w:r>
        <w:t>о</w:t>
      </w:r>
      <w:r>
        <w:t>ванием этого направления.</w:t>
      </w:r>
    </w:p>
    <w:p w:rsidR="00000000" w:rsidRDefault="001D4582">
      <w:r>
        <w:rPr>
          <w:u w:val="single"/>
        </w:rPr>
        <w:t>Сведения о социальной среде</w:t>
      </w:r>
      <w:r>
        <w:t xml:space="preserve"> включают данные о вакансиях, градостроительс</w:t>
      </w:r>
      <w:r>
        <w:t>т</w:t>
      </w:r>
      <w:r>
        <w:t>ве, городском пассажирском транспорте, городском хозяйстве, законах, нарушениях</w:t>
      </w:r>
      <w:r>
        <w:t xml:space="preserve"> общественного порядка и др[18].</w:t>
      </w:r>
    </w:p>
    <w:p w:rsidR="00000000" w:rsidRDefault="001D4582">
      <w:r>
        <w:t>Учеными и специалистами ставится вопрос о необходимости более глубокой проработки самого понятия “</w:t>
      </w:r>
      <w:r>
        <w:rPr>
          <w:u w:val="single"/>
        </w:rPr>
        <w:t>социальная среда</w:t>
      </w:r>
      <w:r>
        <w:t xml:space="preserve">”, разработки системы показателей для его описания и создания соответствующих электронных БД. Так, например, </w:t>
      </w:r>
      <w:r>
        <w:t>предл</w:t>
      </w:r>
      <w:r>
        <w:t>а</w:t>
      </w:r>
      <w:r>
        <w:t>гаемое понятие “</w:t>
      </w:r>
      <w:r>
        <w:rPr>
          <w:u w:val="single"/>
        </w:rPr>
        <w:t>региональная пространственно-предметная среда</w:t>
      </w:r>
      <w:r>
        <w:t>”[19] реализует с</w:t>
      </w:r>
      <w:r>
        <w:t>о</w:t>
      </w:r>
      <w:r>
        <w:t>циопространственный (территориальный) аспект жизнедеятельности людей. Должен стать общеизвестным, а также постоянно отслеживаться в динамике, например, сл</w:t>
      </w:r>
      <w:r>
        <w:t>е</w:t>
      </w:r>
      <w:r>
        <w:t>дующий норматив:</w:t>
      </w:r>
      <w:r>
        <w:t xml:space="preserve"> каждый взрослый человек должен в год проехать с социально-культурными целями - 8000 км. (горожанин) или 6000 км. (селянин). Сегодня же гор</w:t>
      </w:r>
      <w:r>
        <w:t>о</w:t>
      </w:r>
      <w:r>
        <w:t>жанин в среднем проезжает 3700 км. в год, а селянин всего 2100 км.</w:t>
      </w:r>
    </w:p>
    <w:p w:rsidR="00000000" w:rsidRDefault="001D4582">
      <w:r>
        <w:t>Очевидно, что необходимо научная проработка и фак</w:t>
      </w:r>
      <w:r>
        <w:t>тографическое наполн</w:t>
      </w:r>
      <w:r>
        <w:t>е</w:t>
      </w:r>
      <w:r>
        <w:t>ние на современном уровне и такого важного понятия как “</w:t>
      </w:r>
      <w:r>
        <w:rPr>
          <w:u w:val="single"/>
        </w:rPr>
        <w:t>социальное вр</w:t>
      </w:r>
      <w:r>
        <w:rPr>
          <w:u w:val="single"/>
        </w:rPr>
        <w:t>е</w:t>
      </w:r>
      <w:r>
        <w:rPr>
          <w:u w:val="single"/>
        </w:rPr>
        <w:t>мя</w:t>
      </w:r>
      <w:r>
        <w:t>”.</w:t>
      </w:r>
    </w:p>
    <w:p w:rsidR="00000000" w:rsidRDefault="001D4582">
      <w:r>
        <w:t>Электронизация фактографических баз социальных данных в целом находится в России лишь в начальной стадии.</w:t>
      </w:r>
    </w:p>
    <w:p w:rsidR="00000000" w:rsidRDefault="001D4582">
      <w:r>
        <w:t>Только наличие всего спектра ЭВМ от персональных до су</w:t>
      </w:r>
      <w:r>
        <w:t>пер, обладающих с</w:t>
      </w:r>
      <w:r>
        <w:t>о</w:t>
      </w:r>
      <w:r>
        <w:t>ответствующих своему классу ресурсами, наличие развитых средств связи, а также с</w:t>
      </w:r>
      <w:r>
        <w:t>о</w:t>
      </w:r>
      <w:r>
        <w:t>временное программное обеспечение (как резидентное, так и распределенное) даст практическую возможность коллективного использования информационных ресурсов в</w:t>
      </w:r>
      <w:r>
        <w:t>нутри страны и активного обмена с зарубежными базами и банками да</w:t>
      </w:r>
      <w:r>
        <w:t>н</w:t>
      </w:r>
      <w:r>
        <w:t>ных[20].</w:t>
      </w:r>
    </w:p>
    <w:p w:rsidR="00000000" w:rsidRDefault="001D4582">
      <w:r>
        <w:t>Решение комплекса социальных и технических проблем активизации информ</w:t>
      </w:r>
      <w:r>
        <w:t>а</w:t>
      </w:r>
      <w:r>
        <w:t>ционных ресурсов России, иначе говоря, увеличения ее информационного потенциала, позволит создать необходимую д</w:t>
      </w:r>
      <w:r>
        <w:t>ля прогрессивного развития информационную среду общества.</w:t>
      </w:r>
    </w:p>
    <w:p w:rsidR="00000000" w:rsidRDefault="001D4582">
      <w:pPr>
        <w:pStyle w:val="2"/>
      </w:pPr>
      <w:bookmarkStart w:id="33" w:name="_Toc438626996"/>
      <w:bookmarkStart w:id="34" w:name="_Toc438635016"/>
      <w:bookmarkStart w:id="35" w:name="_Toc438658261"/>
      <w:r>
        <w:t>Информатизация общества: социальные условия,</w:t>
      </w:r>
      <w:bookmarkEnd w:id="33"/>
      <w:bookmarkEnd w:id="34"/>
      <w:r>
        <w:t xml:space="preserve">  </w:t>
      </w:r>
      <w:bookmarkStart w:id="36" w:name="_Toc438626997"/>
      <w:r>
        <w:t>предпосылки и п</w:t>
      </w:r>
      <w:r>
        <w:t>о</w:t>
      </w:r>
      <w:r>
        <w:t>следствия</w:t>
      </w:r>
      <w:bookmarkEnd w:id="35"/>
      <w:bookmarkEnd w:id="36"/>
    </w:p>
    <w:p w:rsidR="00000000" w:rsidRDefault="001D4582">
      <w:r>
        <w:rPr>
          <w:u w:val="single"/>
        </w:rPr>
        <w:t>Социальные предпосылки информатизации</w:t>
      </w:r>
      <w:r>
        <w:t xml:space="preserve"> - это то, что должно быть в общ</w:t>
      </w:r>
      <w:r>
        <w:t>е</w:t>
      </w:r>
      <w:r>
        <w:t>стве, чтобы началось успешное развертывание процессов ин</w:t>
      </w:r>
      <w:r>
        <w:t xml:space="preserve">форматизации. </w:t>
      </w:r>
      <w:r>
        <w:rPr>
          <w:u w:val="single"/>
        </w:rPr>
        <w:t>Социал</w:t>
      </w:r>
      <w:r>
        <w:rPr>
          <w:u w:val="single"/>
        </w:rPr>
        <w:t>ь</w:t>
      </w:r>
      <w:r>
        <w:rPr>
          <w:u w:val="single"/>
        </w:rPr>
        <w:t>ные условия информатизации</w:t>
      </w:r>
      <w:r>
        <w:t xml:space="preserve"> - это реальная обстановка, в которой происходит пр</w:t>
      </w:r>
      <w:r>
        <w:t>о</w:t>
      </w:r>
      <w:r>
        <w:t xml:space="preserve">цесс информатизации. </w:t>
      </w:r>
      <w:r>
        <w:rPr>
          <w:u w:val="single"/>
        </w:rPr>
        <w:t>Социальные последствия информатизации</w:t>
      </w:r>
      <w:r>
        <w:t xml:space="preserve"> - реальные и пр</w:t>
      </w:r>
      <w:r>
        <w:t>о</w:t>
      </w:r>
      <w:r>
        <w:t>гнозируемые изменения в обществе, происходящие под влиянием инфо</w:t>
      </w:r>
      <w:r>
        <w:t>р</w:t>
      </w:r>
      <w:r>
        <w:t>матизации.</w:t>
      </w:r>
    </w:p>
    <w:p w:rsidR="00000000" w:rsidRDefault="001D4582">
      <w:r>
        <w:t>Необхо</w:t>
      </w:r>
      <w:r>
        <w:t xml:space="preserve">димо отметить, что понятие </w:t>
      </w:r>
      <w:r>
        <w:rPr>
          <w:u w:val="single"/>
        </w:rPr>
        <w:t>“социальное”</w:t>
      </w:r>
      <w:r>
        <w:t xml:space="preserve"> трактуется в широком и в у</w:t>
      </w:r>
      <w:r>
        <w:t>з</w:t>
      </w:r>
      <w:r>
        <w:t>ком смысле слова:</w:t>
      </w:r>
    </w:p>
    <w:p w:rsidR="00000000" w:rsidRDefault="001D4582">
      <w:r>
        <w:t>- “социальное” в широком смысле слова тождественно понятию “общественное”. Рассмотрение в этом смысле условий и предпосылок информатиз</w:t>
      </w:r>
      <w:r>
        <w:t>а</w:t>
      </w:r>
      <w:r>
        <w:t>ции - это анализ реального и необход</w:t>
      </w:r>
      <w:r>
        <w:t>имого состояния всех сфер жизни общества с точки зрения их готовности воспринять и развивать информатизацию;</w:t>
      </w:r>
    </w:p>
    <w:p w:rsidR="00000000" w:rsidRDefault="001D4582">
      <w:r>
        <w:t>- “социальное” в узком смысле слова. При этом подходе рассматриваются и</w:t>
      </w:r>
      <w:r>
        <w:t>н</w:t>
      </w:r>
      <w:r>
        <w:t xml:space="preserve">формационные особенности существования различных социальных групп, уровень </w:t>
      </w:r>
      <w:r>
        <w:t>их готовности к процессу информатизации, а также изучается социальная структура в ее соотношении с процессом информатизации.</w:t>
      </w:r>
    </w:p>
    <w:p w:rsidR="00000000" w:rsidRDefault="001D4582">
      <w:pPr>
        <w:pStyle w:val="3"/>
      </w:pPr>
      <w:bookmarkStart w:id="37" w:name="_Toc438626998"/>
      <w:bookmarkStart w:id="38" w:name="_Toc438658262"/>
      <w:r>
        <w:t>Технический аспект социальных условий и предпосылок информатизации.</w:t>
      </w:r>
      <w:bookmarkEnd w:id="37"/>
      <w:bookmarkEnd w:id="38"/>
    </w:p>
    <w:p w:rsidR="00000000" w:rsidRDefault="001D4582">
      <w:r>
        <w:t>Развитие науки и техники - толчок и средство реализации процесс</w:t>
      </w:r>
      <w:r>
        <w:t>ов информ</w:t>
      </w:r>
      <w:r>
        <w:t>а</w:t>
      </w:r>
      <w:r>
        <w:t xml:space="preserve">тизации. Сейчас в России процесс информатизации вступает в 3-ю фазу развития. </w:t>
      </w:r>
      <w:r>
        <w:rPr>
          <w:u w:val="single"/>
        </w:rPr>
        <w:t>1-я фаза</w:t>
      </w:r>
      <w:r>
        <w:t xml:space="preserve"> - начало 70-х годов - появление вычислительных средств, позволяющих вести а</w:t>
      </w:r>
      <w:r>
        <w:t>в</w:t>
      </w:r>
      <w:r>
        <w:t>томатизированную обработку символьной информации (“Минск-32”, далее ЕС-ЭВМ). На это</w:t>
      </w:r>
      <w:r>
        <w:t>м этапе создавались АСУ</w:t>
      </w:r>
      <w:r>
        <w:rPr>
          <w:rStyle w:val="a4"/>
        </w:rPr>
        <w:footnoteReference w:id="10"/>
      </w:r>
      <w:r>
        <w:t xml:space="preserve"> воздушным и ж/д транспортом, энергосистемами, оборонным комплексом[21]. </w:t>
      </w:r>
      <w:r>
        <w:rPr>
          <w:u w:val="single"/>
        </w:rPr>
        <w:t>2-я фаза</w:t>
      </w:r>
      <w:r>
        <w:t xml:space="preserve"> - 1983 год, когда была разработана общегос</w:t>
      </w:r>
      <w:r>
        <w:t>у</w:t>
      </w:r>
      <w:r>
        <w:t>дарственная программа по развитию средств вычислительной техники и АСУ до 2000 года (ответ на “вызов” Япони</w:t>
      </w:r>
      <w:r>
        <w:t>и, заявившей о создании машин пятого поколения). В 1989 году уточнялась программа информатизации до 2005 года в связи с необходим</w:t>
      </w:r>
      <w:r>
        <w:t>о</w:t>
      </w:r>
      <w:r>
        <w:t xml:space="preserve">стью отражения в ней средств персональной информатики. 1993 год - </w:t>
      </w:r>
      <w:r>
        <w:rPr>
          <w:u w:val="single"/>
        </w:rPr>
        <w:t>начало 3 этапа</w:t>
      </w:r>
      <w:r>
        <w:t>. Необходимость создания после распада СССР ко</w:t>
      </w:r>
      <w:r>
        <w:t>нцепции информатизации РФ. Те</w:t>
      </w:r>
      <w:r>
        <w:t>х</w:t>
      </w:r>
      <w:r>
        <w:t xml:space="preserve">ническая база информатизации существенно ослабла из-за принадлежности ныне ряда оборонных предприятий-производителей вычислительной техники Украине и другим странам СНГ. </w:t>
      </w:r>
    </w:p>
    <w:p w:rsidR="00000000" w:rsidRDefault="001D4582">
      <w:r>
        <w:t xml:space="preserve">Рассматривая технический аспект условий информатизации </w:t>
      </w:r>
      <w:r>
        <w:t>в России отметим, что в стране накоплен достаточно мощный потенциал, который при разумной конве</w:t>
      </w:r>
      <w:r>
        <w:t>р</w:t>
      </w:r>
      <w:r>
        <w:t>сии позволяет решить технический аспект проблемы информатизации. В качестве о</w:t>
      </w:r>
      <w:r>
        <w:t>б</w:t>
      </w:r>
      <w:r>
        <w:t>надеживающих тенденций можно отметить: приближение качества так называемых “красно</w:t>
      </w:r>
      <w:r>
        <w:t>й” и “желтой” сборок компьютеров , тот факт, что в 1993 году уже каждый третий проданный в России персональный компьютер был собран на ее территории, а также начало работ по мелкосерийному производству супер-ЭВМ “Эльбрус”.</w:t>
      </w:r>
    </w:p>
    <w:p w:rsidR="00000000" w:rsidRDefault="001D4582">
      <w:r>
        <w:t xml:space="preserve">В обществе создается и динамично </w:t>
      </w:r>
      <w:r>
        <w:t xml:space="preserve">наращивает свои возможности развитая коммуникационная сеть (КС), представленная узлами переработки данных и линиями связи. По состоянию КС можно оценить на каком этапе информатизации (начальном, срединном, завершающем) находится то или иное общество. Этап </w:t>
      </w:r>
      <w:r>
        <w:t>наступает при н</w:t>
      </w:r>
      <w:r>
        <w:t>а</w:t>
      </w:r>
      <w:r>
        <w:t>личии комплекса предпосылок, рассмотрение которых позволяет раскрыть многоа</w:t>
      </w:r>
      <w:r>
        <w:t>с</w:t>
      </w:r>
      <w:r>
        <w:t>пектность проблемы информатизации. А.П. Ершовым предложена следующая метр</w:t>
      </w:r>
      <w:r>
        <w:t>и</w:t>
      </w:r>
      <w:r>
        <w:t>ка[22]:</w:t>
      </w:r>
    </w:p>
    <w:p w:rsidR="00000000" w:rsidRDefault="001D4582">
      <w:r>
        <w:t xml:space="preserve"> - ранняя фаза информатизации общества наступает при достижении действу</w:t>
      </w:r>
      <w:r>
        <w:t>ю</w:t>
      </w:r>
      <w:r>
        <w:t xml:space="preserve">щей в нем </w:t>
      </w:r>
      <w:r>
        <w:t>КС совокупной вычислительной мощности порядка 10 оп/сек/чел. (разве</w:t>
      </w:r>
      <w:r>
        <w:t>р</w:t>
      </w:r>
      <w:r>
        <w:t>тывание достаточно надежной междугородней телефонной сети);</w:t>
      </w:r>
    </w:p>
    <w:p w:rsidR="00000000" w:rsidRDefault="001D4582">
      <w:r>
        <w:t xml:space="preserve"> - завершающая фаза информатизации общества соответствует достижению упомянутой КС вычислительной мощности 10 млн. оп/сек/чел. (</w:t>
      </w:r>
      <w:r>
        <w:t>надежный и операти</w:t>
      </w:r>
      <w:r>
        <w:t>в</w:t>
      </w:r>
      <w:r>
        <w:t>ный информационный контакт между членами общества по принципу "каждый с ка</w:t>
      </w:r>
      <w:r>
        <w:t>ж</w:t>
      </w:r>
      <w:r>
        <w:t>дым").</w:t>
      </w:r>
    </w:p>
    <w:p w:rsidR="00000000" w:rsidRDefault="001D4582">
      <w:pPr>
        <w:rPr>
          <w:u w:val="single"/>
        </w:rPr>
      </w:pPr>
      <w:r>
        <w:t xml:space="preserve"> Средние темпы прироста вычислительной мощности КС в условиях "нормал</w:t>
      </w:r>
      <w:r>
        <w:t>ь</w:t>
      </w:r>
      <w:r>
        <w:t xml:space="preserve">ного" развития процесса информатизации - в 10 раз за десятилетие. </w:t>
      </w:r>
      <w:r>
        <w:rPr>
          <w:u w:val="single"/>
        </w:rPr>
        <w:t>Весь этап инфо</w:t>
      </w:r>
      <w:r>
        <w:rPr>
          <w:u w:val="single"/>
        </w:rPr>
        <w:t>р</w:t>
      </w:r>
      <w:r>
        <w:rPr>
          <w:u w:val="single"/>
        </w:rPr>
        <w:t>мати</w:t>
      </w:r>
      <w:r>
        <w:rPr>
          <w:u w:val="single"/>
        </w:rPr>
        <w:t>зации общества в целом занимает около 7 десятилетий.</w:t>
      </w:r>
    </w:p>
    <w:p w:rsidR="00000000" w:rsidRDefault="001D4582">
      <w:r>
        <w:t xml:space="preserve"> Примерный необходимый парк технических средств для обеспечения работы узлов КС общества "полной информатизации" численностью населения порядка 100 млн.чел., таков:</w:t>
      </w:r>
    </w:p>
    <w:p w:rsidR="00000000" w:rsidRDefault="001D4582">
      <w:r>
        <w:t xml:space="preserve"> Телефонные аппараты - 200 млн.ед.</w:t>
      </w:r>
    </w:p>
    <w:p w:rsidR="00000000" w:rsidRDefault="001D4582">
      <w:r>
        <w:t xml:space="preserve"> Пе</w:t>
      </w:r>
      <w:r>
        <w:t>рсональные компьютеры - 100 млн.ед.</w:t>
      </w:r>
    </w:p>
    <w:p w:rsidR="00000000" w:rsidRDefault="001D4582">
      <w:r>
        <w:t xml:space="preserve"> Мини-компьютеры - 400 тыс.ед.</w:t>
      </w:r>
    </w:p>
    <w:p w:rsidR="00000000" w:rsidRDefault="001D4582">
      <w:r>
        <w:t xml:space="preserve"> Средние ЭВМ - 40 тыс.ед.</w:t>
      </w:r>
    </w:p>
    <w:p w:rsidR="00000000" w:rsidRDefault="001D4582">
      <w:r>
        <w:t xml:space="preserve"> Супер-ЭВМ - 400 ед.</w:t>
      </w:r>
    </w:p>
    <w:p w:rsidR="00000000" w:rsidRDefault="001D4582">
      <w:r>
        <w:t>Сравнительные данные начало 90-х годов:</w:t>
      </w:r>
    </w:p>
    <w:p w:rsidR="00000000" w:rsidRDefault="001D4582">
      <w:r>
        <w:t xml:space="preserve"> - в России развернута телефонная сеть на 30 млн. аппаратов, т.е. </w:t>
      </w:r>
      <w:r>
        <w:rPr>
          <w:u w:val="single"/>
        </w:rPr>
        <w:t>существенная для информатизации техн</w:t>
      </w:r>
      <w:r>
        <w:rPr>
          <w:u w:val="single"/>
        </w:rPr>
        <w:t>ическая предпосылка - уровень телефонизации</w:t>
      </w:r>
      <w:r>
        <w:t xml:space="preserve"> - весьма н</w:t>
      </w:r>
      <w:r>
        <w:t>е</w:t>
      </w:r>
      <w:r>
        <w:t>высок. Количество телефонов на 1000 жителей в ряде стран (по состоянию на 1991г): Швейцария - 1289; США - 650; Великобритания - 521; СССР -111... Турция -55. По с</w:t>
      </w:r>
      <w:r>
        <w:t>о</w:t>
      </w:r>
      <w:r>
        <w:t>стоянию на 1993 год Россия по уровню о</w:t>
      </w:r>
      <w:r>
        <w:t xml:space="preserve">снащения телефонами занимает 33 место в мире и 21 в Европе. По оценкам экспертов, в России работают около 7-8 млн. ПЭВМ, а их ежегодное пополнение отечественной продукцией не превосходит 1 млн.ед.; </w:t>
      </w:r>
    </w:p>
    <w:p w:rsidR="00000000" w:rsidRDefault="001D4582">
      <w:r>
        <w:t>- в США функционирует более 250 млн. телефонных аппаратов</w:t>
      </w:r>
      <w:r>
        <w:t xml:space="preserve"> и около 40 млн. ПЭВМ.</w:t>
      </w:r>
    </w:p>
    <w:p w:rsidR="00000000" w:rsidRDefault="001D4582">
      <w:r>
        <w:t>К 2000 году число пользователей в мире достигнет 1 млрд. и количество ку</w:t>
      </w:r>
      <w:r>
        <w:t>п</w:t>
      </w:r>
      <w:r>
        <w:t>ленных ПК превысит число купленных телевизоров.</w:t>
      </w:r>
    </w:p>
    <w:p w:rsidR="00000000" w:rsidRDefault="001D4582">
      <w:pPr>
        <w:rPr>
          <w:u w:val="single"/>
        </w:rPr>
      </w:pPr>
      <w:r>
        <w:t xml:space="preserve"> Таким образом, </w:t>
      </w:r>
      <w:r>
        <w:rPr>
          <w:u w:val="single"/>
        </w:rPr>
        <w:t>Россия находится на начальной стадии информатизации, США - в ее срединной фазе.</w:t>
      </w:r>
    </w:p>
    <w:p w:rsidR="00000000" w:rsidRDefault="001D4582">
      <w:pPr>
        <w:pStyle w:val="3"/>
      </w:pPr>
      <w:bookmarkStart w:id="39" w:name="_Toc438626999"/>
      <w:bookmarkStart w:id="40" w:name="_Toc438658263"/>
      <w:r>
        <w:t>Экономические ус</w:t>
      </w:r>
      <w:r>
        <w:t>ловия и предпосылки информатизации.</w:t>
      </w:r>
      <w:bookmarkEnd w:id="39"/>
      <w:bookmarkEnd w:id="40"/>
    </w:p>
    <w:p w:rsidR="00000000" w:rsidRDefault="001D4582">
      <w:r>
        <w:t xml:space="preserve">Основной экономической предпосылкой является </w:t>
      </w:r>
      <w:r>
        <w:rPr>
          <w:u w:val="single"/>
        </w:rPr>
        <w:t>демонополизация экон</w:t>
      </w:r>
      <w:r>
        <w:rPr>
          <w:u w:val="single"/>
        </w:rPr>
        <w:t>о</w:t>
      </w:r>
      <w:r>
        <w:rPr>
          <w:u w:val="single"/>
        </w:rPr>
        <w:t>мики</w:t>
      </w:r>
      <w:r>
        <w:t>.</w:t>
      </w:r>
    </w:p>
    <w:p w:rsidR="00000000" w:rsidRDefault="001D4582">
      <w:r>
        <w:t xml:space="preserve">Объемы выделяемых и необходимых для информатизации финансовых средств различаются на три порядка (стоимость супер-компьютера - около 15-20 млн. $). </w:t>
      </w:r>
      <w:r>
        <w:t>В стране продолжается экономический кризис. Стихийный процесс конверсии не позв</w:t>
      </w:r>
      <w:r>
        <w:t>о</w:t>
      </w:r>
      <w:r>
        <w:t>ляет использовать возможности военной сферы для нужд информатизации. Сегодня реальные финансовые средства для информатизации имеют реги</w:t>
      </w:r>
      <w:r>
        <w:t>о</w:t>
      </w:r>
      <w:r>
        <w:t>ны.</w:t>
      </w:r>
    </w:p>
    <w:p w:rsidR="00000000" w:rsidRDefault="001D4582">
      <w:r>
        <w:t xml:space="preserve"> Для производства недостающих России</w:t>
      </w:r>
      <w:r>
        <w:t xml:space="preserve"> 300 млн. телефонных аппаратов нео</w:t>
      </w:r>
      <w:r>
        <w:t>б</w:t>
      </w:r>
      <w:r>
        <w:t>ходима радикальная перестройка целого ряда отраслей промышленности , что потр</w:t>
      </w:r>
      <w:r>
        <w:t>е</w:t>
      </w:r>
      <w:r>
        <w:t>бует громадных капиталовложений. Решение проблемы телефонизации в России ос</w:t>
      </w:r>
      <w:r>
        <w:t>у</w:t>
      </w:r>
      <w:r>
        <w:t>ществляется преимущественно за счет систем космической связи (введе</w:t>
      </w:r>
      <w:r>
        <w:t>ние системы “Экспресс”, имеющей в 3-4 раза большую чем у ныне действующей системы “Горизонт” пропускную способность, совместная эксплуатация военных спутников и т.д.).</w:t>
      </w:r>
    </w:p>
    <w:p w:rsidR="00000000" w:rsidRDefault="001D4582">
      <w:r>
        <w:t>Объем продаж в США "информационной" электроники в 80-х годах рос с те</w:t>
      </w:r>
      <w:r>
        <w:t>м</w:t>
      </w:r>
      <w:r>
        <w:t>пом в 10 раз за де</w:t>
      </w:r>
      <w:r>
        <w:t>сятилетие.</w:t>
      </w:r>
    </w:p>
    <w:p w:rsidR="00000000" w:rsidRDefault="001D4582">
      <w:pPr>
        <w:pStyle w:val="3"/>
      </w:pPr>
      <w:bookmarkStart w:id="41" w:name="_Toc438627000"/>
      <w:bookmarkStart w:id="42" w:name="_Toc438658264"/>
      <w:r>
        <w:t>Политические условия и предпосылки информатизации.</w:t>
      </w:r>
      <w:bookmarkEnd w:id="41"/>
      <w:bookmarkEnd w:id="42"/>
    </w:p>
    <w:p w:rsidR="00000000" w:rsidRDefault="001D4582">
      <w:pPr>
        <w:rPr>
          <w:u w:val="single"/>
        </w:rPr>
      </w:pPr>
      <w:r>
        <w:t xml:space="preserve">Необходимой предпосылкой информатизации, как уже отмечалось, является демократизация. </w:t>
      </w:r>
      <w:r>
        <w:rPr>
          <w:u w:val="single"/>
        </w:rPr>
        <w:t xml:space="preserve">Лишь демократии нужна совершенная информационная среда. </w:t>
      </w:r>
    </w:p>
    <w:p w:rsidR="00000000" w:rsidRDefault="001D4582">
      <w:r>
        <w:t>При анализе политических условий информатизации в Р</w:t>
      </w:r>
      <w:r>
        <w:t>оссии важно отметить, что в России весьма неглубоки корни демократии как нормы политической жизни, явно недостаточные темпы демократизации России связаны с нелегитимным характ</w:t>
      </w:r>
      <w:r>
        <w:t>е</w:t>
      </w:r>
      <w:r>
        <w:t>ром современной власти.</w:t>
      </w:r>
    </w:p>
    <w:p w:rsidR="00000000" w:rsidRDefault="001D4582">
      <w:r>
        <w:t>Отсутствие политической стабильности продолжает сдержива</w:t>
      </w:r>
      <w:r>
        <w:t>ть приток в Ро</w:t>
      </w:r>
      <w:r>
        <w:t>с</w:t>
      </w:r>
      <w:r>
        <w:t>сию иностранных инвестиций, часть из которых могла бы быть направлена на инфо</w:t>
      </w:r>
      <w:r>
        <w:t>р</w:t>
      </w:r>
      <w:r>
        <w:t xml:space="preserve">матизацию. </w:t>
      </w:r>
    </w:p>
    <w:p w:rsidR="00000000" w:rsidRDefault="001D4582">
      <w:pPr>
        <w:pStyle w:val="3"/>
      </w:pPr>
      <w:bookmarkStart w:id="43" w:name="_Toc438627001"/>
      <w:bookmarkStart w:id="44" w:name="_Toc438658265"/>
      <w:r>
        <w:t>Условия и предпосылки информатизации в культурно-духовной сфере.</w:t>
      </w:r>
      <w:bookmarkEnd w:id="43"/>
      <w:bookmarkEnd w:id="44"/>
    </w:p>
    <w:p w:rsidR="00000000" w:rsidRDefault="001D4582">
      <w:r>
        <w:t>1) степень мотивационной готовности населения к использованию новых техн</w:t>
      </w:r>
      <w:r>
        <w:t>о</w:t>
      </w:r>
      <w:r>
        <w:t>логий информа</w:t>
      </w:r>
      <w:r>
        <w:t>тизации. По данным социологов общая готовность россиян к внедр</w:t>
      </w:r>
      <w:r>
        <w:t>е</w:t>
      </w:r>
      <w:r>
        <w:t>нию новых информационных технологий характерна для 72,7%, практическая же г</w:t>
      </w:r>
      <w:r>
        <w:t>о</w:t>
      </w:r>
      <w:r>
        <w:t>товность - 57,2%[23].</w:t>
      </w:r>
    </w:p>
    <w:p w:rsidR="00000000" w:rsidRDefault="001D4582">
      <w:r>
        <w:t>2) компьютерная грамотность россиян не соответствует необходимости обесп</w:t>
      </w:r>
      <w:r>
        <w:t>е</w:t>
      </w:r>
      <w:r>
        <w:t>чения высоких темпов и</w:t>
      </w:r>
      <w:r>
        <w:t>нформатизации, не говоря уж об информационной кул</w:t>
      </w:r>
      <w:r>
        <w:t>ь</w:t>
      </w:r>
      <w:r>
        <w:t>туре.</w:t>
      </w:r>
    </w:p>
    <w:p w:rsidR="00000000" w:rsidRDefault="001D4582">
      <w:r>
        <w:t>3) информационный образ жизни еще не является нормой жизни в России, а и</w:t>
      </w:r>
      <w:r>
        <w:t>н</w:t>
      </w:r>
      <w:r>
        <w:t>формация не занимает высоких позиций в системе человеческих ценностей. Новое и</w:t>
      </w:r>
      <w:r>
        <w:t>н</w:t>
      </w:r>
      <w:r>
        <w:t>формационное сознание находится в стадии становл</w:t>
      </w:r>
      <w:r>
        <w:t>ения (ценность интеллекта чел</w:t>
      </w:r>
      <w:r>
        <w:t>о</w:t>
      </w:r>
      <w:r>
        <w:t>века в лучшем случае на одном уровне с его материал</w:t>
      </w:r>
      <w:r>
        <w:t>ь</w:t>
      </w:r>
      <w:r>
        <w:t>ным достатком).</w:t>
      </w:r>
    </w:p>
    <w:p w:rsidR="00000000" w:rsidRDefault="001D4582">
      <w:r>
        <w:t>4) достижение высокого культурно-духовного потенциала, составляющими к</w:t>
      </w:r>
      <w:r>
        <w:t>о</w:t>
      </w:r>
      <w:r>
        <w:t>торого являются накопленные обществом знания, овеществленное духовное богатство и люди,</w:t>
      </w:r>
      <w:r>
        <w:t xml:space="preserve"> носители знаний. К сожалению, конкурентоспособность отечественных нау</w:t>
      </w:r>
      <w:r>
        <w:t>ч</w:t>
      </w:r>
      <w:r>
        <w:t xml:space="preserve">ных разработок падает (1980г. - 9,1%, 1985г. - 7,4%, 1987г. - 5%), в России в 2,5 раза меньше студентов, чем в США, уровень информированности отечественного ученого в 100 раз ниже, чем </w:t>
      </w:r>
      <w:r>
        <w:t>американского ко</w:t>
      </w:r>
      <w:r>
        <w:t>л</w:t>
      </w:r>
      <w:r>
        <w:t>леги.</w:t>
      </w:r>
    </w:p>
    <w:p w:rsidR="00000000" w:rsidRDefault="001D4582">
      <w:pPr>
        <w:rPr>
          <w:u w:val="single"/>
        </w:rPr>
      </w:pPr>
      <w:r>
        <w:t xml:space="preserve">В данной теме необходимо остановиться и </w:t>
      </w:r>
      <w:r>
        <w:rPr>
          <w:u w:val="single"/>
        </w:rPr>
        <w:t>на исходных условиях и альтерн</w:t>
      </w:r>
      <w:r>
        <w:rPr>
          <w:u w:val="single"/>
        </w:rPr>
        <w:t>а</w:t>
      </w:r>
      <w:r>
        <w:rPr>
          <w:u w:val="single"/>
        </w:rPr>
        <w:t>тивных вариантах развития процесса информатизации в</w:t>
      </w:r>
      <w:r>
        <w:t xml:space="preserve"> </w:t>
      </w:r>
      <w:r>
        <w:rPr>
          <w:u w:val="single"/>
        </w:rPr>
        <w:t>России.</w:t>
      </w:r>
    </w:p>
    <w:p w:rsidR="00000000" w:rsidRDefault="001D4582">
      <w:r>
        <w:t xml:space="preserve"> Сегодня в России идет процесс разрушения складывавшихся предпосылок и</w:t>
      </w:r>
      <w:r>
        <w:t>н</w:t>
      </w:r>
      <w:r>
        <w:t>форматизации, соответствующих к</w:t>
      </w:r>
      <w:r>
        <w:t>лассическому подходу к информатизации общес</w:t>
      </w:r>
      <w:r>
        <w:t>т</w:t>
      </w:r>
      <w:r>
        <w:t>ва. Необходимы неординарные решения, позволяющие преодолеть технологическое отставание России от передовых стран мира, например:</w:t>
      </w:r>
    </w:p>
    <w:p w:rsidR="00000000" w:rsidRDefault="001D4582">
      <w:r>
        <w:t xml:space="preserve"> - заимствование передовой информационной технологии с одновременным обеспечением и</w:t>
      </w:r>
      <w:r>
        <w:t>нформационной безопасности России;</w:t>
      </w:r>
    </w:p>
    <w:p w:rsidR="00000000" w:rsidRDefault="001D4582">
      <w:r>
        <w:t xml:space="preserve"> - определение образующих черт социальных преобразований будущего (н</w:t>
      </w:r>
      <w:r>
        <w:t>а</w:t>
      </w:r>
      <w:r>
        <w:t>пример, гармонизация информационного и экологического начал общества);</w:t>
      </w:r>
    </w:p>
    <w:p w:rsidR="00000000" w:rsidRDefault="001D4582">
      <w:r>
        <w:t xml:space="preserve"> - использование в качестве основополагающего принципа информационного комфорта;</w:t>
      </w:r>
    </w:p>
    <w:p w:rsidR="00000000" w:rsidRDefault="001D4582">
      <w:r>
        <w:t xml:space="preserve"> - активный поиск конструктивных решений социальных проблем на основе симбиоза "левополушарных" и "правополушар ных" механизмов коммуникации. В мире господствует западный, рассчитанный на рациональное восприятие вариант и</w:t>
      </w:r>
      <w:r>
        <w:t>н</w:t>
      </w:r>
      <w:r>
        <w:t>форматизации. Россия же - “правопо</w:t>
      </w:r>
      <w:r>
        <w:t>лушарный” регион и грамотный учет этого о</w:t>
      </w:r>
      <w:r>
        <w:t>б</w:t>
      </w:r>
      <w:r>
        <w:t>стоятельства может позволить стране резко увеличить темпы информатизации, своим путем догнать передовые в информационном отношении страны.</w:t>
      </w:r>
    </w:p>
    <w:p w:rsidR="00000000" w:rsidRDefault="001D4582">
      <w:pPr>
        <w:pStyle w:val="3"/>
      </w:pPr>
      <w:bookmarkStart w:id="45" w:name="_Toc438627002"/>
      <w:bookmarkStart w:id="46" w:name="_Toc438658266"/>
      <w:r>
        <w:t>Условия и предпосылки информатизации в социальной сфере.</w:t>
      </w:r>
      <w:bookmarkEnd w:id="45"/>
      <w:bookmarkEnd w:id="46"/>
    </w:p>
    <w:p w:rsidR="00000000" w:rsidRDefault="001D4582">
      <w:r>
        <w:t>Социальная сфера -</w:t>
      </w:r>
      <w:r>
        <w:t xml:space="preserve"> это процесс расширенного воспроизводства человека как личности, как субъекта исторического процесса.</w:t>
      </w:r>
    </w:p>
    <w:p w:rsidR="00000000" w:rsidRDefault="001D4582">
      <w:r>
        <w:t>Потенциальные способности мозга человека используются в среднем всего на 10%. Значительно улучшить этот показатель, приблизить его к объективному рубежу в</w:t>
      </w:r>
      <w:r>
        <w:t>озможностей человека - серьезнейшая задача общества, в которую свою лепту до</w:t>
      </w:r>
      <w:r>
        <w:t>л</w:t>
      </w:r>
      <w:r>
        <w:t>жен внести и прогресс информационной техники и технол</w:t>
      </w:r>
      <w:r>
        <w:t>о</w:t>
      </w:r>
      <w:r>
        <w:t>гии.</w:t>
      </w:r>
    </w:p>
    <w:p w:rsidR="00000000" w:rsidRDefault="001D4582">
      <w:r>
        <w:t>В какой мере сейчас информация, информационные технологии способствуют повышению “качества жизни”, способствуют улучшени</w:t>
      </w:r>
      <w:r>
        <w:t>ю условий “воспроизводства” личности?</w:t>
      </w:r>
    </w:p>
    <w:p w:rsidR="00000000" w:rsidRDefault="001D4582">
      <w:r>
        <w:t>Для этого необходим свободный доступ каждого человека к социально-бытовой ( информационные центры муниципалитетов, префектур и т.д.), политич</w:t>
      </w:r>
      <w:r>
        <w:t>е</w:t>
      </w:r>
      <w:r>
        <w:t xml:space="preserve">ской, экономической, культурно-духовной и др. информации. Особое социальное </w:t>
      </w:r>
      <w:r>
        <w:t>зн</w:t>
      </w:r>
      <w:r>
        <w:t>а</w:t>
      </w:r>
      <w:r>
        <w:t>чение преобретает сам факт наличия компьютеров дома (в семье), в детских садах, школах и вузах.</w:t>
      </w:r>
    </w:p>
    <w:p w:rsidR="00000000" w:rsidRDefault="001D4582">
      <w:pPr>
        <w:pStyle w:val="3"/>
      </w:pPr>
      <w:bookmarkStart w:id="47" w:name="_Toc438627003"/>
      <w:bookmarkStart w:id="48" w:name="_Toc438658267"/>
      <w:r>
        <w:t>Социальная структура общества с информационной точки зрения.</w:t>
      </w:r>
      <w:bookmarkEnd w:id="47"/>
      <w:bookmarkEnd w:id="48"/>
    </w:p>
    <w:p w:rsidR="00000000" w:rsidRDefault="001D4582">
      <w:r>
        <w:t>Выстраивая социальную структуру по одному из критериев: типу собственн</w:t>
      </w:r>
      <w:r>
        <w:t>о</w:t>
      </w:r>
      <w:r>
        <w:t xml:space="preserve">сти, уровню жизни, полу, </w:t>
      </w:r>
      <w:r>
        <w:t>возрасту и т.д., необходимо дополнить полученную стру</w:t>
      </w:r>
      <w:r>
        <w:t>к</w:t>
      </w:r>
      <w:r>
        <w:t>туру “информационным срезом”. Очевидно, например, более позитивное отношение к информатизации молодежи по сравнению с людьми более старшего возраста. В др</w:t>
      </w:r>
      <w:r>
        <w:t>у</w:t>
      </w:r>
      <w:r>
        <w:t>гих же вариантах структурирования общества не т</w:t>
      </w:r>
      <w:r>
        <w:t>ак очевиден “информационный срез”, необходимы специальные социологические исследования. Без подобных знаний невозможно эффективное вовлечение в процесс информатизации различных социал</w:t>
      </w:r>
      <w:r>
        <w:t>ь</w:t>
      </w:r>
      <w:r>
        <w:t>ных групп.</w:t>
      </w:r>
    </w:p>
    <w:p w:rsidR="00000000" w:rsidRDefault="001D4582">
      <w:pPr>
        <w:pStyle w:val="3"/>
      </w:pPr>
      <w:bookmarkStart w:id="49" w:name="_Toc438627004"/>
      <w:bookmarkStart w:id="50" w:name="_Toc438658268"/>
      <w:r>
        <w:t>Социальные последствия информатизации.</w:t>
      </w:r>
      <w:bookmarkEnd w:id="49"/>
      <w:bookmarkEnd w:id="50"/>
    </w:p>
    <w:p w:rsidR="00000000" w:rsidRDefault="001D4582">
      <w:r>
        <w:t>Таблица Хессига “После</w:t>
      </w:r>
      <w:r>
        <w:t>дствия информатизации в зеркале общественности”[5] является хорошим примером системного подхода к анализу социальных последствий информатизации:</w:t>
      </w:r>
    </w:p>
    <w:p w:rsidR="00000000" w:rsidRDefault="001D4582"/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502"/>
        <w:gridCol w:w="450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53"/>
          <w:tblHeader/>
        </w:trPr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D4582">
            <w:pPr>
              <w:spacing w:before="120"/>
              <w:ind w:firstLine="0"/>
              <w:rPr>
                <w:b/>
              </w:rPr>
            </w:pPr>
            <w:r>
              <w:rPr>
                <w:b/>
              </w:rPr>
              <w:t xml:space="preserve"> Положительные последствия </w:t>
            </w:r>
          </w:p>
        </w:tc>
        <w:tc>
          <w:tcPr>
            <w:tcW w:w="4502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1D4582">
            <w:pPr>
              <w:spacing w:before="120"/>
              <w:ind w:firstLine="0"/>
              <w:rPr>
                <w:b/>
              </w:rPr>
            </w:pPr>
            <w:r>
              <w:rPr>
                <w:b/>
              </w:rPr>
              <w:t>Отрицательные последствия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004" w:type="dxa"/>
            <w:gridSpan w:val="2"/>
          </w:tcPr>
          <w:p w:rsidR="00000000" w:rsidRDefault="001D4582">
            <w:pPr>
              <w:ind w:firstLine="0"/>
              <w:jc w:val="center"/>
              <w:rPr>
                <w:b/>
              </w:rPr>
            </w:pPr>
          </w:p>
          <w:p w:rsidR="00000000" w:rsidRDefault="001D458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КУЛЬТУРА И ОБЩЕСТВО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Свободное развитие индивида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“Авт</w:t>
            </w:r>
            <w:r>
              <w:t>оматизация”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Информационное общество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Дегуманизация жизни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Социализация информации (1)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Технократическое мышление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Коммуникативное общество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Снижение культурного уровня (3)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Преодоление кризиса </w:t>
            </w:r>
          </w:p>
          <w:p w:rsidR="00000000" w:rsidRDefault="001D4582">
            <w:pPr>
              <w:ind w:firstLine="0"/>
            </w:pPr>
            <w:r>
              <w:t xml:space="preserve">цивилизации (2)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Лавина информации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Элитарное зна</w:t>
            </w:r>
            <w:r>
              <w:t xml:space="preserve">ние (поляризация)(4)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1"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Изоляция индивида 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4" w:type="dxa"/>
            <w:gridSpan w:val="2"/>
          </w:tcPr>
          <w:p w:rsidR="00000000" w:rsidRDefault="001D4582">
            <w:pPr>
              <w:pStyle w:val="4"/>
              <w:pageBreakBefore w:val="0"/>
            </w:pPr>
            <w:r>
              <w:t>ПОЛИТИКА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Расширение свобод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Снижение свобод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Децентрализация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Централизация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Выравнивание иерархии власти (6)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Государство - ”надзиратель” (7)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Расширенное участие в </w:t>
            </w:r>
          </w:p>
          <w:p w:rsidR="00000000" w:rsidRDefault="001D4582">
            <w:r>
              <w:t xml:space="preserve">общественной жизни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Расширение государст</w:t>
            </w:r>
            <w:r>
              <w:t>венной</w:t>
            </w:r>
          </w:p>
          <w:p w:rsidR="00000000" w:rsidRDefault="001D4582">
            <w:r>
              <w:t>бюрократии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>Усиление власти благодаря</w:t>
            </w:r>
          </w:p>
          <w:p w:rsidR="00000000" w:rsidRDefault="001D4582">
            <w:r>
              <w:t>знаниям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Усиление манипуляции людьми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4" w:type="dxa"/>
            <w:gridSpan w:val="2"/>
          </w:tcPr>
          <w:p w:rsidR="00000000" w:rsidRDefault="001D4582">
            <w:pPr>
              <w:pStyle w:val="4"/>
              <w:pageBreakBefore w:val="0"/>
            </w:pPr>
            <w:r>
              <w:t>ХОЗЯЙСТВО И ТРУД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Повышение продуктивности </w:t>
            </w: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>Все возрастающая сложность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Рационализация жизни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Повышение компетентности (8) </w:t>
            </w: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>Обострение промышленного</w:t>
            </w:r>
          </w:p>
          <w:p w:rsidR="00000000" w:rsidRDefault="001D4582">
            <w:pPr>
              <w:ind w:firstLine="34"/>
            </w:pPr>
            <w:r>
              <w:t>кризиса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Уве</w:t>
            </w:r>
            <w:r>
              <w:t xml:space="preserve">личение богатства 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Преодоление кризиса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Концентрация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Экономия ресурсов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Подверженность кризисам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Охрана окружающей среды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Стандартизация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Децентрализация </w:t>
            </w:r>
          </w:p>
          <w:p w:rsidR="00000000" w:rsidRDefault="001D4582">
            <w:r>
              <w:t xml:space="preserve">промышленности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Массовая безработица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Новые требования к </w:t>
            </w:r>
          </w:p>
          <w:p w:rsidR="00000000" w:rsidRDefault="001D4582">
            <w:r>
              <w:t>мобильности трудящихся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Новая продукция</w:t>
            </w:r>
            <w:r>
              <w:t xml:space="preserve"> 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Улучшение качества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Дегуманизация труда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Диверсификация продукции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Стрессы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Новые профессии и </w:t>
            </w:r>
          </w:p>
          <w:p w:rsidR="00000000" w:rsidRDefault="001D4582">
            <w:r>
              <w:t xml:space="preserve">квалификации (9)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Деквалификация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>Исчезновение многочисленных</w:t>
            </w:r>
          </w:p>
          <w:p w:rsidR="00000000" w:rsidRDefault="001D4582">
            <w:r>
              <w:t>профессий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04" w:type="dxa"/>
            <w:gridSpan w:val="2"/>
          </w:tcPr>
          <w:p w:rsidR="00000000" w:rsidRDefault="001D4582">
            <w:pPr>
              <w:pStyle w:val="4"/>
              <w:pageBreakBefore w:val="0"/>
            </w:pPr>
            <w:r>
              <w:t>МЕЖДУНАРОДНЫЕ ОТНОШ</w:t>
            </w:r>
            <w:r>
              <w:t>Е</w:t>
            </w:r>
            <w:r>
              <w:t>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</w:pPr>
            <w:r>
              <w:t>Национальная независимость (10)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Усиление взаимозав</w:t>
            </w:r>
            <w:r>
              <w:t>исимости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Появляется шанс на развитие </w:t>
            </w:r>
          </w:p>
          <w:p w:rsidR="00000000" w:rsidRDefault="001D4582">
            <w:r>
              <w:t xml:space="preserve">у стран “третьего мира” </w:t>
            </w: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Технологическая зависимость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>Обострение отношений Юга -</w:t>
            </w:r>
          </w:p>
          <w:p w:rsidR="00000000" w:rsidRDefault="001D4582">
            <w:r>
              <w:t>Запада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Улучшение обороноспособности </w:t>
            </w:r>
          </w:p>
          <w:p w:rsidR="00000000" w:rsidRDefault="001D4582">
            <w:r>
              <w:t xml:space="preserve">страны 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  <w:tc>
          <w:tcPr>
            <w:tcW w:w="4502" w:type="dxa"/>
          </w:tcPr>
          <w:p w:rsidR="00000000" w:rsidRDefault="001D4582">
            <w:pPr>
              <w:ind w:firstLine="0"/>
            </w:pPr>
            <w:r>
              <w:t>Уязвимость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  <w:vMerge w:val="restart"/>
          </w:tcPr>
          <w:p w:rsidR="00000000" w:rsidRDefault="001D4582">
            <w:pPr>
              <w:ind w:firstLine="0"/>
            </w:pPr>
            <w:r>
              <w:t xml:space="preserve">Усиление опасности новой </w:t>
            </w:r>
          </w:p>
          <w:p w:rsidR="00000000" w:rsidRDefault="001D4582">
            <w:pPr>
              <w:ind w:firstLine="0"/>
            </w:pPr>
            <w:r>
              <w:t>войны из-за обновления военных</w:t>
            </w:r>
          </w:p>
          <w:p w:rsidR="00000000" w:rsidRDefault="001D4582">
            <w:r>
              <w:t xml:space="preserve">систем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  <w:vMerge/>
          </w:tcPr>
          <w:p w:rsidR="00000000" w:rsidRDefault="001D4582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2" w:type="dxa"/>
          </w:tcPr>
          <w:p w:rsidR="00000000" w:rsidRDefault="001D4582">
            <w:pPr>
              <w:ind w:firstLine="0"/>
            </w:pPr>
            <w:r>
              <w:t xml:space="preserve"> </w:t>
            </w:r>
          </w:p>
        </w:tc>
        <w:tc>
          <w:tcPr>
            <w:tcW w:w="4502" w:type="dxa"/>
            <w:vMerge/>
          </w:tcPr>
          <w:p w:rsidR="00000000" w:rsidRDefault="001D4582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502" w:type="dxa"/>
          </w:tcPr>
          <w:p w:rsidR="00000000" w:rsidRDefault="001D4582">
            <w:pPr>
              <w:ind w:firstLine="0"/>
              <w:rPr>
                <w:u w:val="single"/>
              </w:rPr>
            </w:pPr>
          </w:p>
        </w:tc>
        <w:tc>
          <w:tcPr>
            <w:tcW w:w="4502" w:type="dxa"/>
          </w:tcPr>
          <w:p w:rsidR="00000000" w:rsidRDefault="001D4582">
            <w:pPr>
              <w:ind w:firstLine="0"/>
              <w:rPr>
                <w:u w:val="single"/>
              </w:rPr>
            </w:pPr>
          </w:p>
        </w:tc>
      </w:tr>
    </w:tbl>
    <w:p w:rsidR="00000000" w:rsidRDefault="001D4582">
      <w:pPr>
        <w:rPr>
          <w:u w:val="single"/>
        </w:rPr>
      </w:pPr>
      <w:r>
        <w:t xml:space="preserve"> </w:t>
      </w:r>
      <w:r>
        <w:rPr>
          <w:u w:val="single"/>
        </w:rPr>
        <w:t>Комментарий к таблице Хессига:</w:t>
      </w:r>
    </w:p>
    <w:p w:rsidR="00000000" w:rsidRDefault="001D4582">
      <w:r>
        <w:t>1.”социализация информации” - увеличение степени направленности информ</w:t>
      </w:r>
      <w:r>
        <w:t>а</w:t>
      </w:r>
      <w:r>
        <w:t>ции на социальную сферу;</w:t>
      </w:r>
    </w:p>
    <w:p w:rsidR="00000000" w:rsidRDefault="001D4582">
      <w:r>
        <w:t>2. “преодоление кризиса цивилизации” - создание предпосылок для разрешения глобального экологического кризиса, решение проб</w:t>
      </w:r>
      <w:r>
        <w:t>лемы устойчивого развития цив</w:t>
      </w:r>
      <w:r>
        <w:t>и</w:t>
      </w:r>
      <w:r>
        <w:t>лизации в целом[4].</w:t>
      </w:r>
    </w:p>
    <w:p w:rsidR="00000000" w:rsidRDefault="001D4582">
      <w:r>
        <w:t>3. “снижение культурного уровня” - развитие информационной среды создает предпосылки для повышения культурного уровня (доступ по сетям к сокровищам библиотек, музеев и т.д.), однако автоматически это не про</w:t>
      </w:r>
      <w:r>
        <w:t>исходит. Возможно резкое увеличение числа людей, являющихся механическими потребителями предоставляемой информации.</w:t>
      </w:r>
    </w:p>
    <w:p w:rsidR="00000000" w:rsidRDefault="001D4582">
      <w:r>
        <w:t>4. “элитарное знание” - опасность огромной поляризации знаний в обществе, возможном накоплении их в узком , “верхнем” общественном слое - эл</w:t>
      </w:r>
      <w:r>
        <w:t>ите (политич</w:t>
      </w:r>
      <w:r>
        <w:t>е</w:t>
      </w:r>
      <w:r>
        <w:t>ской, экономической и т.д.).</w:t>
      </w:r>
    </w:p>
    <w:p w:rsidR="00000000" w:rsidRDefault="001D4582">
      <w:r>
        <w:t>5. “изоляция индивида” - без общественного регулирования информатизация может привести к тому, что люди начнут общаться , как правило, опосредованно - через компьютер. Незнание и, что еще хуже, отсутствие потребнос</w:t>
      </w:r>
      <w:r>
        <w:t>ти знать своих ко</w:t>
      </w:r>
      <w:r>
        <w:t>л</w:t>
      </w:r>
      <w:r>
        <w:t>лег, соседей и родственников - весьма опасное социальное явл</w:t>
      </w:r>
      <w:r>
        <w:t>е</w:t>
      </w:r>
      <w:r>
        <w:t>ние.</w:t>
      </w:r>
    </w:p>
    <w:p w:rsidR="00000000" w:rsidRDefault="001D4582">
      <w:r>
        <w:t>6. “выравнивание иерархии власти” в информатизируемом обществе должно происходить за счет вовлечения большего числа людей в политику, создания условий для повышения ими соц</w:t>
      </w:r>
      <w:r>
        <w:t>иального статуса.</w:t>
      </w:r>
    </w:p>
    <w:p w:rsidR="00000000" w:rsidRDefault="001D4582">
      <w:r>
        <w:t>7. государство- ”надзиратель” - Левиафан</w:t>
      </w:r>
      <w:r>
        <w:rPr>
          <w:rStyle w:val="a4"/>
        </w:rPr>
        <w:footnoteReference w:id="11"/>
      </w:r>
      <w:r>
        <w:t>, “помноженный” на компьютерные технологии. При современных технологиях возможен контроль не только поведения, но и мыслей людей. В статье 5 закона РФ “Об информации, информатизации и защите информ</w:t>
      </w:r>
      <w:r>
        <w:t>ации”[24] персональные данные отнесены к категории конфиденциальной и</w:t>
      </w:r>
      <w:r>
        <w:t>н</w:t>
      </w:r>
      <w:r>
        <w:t>формации.</w:t>
      </w:r>
    </w:p>
    <w:p w:rsidR="00000000" w:rsidRDefault="001D4582">
      <w:r>
        <w:t>Если государство не будет создавать условия для воспитания интеллектуальн</w:t>
      </w:r>
      <w:r>
        <w:t>о</w:t>
      </w:r>
      <w:r>
        <w:t>го человека, то получит массу легко управляемых, прогнозируемых л</w:t>
      </w:r>
      <w:r>
        <w:t>ю</w:t>
      </w:r>
      <w:r>
        <w:t>дей.</w:t>
      </w:r>
    </w:p>
    <w:p w:rsidR="00000000" w:rsidRDefault="001D4582">
      <w:r>
        <w:t>8. ”повышение компетентности” и</w:t>
      </w:r>
      <w:r>
        <w:t xml:space="preserve"> как альтернатива этому - ”деквалификация”. ЭВМ нейтральна по отношению к человеку, она лишь предоставляет новые возмо</w:t>
      </w:r>
      <w:r>
        <w:t>ж</w:t>
      </w:r>
      <w:r>
        <w:t>ности для реализации конкретных жизненных целей.</w:t>
      </w:r>
    </w:p>
    <w:p w:rsidR="00000000" w:rsidRDefault="001D4582">
      <w:r>
        <w:t>9. “новые профессии и квалификации” и , с другой стороны, возможное исче</w:t>
      </w:r>
      <w:r>
        <w:t>з</w:t>
      </w:r>
      <w:r>
        <w:t>новение многочи</w:t>
      </w:r>
      <w:r>
        <w:t>сленных профессий. Появление новые, более интеллектуальных пр</w:t>
      </w:r>
      <w:r>
        <w:t>о</w:t>
      </w:r>
      <w:r>
        <w:t>фессий не должно исключать сохранение информации не только об исчезающих те</w:t>
      </w:r>
      <w:r>
        <w:t>х</w:t>
      </w:r>
      <w:r>
        <w:t>нологиях, но и о социальных структурах, обеспечивавших их реализацию (типе людей, их отношениях, менталитете). Утеря т</w:t>
      </w:r>
      <w:r>
        <w:t>ехнологий создания египетских пирамид, дама</w:t>
      </w:r>
      <w:r>
        <w:t>с</w:t>
      </w:r>
      <w:r>
        <w:t>ской стали, перегородчатой эмали и др., невозможность их восстановления сегодня в значительной степени связана с незнанием их социальной инфр</w:t>
      </w:r>
      <w:r>
        <w:t>а</w:t>
      </w:r>
      <w:r>
        <w:t>структуры.</w:t>
      </w:r>
    </w:p>
    <w:p w:rsidR="00000000" w:rsidRDefault="001D4582">
      <w:r>
        <w:t>10. “национальная независимость” и, с другой стороны, “уязв</w:t>
      </w:r>
      <w:r>
        <w:t xml:space="preserve">имость”. Уровень развития информатизации, интеллекта нации позволяет государствам выходить на позиции национальной независимости. </w:t>
      </w:r>
    </w:p>
    <w:p w:rsidR="00000000" w:rsidRDefault="001D4582">
      <w:r>
        <w:t>Общеизвестна роль таких факторов как количество и качество вооруженных сил сторон, сформированная направленность общественног</w:t>
      </w:r>
      <w:r>
        <w:t>о мнения, открытость (з</w:t>
      </w:r>
      <w:r>
        <w:t>а</w:t>
      </w:r>
      <w:r>
        <w:t>крытость) информации о мотивах политических акций при поиске необходимых д</w:t>
      </w:r>
      <w:r>
        <w:t>и</w:t>
      </w:r>
      <w:r>
        <w:t>пломатических решений. Для общества, вступившего в фазу информатизации фактор технологического отрыва становится более весомым, чем численное превосходство а</w:t>
      </w:r>
      <w:r>
        <w:t>рмии. Прежде всего этот фактор проявляется в технологии информ</w:t>
      </w:r>
      <w:r>
        <w:t>а</w:t>
      </w:r>
      <w:r>
        <w:t>ционно-обменных процессов. Понятия "психологическая война", "пси-оружие", "утечка мо</w:t>
      </w:r>
      <w:r>
        <w:t>з</w:t>
      </w:r>
      <w:r>
        <w:t>гов", "зомбирование" и т.п. наполняются реальным содержанием. Национальные си</w:t>
      </w:r>
      <w:r>
        <w:t>с</w:t>
      </w:r>
      <w:r>
        <w:t xml:space="preserve">темы СМИ становятся объектами </w:t>
      </w:r>
      <w:r>
        <w:t>стратегического знач</w:t>
      </w:r>
      <w:r>
        <w:t>е</w:t>
      </w:r>
      <w:r>
        <w:t>ния.</w:t>
      </w:r>
    </w:p>
    <w:p w:rsidR="00000000" w:rsidRDefault="001D4582">
      <w:r>
        <w:t>Национальная независимость диктует России необходимость государственного регулирования технологического сотрудничества с Западом, что отражено в конце</w:t>
      </w:r>
      <w:r>
        <w:t>п</w:t>
      </w:r>
      <w:r>
        <w:t>ции информационной безопасности , ряде нормативных документов( например, в Ук</w:t>
      </w:r>
      <w:r>
        <w:t>а</w:t>
      </w:r>
      <w:r>
        <w:t>з</w:t>
      </w:r>
      <w:r>
        <w:t>е Президента РФ “О мерах по соблюдению законности в области производства, ре</w:t>
      </w:r>
      <w:r>
        <w:t>а</w:t>
      </w:r>
      <w:r>
        <w:t>лизации и эксплуатации шифровальных средств, а также предоставлении услуг в о</w:t>
      </w:r>
      <w:r>
        <w:t>б</w:t>
      </w:r>
      <w:r>
        <w:t>ласти шифрования информации”) [25].</w:t>
      </w:r>
    </w:p>
    <w:p w:rsidR="00000000" w:rsidRDefault="001D4582">
      <w:pPr>
        <w:pStyle w:val="2"/>
      </w:pPr>
      <w:bookmarkStart w:id="51" w:name="_Toc438627005"/>
      <w:bookmarkStart w:id="52" w:name="_Toc438658269"/>
      <w:r>
        <w:t>Формирование информационной среды общества</w:t>
      </w:r>
      <w:bookmarkEnd w:id="51"/>
      <w:bookmarkEnd w:id="52"/>
    </w:p>
    <w:p w:rsidR="00000000" w:rsidRDefault="001D4582">
      <w:r>
        <w:t>Современное общество н</w:t>
      </w:r>
      <w:r>
        <w:t xml:space="preserve">е может существовать в условиях </w:t>
      </w:r>
      <w:r>
        <w:rPr>
          <w:u w:val="single"/>
        </w:rPr>
        <w:t>сенсорного голода</w:t>
      </w:r>
      <w:r>
        <w:t xml:space="preserve"> - для его развития и самоорганизации совершенно необходимо всеобъемлющее инфо</w:t>
      </w:r>
      <w:r>
        <w:t>р</w:t>
      </w:r>
      <w:r>
        <w:t>мационное поле.</w:t>
      </w:r>
    </w:p>
    <w:p w:rsidR="00000000" w:rsidRDefault="001D4582">
      <w:pPr>
        <w:rPr>
          <w:u w:val="single"/>
        </w:rPr>
      </w:pPr>
      <w:r>
        <w:t>В процессе разработки информационной стратегии важно учитывать, что при создании информационной среды должно быт</w:t>
      </w:r>
      <w:r>
        <w:t xml:space="preserve">ь образовано </w:t>
      </w:r>
      <w:r>
        <w:rPr>
          <w:u w:val="single"/>
        </w:rPr>
        <w:t>диалектическое единство средств информатики и системы социальной информации.</w:t>
      </w:r>
    </w:p>
    <w:p w:rsidR="00000000" w:rsidRDefault="001D4582">
      <w:r>
        <w:t>К сожалению, в научной литературе и публицистике нередко информационная среда трактуется как синоним техносферы, что является отражением технократическ</w:t>
      </w:r>
      <w:r>
        <w:t>о</w:t>
      </w:r>
      <w:r>
        <w:t>го подхода. Се</w:t>
      </w:r>
      <w:r>
        <w:t>йчас во всем мире в процессе информатизации сильно превалирует ра</w:t>
      </w:r>
      <w:r>
        <w:t>з</w:t>
      </w:r>
      <w:r>
        <w:t>витие программно-технических средств информатизации (“железо”+ программное обеспечение). Развивается парадоксальная ситуация, когда очень качественной техн</w:t>
      </w:r>
      <w:r>
        <w:t>о</w:t>
      </w:r>
      <w:r>
        <w:t>логией обрабатывается некачественн</w:t>
      </w:r>
      <w:r>
        <w:t>ая, неадекватная социальным процессам инфо</w:t>
      </w:r>
      <w:r>
        <w:t>р</w:t>
      </w:r>
      <w:r>
        <w:t>мация.</w:t>
      </w:r>
    </w:p>
    <w:p w:rsidR="00000000" w:rsidRDefault="001D4582">
      <w:r>
        <w:t>Системы социальной информации(ССИ) в России практически не существ</w:t>
      </w:r>
      <w:r>
        <w:t>у</w:t>
      </w:r>
      <w:r>
        <w:t xml:space="preserve">ет. </w:t>
      </w:r>
    </w:p>
    <w:p w:rsidR="00000000" w:rsidRDefault="001D4582">
      <w:r>
        <w:t>ССИ предполагает создание иерархии в социальной информации. При соц</w:t>
      </w:r>
      <w:r>
        <w:t>и</w:t>
      </w:r>
      <w:r>
        <w:t>альном управлении должна использоваться информация о выходе значен</w:t>
      </w:r>
      <w:r>
        <w:t>ий ключевых параметров за соответствующие нормативные пределы. При нахождении ключевого параметра в этих пределах информация о его значениях предоставляется только по запросу. Информация по остальному множеству параметров запрашивается лишь в случае выхода</w:t>
      </w:r>
      <w:r>
        <w:t xml:space="preserve"> ключевых параметров за нормативные пороги. Например, 10-12% - это требующий кардинальных решений порог уровня безработицы в обществе, 14 - это коэффициент, характеризующий катастрофическое соотношение доходов 10% самых богатых и 10% самых бе</w:t>
      </w:r>
      <w:r>
        <w:t>д</w:t>
      </w:r>
      <w:r>
        <w:t>ных членов об</w:t>
      </w:r>
      <w:r>
        <w:t>щества.</w:t>
      </w:r>
    </w:p>
    <w:p w:rsidR="00000000" w:rsidRDefault="001D4582">
      <w:r>
        <w:t>Важно отметить, что существует как объективные, так и объективные причины нескладывания ССИ. Основными объективными причинами являются трудность о</w:t>
      </w:r>
      <w:r>
        <w:t>п</w:t>
      </w:r>
      <w:r>
        <w:t>ределения состава ключевых управленческих параметров и их нормативных порогов, отсутствие достаточных</w:t>
      </w:r>
      <w:r>
        <w:t xml:space="preserve"> финансовых средств и программно0технического компь</w:t>
      </w:r>
      <w:r>
        <w:t>ю</w:t>
      </w:r>
      <w:r>
        <w:t>терного обеспечения. Среди субъективных причин могут быть названы и недостато</w:t>
      </w:r>
      <w:r>
        <w:t>ч</w:t>
      </w:r>
      <w:r>
        <w:t>ный уровень образования, и несформированное по поводу необходимости научных основ социального управления общественное мн</w:t>
      </w:r>
      <w:r>
        <w:t>е</w:t>
      </w:r>
      <w:r>
        <w:t>ние.</w:t>
      </w:r>
    </w:p>
    <w:p w:rsidR="00000000" w:rsidRDefault="001D4582">
      <w:r>
        <w:t xml:space="preserve"> В частности, ССИ должна содержать в себе социально-бытовую статистику для информирования населения. Социальную информацию собирают и обобщают Го</w:t>
      </w:r>
      <w:r>
        <w:t>с</w:t>
      </w:r>
      <w:r>
        <w:t>комстат СНГ и Госкомстат РФ. Выпускается журнал “Вестник статистики”.</w:t>
      </w:r>
    </w:p>
    <w:p w:rsidR="00000000" w:rsidRDefault="001D4582">
      <w:r>
        <w:t>Наиболее важным понятием, которое необхо</w:t>
      </w:r>
      <w:r>
        <w:t>димо определить при изучении информационной среды общества является понятие “информационный потенциал общества”.</w:t>
      </w:r>
    </w:p>
    <w:p w:rsidR="00000000" w:rsidRDefault="001D4582">
      <w:r>
        <w:rPr>
          <w:u w:val="single"/>
        </w:rPr>
        <w:t>Информационный потенциал общества в широком смысле</w:t>
      </w:r>
      <w:r>
        <w:t xml:space="preserve"> - это накопленный в обществе информационный ресурс.</w:t>
      </w:r>
    </w:p>
    <w:p w:rsidR="00000000" w:rsidRDefault="001D4582">
      <w:r>
        <w:rPr>
          <w:u w:val="single"/>
        </w:rPr>
        <w:t>Информационный потенциал общества в узко</w:t>
      </w:r>
      <w:r>
        <w:rPr>
          <w:u w:val="single"/>
        </w:rPr>
        <w:t>м смысле</w:t>
      </w:r>
      <w:r>
        <w:t xml:space="preserve"> - это активизирова</w:t>
      </w:r>
      <w:r>
        <w:t>н</w:t>
      </w:r>
      <w:r>
        <w:t>ный, введенный в действие информационный ресурс.</w:t>
      </w:r>
    </w:p>
    <w:p w:rsidR="00000000" w:rsidRDefault="001D4582">
      <w:r>
        <w:rPr>
          <w:u w:val="single"/>
        </w:rPr>
        <w:t>Информационный потенциал общества</w:t>
      </w:r>
      <w:r>
        <w:t xml:space="preserve"> - это информационный ресурс общества в единстве со средствами, методами и условиями, позволяющими его активизировать и эффективно использовать. </w:t>
      </w:r>
    </w:p>
    <w:p w:rsidR="00000000" w:rsidRDefault="001D4582">
      <w:r>
        <w:t>В эту совокупность средств, методов и условий должны быть включены[6] не только средства информационной техносферы, но также социальные средства, методы и структуры, способствующие воспроизводству и развитию инфосферы, повышению информационной культуры общ</w:t>
      </w:r>
      <w:r>
        <w:t>ества, его интеллектуального потенциала. Таким о</w:t>
      </w:r>
      <w:r>
        <w:t>б</w:t>
      </w:r>
      <w:r>
        <w:t>разом, необходимо единство процессов компьютеризации, медиатизации и интелле</w:t>
      </w:r>
      <w:r>
        <w:t>к</w:t>
      </w:r>
      <w:r>
        <w:t>туализации.</w:t>
      </w:r>
    </w:p>
    <w:p w:rsidR="00000000" w:rsidRDefault="001D4582">
      <w:r>
        <w:t>Социальные структуры и институты, необходимые для активизации информ</w:t>
      </w:r>
      <w:r>
        <w:t>а</w:t>
      </w:r>
      <w:r>
        <w:t>ционных ресурсов общества - это, например, инстит</w:t>
      </w:r>
      <w:r>
        <w:t>уты образования и семьи. Особое значение в плане интеллектуализации социальных систем имеют подбор и расстановка кадров, подбор талантов, определение места и роли каждого индивидуального инте</w:t>
      </w:r>
      <w:r>
        <w:t>л</w:t>
      </w:r>
      <w:r>
        <w:t>лекта (каждой личности) в системе. Здесь важно использовать мето</w:t>
      </w:r>
      <w:r>
        <w:t>дику определения интеллектуальных способностей, профессиональной ориентации и другие, широко используемые за рубежом.</w:t>
      </w:r>
    </w:p>
    <w:p w:rsidR="00000000" w:rsidRDefault="001D4582">
      <w:r>
        <w:t>Уровень образования женщин имеет существенное значение для успеха проце</w:t>
      </w:r>
      <w:r>
        <w:t>с</w:t>
      </w:r>
      <w:r>
        <w:t>са интеллектуализации общества, так как преимущественно по женской</w:t>
      </w:r>
      <w:r>
        <w:t xml:space="preserve"> линии идет передача культурного опыта поколений, в основном мать закладывает основы инте</w:t>
      </w:r>
      <w:r>
        <w:t>л</w:t>
      </w:r>
      <w:r>
        <w:t>лекта ребенка в семье.</w:t>
      </w:r>
    </w:p>
    <w:p w:rsidR="00000000" w:rsidRDefault="001D4582">
      <w:r>
        <w:t>По аналогии с когнитивными структурами человека, изучаемые психологией, важно выделять когнитивные структуры общества и его подсистем. Это стру</w:t>
      </w:r>
      <w:r>
        <w:t>ктуры социальной памяти, общественного сознания и общественного мнения, научных и в</w:t>
      </w:r>
      <w:r>
        <w:t>о</w:t>
      </w:r>
      <w:r>
        <w:t>обще творческих школ и течений, духовной коммуникации и т.д [26].</w:t>
      </w:r>
    </w:p>
    <w:p w:rsidR="00000000" w:rsidRDefault="001D4582"/>
    <w:p w:rsidR="00000000" w:rsidRDefault="001D4582">
      <w:pPr>
        <w:pStyle w:val="3"/>
        <w:keepLines/>
        <w:suppressAutoHyphens w:val="0"/>
        <w:spacing w:before="0" w:after="0"/>
        <w:rPr>
          <w:lang w:val="en-US"/>
        </w:rPr>
      </w:pPr>
      <w:bookmarkStart w:id="53" w:name="_Toc438658270"/>
      <w:r>
        <w:t>Социальный интеллект</w:t>
      </w:r>
      <w:bookmarkEnd w:id="53"/>
      <w:r>
        <w:t xml:space="preserve"> </w:t>
      </w:r>
    </w:p>
    <w:p w:rsidR="00000000" w:rsidRDefault="001D4582">
      <w:pPr>
        <w:keepNext/>
        <w:keepLines/>
      </w:pPr>
      <w:r>
        <w:t xml:space="preserve">В настоящее время формируется важное направление - </w:t>
      </w:r>
      <w:r>
        <w:rPr>
          <w:u w:val="single"/>
        </w:rPr>
        <w:t>интеллектуализация с</w:t>
      </w:r>
      <w:r>
        <w:rPr>
          <w:u w:val="single"/>
        </w:rPr>
        <w:t>о</w:t>
      </w:r>
      <w:r>
        <w:rPr>
          <w:u w:val="single"/>
        </w:rPr>
        <w:t>циальных си</w:t>
      </w:r>
      <w:r>
        <w:rPr>
          <w:u w:val="single"/>
        </w:rPr>
        <w:t>стем</w:t>
      </w:r>
      <w:r>
        <w:t xml:space="preserve"> ( предприятий, управленческого аппарата, общественных организ</w:t>
      </w:r>
      <w:r>
        <w:t>а</w:t>
      </w:r>
      <w:r>
        <w:t>ций, сфер науки, искусства, массовой инфо</w:t>
      </w:r>
      <w:r>
        <w:t>р</w:t>
      </w:r>
      <w:r>
        <w:t>мации).</w:t>
      </w:r>
    </w:p>
    <w:p w:rsidR="00000000" w:rsidRDefault="001D4582">
      <w:r>
        <w:t>Важно в рамках работы по информатизации общества организовать исследов</w:t>
      </w:r>
      <w:r>
        <w:t>а</w:t>
      </w:r>
      <w:r>
        <w:t>ния прикладного характера (подготовку методик, проектов, рекомендаци</w:t>
      </w:r>
      <w:r>
        <w:t>й) по пов</w:t>
      </w:r>
      <w:r>
        <w:t>ы</w:t>
      </w:r>
      <w:r>
        <w:t>шению интеллектуального уровня тех или иных социальных по</w:t>
      </w:r>
      <w:r>
        <w:t>д</w:t>
      </w:r>
      <w:r>
        <w:t xml:space="preserve">систем. </w:t>
      </w:r>
    </w:p>
    <w:p w:rsidR="00000000" w:rsidRDefault="001D4582">
      <w:pPr>
        <w:rPr>
          <w:u w:val="single"/>
        </w:rPr>
      </w:pPr>
      <w:r>
        <w:rPr>
          <w:u w:val="single"/>
        </w:rPr>
        <w:t xml:space="preserve">Речь идет о формировании методами социальной инженерии </w:t>
      </w:r>
      <w:r>
        <w:t>информационной</w:t>
      </w:r>
      <w:r>
        <w:rPr>
          <w:u w:val="single"/>
        </w:rPr>
        <w:t xml:space="preserve"> среды как основы интеллектуальной среды. Это становится важнейшей задачей пр</w:t>
      </w:r>
      <w:r>
        <w:rPr>
          <w:u w:val="single"/>
        </w:rPr>
        <w:t>и</w:t>
      </w:r>
      <w:r>
        <w:rPr>
          <w:u w:val="single"/>
        </w:rPr>
        <w:t>кладного социологического анализ</w:t>
      </w:r>
      <w:r>
        <w:rPr>
          <w:u w:val="single"/>
        </w:rPr>
        <w:t xml:space="preserve">а [30]. </w:t>
      </w:r>
    </w:p>
    <w:p w:rsidR="00000000" w:rsidRDefault="001D4582">
      <w:r>
        <w:t>По данным ЮНЕСКО, в 1982 г. молодежь нашей страны занимала 2-е место в мире по коэффициенту интеллектуализации молодежи, а к началу 90-х годов - уже 42-е. Школьники не справляются с тестами, созданными 10-15 лет назад в расчете на среднего ученика</w:t>
      </w:r>
      <w:r>
        <w:t>. И дело здесь не во врожденной глупости: доказано, что интеллект в течение жизни изменяется в зависимости от того, упражняет ли его чел</w:t>
      </w:r>
      <w:r>
        <w:t>о</w:t>
      </w:r>
      <w:r>
        <w:t>век[27].</w:t>
      </w:r>
    </w:p>
    <w:p w:rsidR="00000000" w:rsidRDefault="001D4582">
      <w:r>
        <w:t>Мир в настоящее время можно условно разбить на четыре группы стран:</w:t>
      </w:r>
    </w:p>
    <w:p w:rsidR="00000000" w:rsidRDefault="001D4582">
      <w:r>
        <w:t>- страны, производящие сырье, продовольств</w:t>
      </w:r>
      <w:r>
        <w:t>ие и товары народного потребл</w:t>
      </w:r>
      <w:r>
        <w:t>е</w:t>
      </w:r>
      <w:r>
        <w:t>ния;</w:t>
      </w:r>
    </w:p>
    <w:p w:rsidR="00000000" w:rsidRDefault="001D4582">
      <w:r>
        <w:t>- страны, производящие техническую продукцию по иностранным лицензиям и частично оригинальные технологии;</w:t>
      </w:r>
    </w:p>
    <w:p w:rsidR="00000000" w:rsidRDefault="001D4582">
      <w:r>
        <w:t>- страны, производящие оригинальные технологии;</w:t>
      </w:r>
    </w:p>
    <w:p w:rsidR="00000000" w:rsidRDefault="001D4582">
      <w:r>
        <w:t>- страны, производящие знания.</w:t>
      </w:r>
    </w:p>
    <w:p w:rsidR="00000000" w:rsidRDefault="001D4582">
      <w:r>
        <w:t>США позволяют себе “сдавать позиции”</w:t>
      </w:r>
      <w:r>
        <w:t xml:space="preserve"> в любой сфере деятельности ( допу</w:t>
      </w:r>
      <w:r>
        <w:t>с</w:t>
      </w:r>
      <w:r>
        <w:t>кать на свой рынок товары из Японии и т.д.), но не в производстве зн</w:t>
      </w:r>
      <w:r>
        <w:t>а</w:t>
      </w:r>
      <w:r>
        <w:t>ний.</w:t>
      </w:r>
    </w:p>
    <w:p w:rsidR="00000000" w:rsidRDefault="001D4582">
      <w:r>
        <w:t xml:space="preserve">США имеют максимум </w:t>
      </w:r>
      <w:r>
        <w:rPr>
          <w:u w:val="single"/>
        </w:rPr>
        <w:t>квалифицированного населения</w:t>
      </w:r>
      <w:r>
        <w:t xml:space="preserve"> - населения, способного приспосабливаться к новым технологиям (осуществлять рецепцию, трансферт тех</w:t>
      </w:r>
      <w:r>
        <w:t>н</w:t>
      </w:r>
      <w:r>
        <w:t>о</w:t>
      </w:r>
      <w:r>
        <w:t>логий) за счет уровня образования</w:t>
      </w:r>
      <w:r>
        <w:rPr>
          <w:rStyle w:val="a4"/>
        </w:rPr>
        <w:footnoteReference w:id="12"/>
      </w:r>
      <w:r>
        <w:t>.</w:t>
      </w:r>
    </w:p>
    <w:p w:rsidR="00000000" w:rsidRDefault="001D4582">
      <w:r>
        <w:t>По состоянию на 1995 год в США - 12,5 млн. студентов, а в России - 2,6 млн. студентов.</w:t>
      </w:r>
    </w:p>
    <w:p w:rsidR="00000000" w:rsidRDefault="001D4582">
      <w:r>
        <w:t>Ряд стран, имеющих современные информационные технологии, научную и</w:t>
      </w:r>
      <w:r>
        <w:t>н</w:t>
      </w:r>
      <w:r>
        <w:t>формацию и знания получают, главным образом, из США и других ст</w:t>
      </w:r>
      <w:r>
        <w:t>ран, т.е. они не способны создавать знания, которые должны наполнять национальную информац</w:t>
      </w:r>
      <w:r>
        <w:t>и</w:t>
      </w:r>
      <w:r>
        <w:t xml:space="preserve">онную среду. Такие общества информационными не </w:t>
      </w:r>
      <w:r>
        <w:rPr>
          <w:u w:val="single"/>
        </w:rPr>
        <w:t>являются</w:t>
      </w:r>
      <w:r>
        <w:t>.</w:t>
      </w:r>
    </w:p>
    <w:p w:rsidR="00000000" w:rsidRDefault="001D4582">
      <w:pPr>
        <w:pStyle w:val="3"/>
      </w:pPr>
      <w:bookmarkStart w:id="54" w:name="_Toc438658271"/>
      <w:r>
        <w:t>Информационная культура</w:t>
      </w:r>
      <w:bookmarkEnd w:id="54"/>
    </w:p>
    <w:p w:rsidR="00000000" w:rsidRDefault="001D4582">
      <w:r>
        <w:rPr>
          <w:u w:val="single"/>
        </w:rPr>
        <w:t>Информационная культура</w:t>
      </w:r>
      <w:r>
        <w:t>- это[13]:</w:t>
      </w:r>
    </w:p>
    <w:p w:rsidR="00000000" w:rsidRDefault="001D4582">
      <w:r>
        <w:t>- новый тип общения, дающий возможность свободного</w:t>
      </w:r>
      <w:r>
        <w:t xml:space="preserve"> выхода личности в и</w:t>
      </w:r>
      <w:r>
        <w:t>н</w:t>
      </w:r>
      <w:r>
        <w:t>формационное бытие;</w:t>
      </w:r>
    </w:p>
    <w:p w:rsidR="00000000" w:rsidRDefault="001D4582">
      <w:r>
        <w:t>- свобода выхода и доступ к информационному бытию на всех уровнях от гл</w:t>
      </w:r>
      <w:r>
        <w:t>о</w:t>
      </w:r>
      <w:r>
        <w:t xml:space="preserve">бального до локального, поскольку внутринациональный, внутригосударственный тип информационного бытия так же несостоятелен, как и национальная </w:t>
      </w:r>
      <w:r>
        <w:t>наука;</w:t>
      </w:r>
    </w:p>
    <w:p w:rsidR="00000000" w:rsidRDefault="001D4582">
      <w:r>
        <w:t>- новый тип мышления, формирующийся в результате освобождения человека от рутинной информационно-интеллектуальной работы, среди черт, определяющих его, уже сегодня ярко проявляется ориентация последнего на саморазвитие и самооб</w:t>
      </w:r>
      <w:r>
        <w:t>у</w:t>
      </w:r>
      <w:r>
        <w:t>чение.</w:t>
      </w:r>
    </w:p>
    <w:p w:rsidR="00000000" w:rsidRDefault="001D4582">
      <w:r>
        <w:t>Впервые поняти</w:t>
      </w:r>
      <w:r>
        <w:t>е “</w:t>
      </w:r>
      <w:r>
        <w:rPr>
          <w:u w:val="single"/>
        </w:rPr>
        <w:t>информационная грамотность</w:t>
      </w:r>
      <w:r>
        <w:t xml:space="preserve">” было введено в 1977 году в США и использовано в национальной программе реформы высшего образования. Ассоциация Американских библиотек информационно грамотным человеком назвала личность, способную выявить, разместить, оценить </w:t>
      </w:r>
      <w:r>
        <w:t>информацию и наиболее эффе</w:t>
      </w:r>
      <w:r>
        <w:t>к</w:t>
      </w:r>
      <w:r>
        <w:t>тивно ее использовать[29].</w:t>
      </w:r>
    </w:p>
    <w:p w:rsidR="00000000" w:rsidRDefault="001D4582">
      <w:r>
        <w:t>Академик А.П.Ершов понимает под компьютерной грамотностью “владение навыками решения задач с помощью ЭВМ, умение планировать действия и предв</w:t>
      </w:r>
      <w:r>
        <w:t>и</w:t>
      </w:r>
      <w:r>
        <w:t>деть их последствия, понимание основных идей информатики, пр</w:t>
      </w:r>
      <w:r>
        <w:t>едставление о роли информационных технологий в жизни общества”[22].</w:t>
      </w:r>
    </w:p>
    <w:p w:rsidR="00000000" w:rsidRDefault="001D4582">
      <w:r>
        <w:t>Соотношение понятий компьютерная, информационная грамотность и инфо</w:t>
      </w:r>
      <w:r>
        <w:t>р</w:t>
      </w:r>
      <w:r>
        <w:t>мационная культура.</w:t>
      </w:r>
    </w:p>
    <w:p w:rsidR="00000000" w:rsidRDefault="001D4582">
      <w:r>
        <w:rPr>
          <w:u w:val="single"/>
        </w:rPr>
        <w:t>Состав информационной техносферы как основы информационной среды о</w:t>
      </w:r>
      <w:r>
        <w:rPr>
          <w:u w:val="single"/>
        </w:rPr>
        <w:t>б</w:t>
      </w:r>
      <w:r>
        <w:rPr>
          <w:u w:val="single"/>
        </w:rPr>
        <w:t>щества.</w:t>
      </w:r>
    </w:p>
    <w:p w:rsidR="00000000" w:rsidRDefault="001D4582">
      <w:r>
        <w:t>- обзор разновидностей по</w:t>
      </w:r>
      <w:r>
        <w:t>ртативных ПК[28].</w:t>
      </w:r>
    </w:p>
    <w:p w:rsidR="00000000" w:rsidRDefault="001D4582">
      <w:r>
        <w:t xml:space="preserve"> 1 группа: программируемые калькуляторы, электронные записные кни</w:t>
      </w:r>
      <w:r>
        <w:t>ж</w:t>
      </w:r>
      <w:r>
        <w:t>ки(органайзеры);</w:t>
      </w:r>
    </w:p>
    <w:p w:rsidR="00000000" w:rsidRDefault="001D4582">
      <w:r>
        <w:t xml:space="preserve"> 2 группа: карманные компьютеры;</w:t>
      </w:r>
    </w:p>
    <w:p w:rsidR="00000000" w:rsidRDefault="001D4582">
      <w:r>
        <w:t xml:space="preserve"> 3 группа: компьютеры с перьевым вводом(персональные цифровые секр</w:t>
      </w:r>
      <w:r>
        <w:t>е</w:t>
      </w:r>
      <w:r>
        <w:t xml:space="preserve">тари); </w:t>
      </w:r>
    </w:p>
    <w:p w:rsidR="00000000" w:rsidRDefault="001D4582">
      <w:r>
        <w:t xml:space="preserve"> 4 группа: ПК-блокноты(notebook);</w:t>
      </w:r>
    </w:p>
    <w:p w:rsidR="00000000" w:rsidRDefault="001D4582">
      <w:r>
        <w:t xml:space="preserve"> 5 группа: ПК</w:t>
      </w:r>
      <w:r>
        <w:t xml:space="preserve">-субблокноты </w:t>
      </w:r>
    </w:p>
    <w:p w:rsidR="00000000" w:rsidRDefault="001D4582">
      <w:r>
        <w:t xml:space="preserve"> 6 группа: переносные ПК;</w:t>
      </w:r>
    </w:p>
    <w:p w:rsidR="00000000" w:rsidRDefault="001D4582">
      <w:r>
        <w:t xml:space="preserve"> 7 группа: портативные рабочие станции. </w:t>
      </w:r>
    </w:p>
    <w:p w:rsidR="00000000" w:rsidRDefault="001D4582">
      <w:r>
        <w:rPr>
          <w:u w:val="single"/>
        </w:rPr>
        <w:t>Системы видеотекста</w:t>
      </w:r>
      <w:r>
        <w:t>, при помощи которых можно получить любую информ</w:t>
      </w:r>
      <w:r>
        <w:t>а</w:t>
      </w:r>
      <w:r>
        <w:t>цию из библиотеки(архива), не выходя из дома в любое время дня и ночи.</w:t>
      </w:r>
    </w:p>
    <w:p w:rsidR="00000000" w:rsidRDefault="001D4582">
      <w:r>
        <w:rPr>
          <w:u w:val="single"/>
        </w:rPr>
        <w:t>Телекоммуникационные системы</w:t>
      </w:r>
      <w:r>
        <w:t xml:space="preserve"> - обзор</w:t>
      </w:r>
      <w:r>
        <w:t xml:space="preserve"> используемых сетей. Интернет как средство коммуникации. По некоторым оценкам количествор компьютеров, имеющих доступ к каким-либо сервисам Интернет весной 1995 года приблизилось к 30 млн.</w:t>
      </w:r>
    </w:p>
    <w:p w:rsidR="00000000" w:rsidRDefault="001D4582">
      <w:r>
        <w:t>Интернет можно рассматривать с разных позиций:</w:t>
      </w:r>
    </w:p>
    <w:p w:rsidR="00000000" w:rsidRDefault="001D4582">
      <w:r>
        <w:t>- наиболее узкое пре</w:t>
      </w:r>
      <w:r>
        <w:t>дставление. Интернет - это объединение сетей, непрерывно связанных между собой так, что любой компьютер в сети “видит” любой другой, т.е. может передать ему пакет данных и получить ответ за доли секунды;</w:t>
      </w:r>
    </w:p>
    <w:p w:rsidR="00000000" w:rsidRDefault="001D4582">
      <w:r>
        <w:t>- наиболее широкое представление. Интернет - это киб</w:t>
      </w:r>
      <w:r>
        <w:t>ернетическое простра</w:t>
      </w:r>
      <w:r>
        <w:t>н</w:t>
      </w:r>
      <w:r>
        <w:t>ство, идеалистическая субстанция, рождающая киберкультуру со свои образом мы</w:t>
      </w:r>
      <w:r>
        <w:t>с</w:t>
      </w:r>
      <w:r>
        <w:t>лей, своим языком.</w:t>
      </w:r>
    </w:p>
    <w:p w:rsidR="00000000" w:rsidRDefault="001D4582">
      <w:pPr>
        <w:pStyle w:val="3"/>
      </w:pPr>
      <w:bookmarkStart w:id="55" w:name="_Toc438627006"/>
      <w:bookmarkStart w:id="56" w:name="_Toc438635026"/>
      <w:bookmarkStart w:id="57" w:name="_Toc438658272"/>
      <w:r>
        <w:t>Общество и</w:t>
      </w:r>
      <w:bookmarkEnd w:id="55"/>
      <w:bookmarkEnd w:id="56"/>
      <w:r>
        <w:t xml:space="preserve">  </w:t>
      </w:r>
      <w:bookmarkStart w:id="58" w:name="_Toc438627007"/>
      <w:r>
        <w:t>личность в условиях информатизации</w:t>
      </w:r>
      <w:bookmarkEnd w:id="57"/>
      <w:bookmarkEnd w:id="58"/>
    </w:p>
    <w:p w:rsidR="00000000" w:rsidRDefault="001D4582">
      <w:r>
        <w:t>В условиях развертывания информатизации каждое из диалектически взаим</w:t>
      </w:r>
      <w:r>
        <w:t>о</w:t>
      </w:r>
      <w:r>
        <w:t>связанных начал челове</w:t>
      </w:r>
      <w:r>
        <w:t>ка: физическое, психическое и социальное требует специальн</w:t>
      </w:r>
      <w:r>
        <w:t>о</w:t>
      </w:r>
      <w:r>
        <w:t>го учета, т.к. только в этом случае новые возможности информационного общества могут быть в полной мере использованы для всестороннего развития человека. Неучет специфики этих начал человека, стихи</w:t>
      </w:r>
      <w:r>
        <w:t>йная информатизация чревата трудно прогн</w:t>
      </w:r>
      <w:r>
        <w:t>о</w:t>
      </w:r>
      <w:r>
        <w:t>зируемыми в полной мере отрицательными общественными последствиям информат</w:t>
      </w:r>
      <w:r>
        <w:t>и</w:t>
      </w:r>
      <w:r>
        <w:t>зации.</w:t>
      </w:r>
    </w:p>
    <w:p w:rsidR="00000000" w:rsidRDefault="001D4582">
      <w:pPr>
        <w:rPr>
          <w:u w:val="single"/>
        </w:rPr>
      </w:pPr>
      <w:r>
        <w:t xml:space="preserve">1. </w:t>
      </w:r>
      <w:r>
        <w:rPr>
          <w:u w:val="single"/>
        </w:rPr>
        <w:t>Учет физического начала. Проблемы адаптации людей с ограниченными ф</w:t>
      </w:r>
      <w:r>
        <w:rPr>
          <w:u w:val="single"/>
        </w:rPr>
        <w:t>и</w:t>
      </w:r>
      <w:r>
        <w:rPr>
          <w:u w:val="single"/>
        </w:rPr>
        <w:t>зическими возможностями в современной информационной среде.</w:t>
      </w:r>
    </w:p>
    <w:p w:rsidR="00000000" w:rsidRDefault="001D4582">
      <w:r>
        <w:t>Лю</w:t>
      </w:r>
      <w:r>
        <w:t>ди с ограниченными физическими возможностями требуют особого подхода к разработке прежде всего устройств ввода- вывода информации в ЭВМ. Например: во многих странах мира для слепых и слабовидящих людей широко применяются сп</w:t>
      </w:r>
      <w:r>
        <w:t>е</w:t>
      </w:r>
      <w:r>
        <w:t>циальные синтезаторы, позволяющи</w:t>
      </w:r>
      <w:r>
        <w:t>е осуществлять голосовой ввод информации; практически полностью потерявшие подвижность могут осуществляють работу на компьютере, ввод информации движением глаз при пом</w:t>
      </w:r>
      <w:r>
        <w:t>о</w:t>
      </w:r>
      <w:r>
        <w:t>щи специальных шлемов.</w:t>
      </w:r>
    </w:p>
    <w:p w:rsidR="00000000" w:rsidRDefault="001D4582">
      <w:r>
        <w:t>В России создана специальная программа по компьютерной технике, а</w:t>
      </w:r>
      <w:r>
        <w:t>даптир</w:t>
      </w:r>
      <w:r>
        <w:t>о</w:t>
      </w:r>
      <w:r>
        <w:t>ванной для лиц, имеющих различные физические отклонения (например, в Москве разработана и успешно применяется компьютерная методика для лечения косоглазия у детей , что очень важно, так как в каждой тридцатой семье ребенок страдает этим з</w:t>
      </w:r>
      <w:r>
        <w:t>а</w:t>
      </w:r>
      <w:r>
        <w:t>болеванием</w:t>
      </w:r>
      <w:r>
        <w:t>); существуют специальные компьютерные залы, а также центры подг</w:t>
      </w:r>
      <w:r>
        <w:t>о</w:t>
      </w:r>
      <w:r>
        <w:t>товки специалистов из числа людей с ограниченными возмо</w:t>
      </w:r>
      <w:r>
        <w:t>ж</w:t>
      </w:r>
      <w:r>
        <w:t>ностями.</w:t>
      </w:r>
    </w:p>
    <w:p w:rsidR="00000000" w:rsidRDefault="001D4582">
      <w:r>
        <w:t>Необходима разработка программ занятости с использованием компьютеров на дому для людей, не имеющих возможности перемещаться н</w:t>
      </w:r>
      <w:r>
        <w:t>а работу. Реализация таких программ позволит обществу не потерять деятельностный, образовательный и инте</w:t>
      </w:r>
      <w:r>
        <w:t>л</w:t>
      </w:r>
      <w:r>
        <w:t>лектуальный потенциал людей, а также снизит социальную н</w:t>
      </w:r>
      <w:r>
        <w:t>а</w:t>
      </w:r>
      <w:r>
        <w:t xml:space="preserve">пряженность. </w:t>
      </w:r>
    </w:p>
    <w:p w:rsidR="00000000" w:rsidRDefault="001D4582">
      <w:r>
        <w:t>2. У людей различна психологическая устойчивость к процессам информатиз</w:t>
      </w:r>
      <w:r>
        <w:t>а</w:t>
      </w:r>
      <w:r>
        <w:t>ции. Нео</w:t>
      </w:r>
      <w:r>
        <w:t>бходимо точное определение предельно допустимых нагрузок на психику у различных социальных групп в условиях возрастающих потоков и</w:t>
      </w:r>
      <w:r>
        <w:t>н</w:t>
      </w:r>
      <w:r>
        <w:t>формации.</w:t>
      </w:r>
    </w:p>
    <w:p w:rsidR="00000000" w:rsidRDefault="001D4582">
      <w:r>
        <w:t>Особого внимания требуют женщины, принявшие на себя основной “удар” в области практической компьютерной работы. Дал</w:t>
      </w:r>
      <w:r>
        <w:t>ее, например, известно, что наиб</w:t>
      </w:r>
      <w:r>
        <w:t>о</w:t>
      </w:r>
      <w:r>
        <w:t>лее подвержены “зомбированию”</w:t>
      </w:r>
      <w:r>
        <w:rPr>
          <w:rStyle w:val="a4"/>
        </w:rPr>
        <w:footnoteReference w:id="13"/>
      </w:r>
      <w:r>
        <w:t xml:space="preserve"> по телевидению молодежь и люди пожилого во</w:t>
      </w:r>
      <w:r>
        <w:t>з</w:t>
      </w:r>
      <w:r>
        <w:t>раста. Необходимо правовое ограничение объема и содержания телевизионного во</w:t>
      </w:r>
      <w:r>
        <w:t>з</w:t>
      </w:r>
      <w:r>
        <w:t>действия, разработанное на базе глубоких научных исследований пс</w:t>
      </w:r>
      <w:r>
        <w:t>и</w:t>
      </w:r>
      <w:r>
        <w:t>хологов</w:t>
      </w:r>
      <w:r>
        <w:t>.</w:t>
      </w:r>
    </w:p>
    <w:p w:rsidR="00000000" w:rsidRDefault="001D4582">
      <w:r>
        <w:t>На повестке дня активное развитие научного направления - информационной (компьютерной) психологии.</w:t>
      </w:r>
    </w:p>
    <w:p w:rsidR="00000000" w:rsidRDefault="001D4582">
      <w:r>
        <w:t xml:space="preserve"> Эта наука, видимо, должна исследовать такие проблемы, как:</w:t>
      </w:r>
    </w:p>
    <w:p w:rsidR="00000000" w:rsidRDefault="001D4582">
      <w:r>
        <w:t xml:space="preserve"> - страх человека перед стремительно совершенствующейся информационной техникой, ростом и услож</w:t>
      </w:r>
      <w:r>
        <w:t>нением информационных потоков (компьютероф</w:t>
      </w:r>
      <w:r>
        <w:t>о</w:t>
      </w:r>
      <w:r>
        <w:t>бия);</w:t>
      </w:r>
    </w:p>
    <w:p w:rsidR="00000000" w:rsidRDefault="001D4582">
      <w:r>
        <w:t>- “информомания” как болезнь человека, отдающего приоритет общению с ЭВМ, а не с людьми;</w:t>
      </w:r>
    </w:p>
    <w:p w:rsidR="00000000" w:rsidRDefault="001D4582">
      <w:r>
        <w:t xml:space="preserve">- утомляемость людей при работе на компьютере и т.д. </w:t>
      </w:r>
    </w:p>
    <w:p w:rsidR="00000000" w:rsidRDefault="001D4582">
      <w:r>
        <w:t>Уже появился термин “киберболезнь”, которой подвержены люди, час</w:t>
      </w:r>
      <w:r>
        <w:t>то нах</w:t>
      </w:r>
      <w:r>
        <w:t>о</w:t>
      </w:r>
      <w:r>
        <w:t>дящиеся в виртуальной реальности.</w:t>
      </w:r>
    </w:p>
    <w:p w:rsidR="00000000" w:rsidRDefault="001D4582">
      <w:r>
        <w:t>Должны создаваться соответствующие рекомендации для разработчиков ЭВМ, специалистов по эргономике, а также пользователей.</w:t>
      </w:r>
    </w:p>
    <w:p w:rsidR="00000000" w:rsidRDefault="001D4582">
      <w:r>
        <w:t>Значительные наработки в этом направлении уже есть. Так, например, люстра, изобретенная выдаю</w:t>
      </w:r>
      <w:r>
        <w:t>щимся русским биофизиком А.Л.Чижевским , насыщая воздух аэроинами, нейтрализует смог положительных ионов в компьютерных помещениях, компенсирует потери отрицательных зарядов в организме человека, снимает усталость и стрессы. Ряд монохромных ноутбуков имеют</w:t>
      </w:r>
      <w:r>
        <w:t xml:space="preserve"> большой жидкокристаллический экран , дающий до 64 оттенков серого цвета, что снижает утомляемость глаз. </w:t>
      </w:r>
    </w:p>
    <w:p w:rsidR="00000000" w:rsidRDefault="001D4582">
      <w:r>
        <w:t>В социально-экономическом отношении очень важна практическая реализация уже имеющегося нормативного положения о доплате лицам, постоянно использу</w:t>
      </w:r>
      <w:r>
        <w:t>ю</w:t>
      </w:r>
      <w:r>
        <w:t xml:space="preserve">щим </w:t>
      </w:r>
      <w:r>
        <w:t>в своей работе компьютерную технику.</w:t>
      </w:r>
    </w:p>
    <w:p w:rsidR="00000000" w:rsidRDefault="001D4582">
      <w:r>
        <w:t>3. Каждая социальная группа имеет свой специфический вариант социализации, а это значит, что в условиях информатизации все современные средства коммуник</w:t>
      </w:r>
      <w:r>
        <w:t>а</w:t>
      </w:r>
      <w:r>
        <w:t>ции и компьютеры должны делать учет этой специфики более совершенн</w:t>
      </w:r>
      <w:r>
        <w:t>ым, а не н</w:t>
      </w:r>
      <w:r>
        <w:t>и</w:t>
      </w:r>
      <w:r>
        <w:t>велировать ее, стандартизуя человека.</w:t>
      </w:r>
    </w:p>
    <w:p w:rsidR="00000000" w:rsidRDefault="001D4582">
      <w:pPr>
        <w:rPr>
          <w:u w:val="single"/>
        </w:rPr>
      </w:pPr>
      <w:r>
        <w:t xml:space="preserve">Остановимся на </w:t>
      </w:r>
      <w:r>
        <w:rPr>
          <w:u w:val="single"/>
        </w:rPr>
        <w:t>основных социальных проблемах и вариантах их решения в у</w:t>
      </w:r>
      <w:r>
        <w:rPr>
          <w:u w:val="single"/>
        </w:rPr>
        <w:t>с</w:t>
      </w:r>
      <w:r>
        <w:rPr>
          <w:u w:val="single"/>
        </w:rPr>
        <w:t>ловиях информатизации:</w:t>
      </w:r>
    </w:p>
    <w:p w:rsidR="00000000" w:rsidRDefault="001D4582">
      <w:pPr>
        <w:rPr>
          <w:i/>
        </w:rPr>
      </w:pPr>
      <w:r>
        <w:rPr>
          <w:i/>
        </w:rPr>
        <w:t>- проблема языковой коммуникации.</w:t>
      </w:r>
    </w:p>
    <w:p w:rsidR="00000000" w:rsidRDefault="001D4582">
      <w:r>
        <w:t xml:space="preserve"> Языковая коммуникация составляет ядро информатизации. Значит, электро</w:t>
      </w:r>
      <w:r>
        <w:t>н</w:t>
      </w:r>
      <w:r>
        <w:t>ные сре</w:t>
      </w:r>
      <w:r>
        <w:t>дства информатизации должны органически встраиваться в сеть естественно сложившейся для каждого человека языковой среды. В условиях России широкое ра</w:t>
      </w:r>
      <w:r>
        <w:t>с</w:t>
      </w:r>
      <w:r>
        <w:t>пространение нерусифицированных программных средств, формирование обществе</w:t>
      </w:r>
      <w:r>
        <w:t>н</w:t>
      </w:r>
      <w:r>
        <w:t>ного мнения о нормальности подо</w:t>
      </w:r>
      <w:r>
        <w:t>бной ситуации - тяжелая по перспективным после</w:t>
      </w:r>
      <w:r>
        <w:t>д</w:t>
      </w:r>
      <w:r>
        <w:t>ствиям социальная проблема.</w:t>
      </w:r>
    </w:p>
    <w:p w:rsidR="00000000" w:rsidRDefault="001D4582">
      <w:r>
        <w:t xml:space="preserve"> Должны быть разработаны средства информатики и компьютерной лингвист</w:t>
      </w:r>
      <w:r>
        <w:t>и</w:t>
      </w:r>
      <w:r>
        <w:t>ки массового применения. Имеющиеся средства не соответствуют социальным п</w:t>
      </w:r>
      <w:r>
        <w:t>о</w:t>
      </w:r>
      <w:r>
        <w:t>требностям либо по уровню доступности</w:t>
      </w:r>
      <w:r>
        <w:t>, либо по цене.</w:t>
      </w:r>
    </w:p>
    <w:p w:rsidR="00000000" w:rsidRDefault="001D4582">
      <w:pPr>
        <w:numPr>
          <w:ilvl w:val="0"/>
          <w:numId w:val="1"/>
        </w:numPr>
        <w:rPr>
          <w:i/>
        </w:rPr>
      </w:pPr>
      <w:r>
        <w:rPr>
          <w:i/>
        </w:rPr>
        <w:t>информационная безопасность личности.</w:t>
      </w:r>
    </w:p>
    <w:p w:rsidR="00000000" w:rsidRDefault="001D4582">
      <w:r>
        <w:t xml:space="preserve">Под </w:t>
      </w:r>
      <w:r>
        <w:rPr>
          <w:u w:val="single"/>
        </w:rPr>
        <w:t>информационной безопасностью</w:t>
      </w:r>
      <w:r>
        <w:t xml:space="preserve"> понимается состояние защищенности и</w:t>
      </w:r>
      <w:r>
        <w:t>н</w:t>
      </w:r>
      <w:r>
        <w:t>формационной среды общества, обеспечивающее ее формирование и развитие в инт</w:t>
      </w:r>
      <w:r>
        <w:t>е</w:t>
      </w:r>
      <w:r>
        <w:t>ресах граждан, организаций и государства[31].</w:t>
      </w:r>
    </w:p>
    <w:p w:rsidR="00000000" w:rsidRDefault="001D4582">
      <w:r>
        <w:rPr>
          <w:u w:val="single"/>
        </w:rPr>
        <w:t>Обеспечени</w:t>
      </w:r>
      <w:r>
        <w:rPr>
          <w:u w:val="single"/>
        </w:rPr>
        <w:t>е информационной безопасности личности</w:t>
      </w:r>
      <w:r>
        <w:t xml:space="preserve"> означает ее право на п</w:t>
      </w:r>
      <w:r>
        <w:t>о</w:t>
      </w:r>
      <w:r>
        <w:t>лучение объективной информации и предполагает, что полученная человеком из ра</w:t>
      </w:r>
      <w:r>
        <w:t>з</w:t>
      </w:r>
      <w:r>
        <w:t>ных источников информация не препятствует свободному формированию и развитию его личности.</w:t>
      </w:r>
    </w:p>
    <w:p w:rsidR="00000000" w:rsidRDefault="001D4582">
      <w:r>
        <w:t>В качестве воздействия на</w:t>
      </w:r>
      <w:r>
        <w:t xml:space="preserve"> личность могут выступать:</w:t>
      </w:r>
    </w:p>
    <w:p w:rsidR="00000000" w:rsidRDefault="001D4582">
      <w:r>
        <w:t>- целенаправленное информационное давление с целью изменения мировоззр</w:t>
      </w:r>
      <w:r>
        <w:t>е</w:t>
      </w:r>
      <w:r>
        <w:t>ния, политических взглядов и морально-психологического состояния л</w:t>
      </w:r>
      <w:r>
        <w:t>ю</w:t>
      </w:r>
      <w:r>
        <w:t>дей;</w:t>
      </w:r>
    </w:p>
    <w:p w:rsidR="00000000" w:rsidRDefault="001D4582">
      <w:r>
        <w:t>- распространение недостоверной, искаженной, неполной информации;</w:t>
      </w:r>
    </w:p>
    <w:p w:rsidR="00000000" w:rsidRDefault="001D4582">
      <w:pPr>
        <w:rPr>
          <w:u w:val="single"/>
        </w:rPr>
      </w:pPr>
      <w:r>
        <w:t>- использование неад</w:t>
      </w:r>
      <w:r>
        <w:t>екватного восприятия людьми достоверной информ</w:t>
      </w:r>
      <w:r>
        <w:t>а</w:t>
      </w:r>
      <w:r>
        <w:t>ции.</w:t>
      </w:r>
    </w:p>
    <w:p w:rsidR="00000000" w:rsidRDefault="001D4582">
      <w:r>
        <w:t xml:space="preserve"> Информационные воздействия опасны или полезны не столько сами по себе, сколько тем, что управляют мощными вещественно-энергетическими процессами. Суть влияния информации как раз и заключается в ее способ</w:t>
      </w:r>
      <w:r>
        <w:t>ности контролировать вещественно-энергетические процессы, параметры которых на много порядков выше самой информации[32].</w:t>
      </w:r>
    </w:p>
    <w:p w:rsidR="00000000" w:rsidRDefault="001D4582">
      <w:r>
        <w:t>Учеными установлено, что пользователи в псевдореальном мире гораздо в большей степени, чем в мире обычном, подвержены внушению и гипноз</w:t>
      </w:r>
      <w:r>
        <w:t>у. Запрогра</w:t>
      </w:r>
      <w:r>
        <w:t>м</w:t>
      </w:r>
      <w:r>
        <w:t>мировать игровую программу на ту или иную установку не представляет труда. “Виртуальную” систему можно заразить вирусом, который будет кодировать на сл</w:t>
      </w:r>
      <w:r>
        <w:t>о</w:t>
      </w:r>
      <w:r>
        <w:t>ва, что позволит в дальнейшем осуществлять “зомбирование”.</w:t>
      </w:r>
    </w:p>
    <w:p w:rsidR="00000000" w:rsidRDefault="001D4582">
      <w:r>
        <w:t xml:space="preserve"> За рубежом наблюдение за соблюде</w:t>
      </w:r>
      <w:r>
        <w:t>нием прав граждан в этом отношении - компетенция специальных уполномоченных по защите прав граждан в информацио</w:t>
      </w:r>
      <w:r>
        <w:t>н</w:t>
      </w:r>
      <w:r>
        <w:t>ных системах[33].</w:t>
      </w:r>
    </w:p>
    <w:p w:rsidR="00000000" w:rsidRDefault="001D4582">
      <w:pPr>
        <w:rPr>
          <w:i/>
        </w:rPr>
      </w:pPr>
      <w:r>
        <w:rPr>
          <w:i/>
        </w:rPr>
        <w:t>- компьютерная преступность, вирусы.</w:t>
      </w:r>
    </w:p>
    <w:p w:rsidR="00000000" w:rsidRDefault="001D4582">
      <w:r>
        <w:t>Компьютерный вирус - специальная программа, составленная кем-то со злым умыслом и способн</w:t>
      </w:r>
      <w:r>
        <w:t xml:space="preserve">ая к саморазмножению. Одну из самых популярных антивирусных программ - “AIDSTEST” - ее автор Д.Лозинский обновляет иногда даже дважды в неделю. </w:t>
      </w:r>
    </w:p>
    <w:p w:rsidR="00000000" w:rsidRDefault="001D4582">
      <w:r>
        <w:t>Попытка создателей вирусов, как правило, молодых людей реализовать себя в вирусописательстве связана с рядом пр</w:t>
      </w:r>
      <w:r>
        <w:t>ичин: желанием самоутвердиться, “прогреметь”, а также с отсутствием осознанных жизненных целей. Д.Лозинский сч</w:t>
      </w:r>
      <w:r>
        <w:t>и</w:t>
      </w:r>
      <w:r>
        <w:t>тает их жалкими созданиями[34].</w:t>
      </w:r>
    </w:p>
    <w:p w:rsidR="00000000" w:rsidRDefault="001D4582">
      <w:pPr>
        <w:pStyle w:val="3"/>
      </w:pPr>
      <w:bookmarkStart w:id="59" w:name="_Toc438658273"/>
      <w:r>
        <w:t>Информационный образ жизни</w:t>
      </w:r>
      <w:bookmarkEnd w:id="59"/>
    </w:p>
    <w:p w:rsidR="00000000" w:rsidRDefault="001D4582">
      <w:r>
        <w:t xml:space="preserve"> Существует два смысла этого понятия:</w:t>
      </w:r>
    </w:p>
    <w:p w:rsidR="00000000" w:rsidRDefault="001D4582">
      <w:r>
        <w:t xml:space="preserve">1. образ жизни людей в информационном обществе, </w:t>
      </w:r>
      <w:r>
        <w:t>где все стороны жизни в значительной степени пронизываются информационными отношениями, базирующ</w:t>
      </w:r>
      <w:r>
        <w:t>и</w:t>
      </w:r>
      <w:r>
        <w:t>мися на современных информационных технологиях;</w:t>
      </w:r>
    </w:p>
    <w:p w:rsidR="00000000" w:rsidRDefault="001D4582">
      <w:r>
        <w:t>2. информационный аспект образа жизни.</w:t>
      </w:r>
    </w:p>
    <w:p w:rsidR="00000000" w:rsidRDefault="001D4582">
      <w:r>
        <w:t>Сегодня учеными и специалистами ставится вопрос о необходимости развития</w:t>
      </w:r>
      <w:r>
        <w:t xml:space="preserve"> </w:t>
      </w:r>
      <w:r>
        <w:rPr>
          <w:u w:val="single"/>
        </w:rPr>
        <w:t xml:space="preserve">информационной экологии, </w:t>
      </w:r>
      <w:r>
        <w:t>формирующей здоровый информационный образ жизни людей в социальной и природной среде. Соблюдение правил информационной гиги</w:t>
      </w:r>
      <w:r>
        <w:t>е</w:t>
      </w:r>
      <w:r>
        <w:t>ны приводит к сознательно избранному информационному образу жизни, на склоне которой человек не жалеет, чт</w:t>
      </w:r>
      <w:r>
        <w:t>о прожил ее зря.</w:t>
      </w:r>
    </w:p>
    <w:p w:rsidR="00000000" w:rsidRDefault="001D4582">
      <w:r>
        <w:t xml:space="preserve">Под </w:t>
      </w:r>
      <w:r>
        <w:rPr>
          <w:u w:val="single"/>
        </w:rPr>
        <w:t>образом жизни</w:t>
      </w:r>
      <w:r>
        <w:t xml:space="preserve"> понимается система видов жизнедеятельности общества в целом, социальных групп, личности, определяемых социально-экономическими усл</w:t>
      </w:r>
      <w:r>
        <w:t>о</w:t>
      </w:r>
      <w:r>
        <w:t>виями.</w:t>
      </w:r>
    </w:p>
    <w:p w:rsidR="00000000" w:rsidRDefault="001D4582">
      <w:r>
        <w:t>Главной чертой образа жизни является его системность, проявляющаяся в том, что вход</w:t>
      </w:r>
      <w:r>
        <w:t>ящие в его состав виды деятельности взаимосвязаны между собой: изменение одной из них ведет к изменению другой.</w:t>
      </w:r>
    </w:p>
    <w:p w:rsidR="00000000" w:rsidRDefault="001D4582">
      <w:r>
        <w:t xml:space="preserve">Каковы же составляющие образ жизни виды деятельности? Это: </w:t>
      </w:r>
    </w:p>
    <w:p w:rsidR="00000000" w:rsidRDefault="001D4582">
      <w:r>
        <w:t>- трудовая;</w:t>
      </w:r>
    </w:p>
    <w:p w:rsidR="00000000" w:rsidRDefault="001D4582">
      <w:r>
        <w:t>- общественно-политическая;</w:t>
      </w:r>
    </w:p>
    <w:p w:rsidR="00000000" w:rsidRDefault="001D4582">
      <w:r>
        <w:t>- учебная;</w:t>
      </w:r>
    </w:p>
    <w:p w:rsidR="00000000" w:rsidRDefault="001D4582">
      <w:r>
        <w:t>- бытовая;</w:t>
      </w:r>
    </w:p>
    <w:p w:rsidR="00000000" w:rsidRDefault="001D4582">
      <w:r>
        <w:t>-социально-культурная;</w:t>
      </w:r>
    </w:p>
    <w:p w:rsidR="00000000" w:rsidRDefault="001D4582">
      <w:r>
        <w:t>- досуговая деятельность.</w:t>
      </w:r>
    </w:p>
    <w:p w:rsidR="00000000" w:rsidRDefault="001D4582">
      <w:pPr>
        <w:rPr>
          <w:u w:val="single"/>
        </w:rPr>
      </w:pPr>
      <w:r>
        <w:rPr>
          <w:u w:val="single"/>
        </w:rPr>
        <w:t>Рассмотрим новые возможности, предоставляемые информатизацией, для с</w:t>
      </w:r>
      <w:r>
        <w:rPr>
          <w:u w:val="single"/>
        </w:rPr>
        <w:t>о</w:t>
      </w:r>
      <w:r>
        <w:rPr>
          <w:u w:val="single"/>
        </w:rPr>
        <w:t>вершенствования ряда из перечисленных слагаемых образа жизни.</w:t>
      </w:r>
    </w:p>
    <w:p w:rsidR="00000000" w:rsidRDefault="001D4582">
      <w:r>
        <w:rPr>
          <w:u w:val="single"/>
        </w:rPr>
        <w:t>Общественно-политическая деятельность</w:t>
      </w:r>
      <w:r>
        <w:t xml:space="preserve"> обретает новую глубину с использ</w:t>
      </w:r>
      <w:r>
        <w:t>о</w:t>
      </w:r>
      <w:r>
        <w:t>ванием интерактивного телев</w:t>
      </w:r>
      <w:r>
        <w:t>идения (телевидения с обратной связью). Добавление к обычному телевизору передающего устройства с пультом обратной связи позволяет зрителю реагировать на вопросы ведущих телепрограмм, принимать участие в анк</w:t>
      </w:r>
      <w:r>
        <w:t>е</w:t>
      </w:r>
      <w:r>
        <w:t xml:space="preserve">тированиях, голосованиях и т.д. Создается также </w:t>
      </w:r>
      <w:r>
        <w:t>новый рынок заказного цифрового телевидения на экране компьютера.</w:t>
      </w:r>
    </w:p>
    <w:p w:rsidR="00000000" w:rsidRDefault="001D4582">
      <w:r>
        <w:rPr>
          <w:u w:val="single"/>
        </w:rPr>
        <w:t>Учебная деятельность</w:t>
      </w:r>
      <w:r>
        <w:t>.</w:t>
      </w:r>
    </w:p>
    <w:p w:rsidR="00000000" w:rsidRDefault="001D4582">
      <w:r>
        <w:t xml:space="preserve">Активно развивающаяся </w:t>
      </w:r>
      <w:r>
        <w:rPr>
          <w:u w:val="single"/>
        </w:rPr>
        <w:t>педагогическая информатика</w:t>
      </w:r>
      <w:r>
        <w:t xml:space="preserve"> занимается проблемами создания и реализации концепции образования [35] людей, которым предстоит жить в информационном о</w:t>
      </w:r>
      <w:r>
        <w:t>бществе. Среди целей информатизации образования, наряду с ун</w:t>
      </w:r>
      <w:r>
        <w:t>и</w:t>
      </w:r>
      <w:r>
        <w:t>версальными (развитие интеллектуальных способностей, гуманизация и доступность образования) определяется и ряд специфических - компьютерная грамотность, и</w:t>
      </w:r>
      <w:r>
        <w:t>н</w:t>
      </w:r>
      <w:r>
        <w:t>формационное обеспечение образования (ба</w:t>
      </w:r>
      <w:r>
        <w:t>зы знаний и данных), индивидуализир</w:t>
      </w:r>
      <w:r>
        <w:t>о</w:t>
      </w:r>
      <w:r>
        <w:t>ванное образование на основе новых компьютерных технологий обучения. Мультим</w:t>
      </w:r>
      <w:r>
        <w:t>е</w:t>
      </w:r>
      <w:r>
        <w:t>диа, в частности, помогут осуществить смену парадигмы образования: от “наполнения сосуда” к “воспламенению факела”, т.е. раскрытию и развитию и</w:t>
      </w:r>
      <w:r>
        <w:t>ндивидуальных во</w:t>
      </w:r>
      <w:r>
        <w:t>з</w:t>
      </w:r>
      <w:r>
        <w:t>мо</w:t>
      </w:r>
      <w:r>
        <w:t>ж</w:t>
      </w:r>
      <w:r>
        <w:t>ностей человека.</w:t>
      </w:r>
    </w:p>
    <w:p w:rsidR="00000000" w:rsidRDefault="001D4582">
      <w:r>
        <w:t xml:space="preserve">Появление мультимедиа приводит к созданию не только новых рабочих мест, но и особых возможностей для </w:t>
      </w:r>
      <w:r>
        <w:rPr>
          <w:u w:val="single"/>
        </w:rPr>
        <w:t>изменения культуры бытового, производственного (учебного) и экономического поведения .</w:t>
      </w:r>
    </w:p>
    <w:p w:rsidR="00000000" w:rsidRDefault="001D4582">
      <w:r>
        <w:t>Гипертекст как обучающее средст</w:t>
      </w:r>
      <w:r>
        <w:t>во сегодня начинает активно использоваться в учебном процессе, внося свой вклад в совершенствование индивидуализации обуч</w:t>
      </w:r>
      <w:r>
        <w:t>е</w:t>
      </w:r>
      <w:r>
        <w:t>ния.</w:t>
      </w:r>
    </w:p>
    <w:p w:rsidR="00000000" w:rsidRDefault="001D4582">
      <w:r>
        <w:t>В развитых странах, например, в Великобритании, в законе об образовании г</w:t>
      </w:r>
      <w:r>
        <w:t>а</w:t>
      </w:r>
      <w:r>
        <w:t xml:space="preserve">рантируется право учащихся с 6 лет пользоваться новыми </w:t>
      </w:r>
      <w:r>
        <w:t>информационными техн</w:t>
      </w:r>
      <w:r>
        <w:t>о</w:t>
      </w:r>
      <w:r>
        <w:t>логиями в учебном процессе.</w:t>
      </w:r>
    </w:p>
    <w:p w:rsidR="00000000" w:rsidRDefault="001D4582">
      <w:r>
        <w:rPr>
          <w:u w:val="single"/>
        </w:rPr>
        <w:t>Бытовая деятельность</w:t>
      </w:r>
      <w:r>
        <w:t>.</w:t>
      </w:r>
    </w:p>
    <w:p w:rsidR="00000000" w:rsidRDefault="001D4582">
      <w:r>
        <w:t>Бытовые компьютеры в принципе имеют по сравнению с профессиональными более ограниченные возможности (по ресурсам памяти, набору внешних устройств и др.). Однако, сегодня согласно мировы</w:t>
      </w:r>
      <w:r>
        <w:t>м стандартам бытовой (домашний) компьютер представляет собой машину, оснащенную микрофоном, проигрывателем CD-ROM, стереодинамиками, факсимильной связью и т.п. В России под домашним компьют</w:t>
      </w:r>
      <w:r>
        <w:t>е</w:t>
      </w:r>
      <w:r>
        <w:t>ром часто понимается пока предельно усече</w:t>
      </w:r>
      <w:r>
        <w:t>н</w:t>
      </w:r>
      <w:r>
        <w:t>ная модель.</w:t>
      </w:r>
    </w:p>
    <w:p w:rsidR="00000000" w:rsidRDefault="001D4582">
      <w:r>
        <w:t>Бытовые комп</w:t>
      </w:r>
      <w:r>
        <w:t>ьютеры предназначены для массового использования в дома</w:t>
      </w:r>
      <w:r>
        <w:t>ш</w:t>
      </w:r>
      <w:r>
        <w:t>них условиях при решении вычислительных, обучающих, информацио</w:t>
      </w:r>
      <w:r>
        <w:t>н</w:t>
      </w:r>
      <w:r>
        <w:t>но-справочных, игровых и других задач.</w:t>
      </w:r>
    </w:p>
    <w:p w:rsidR="00000000" w:rsidRDefault="001D4582">
      <w:r>
        <w:t>Важными областями применения бытовых компьютеров также являются:</w:t>
      </w:r>
    </w:p>
    <w:p w:rsidR="00000000" w:rsidRDefault="001D4582">
      <w:r>
        <w:t>- обеспечение информационных потр</w:t>
      </w:r>
      <w:r>
        <w:t>ебностей людей ( доступ к различным б</w:t>
      </w:r>
      <w:r>
        <w:t>а</w:t>
      </w:r>
      <w:r>
        <w:t>зам данных и знаний, общение с владельцами других ЭВМ по линиям связи и др.);</w:t>
      </w:r>
    </w:p>
    <w:p w:rsidR="00000000" w:rsidRDefault="001D4582">
      <w:r>
        <w:t>- автоматическое управление домашним хозяйством (управление микроклим</w:t>
      </w:r>
      <w:r>
        <w:t>а</w:t>
      </w:r>
      <w:r>
        <w:t>том, освещенностью, расходом электроэнергии и отопительной системой, у</w:t>
      </w:r>
      <w:r>
        <w:t>стройств</w:t>
      </w:r>
      <w:r>
        <w:t>а</w:t>
      </w:r>
      <w:r>
        <w:t>ми бытовой техники, обеспечение неприкосновенности и безопасности жилища и др.).</w:t>
      </w:r>
    </w:p>
    <w:p w:rsidR="00000000" w:rsidRDefault="001D4582">
      <w:r>
        <w:rPr>
          <w:u w:val="single"/>
        </w:rPr>
        <w:t>Социально-культурная деятельность</w:t>
      </w:r>
      <w:r>
        <w:t>.</w:t>
      </w:r>
    </w:p>
    <w:p w:rsidR="00000000" w:rsidRDefault="001D4582">
      <w:r>
        <w:t>Развитие мультимедийных технологий и увеличение места, занимаемого ими в жизни современного человека, отразилось, конечно не только</w:t>
      </w:r>
      <w:r>
        <w:t xml:space="preserve"> на науке и игре, но и на искусстве.</w:t>
      </w:r>
    </w:p>
    <w:p w:rsidR="00000000" w:rsidRDefault="001D4582">
      <w:r>
        <w:t xml:space="preserve">Так, например, первый выполненный в технологии мультимедиа CD-ROM “Сокровища России” (стоимость 55$), посвященный русскому искусству Х - начала ХХ веков, содержит карты Российского государства в динамике его развития и </w:t>
      </w:r>
      <w:r>
        <w:t>так называемую “временную линию”, позволяющие вести анализ развития русского иску</w:t>
      </w:r>
      <w:r>
        <w:t>с</w:t>
      </w:r>
      <w:r>
        <w:t>ства во времени и пространстве.</w:t>
      </w:r>
    </w:p>
    <w:p w:rsidR="00000000" w:rsidRDefault="001D4582">
      <w:r>
        <w:rPr>
          <w:u w:val="single"/>
        </w:rPr>
        <w:t>Досуговая деятельность</w:t>
      </w:r>
      <w:r>
        <w:t>.</w:t>
      </w:r>
    </w:p>
    <w:p w:rsidR="00000000" w:rsidRDefault="001D4582">
      <w:r>
        <w:t>В мире фиксируется четкая тенденция развития “инфоразвлечений”[36]. Развл</w:t>
      </w:r>
      <w:r>
        <w:t>е</w:t>
      </w:r>
      <w:r>
        <w:t>кательные информационные средства делятся на</w:t>
      </w:r>
      <w:r>
        <w:t xml:space="preserve"> воспроизводящие средства и средс</w:t>
      </w:r>
      <w:r>
        <w:t>т</w:t>
      </w:r>
      <w:r>
        <w:t>ва, обеспечивающие участие (интерактивные средства).</w:t>
      </w:r>
    </w:p>
    <w:p w:rsidR="00000000" w:rsidRDefault="001D4582">
      <w:r>
        <w:t>За одно десятилетие были созданы 4 поколения интерактивных средств. Ко</w:t>
      </w:r>
      <w:r>
        <w:t>м</w:t>
      </w:r>
      <w:r>
        <w:t>пактные диски знаменуют появление пятого поколения. Первые три поколения инт</w:t>
      </w:r>
      <w:r>
        <w:t>е</w:t>
      </w:r>
      <w:r>
        <w:t>рактивных средств объ</w:t>
      </w:r>
      <w:r>
        <w:t>единяют постоянно усложняющиеся версии видеоигр. В четве</w:t>
      </w:r>
      <w:r>
        <w:t>р</w:t>
      </w:r>
      <w:r>
        <w:t>том поколении были объединены видеоигры и бытовые компьютеры при одновреме</w:t>
      </w:r>
      <w:r>
        <w:t>н</w:t>
      </w:r>
      <w:r>
        <w:t>ном расширении ассортимента развлечений за счет включения логических игр, муз</w:t>
      </w:r>
      <w:r>
        <w:t>ы</w:t>
      </w:r>
      <w:r>
        <w:t>кальных и художественных интерактивных програм</w:t>
      </w:r>
      <w:r>
        <w:t>м. В настоящее время среди п</w:t>
      </w:r>
      <w:r>
        <w:t>о</w:t>
      </w:r>
      <w:r>
        <w:t>следних достижений можно выделить компьютерную мультипликацию. Появившиеся оптические диски, предлагающие игроку возможность альтернативного выбора реш</w:t>
      </w:r>
      <w:r>
        <w:t>е</w:t>
      </w:r>
      <w:r>
        <w:t>ний, являются первым шагом к продукции пятого поколения.</w:t>
      </w:r>
    </w:p>
    <w:p w:rsidR="00000000" w:rsidRDefault="001D4582">
      <w:r>
        <w:t xml:space="preserve"> В США покупаются </w:t>
      </w:r>
      <w:r>
        <w:t>системы, обеспечивающие воспроизведение полнометра</w:t>
      </w:r>
      <w:r>
        <w:t>ж</w:t>
      </w:r>
      <w:r>
        <w:t>ного фильма в режиме CD-Interactive на большом телевизионном экр</w:t>
      </w:r>
      <w:r>
        <w:t>а</w:t>
      </w:r>
      <w:r>
        <w:t>не.</w:t>
      </w:r>
    </w:p>
    <w:p w:rsidR="00000000" w:rsidRDefault="001D4582">
      <w:r>
        <w:t>По прогнозам ряда специалистов домашний компьютер, вместе с разнообра</w:t>
      </w:r>
      <w:r>
        <w:t>з</w:t>
      </w:r>
      <w:r>
        <w:t>ными on-line</w:t>
      </w:r>
      <w:r>
        <w:rPr>
          <w:rStyle w:val="a4"/>
        </w:rPr>
        <w:footnoteReference w:id="14"/>
      </w:r>
      <w:r>
        <w:t>-службами, текстовыми и аудиовизуальными новостями, в</w:t>
      </w:r>
      <w:r>
        <w:t>идеоиграми в перспективе победит телевизор, погубит интерактивное телев</w:t>
      </w:r>
      <w:r>
        <w:t>и</w:t>
      </w:r>
      <w:r>
        <w:t>дение.</w:t>
      </w:r>
    </w:p>
    <w:p w:rsidR="00000000" w:rsidRDefault="001D4582">
      <w:pPr>
        <w:pStyle w:val="a7"/>
      </w:pPr>
      <w:r>
        <w:t>В условиях стремительного совершенствования информационных технологий и беспредельного развития предоставляемых ими возможностей, самым актуальным вопросом продолжает оставаться</w:t>
      </w:r>
      <w:r>
        <w:t xml:space="preserve"> вопрос о целевых жизненных установках конкре</w:t>
      </w:r>
      <w:r>
        <w:t>т</w:t>
      </w:r>
      <w:r>
        <w:t xml:space="preserve">ной личности. </w:t>
      </w:r>
    </w:p>
    <w:p w:rsidR="00000000" w:rsidRDefault="001D4582">
      <w:pPr>
        <w:pStyle w:val="2"/>
      </w:pPr>
      <w:r>
        <w:t xml:space="preserve"> </w:t>
      </w:r>
      <w:bookmarkStart w:id="60" w:name="_Toc438627008"/>
      <w:bookmarkStart w:id="61" w:name="_Toc438658274"/>
      <w:r>
        <w:t>Заключение</w:t>
      </w:r>
      <w:bookmarkEnd w:id="61"/>
    </w:p>
    <w:bookmarkEnd w:id="60"/>
    <w:p w:rsidR="00000000" w:rsidRDefault="001D4582">
      <w:pPr>
        <w:pStyle w:val="5"/>
      </w:pPr>
      <w:r>
        <w:t>(Тенденции в изменении параметров, соотношения и типов взаимосвязи социальных групп при переходе к постиндустриальному, информационному общ</w:t>
      </w:r>
      <w:r>
        <w:t>е</w:t>
      </w:r>
      <w:r>
        <w:t>ству.)</w:t>
      </w:r>
    </w:p>
    <w:p w:rsidR="00000000" w:rsidRDefault="001D4582">
      <w:r>
        <w:t>Анализ и прогнозирование изменений с</w:t>
      </w:r>
      <w:r>
        <w:t>оциальной структуры под влиянием и</w:t>
      </w:r>
      <w:r>
        <w:t>н</w:t>
      </w:r>
      <w:r>
        <w:t>форматизации необходимо вести по следующим направлениям:</w:t>
      </w:r>
    </w:p>
    <w:p w:rsidR="00000000" w:rsidRDefault="001D4582">
      <w:r>
        <w:t>- изменения самих социальных групп (их размера, качественных параме</w:t>
      </w:r>
      <w:r>
        <w:t>т</w:t>
      </w:r>
      <w:r>
        <w:t>ров);</w:t>
      </w:r>
    </w:p>
    <w:p w:rsidR="00000000" w:rsidRDefault="001D4582">
      <w:r>
        <w:t>- изменение процентного соотношения между различными социальными гру</w:t>
      </w:r>
      <w:r>
        <w:t>п</w:t>
      </w:r>
      <w:r>
        <w:t>пами;</w:t>
      </w:r>
    </w:p>
    <w:p w:rsidR="00000000" w:rsidRDefault="001D4582">
      <w:r>
        <w:t>- изменение тип</w:t>
      </w:r>
      <w:r>
        <w:t>ов взаимосвязей между социальными группами.</w:t>
      </w:r>
    </w:p>
    <w:p w:rsidR="00000000" w:rsidRDefault="001D4582">
      <w:r>
        <w:t>Подобный анализ и прогнозирование изменений социальной структуры пров</w:t>
      </w:r>
      <w:r>
        <w:t>о</w:t>
      </w:r>
      <w:r>
        <w:t>дятся в предположении, что социальные связи выражены в той мере, что в принципе возможно говорить об обществе как системе.</w:t>
      </w:r>
    </w:p>
    <w:p w:rsidR="00000000" w:rsidRDefault="001D4582">
      <w:r>
        <w:t>Однако, следует отм</w:t>
      </w:r>
      <w:r>
        <w:t xml:space="preserve">етить, </w:t>
      </w:r>
      <w:r>
        <w:rPr>
          <w:u w:val="single"/>
        </w:rPr>
        <w:t>что проблема “атомизации” общества</w:t>
      </w:r>
      <w:r>
        <w:t xml:space="preserve"> обсуждается сегодня учеными все шире [38]. Поскольку получение информации о происходящем в стране и в мире уже не требует прямого общения между людьми человек может все больше и больше изолироваться от общества, по</w:t>
      </w:r>
      <w:r>
        <w:t>двергаться иллюзии независимости от него. Необходимо воспитывать чувство ответственности каждого человека за пр</w:t>
      </w:r>
      <w:r>
        <w:t>о</w:t>
      </w:r>
      <w:r>
        <w:t>исходящее в мире, добиваясь четкого осознания взаимозависмости всех людей. Эта огромной важности задача ложится прежде всего на систему образова</w:t>
      </w:r>
      <w:r>
        <w:t>ния и средства массовой информации.</w:t>
      </w:r>
    </w:p>
    <w:p w:rsidR="00000000" w:rsidRDefault="001D4582">
      <w:pPr>
        <w:rPr>
          <w:u w:val="single"/>
        </w:rPr>
      </w:pPr>
      <w:r>
        <w:rPr>
          <w:u w:val="single"/>
        </w:rPr>
        <w:t>Рассмотрим прогнозируемый учеными характер изменений социальной стру</w:t>
      </w:r>
      <w:r>
        <w:rPr>
          <w:u w:val="single"/>
        </w:rPr>
        <w:t>к</w:t>
      </w:r>
      <w:r>
        <w:rPr>
          <w:u w:val="single"/>
        </w:rPr>
        <w:t>туры под влиянием информатизации по указанным выше направлениям:</w:t>
      </w:r>
    </w:p>
    <w:p w:rsidR="00000000" w:rsidRDefault="001D4582">
      <w:r>
        <w:t>Количество социальных групп будет расти, что приведет, естественно, к уменьшению их ср</w:t>
      </w:r>
      <w:r>
        <w:t>еднего размера. Современные информационные технологии предо</w:t>
      </w:r>
      <w:r>
        <w:t>с</w:t>
      </w:r>
      <w:r>
        <w:t>тавляют реальную возможность более точного, оперативного учета интер</w:t>
      </w:r>
      <w:r>
        <w:t>е</w:t>
      </w:r>
      <w:r>
        <w:t>сов людей.</w:t>
      </w:r>
    </w:p>
    <w:p w:rsidR="00000000" w:rsidRDefault="001D4582">
      <w:r>
        <w:t>Качественные параметры социальных групп будут улучшаться по таким пар</w:t>
      </w:r>
      <w:r>
        <w:t>а</w:t>
      </w:r>
      <w:r>
        <w:t>метрам как уровень образования, интеллектуальн</w:t>
      </w:r>
      <w:r>
        <w:t>ости и др.</w:t>
      </w:r>
    </w:p>
    <w:p w:rsidR="00000000" w:rsidRDefault="001D4582">
      <w:r>
        <w:t>Новые процентные соотношения между социальными группами, выделяемыми в обществе по различным критериям, будут, вероятно, выглядеть следующим обр</w:t>
      </w:r>
      <w:r>
        <w:t>а</w:t>
      </w:r>
      <w:r>
        <w:t>зом:</w:t>
      </w:r>
    </w:p>
    <w:p w:rsidR="00000000" w:rsidRDefault="001D4582">
      <w:r>
        <w:t>1) возрастет доля людей, занятых интеллектуальным трудом - интеллектуалов. Прогнозируется появл</w:t>
      </w:r>
      <w:r>
        <w:t>ение особого класса “интеллектуалов”[44].  Для тех же, кто не захочет или не сможет интеллектуально трудиться, предполагается труд в сфере и</w:t>
      </w:r>
      <w:r>
        <w:t>н</w:t>
      </w:r>
      <w:r>
        <w:t>формационных услуг, которые, как уже ранее отмечалось, должны в информационном обществе составлять более 50% в стру</w:t>
      </w:r>
      <w:r>
        <w:t>ктуре занятости, или в сфере материального производства.</w:t>
      </w:r>
    </w:p>
    <w:p w:rsidR="00000000" w:rsidRDefault="001D4582">
      <w:r>
        <w:t>2) увеличится количество работоспособных людей. Люди старшего возраста смогут даже после ухода на пенсию продолжать работать, так как повысится планка работоспособного возраста (тело стареет раньше м</w:t>
      </w:r>
      <w:r>
        <w:t>озга).</w:t>
      </w:r>
    </w:p>
    <w:p w:rsidR="00000000" w:rsidRDefault="001D4582">
      <w:r>
        <w:t>Пирамидальная социально-экономическая структура все больше и больше б</w:t>
      </w:r>
      <w:r>
        <w:t>у</w:t>
      </w:r>
      <w:r>
        <w:t>дет уступать место сетеобразной (мозаичной) структуре. Структура сети точнее соо</w:t>
      </w:r>
      <w:r>
        <w:t>т</w:t>
      </w:r>
      <w:r>
        <w:t>ветствует новой информационной технике.</w:t>
      </w:r>
    </w:p>
    <w:p w:rsidR="00000000" w:rsidRDefault="001D4582">
      <w:r>
        <w:t>Американские исследователи отмечают, что “конвергенция мен</w:t>
      </w:r>
      <w:r>
        <w:t>яющихся общ</w:t>
      </w:r>
      <w:r>
        <w:t>е</w:t>
      </w:r>
      <w:r>
        <w:t>ственных и личных ценностей с новой техникой и энергоэкономическими нуждами делает становление мозаичного общества по существу неизбе</w:t>
      </w:r>
      <w:r>
        <w:t>ж</w:t>
      </w:r>
      <w:r>
        <w:t>ным”[39].</w:t>
      </w:r>
    </w:p>
    <w:p w:rsidR="00000000" w:rsidRDefault="001D4582">
      <w:r>
        <w:t>На одном из самых высоких мест в иерархии ценностей (наряду с инновацией</w:t>
      </w:r>
      <w:r>
        <w:rPr>
          <w:rStyle w:val="a4"/>
        </w:rPr>
        <w:footnoteReference w:id="15"/>
      </w:r>
      <w:r>
        <w:t>, оригинальностью) оказывае</w:t>
      </w:r>
      <w:r>
        <w:t>тся автономия личности, что традиционному обществу вообще не свойственно. Там личность реализуется только через принадлежность к к</w:t>
      </w:r>
      <w:r>
        <w:t>а</w:t>
      </w:r>
      <w:r>
        <w:t>кой-либо определенной корпорации, будучи элементом в строго определенной сист</w:t>
      </w:r>
      <w:r>
        <w:t>е</w:t>
      </w:r>
      <w:r>
        <w:t>ме корпоративных связей. Если человек не включе</w:t>
      </w:r>
      <w:r>
        <w:t>н в какую либо корпорацию, он не личность. В техногенной цивилизации возникает особый тип автономии личности: человек может менять свои корпоративные связи, поскольку он жестко к ним не пр</w:t>
      </w:r>
      <w:r>
        <w:t>и</w:t>
      </w:r>
      <w:r>
        <w:t>вязан, он может и способен очень гибко строить свои отношения с люд</w:t>
      </w:r>
      <w:r>
        <w:t>ьми, погр</w:t>
      </w:r>
      <w:r>
        <w:t>у</w:t>
      </w:r>
      <w:r>
        <w:t>жаться в разные социальные общности, в разные кул</w:t>
      </w:r>
      <w:r>
        <w:t>ь</w:t>
      </w:r>
      <w:r>
        <w:t>турные традиции [45].</w:t>
      </w:r>
    </w:p>
    <w:p w:rsidR="00000000" w:rsidRDefault="001D4582">
      <w:r>
        <w:t>Современная наука и техническое творчество втягивают в орбиту человеческой деятельности принципиально новые типы объектов, освоение которых требует новых стратегий. Речь идет</w:t>
      </w:r>
      <w:r>
        <w:t xml:space="preserve"> об объектах, представляющих собой саморазвивающиеся сист</w:t>
      </w:r>
      <w:r>
        <w:t>е</w:t>
      </w:r>
      <w:r>
        <w:t>мы, характеризующиеся синергетическими</w:t>
      </w:r>
      <w:r>
        <w:rPr>
          <w:rStyle w:val="a4"/>
        </w:rPr>
        <w:footnoteReference w:id="16"/>
      </w:r>
      <w:r>
        <w:t xml:space="preserve"> эффектами. Их развитие всегда сопров</w:t>
      </w:r>
      <w:r>
        <w:t>о</w:t>
      </w:r>
      <w:r>
        <w:t>ждается прохождением системы через особые состояния неустойчивости (точки б</w:t>
      </w:r>
      <w:r>
        <w:t>и</w:t>
      </w:r>
      <w:r>
        <w:t>фуркации</w:t>
      </w:r>
      <w:r>
        <w:rPr>
          <w:rStyle w:val="a4"/>
        </w:rPr>
        <w:footnoteReference w:id="17"/>
      </w:r>
      <w:r>
        <w:t>), и в эти моменты небольшие случайн</w:t>
      </w:r>
      <w:r>
        <w:t>ые воздействия могут привести к п</w:t>
      </w:r>
      <w:r>
        <w:t>о</w:t>
      </w:r>
      <w:r>
        <w:t>явлению новых структур, новых уровней организации системы, которые воздействуют на уже сложившиеся уровни и трансформируют их.</w:t>
      </w:r>
    </w:p>
    <w:p w:rsidR="00000000" w:rsidRDefault="001D4582">
      <w:pPr>
        <w:rPr>
          <w:u w:val="single"/>
        </w:rPr>
      </w:pPr>
      <w:r>
        <w:rPr>
          <w:u w:val="single"/>
        </w:rPr>
        <w:t>Основные стимулы трудовой деятельности в индустриальном, постиндустр</w:t>
      </w:r>
      <w:r>
        <w:rPr>
          <w:u w:val="single"/>
        </w:rPr>
        <w:t>и</w:t>
      </w:r>
      <w:r>
        <w:rPr>
          <w:u w:val="single"/>
        </w:rPr>
        <w:t>альном и информационном об</w:t>
      </w:r>
      <w:r>
        <w:rPr>
          <w:u w:val="single"/>
        </w:rPr>
        <w:t>ществе.</w:t>
      </w:r>
    </w:p>
    <w:p w:rsidR="00000000" w:rsidRDefault="001D4582">
      <w:r>
        <w:t>Если в доинформационном периоде своего развития общество в качестве ст</w:t>
      </w:r>
      <w:r>
        <w:t>и</w:t>
      </w:r>
      <w:r>
        <w:t>мула к действию эффективно использовало стремление человека к сытости, матер</w:t>
      </w:r>
      <w:r>
        <w:t>и</w:t>
      </w:r>
      <w:r>
        <w:t>альному комфорту, то при переходе к информационному обществу действие этих ст</w:t>
      </w:r>
      <w:r>
        <w:t>и</w:t>
      </w:r>
      <w:r>
        <w:t>мулов резко ослабевает</w:t>
      </w:r>
      <w:r>
        <w:t>, так как сносное удовлетворение физиологических потребн</w:t>
      </w:r>
      <w:r>
        <w:t>о</w:t>
      </w:r>
      <w:r>
        <w:t xml:space="preserve">стей человека требует незначительных усилий. </w:t>
      </w:r>
    </w:p>
    <w:p w:rsidR="00000000" w:rsidRDefault="001D4582">
      <w:pPr>
        <w:rPr>
          <w:u w:val="single"/>
        </w:rPr>
      </w:pPr>
      <w:r>
        <w:t xml:space="preserve">В информационном обществе необходимо найти </w:t>
      </w:r>
      <w:r>
        <w:rPr>
          <w:u w:val="single"/>
        </w:rPr>
        <w:t>общественный усилитель сл</w:t>
      </w:r>
      <w:r>
        <w:rPr>
          <w:u w:val="single"/>
        </w:rPr>
        <w:t>а</w:t>
      </w:r>
      <w:r>
        <w:rPr>
          <w:u w:val="single"/>
        </w:rPr>
        <w:t xml:space="preserve">бо выраженных духовных стимулов деятельности человека[40]. </w:t>
      </w:r>
    </w:p>
    <w:p w:rsidR="00000000" w:rsidRDefault="001D4582">
      <w:r>
        <w:t>Стимулирующими деятельно</w:t>
      </w:r>
      <w:r>
        <w:t>сть человека усилителями могут быть:</w:t>
      </w:r>
    </w:p>
    <w:p w:rsidR="00000000" w:rsidRDefault="001D4582">
      <w:r>
        <w:t>- гарантии повышения общественного статуса;</w:t>
      </w:r>
    </w:p>
    <w:p w:rsidR="00000000" w:rsidRDefault="001D4582">
      <w:r>
        <w:t>- возможность получения элитного образования;</w:t>
      </w:r>
    </w:p>
    <w:p w:rsidR="00000000" w:rsidRDefault="001D4582">
      <w:r>
        <w:t>- общественная известность.</w:t>
      </w:r>
    </w:p>
    <w:p w:rsidR="00000000" w:rsidRDefault="001D4582">
      <w:r>
        <w:t>- специальная организация социально-экономического пространства.</w:t>
      </w:r>
    </w:p>
    <w:p w:rsidR="00000000" w:rsidRDefault="001D4582">
      <w:r>
        <w:t>Среди факторов, способствующих форми</w:t>
      </w:r>
      <w:r>
        <w:t>рованию благоприятного для разв</w:t>
      </w:r>
      <w:r>
        <w:t>и</w:t>
      </w:r>
      <w:r>
        <w:t>тия технологических инноваций социально-экономического климата, Дж. Стьютвилл особо выделяет так называемый “</w:t>
      </w:r>
      <w:r>
        <w:rPr>
          <w:u w:val="single"/>
        </w:rPr>
        <w:t xml:space="preserve">информационный пул </w:t>
      </w:r>
      <w:r>
        <w:rPr>
          <w:rStyle w:val="a4"/>
          <w:u w:val="single"/>
        </w:rPr>
        <w:footnoteReference w:id="18"/>
      </w:r>
      <w:r>
        <w:rPr>
          <w:u w:val="single"/>
        </w:rPr>
        <w:t xml:space="preserve"> </w:t>
      </w:r>
      <w:r>
        <w:t>”.</w:t>
      </w:r>
    </w:p>
    <w:p w:rsidR="00000000" w:rsidRDefault="001D4582">
      <w:r>
        <w:t>Эффект нового “информационного пула” возникает когда концентрация ярких индивидуальностей “</w:t>
      </w:r>
      <w:r>
        <w:t>на квадратную милю обеспеченной необходимой инфраструкт</w:t>
      </w:r>
      <w:r>
        <w:t>у</w:t>
      </w:r>
      <w:r>
        <w:t>рой площади” вновь создаваемого промышленного региона начинает заметно прев</w:t>
      </w:r>
      <w:r>
        <w:t>ы</w:t>
      </w:r>
      <w:r>
        <w:t>шать “критический уровень”[41]. Возникающий при этом скачок интенсивности обм</w:t>
      </w:r>
      <w:r>
        <w:t>е</w:t>
      </w:r>
      <w:r>
        <w:t>на знаниями, поддержанный благоприятными услов</w:t>
      </w:r>
      <w:r>
        <w:t>иями для немедленной практич</w:t>
      </w:r>
      <w:r>
        <w:t>е</w:t>
      </w:r>
      <w:r>
        <w:t>ской их реализации (в рамках инфраструктуры производственного сервиса активно развивающегося нового промышленного региона), ведет к резкому ускорению хара</w:t>
      </w:r>
      <w:r>
        <w:t>к</w:t>
      </w:r>
      <w:r>
        <w:t>терн</w:t>
      </w:r>
      <w:r>
        <w:t>о</w:t>
      </w:r>
      <w:r>
        <w:t>го для такого региона инновационного цикла “идея - технология - про</w:t>
      </w:r>
      <w:r>
        <w:t>дукт”.</w:t>
      </w:r>
    </w:p>
    <w:p w:rsidR="00000000" w:rsidRDefault="001D4582">
      <w:pPr>
        <w:rPr>
          <w:u w:val="single"/>
        </w:rPr>
      </w:pPr>
      <w:r>
        <w:t>Примером такого типа регионов, где социально-экономический эффект “информационного пула” устойчиво наблюдается уже не одно десятилетие и стал п</w:t>
      </w:r>
      <w:r>
        <w:t>о</w:t>
      </w:r>
      <w:r>
        <w:t>этому за последние годы объектом пристального изучения экспертами многих стран мира, обычно называют Крем</w:t>
      </w:r>
      <w:r>
        <w:t>ниевую долину (Silicon Valley) в Калифорнии и “корридор высокой технологии”, расположенный недалеко от Бостона вдоль “дороги 128”. Научной базой Кремниевой долины является Станфордский университет, “дороги 128” - Массачусетсский технологический и</w:t>
      </w:r>
      <w:r>
        <w:t>н</w:t>
      </w:r>
      <w:r>
        <w:t>ститут.</w:t>
      </w:r>
    </w:p>
    <w:p w:rsidR="00000000" w:rsidRDefault="001D4582">
      <w:pPr>
        <w:pStyle w:val="5"/>
      </w:pPr>
      <w:r>
        <w:t>С</w:t>
      </w:r>
      <w:r>
        <w:t>пецифика трудовой деятельности в постиндустриальном, информ</w:t>
      </w:r>
      <w:r>
        <w:t>а</w:t>
      </w:r>
      <w:r>
        <w:t>ционном обществе.</w:t>
      </w:r>
    </w:p>
    <w:p w:rsidR="00000000" w:rsidRDefault="001D4582">
      <w:r>
        <w:t>Основными чертами трудовой деятельности будут являться:</w:t>
      </w:r>
    </w:p>
    <w:p w:rsidR="00000000" w:rsidRDefault="001D4582">
      <w:r>
        <w:t>- физические перемещения будут заменены в той или иной мере информацио</w:t>
      </w:r>
      <w:r>
        <w:t>н</w:t>
      </w:r>
      <w:r>
        <w:t>ными связями, т.е., образно говоря, произойдет заме</w:t>
      </w:r>
      <w:r>
        <w:t>на перемещения людей движен</w:t>
      </w:r>
      <w:r>
        <w:t>и</w:t>
      </w:r>
      <w:r>
        <w:t>ем сообщений (посылаемых людьми сигналов). Сегодня по оценкам экспертов 90% всех транспортных перемещений людей связано с информационными целями (совещ</w:t>
      </w:r>
      <w:r>
        <w:t>а</w:t>
      </w:r>
      <w:r>
        <w:t>ния, подписи, справки и т.д.). Современное “надомничество” резко уменьшает н</w:t>
      </w:r>
      <w:r>
        <w:t>ео</w:t>
      </w:r>
      <w:r>
        <w:t>б</w:t>
      </w:r>
      <w:r>
        <w:t>ходимое время присутствия людей на рабочих местах, в учебных заведениях. Это п</w:t>
      </w:r>
      <w:r>
        <w:t>о</w:t>
      </w:r>
      <w:r>
        <w:t>требует радикальной перестройки производственного и учебного процессов, знач</w:t>
      </w:r>
      <w:r>
        <w:t>и</w:t>
      </w:r>
      <w:r>
        <w:t>тельного повышения культуры и сознательности людей, а также выработки нового контрольно-оценочног</w:t>
      </w:r>
      <w:r>
        <w:t>о аппарата.</w:t>
      </w:r>
    </w:p>
    <w:p w:rsidR="00000000" w:rsidRDefault="001D4582">
      <w:r>
        <w:t>- из-за изменения структуры экономики и соответствующих изменений в сфере занятости возникнет необходимость в переподготовке больших масс населения; в т</w:t>
      </w:r>
      <w:r>
        <w:t>е</w:t>
      </w:r>
      <w:r>
        <w:t>чение активной жизни человек в информационном обществе вынужден будет нескол</w:t>
      </w:r>
      <w:r>
        <w:t>ь</w:t>
      </w:r>
      <w:r>
        <w:t xml:space="preserve">ко раз менять </w:t>
      </w:r>
      <w:r>
        <w:t>профессию.</w:t>
      </w:r>
    </w:p>
    <w:p w:rsidR="00000000" w:rsidRDefault="001D4582">
      <w:r>
        <w:t>- повысятся требования к интеллектуальным и творческим способностям чел</w:t>
      </w:r>
      <w:r>
        <w:t>о</w:t>
      </w:r>
      <w:r>
        <w:t xml:space="preserve">века, к его психофизическим характеристикам. Возникнет </w:t>
      </w:r>
      <w:r>
        <w:rPr>
          <w:u w:val="single"/>
        </w:rPr>
        <w:t>проблема безработных п</w:t>
      </w:r>
      <w:r>
        <w:rPr>
          <w:u w:val="single"/>
        </w:rPr>
        <w:t>о</w:t>
      </w:r>
      <w:r>
        <w:rPr>
          <w:u w:val="single"/>
        </w:rPr>
        <w:t>неволе,</w:t>
      </w:r>
      <w:r>
        <w:t xml:space="preserve"> т.е. людей, находящихся в активном возрасте, но чьи способности к труду не будут отвеча</w:t>
      </w:r>
      <w:r>
        <w:t>ть новым требованиям. Чем значительнее будет эта группа, тем острее будет проблема их занятости.</w:t>
      </w:r>
    </w:p>
    <w:p w:rsidR="00000000" w:rsidRDefault="001D4582">
      <w:pPr>
        <w:rPr>
          <w:u w:val="single"/>
        </w:rPr>
      </w:pPr>
      <w:r>
        <w:t>- встанет проблема адекватно высокой оплаты интеллектуального труда, гото</w:t>
      </w:r>
      <w:r>
        <w:t>в</w:t>
      </w:r>
      <w:r>
        <w:t>ность к этому представителей других социальных групп.</w:t>
      </w:r>
    </w:p>
    <w:p w:rsidR="00000000" w:rsidRDefault="001D4582">
      <w:r>
        <w:t xml:space="preserve"> Так, например, компьютерный пр</w:t>
      </w:r>
      <w:r>
        <w:t>ограммист в США в среднем имеет около 40 тыс. $ в год ( для сравнения: таксист - 40 тыс., офицер полиции - от 33 до 47 тыс., и</w:t>
      </w:r>
      <w:r>
        <w:t>н</w:t>
      </w:r>
      <w:r>
        <w:t>женер на авиакосмическом заводе - 60 тыс. $ в год)[42].</w:t>
      </w:r>
    </w:p>
    <w:p w:rsidR="00000000" w:rsidRDefault="001D4582">
      <w:r>
        <w:t>- возникает серьезная опасность “роботизации” человека, занятого информац</w:t>
      </w:r>
      <w:r>
        <w:t>и</w:t>
      </w:r>
      <w:r>
        <w:t>онным трудом.</w:t>
      </w:r>
    </w:p>
    <w:p w:rsidR="00000000" w:rsidRDefault="001D4582">
      <w:r>
        <w:t>Сегодня тотальная электронная слежка охватывает в США около 2/3 из 12 млн. работающих у дисплеев (к 2000 году их будет 40 млн.) и распространяется с рабочих и служащих уже на специалистов инженеров, бухгалтеров и врачей. В итоге растут “техн</w:t>
      </w:r>
      <w:r>
        <w:t>острессы”, требования работников вернуться к персонифицированному контр</w:t>
      </w:r>
      <w:r>
        <w:t>о</w:t>
      </w:r>
      <w:r>
        <w:t>лю как “допускающему диалог”, протесты против вторжения в “приватную область” трудовой жизни, множатся призывы социологов доверять новым поколениям рабо</w:t>
      </w:r>
      <w:r>
        <w:t>т</w:t>
      </w:r>
      <w:r>
        <w:t>ников, полагаться на их самодис</w:t>
      </w:r>
      <w:r>
        <w:t>циплину и самоконтроль в целях и экономического, и социального прогресса современного производс</w:t>
      </w:r>
      <w:r>
        <w:t>т</w:t>
      </w:r>
      <w:r>
        <w:t>ва[43].</w:t>
      </w:r>
    </w:p>
    <w:p w:rsidR="00000000" w:rsidRDefault="001D4582">
      <w:pPr>
        <w:pStyle w:val="5"/>
      </w:pPr>
      <w:r>
        <w:t>Проблема предотвращения формирования общества потребления.</w:t>
      </w:r>
    </w:p>
    <w:p w:rsidR="00000000" w:rsidRDefault="001D4582">
      <w:r>
        <w:t>Появление информации в качестве потребительских благ ведет к качественным сдвигам в потреблен</w:t>
      </w:r>
      <w:r>
        <w:t>ии, образе жизни, рождает новую модель жизнедеятельности и</w:t>
      </w:r>
      <w:r>
        <w:t>н</w:t>
      </w:r>
      <w:r>
        <w:t xml:space="preserve">дивидов. </w:t>
      </w:r>
      <w:r>
        <w:rPr>
          <w:u w:val="single"/>
        </w:rPr>
        <w:t>В условиях информационного общества особо важную роль начинают и</w:t>
      </w:r>
      <w:r>
        <w:rPr>
          <w:u w:val="single"/>
        </w:rPr>
        <w:t>г</w:t>
      </w:r>
      <w:r>
        <w:rPr>
          <w:u w:val="single"/>
        </w:rPr>
        <w:t>рать не просто материальные и духовные блага, а организационно-информационные факторы - “порядки”</w:t>
      </w:r>
      <w:r>
        <w:t>[30]. Уровень и образ жизн</w:t>
      </w:r>
      <w:r>
        <w:t>и начинают зависеть не столько от количества полученного хлеба, мяса, одежды, книг, сколько от уровня услуг, культ</w:t>
      </w:r>
      <w:r>
        <w:t>у</w:t>
      </w:r>
      <w:r>
        <w:t>ры, образования и т.д.</w:t>
      </w:r>
    </w:p>
    <w:p w:rsidR="00000000" w:rsidRDefault="001D4582">
      <w:r>
        <w:t xml:space="preserve">Однако, стремительное нарастание уровня услуг может привести к тому, что значительное количество людей “потеряется” в </w:t>
      </w:r>
      <w:r>
        <w:t>этом море изобилия, включится в го</w:t>
      </w:r>
      <w:r>
        <w:t>н</w:t>
      </w:r>
      <w:r>
        <w:t>ку за качеством услуг ради них самих, а не ради развития человека. Может минимиз</w:t>
      </w:r>
      <w:r>
        <w:t>и</w:t>
      </w:r>
      <w:r>
        <w:t>роваться деятельностная и максимизироваться потребительская сторона образа жизни людей, что, в конечном итоге, приведет к деград</w:t>
      </w:r>
      <w:r>
        <w:t>а</w:t>
      </w:r>
      <w:r>
        <w:t>ции обществ</w:t>
      </w:r>
      <w:r>
        <w:t>а.</w:t>
      </w:r>
    </w:p>
    <w:p w:rsidR="00000000" w:rsidRDefault="001D4582">
      <w:r>
        <w:t>Данная проблема уже заявила о себе в развитых странах мира[46]. Например, преимущество японской модели экономики состоит в ее способности преодолеть своеобразный "демонстрационный эффект", который экономист Ф.Хирш определил как феномен "позиционной экон</w:t>
      </w:r>
      <w:r>
        <w:t>омики", в которой важен не абсолютный уровень п</w:t>
      </w:r>
      <w:r>
        <w:t>о</w:t>
      </w:r>
      <w:r>
        <w:t>требления, а относительный, в сравнении с другими членами общества. В экономике, где важно не потреблять , а потреблять больше других, индивидуальный выигрыш отдельных людей не прибавляет счастья обществу в ц</w:t>
      </w:r>
      <w:r>
        <w:t>елом. Например, важным стан</w:t>
      </w:r>
      <w:r>
        <w:t>о</w:t>
      </w:r>
      <w:r>
        <w:t>вится не качество автомобиля, а его относительная престижность по сравнению с а</w:t>
      </w:r>
      <w:r>
        <w:t>в</w:t>
      </w:r>
      <w:r>
        <w:t>томобилем соседа. Жизнь в таком обществе превращается в бесконечные "крысиные гонки". Неравенство из средства стимулирования производителя превращае</w:t>
      </w:r>
      <w:r>
        <w:t>тся в с</w:t>
      </w:r>
      <w:r>
        <w:t>а</w:t>
      </w:r>
      <w:r>
        <w:t>моцель.</w:t>
      </w:r>
    </w:p>
    <w:p w:rsidR="00000000" w:rsidRDefault="001D4582">
      <w:r>
        <w:t xml:space="preserve"> Понятно, что движение к равенству в японском обществе не есть всеобщая уравниловка. Иным становится сам способ самовыражения. </w:t>
      </w:r>
      <w:r>
        <w:rPr>
          <w:u w:val="single"/>
        </w:rPr>
        <w:t xml:space="preserve">Американец соревнуется в потреблении, японцы - в производстве. </w:t>
      </w:r>
      <w:r>
        <w:t>Возникает новое качество мотив</w:t>
      </w:r>
      <w:r>
        <w:t>а</w:t>
      </w:r>
      <w:r>
        <w:t xml:space="preserve">ции. </w:t>
      </w:r>
    </w:p>
    <w:p w:rsidR="00000000" w:rsidRDefault="001D4582">
      <w:r>
        <w:rPr>
          <w:u w:val="single"/>
        </w:rPr>
        <w:t>Труд как потр</w:t>
      </w:r>
      <w:r>
        <w:rPr>
          <w:u w:val="single"/>
        </w:rPr>
        <w:t>ебность в условиях информационного общества есть один из опорных элементов концепции постиндустриального общества И.Масуды,</w:t>
      </w:r>
      <w:r>
        <w:t xml:space="preserve"> некоторые элементы которой уже реализуются на практике в Японии. Данная теория против</w:t>
      </w:r>
      <w:r>
        <w:t>о</w:t>
      </w:r>
      <w:r>
        <w:t>поставляет цикл развития общества индустриальн</w:t>
      </w:r>
      <w:r>
        <w:t>ого типа: "материальные потребн</w:t>
      </w:r>
      <w:r>
        <w:t>о</w:t>
      </w:r>
      <w:r>
        <w:t>сти - производство материальных благ - потребление - удовлетворение - развитие м</w:t>
      </w:r>
      <w:r>
        <w:t>а</w:t>
      </w:r>
      <w:r>
        <w:t>териальной производительной силы - материальные потребности" циклу развития общества постиндустриального типа: "потребности в достижении - прои</w:t>
      </w:r>
      <w:r>
        <w:t>зводство и</w:t>
      </w:r>
      <w:r>
        <w:t>н</w:t>
      </w:r>
      <w:r>
        <w:t>формации - действие по достижению цели - удовлетворение - развитие информацио</w:t>
      </w:r>
      <w:r>
        <w:t>н</w:t>
      </w:r>
      <w:r>
        <w:t>ной производительной силы - потребности в дост</w:t>
      </w:r>
      <w:r>
        <w:t>и</w:t>
      </w:r>
      <w:r>
        <w:t>жении".</w:t>
      </w:r>
    </w:p>
    <w:p w:rsidR="00000000" w:rsidRDefault="001D4582">
      <w:r>
        <w:t xml:space="preserve"> Речь идет о новом качестве японской модели. Об этом, кстати, говорит и то, что конкуренция на мировом рынке зас</w:t>
      </w:r>
      <w:r>
        <w:t>тавляет американские корпорации все в бол</w:t>
      </w:r>
      <w:r>
        <w:t>ь</w:t>
      </w:r>
      <w:r>
        <w:t>шей мере использовать именно японский опыт.</w:t>
      </w:r>
    </w:p>
    <w:p w:rsidR="00000000" w:rsidRDefault="001D4582">
      <w:pPr>
        <w:rPr>
          <w:u w:val="single"/>
        </w:rPr>
      </w:pPr>
      <w:r>
        <w:rPr>
          <w:u w:val="single"/>
        </w:rPr>
        <w:t>Для преодоления опасности возникновения общества потребления</w:t>
      </w:r>
      <w:r>
        <w:t xml:space="preserve"> необх</w:t>
      </w:r>
      <w:r>
        <w:t>о</w:t>
      </w:r>
      <w:r>
        <w:t>димо:</w:t>
      </w:r>
    </w:p>
    <w:p w:rsidR="00000000" w:rsidRDefault="001D4582">
      <w:r>
        <w:t xml:space="preserve"> - систематически в масштабах государства необходимо производить поиск и отбор людей, заинтересов</w:t>
      </w:r>
      <w:r>
        <w:t>анных в самом процессе деятельности, творческой работы с дальнейшим созданием им благоприятных условий. Эта направление должно иметь для общества, государства приоритетный, стратегический характер;</w:t>
      </w:r>
    </w:p>
    <w:p w:rsidR="00000000" w:rsidRDefault="001D4582">
      <w:r>
        <w:t>- формировать общественное мнение о необходимости трудовой</w:t>
      </w:r>
      <w:r>
        <w:t xml:space="preserve"> деятельности и творчества, воспитывать с детства установку на это. </w:t>
      </w:r>
    </w:p>
    <w:p w:rsidR="00000000" w:rsidRDefault="001D4582">
      <w:r>
        <w:t>- создавать гибкую, совершенную систему материального и морального стим</w:t>
      </w:r>
      <w:r>
        <w:t>у</w:t>
      </w:r>
      <w:r>
        <w:t>лирования деятельности как таковой.</w:t>
      </w:r>
    </w:p>
    <w:p w:rsidR="00000000" w:rsidRDefault="001D4582"/>
    <w:p w:rsidR="00000000" w:rsidRDefault="001D4582">
      <w:pPr>
        <w:pStyle w:val="2"/>
        <w:tabs>
          <w:tab w:val="left" w:pos="3369"/>
        </w:tabs>
        <w:ind w:hanging="142"/>
        <w:jc w:val="center"/>
      </w:pPr>
      <w:bookmarkStart w:id="62" w:name="_Toc438627009"/>
      <w:bookmarkStart w:id="63" w:name="_Toc438658275"/>
      <w:r>
        <w:t>Литература</w:t>
      </w:r>
      <w:bookmarkEnd w:id="62"/>
      <w:bookmarkEnd w:id="63"/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1. Васильев Р.Ф. Охота за информацией. М., 1973, с.20.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2. Громов Г.</w:t>
      </w:r>
      <w:r>
        <w:rPr>
          <w:b/>
          <w:sz w:val="20"/>
        </w:rPr>
        <w:t>Р. Очерки информационной технологии. М.,1993, с. 19-20.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3. Porat M. Global implications of information Society. J.Community, 1978, Winter, p.76.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 xml:space="preserve">4. Урсул А. Информатизация партии: необходимость концепции и принципы ее разработки // Кадры партии, 1990, №2, </w:t>
      </w:r>
      <w:r>
        <w:rPr>
          <w:b/>
          <w:sz w:val="20"/>
        </w:rPr>
        <w:t>с.71.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5</w:t>
      </w:r>
      <w:r>
        <w:rPr>
          <w:b/>
          <w:sz w:val="20"/>
        </w:rPr>
        <w:t>. Ракитов А.И. Философия компьютерной революции. М.1991, с.32-33.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6. Колин К.К. Социальная информатика - научная база постиндустриального общества // Социальная информатика - 94, М., 1994, с.5.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7</w:t>
      </w:r>
      <w:r>
        <w:rPr>
          <w:b/>
          <w:sz w:val="20"/>
        </w:rPr>
        <w:t xml:space="preserve">. Дубровский Е.Н. Информационно-обменные процессы как </w:t>
      </w:r>
      <w:r>
        <w:rPr>
          <w:b/>
          <w:sz w:val="20"/>
        </w:rPr>
        <w:t>факторы эволюции общества. М.: МГСУ, 1996.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8</w:t>
      </w:r>
      <w:r>
        <w:rPr>
          <w:b/>
          <w:sz w:val="20"/>
        </w:rPr>
        <w:t>. Соколов А.В. Феномен информатики и псевдофеномен информации // Вестник ВОИВТ, 1990, № 3, с.45-51.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9</w:t>
      </w:r>
      <w:r>
        <w:rPr>
          <w:b/>
          <w:sz w:val="20"/>
        </w:rPr>
        <w:t>. Андриянов В.И., Левашов В.К., Хлопьев А.Т. “Слухи” как социальный феномен // Социс, 1993, № 1, с.82-88.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10. Р</w:t>
      </w:r>
      <w:r>
        <w:rPr>
          <w:b/>
          <w:sz w:val="20"/>
        </w:rPr>
        <w:t>обертсон Д.С. Информационная революция // Информационная революция: наука, экономика, техн</w:t>
      </w:r>
      <w:r>
        <w:rPr>
          <w:b/>
          <w:sz w:val="20"/>
        </w:rPr>
        <w:t>о</w:t>
      </w:r>
      <w:r>
        <w:rPr>
          <w:b/>
          <w:sz w:val="20"/>
        </w:rPr>
        <w:t>логия: Реферативный сб./ ИНИОН РАН. М., 1993, с.17-26.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11</w:t>
      </w:r>
      <w:r>
        <w:rPr>
          <w:b/>
          <w:sz w:val="20"/>
        </w:rPr>
        <w:t>. Рейзема Я.В. Информатика социального отражения (информационные и социальные основания общес</w:t>
      </w:r>
      <w:r>
        <w:rPr>
          <w:b/>
          <w:sz w:val="20"/>
        </w:rPr>
        <w:t>т</w:t>
      </w:r>
      <w:r>
        <w:rPr>
          <w:b/>
          <w:sz w:val="20"/>
        </w:rPr>
        <w:t>венного разума</w:t>
      </w:r>
      <w:r>
        <w:rPr>
          <w:b/>
          <w:sz w:val="20"/>
        </w:rPr>
        <w:t xml:space="preserve">). М. 1990, с.127. 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z w:val="20"/>
          <w:lang w:val="en-US"/>
        </w:rPr>
        <w:t>2</w:t>
      </w:r>
      <w:r>
        <w:rPr>
          <w:b/>
          <w:sz w:val="20"/>
        </w:rPr>
        <w:t>. Глушков В.М. Основы безбумажной информатики. М. 1987.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13</w:t>
      </w:r>
      <w:r>
        <w:rPr>
          <w:b/>
          <w:sz w:val="20"/>
        </w:rPr>
        <w:t>. Михайловский В.Н. Формирование научной картины мира и информатизация. С.-Петербург, 1994, с.54.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14</w:t>
      </w:r>
      <w:r>
        <w:rPr>
          <w:b/>
          <w:sz w:val="20"/>
        </w:rPr>
        <w:t>. Юревич А.В., Агамова Н.С., Цапенко И.П. Куда ученому податься // Независим</w:t>
      </w:r>
      <w:r>
        <w:rPr>
          <w:b/>
          <w:sz w:val="20"/>
        </w:rPr>
        <w:t>ая газета, 17 ноября 1994 года.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15</w:t>
      </w:r>
      <w:r>
        <w:rPr>
          <w:b/>
          <w:sz w:val="20"/>
        </w:rPr>
        <w:t>. На пути к информационному обществу. ”Автоматизированные информационные ресурсы России. Состояние и тенденции развития” (Национальный доклад) // Вестник РОИВТ, 1994, № 4-5, с.5-66.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16</w:t>
      </w:r>
      <w:r>
        <w:rPr>
          <w:b/>
          <w:sz w:val="20"/>
        </w:rPr>
        <w:t>. Башин М. Троянский конь на информаци</w:t>
      </w:r>
      <w:r>
        <w:rPr>
          <w:b/>
          <w:sz w:val="20"/>
        </w:rPr>
        <w:t>онных полях // Деловой мир, 2 июля 1994 года.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17</w:t>
      </w:r>
      <w:r>
        <w:rPr>
          <w:b/>
          <w:sz w:val="20"/>
        </w:rPr>
        <w:t>. Громов Г.Р. Очерки информационной технологии. М.: ИнфоАрт, 1993, с.22.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18</w:t>
      </w:r>
      <w:r>
        <w:rPr>
          <w:b/>
          <w:sz w:val="20"/>
        </w:rPr>
        <w:t>. Концепция системы баз и банков данных в СССР // Вестник ВОИВТ, 1990, № 4, с.28.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19</w:t>
      </w:r>
      <w:r>
        <w:rPr>
          <w:b/>
          <w:sz w:val="20"/>
        </w:rPr>
        <w:t xml:space="preserve">. Бугроменко В.Н. TERRA SOCIUM // Социс, 1992, № </w:t>
      </w:r>
      <w:r>
        <w:rPr>
          <w:b/>
          <w:sz w:val="20"/>
        </w:rPr>
        <w:t>11, с. 70.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20</w:t>
      </w:r>
      <w:r>
        <w:rPr>
          <w:b/>
          <w:sz w:val="20"/>
        </w:rPr>
        <w:t>. Гусева Т.И. Персональные компьютеры в сфере информационных ресурсов // Социальная информатика. М., 1990, с.154.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2</w:t>
      </w:r>
      <w:r>
        <w:rPr>
          <w:b/>
          <w:sz w:val="20"/>
        </w:rPr>
        <w:t xml:space="preserve">1. Что за “ядерным чемоданчиком”? // Правда, 20 апреля 1994 г. </w:t>
      </w:r>
    </w:p>
    <w:p w:rsidR="00000000" w:rsidRDefault="001D4582">
      <w:pPr>
        <w:pStyle w:val="21"/>
        <w:rPr>
          <w:b/>
          <w:sz w:val="20"/>
        </w:rPr>
      </w:pPr>
      <w:r>
        <w:rPr>
          <w:b/>
          <w:sz w:val="20"/>
        </w:rPr>
        <w:t>22. Ершов А.П. Информатизация: от компьютерной грамотности учащи</w:t>
      </w:r>
      <w:r>
        <w:rPr>
          <w:b/>
          <w:sz w:val="20"/>
        </w:rPr>
        <w:t>хся к информационной культуре общества // Коммунист, 1988, № 2, с.82-92.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  <w:lang w:val="en-US"/>
        </w:rPr>
        <w:t>23</w:t>
      </w:r>
      <w:r>
        <w:rPr>
          <w:b/>
          <w:sz w:val="20"/>
        </w:rPr>
        <w:t>. Проблемы информатизации , № 3/4,1993, с.81-88.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 xml:space="preserve">24. Закон об информации, информатизации и защите информации // Российская газета, 22 февраля 1995 года. 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25. PKZIP/PGP/etc вне закон</w:t>
      </w:r>
      <w:r>
        <w:rPr>
          <w:b/>
          <w:sz w:val="20"/>
        </w:rPr>
        <w:t>а // Компьютерра, № 16(96), 24 апреля 1995 г.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 xml:space="preserve">26. Вовканыч С.И., Парфенцева Н.А. “Социальный интеллект”: метафора или научное понятие // Социс, 1993, № 8, с.153. 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27. Ермакова Е. Не дайте себя оболванить и купить! // Правда, 12 октября 1995 г</w:t>
      </w:r>
      <w:r>
        <w:rPr>
          <w:b/>
          <w:sz w:val="20"/>
        </w:rPr>
        <w:t>о</w:t>
      </w:r>
      <w:r>
        <w:rPr>
          <w:b/>
          <w:sz w:val="20"/>
        </w:rPr>
        <w:t>да.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28. Кулак</w:t>
      </w:r>
      <w:r>
        <w:rPr>
          <w:b/>
          <w:sz w:val="20"/>
        </w:rPr>
        <w:t>ов В. Мир портативных ПК // Hard n soft, сентябрь 1994 г., с.16-28.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29. Медведева Е.А. Основы информационной культуры (программа курса для вузов) // Социс,1994, № 11, с.59.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30. Каныгин Ю.М., Маркашов В.Е. Информатизация: социальный аспект // Вестник ВОИВТ,</w:t>
      </w:r>
      <w:r>
        <w:rPr>
          <w:b/>
          <w:sz w:val="20"/>
        </w:rPr>
        <w:t xml:space="preserve"> 1990, № 2, с.31.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31. Концепция информационной безопасности РФ (проект) М. 1994, с.40.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32. См. Домозетов Х. Компьютеризация и проблемы здоровья, свободы и безопасности личности // Фил</w:t>
      </w:r>
      <w:r>
        <w:rPr>
          <w:b/>
          <w:sz w:val="20"/>
        </w:rPr>
        <w:t>о</w:t>
      </w:r>
      <w:r>
        <w:rPr>
          <w:b/>
          <w:sz w:val="20"/>
        </w:rPr>
        <w:t>софская и социологическая мысль, 1991, № 4, с.93-99; Поздняков А.И. Инфо</w:t>
      </w:r>
      <w:r>
        <w:rPr>
          <w:b/>
          <w:sz w:val="20"/>
        </w:rPr>
        <w:t>рмационная безопасность личности, общества, госуда</w:t>
      </w:r>
      <w:r>
        <w:rPr>
          <w:b/>
          <w:sz w:val="20"/>
        </w:rPr>
        <w:t>р</w:t>
      </w:r>
      <w:r>
        <w:rPr>
          <w:b/>
          <w:sz w:val="20"/>
        </w:rPr>
        <w:t>ства // Военная мысль, 1993, № 10.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33. Венгеров А.Б. Информационная ситуация может способствовать как прогрессу, так и деградации общества // Компьютер и право, № 1, июнь 1994.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34. Лозинский Д.” Компьютерн</w:t>
      </w:r>
      <w:r>
        <w:rPr>
          <w:b/>
          <w:sz w:val="20"/>
        </w:rPr>
        <w:t xml:space="preserve">ый вирус - это СПИД для машин. Но без резиновых перчаток можно обойтись // Вечерний клуб, 1994, 20 октября. 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35. См. Жданов В.С., Кортуков Е.В., Саксонов Е.А., Джугели Т.П. Гуничев В.Н., Шапкин Ю.А. К конце</w:t>
      </w:r>
      <w:r>
        <w:rPr>
          <w:b/>
          <w:sz w:val="20"/>
        </w:rPr>
        <w:t>п</w:t>
      </w:r>
      <w:r>
        <w:rPr>
          <w:b/>
          <w:sz w:val="20"/>
        </w:rPr>
        <w:t>ции информатизации образования // Социальная инфо</w:t>
      </w:r>
      <w:r>
        <w:rPr>
          <w:b/>
          <w:sz w:val="20"/>
        </w:rPr>
        <w:t>рматика. М. 1990, с.92; Смольникова И.А. Ви</w:t>
      </w:r>
      <w:r>
        <w:rPr>
          <w:b/>
          <w:sz w:val="20"/>
        </w:rPr>
        <w:t>р</w:t>
      </w:r>
      <w:r>
        <w:rPr>
          <w:b/>
          <w:sz w:val="20"/>
        </w:rPr>
        <w:t>туальная реальность в искусстве и обучении // Социальная информатика - 95, с.107-114; Ульянов Б.В. Э</w:t>
      </w:r>
      <w:r>
        <w:rPr>
          <w:b/>
          <w:sz w:val="20"/>
        </w:rPr>
        <w:t>ф</w:t>
      </w:r>
      <w:r>
        <w:rPr>
          <w:b/>
          <w:sz w:val="20"/>
        </w:rPr>
        <w:t>фективность информационных систем обучения. М. 1995.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36. Поппель Г., Голдстайн Б. Информационная технология - м</w:t>
      </w:r>
      <w:r>
        <w:rPr>
          <w:b/>
          <w:sz w:val="20"/>
        </w:rPr>
        <w:t>иллионные прибыли. М., 1990, гл.2. Область ИТ: услуги развлечения, с.147-157.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38. Коптюг В. Корабль цивилизации надо суметь провести между Сциллой и Харибдой // Правда, 1994, 13 апреля.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 xml:space="preserve">39. Уилсон И. Новая американская тенденция: индивидуализм, плюрализм, </w:t>
      </w:r>
      <w:r>
        <w:rPr>
          <w:b/>
          <w:sz w:val="20"/>
        </w:rPr>
        <w:t>децентрализация // Америка, 1982, май, с.4.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40. Артамонов Г.Т. О противоречиях перехода к информационному обществу // Вестник ВОИВТ, 1990, № 3, с.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41. Стьютвилл Дж. Новая волна предпринимательства (реферат) // США: ЭПИ, 1988, № 6, с.71-75; № 7, с.70-77.</w:t>
      </w:r>
    </w:p>
    <w:p w:rsidR="00000000" w:rsidRDefault="001D4582">
      <w:pPr>
        <w:pStyle w:val="21"/>
        <w:rPr>
          <w:b/>
          <w:sz w:val="20"/>
        </w:rPr>
      </w:pPr>
      <w:r>
        <w:rPr>
          <w:b/>
          <w:sz w:val="20"/>
        </w:rPr>
        <w:t>42</w:t>
      </w:r>
      <w:r>
        <w:rPr>
          <w:b/>
          <w:sz w:val="20"/>
        </w:rPr>
        <w:t xml:space="preserve">. Гай Д. “Лишних” денег у среднего американца нет // Вечерняя Москва, 1994, 23 сентября. 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43. Вильховченко Э.Д. Технократические тупики развития наемного труда // Социс, 1993, № 5, с.122-133.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44. Орехов А.М. Информатизация общества - информационное обществ</w:t>
      </w:r>
      <w:r>
        <w:rPr>
          <w:b/>
          <w:sz w:val="20"/>
        </w:rPr>
        <w:t>о // Социальная информатика - 93, М., 1993, с.32-35.</w:t>
      </w:r>
    </w:p>
    <w:p w:rsidR="00000000" w:rsidRDefault="001D4582">
      <w:pPr>
        <w:ind w:left="284" w:hanging="568"/>
        <w:rPr>
          <w:b/>
          <w:sz w:val="20"/>
        </w:rPr>
      </w:pPr>
      <w:r>
        <w:rPr>
          <w:b/>
          <w:sz w:val="20"/>
        </w:rPr>
        <w:t>45. Перегудов С., Холодковский К. Политическая партия, мировой опыт и тенденции развития // Свободная мысль, 19 91 , № 5.</w:t>
      </w:r>
    </w:p>
    <w:p w:rsidR="001D4582" w:rsidRDefault="001D4582">
      <w:pPr>
        <w:ind w:left="284" w:hanging="568"/>
      </w:pPr>
      <w:r>
        <w:rPr>
          <w:b/>
          <w:sz w:val="20"/>
        </w:rPr>
        <w:t>46. Маляров И. Японский прорыв . Значение для советского общества // Свободная мы</w:t>
      </w:r>
      <w:r>
        <w:rPr>
          <w:b/>
          <w:sz w:val="20"/>
        </w:rPr>
        <w:t>сль, 1991. N 15, с.102 - 110.</w:t>
      </w:r>
      <w:r>
        <w:t xml:space="preserve"> </w:t>
      </w:r>
    </w:p>
    <w:sectPr w:rsidR="001D4582">
      <w:headerReference w:type="even" r:id="rId7"/>
      <w:headerReference w:type="default" r:id="rId8"/>
      <w:pgSz w:w="11907" w:h="16840"/>
      <w:pgMar w:top="851" w:right="567" w:bottom="709" w:left="1843" w:header="284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4582" w:rsidRDefault="001D4582">
      <w:r>
        <w:separator/>
      </w:r>
    </w:p>
  </w:endnote>
  <w:endnote w:type="continuationSeparator" w:id="0">
    <w:p w:rsidR="001D4582" w:rsidRDefault="001D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4582" w:rsidRDefault="001D4582">
      <w:r>
        <w:separator/>
      </w:r>
    </w:p>
  </w:footnote>
  <w:footnote w:type="continuationSeparator" w:id="0">
    <w:p w:rsidR="001D4582" w:rsidRDefault="001D4582">
      <w:r>
        <w:continuationSeparator/>
      </w:r>
    </w:p>
  </w:footnote>
  <w:footnote w:id="1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- от лат. mediatus - выступающий посредником </w:t>
      </w:r>
    </w:p>
  </w:footnote>
  <w:footnote w:id="2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- от лат. cognitio - знание, познание</w:t>
      </w:r>
    </w:p>
  </w:footnote>
  <w:footnote w:id="3">
    <w:p w:rsidR="00000000" w:rsidRDefault="001D4582">
      <w:pPr>
        <w:pStyle w:val="a3"/>
        <w:rPr>
          <w:b/>
        </w:rPr>
      </w:pPr>
      <w:r>
        <w:rPr>
          <w:rStyle w:val="a4"/>
        </w:rPr>
        <w:footnoteRef/>
      </w:r>
      <w:r>
        <w:t xml:space="preserve"> </w:t>
      </w:r>
      <w:r>
        <w:rPr>
          <w:b/>
        </w:rPr>
        <w:t>от англ. relation - связь</w:t>
      </w:r>
    </w:p>
  </w:footnote>
  <w:footnote w:id="4">
    <w:p w:rsidR="00000000" w:rsidRDefault="001D4582">
      <w:pPr>
        <w:pStyle w:val="a3"/>
        <w:rPr>
          <w:b/>
        </w:rPr>
      </w:pPr>
      <w:r>
        <w:rPr>
          <w:rStyle w:val="a4"/>
          <w:b/>
        </w:rPr>
        <w:footnoteRef/>
      </w:r>
      <w:r>
        <w:rPr>
          <w:b/>
        </w:rPr>
        <w:t xml:space="preserve"> - от греч. - учение о знаках. Семиотика - учение о знаках, свойствах знаковых систем (ее разделы - синтакти</w:t>
      </w:r>
      <w:r>
        <w:rPr>
          <w:b/>
        </w:rPr>
        <w:t>ка, семантика, прагматика)</w:t>
      </w:r>
    </w:p>
  </w:footnote>
  <w:footnote w:id="5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термин “безбумажная информатика” введен академиком Глушковым В.М.</w:t>
      </w:r>
    </w:p>
  </w:footnote>
  <w:footnote w:id="6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- широкий обмен мыслями, значениями, в которые вступает каждый новый автор и каждый новый текст;</w:t>
      </w:r>
    </w:p>
  </w:footnote>
  <w:footnote w:id="7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- взаимодействие между текстами</w:t>
      </w:r>
    </w:p>
  </w:footnote>
  <w:footnote w:id="8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кадастр, регистр - свод св</w:t>
      </w:r>
      <w:r>
        <w:t>едений о чем либо;</w:t>
      </w:r>
    </w:p>
    <w:p w:rsidR="00000000" w:rsidRDefault="001D4582">
      <w:pPr>
        <w:pStyle w:val="a3"/>
      </w:pPr>
      <w:r>
        <w:t xml:space="preserve"> государственная кадастровая информация об объекте представляет собой обязательный блок данных в базе данных об этом объекте;</w:t>
      </w:r>
    </w:p>
  </w:footnote>
  <w:footnote w:id="9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от англ. host - главная машина.</w:t>
      </w:r>
    </w:p>
  </w:footnote>
  <w:footnote w:id="10">
    <w:p w:rsidR="00000000" w:rsidRDefault="001D4582">
      <w:pPr>
        <w:pStyle w:val="a3"/>
        <w:rPr>
          <w:b/>
        </w:rPr>
      </w:pPr>
      <w:r>
        <w:rPr>
          <w:rStyle w:val="a4"/>
          <w:b/>
        </w:rPr>
        <w:footnoteRef/>
      </w:r>
      <w:r>
        <w:rPr>
          <w:b/>
        </w:rPr>
        <w:t xml:space="preserve"> АСУ - автоматизированные системы управления</w:t>
      </w:r>
    </w:p>
  </w:footnote>
  <w:footnote w:id="11">
    <w:p w:rsidR="00000000" w:rsidRDefault="001D4582">
      <w:pPr>
        <w:pStyle w:val="a3"/>
        <w:rPr>
          <w:b/>
        </w:rPr>
      </w:pPr>
      <w:r>
        <w:rPr>
          <w:rStyle w:val="a4"/>
        </w:rPr>
        <w:footnoteRef/>
      </w:r>
      <w:r>
        <w:t xml:space="preserve"> -</w:t>
      </w:r>
      <w:r>
        <w:rPr>
          <w:b/>
        </w:rPr>
        <w:t xml:space="preserve"> библейское морское чудовище</w:t>
      </w:r>
      <w:r>
        <w:rPr>
          <w:b/>
        </w:rPr>
        <w:t>, символ государства-монстра.</w:t>
      </w:r>
    </w:p>
  </w:footnote>
  <w:footnote w:id="12">
    <w:p w:rsidR="00000000" w:rsidRDefault="001D4582">
      <w:pPr>
        <w:pStyle w:val="a3"/>
        <w:rPr>
          <w:b/>
        </w:rPr>
      </w:pPr>
      <w:r>
        <w:rPr>
          <w:rStyle w:val="a4"/>
          <w:b/>
        </w:rPr>
        <w:footnoteRef/>
      </w:r>
      <w:r>
        <w:rPr>
          <w:b/>
        </w:rPr>
        <w:t xml:space="preserve"> По состоянию на 1995 год в США 35% населения в возрасте от25-64 лет имеют высшее образование. Для сравнения: в Канаде - 30%, в Швеции - 21%, в Германии - 17%, в Италии -6%.</w:t>
      </w:r>
    </w:p>
  </w:footnote>
  <w:footnote w:id="13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зомби - восставший мертвец, автоматически выполня</w:t>
      </w:r>
      <w:r>
        <w:t>ющий команды</w:t>
      </w:r>
    </w:p>
  </w:footnote>
  <w:footnote w:id="14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on-line - оперативно доступный </w:t>
      </w:r>
    </w:p>
  </w:footnote>
  <w:footnote w:id="15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нововведение</w:t>
      </w:r>
    </w:p>
  </w:footnote>
  <w:footnote w:id="16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саморганизующимися</w:t>
      </w:r>
    </w:p>
  </w:footnote>
  <w:footnote w:id="17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от лат. bifurcus - раздвоенный</w:t>
      </w:r>
    </w:p>
  </w:footnote>
  <w:footnote w:id="18">
    <w:p w:rsidR="00000000" w:rsidRDefault="001D4582">
      <w:pPr>
        <w:pStyle w:val="a3"/>
      </w:pPr>
      <w:r>
        <w:rPr>
          <w:rStyle w:val="a4"/>
        </w:rPr>
        <w:footnoteRef/>
      </w:r>
      <w:r>
        <w:t xml:space="preserve"> от англ. pool - общий котел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D458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0000" w:rsidRDefault="001D458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1D4582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00000" w:rsidRDefault="001D458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A13"/>
    <w:multiLevelType w:val="singleLevel"/>
    <w:tmpl w:val="3550CB2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72"/>
    <w:rsid w:val="001D4582"/>
    <w:rsid w:val="003A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33475-24A8-41EC-94F7-1B349E6C7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before="120"/>
      <w:ind w:firstLine="0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suppressAutoHyphens/>
      <w:spacing w:before="240" w:after="60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pageBreakBefore/>
      <w:ind w:firstLine="0"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widowControl w:val="0"/>
      <w:spacing w:before="120" w:after="60"/>
      <w:outlineLvl w:val="4"/>
    </w:pPr>
    <w:rPr>
      <w:i/>
      <w:snapToGrid w:val="0"/>
      <w:sz w:val="28"/>
    </w:rPr>
  </w:style>
  <w:style w:type="paragraph" w:styleId="6">
    <w:name w:val="heading 6"/>
    <w:basedOn w:val="a"/>
    <w:next w:val="a"/>
    <w:qFormat/>
    <w:pPr>
      <w:keepNext/>
      <w:ind w:firstLine="0"/>
      <w:jc w:val="center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ind w:left="5040" w:firstLine="720"/>
      <w:jc w:val="left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firstLine="0"/>
      <w:jc w:val="left"/>
      <w:outlineLvl w:val="7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uppressAutoHyphens/>
    </w:pPr>
    <w:rPr>
      <w:sz w:val="20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  <w:pPr>
      <w:spacing w:before="120" w:after="120"/>
      <w:jc w:val="left"/>
    </w:pPr>
    <w:rPr>
      <w:b/>
      <w:caps/>
      <w:sz w:val="20"/>
    </w:rPr>
  </w:style>
  <w:style w:type="paragraph" w:styleId="20">
    <w:name w:val="toc 2"/>
    <w:basedOn w:val="a"/>
    <w:next w:val="a"/>
    <w:autoRedefine/>
    <w:semiHidden/>
    <w:pPr>
      <w:tabs>
        <w:tab w:val="right" w:leader="dot" w:pos="9498"/>
      </w:tabs>
      <w:ind w:right="283" w:firstLine="0"/>
      <w:jc w:val="left"/>
    </w:pPr>
    <w:rPr>
      <w:b/>
      <w:smallCaps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9498"/>
      </w:tabs>
      <w:ind w:left="284" w:firstLine="0"/>
      <w:jc w:val="left"/>
    </w:pPr>
    <w:rPr>
      <w:b/>
      <w:i/>
      <w:noProof/>
    </w:rPr>
  </w:style>
  <w:style w:type="paragraph" w:styleId="40">
    <w:name w:val="toc 4"/>
    <w:basedOn w:val="a"/>
    <w:next w:val="a"/>
    <w:autoRedefine/>
    <w:semiHidden/>
    <w:pPr>
      <w:ind w:left="720"/>
      <w:jc w:val="left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960"/>
      <w:jc w:val="left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200"/>
      <w:jc w:val="left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440"/>
      <w:jc w:val="left"/>
    </w:pPr>
    <w:rPr>
      <w:sz w:val="18"/>
    </w:rPr>
  </w:style>
  <w:style w:type="paragraph" w:styleId="80">
    <w:name w:val="toc 8"/>
    <w:basedOn w:val="a"/>
    <w:next w:val="a"/>
    <w:autoRedefine/>
    <w:semiHidden/>
    <w:pPr>
      <w:ind w:left="1680"/>
      <w:jc w:val="left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920"/>
      <w:jc w:val="left"/>
    </w:pPr>
    <w:rPr>
      <w:sz w:val="18"/>
    </w:rPr>
  </w:style>
  <w:style w:type="paragraph" w:styleId="a6">
    <w:name w:val="Title"/>
    <w:basedOn w:val="a"/>
    <w:qFormat/>
    <w:pPr>
      <w:spacing w:before="240" w:after="60"/>
      <w:ind w:firstLine="720"/>
      <w:jc w:val="center"/>
      <w:outlineLvl w:val="0"/>
    </w:pPr>
    <w:rPr>
      <w:b/>
      <w:kern w:val="28"/>
    </w:rPr>
  </w:style>
  <w:style w:type="paragraph" w:styleId="a7">
    <w:name w:val="Body Text Indent"/>
    <w:basedOn w:val="a"/>
    <w:semiHidden/>
  </w:style>
  <w:style w:type="paragraph" w:styleId="21">
    <w:name w:val="Body Text Indent 2"/>
    <w:basedOn w:val="a"/>
    <w:semiHidden/>
    <w:pPr>
      <w:ind w:left="284" w:hanging="568"/>
    </w:p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17733</Words>
  <Characters>101082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Московский государственный социальный университет</vt:lpstr>
    </vt:vector>
  </TitlesOfParts>
  <Company>Неизвестная организация</Company>
  <LinksUpToDate>false</LinksUpToDate>
  <CharactersWithSpaces>118578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социальный университет</dc:title>
  <dc:subject/>
  <dc:creator>SOKOLOVA I.V.</dc:creator>
  <cp:keywords/>
  <cp:lastModifiedBy>Igor</cp:lastModifiedBy>
  <cp:revision>3</cp:revision>
  <cp:lastPrinted>1998-12-28T03:34:00Z</cp:lastPrinted>
  <dcterms:created xsi:type="dcterms:W3CDTF">2025-03-19T14:28:00Z</dcterms:created>
  <dcterms:modified xsi:type="dcterms:W3CDTF">2025-03-19T14:28:00Z</dcterms:modified>
</cp:coreProperties>
</file>