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E0B1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Картина отравления очень характерна. Прежде всего, обращает на себя внимание острое психомоторное возбуждение с галлюцинациями, бредом, иллюзиями, сильнейшей двигательной активностью. Кожа больных красная, сухая, глаза блестящие, с расширенными зрачками. Реакция на свет отсутствует. Пульс очень частый — иногда до 150 — 200 ударов в 1 мин, кровяное давление умеренно повышено, температура тела субфебрильная. Слизистые оболочки сухие, отчего больной жалуется на затруднения глотания и потерю голоса. Постоянными являются нарушения зрения — двоение в глазах, невозможность видения на близком расстоянии. Исход отравления, однако, обычно благоприятен для жизни. Смерть может наступить при явлениях острой сердечной слабости. Галлюциноз, нарушения зрения и запоры могут продолжаться в течение нескольких дней и даже недель.</w:t>
      </w:r>
    </w:p>
    <w:p w14:paraId="0772A6AB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Сходная картина наблюдается при отравлении лекарственными средствами, содержащими атропин и скополамин, а также при отравлении панцерным мухомором.</w:t>
      </w:r>
    </w:p>
    <w:p w14:paraId="5470A2B8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— симптоматическое. Промывание желудка с последующим введением через зонд 20 — 30 г сульфата натрия или 200 мл вазелинового масла, а также 100 — 200 мл 0,2 — 0,5% раствора танина. Для купирования острого психоза введение 2 — 5 мл 2,5% раствора аминазина внутримышечно с 5 мл 0,5% раствора новокаина. При высокой температуре тела — холод на голову, обертывание влажными простынями. Из более специфических средств показано введение 1—2 мл 0,05% раствора прозерина под кожу.</w:t>
      </w:r>
    </w:p>
    <w:p w14:paraId="001F5A51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 xml:space="preserve">Семена косточковых садовых растений — абрикоса, горького миндаля, персика, вишни, сливы содержат глихозид амигдалин, который способен в кишечнике гидролизоваться с выделением синильной кислоты (цианистого водорода). Амигдалин не растворим в воде, но хорошо растворим в спирте, поэтому отравление возможно либо при поедании большого количества семян, содержащихся в косточках, либо при употреблении домашних </w:t>
      </w:r>
      <w:r w:rsidRPr="007E7BB5">
        <w:rPr>
          <w:noProof/>
          <w:color w:val="000000"/>
          <w:sz w:val="28"/>
          <w:szCs w:val="28"/>
        </w:rPr>
        <w:lastRenderedPageBreak/>
        <w:t>спиртных напитков, приготовленных на плодах косточковых. Деты, гораздо более чувствительны к действию синильной кислоты, чем взрослые. Сахар плодов (глюкоза и фруктоза) ослабляет действие этого яда.</w:t>
      </w:r>
    </w:p>
    <w:p w14:paraId="4DD8975D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При отравлении семенами наблюдается скрытый период длительностью несколько часов. При отравлении спиртными напитками может наблюдаться такое же явление, но нередко имеет место, так называемое молниеносное отравление. Клиника и лечение отравлений цианидами.</w:t>
      </w:r>
    </w:p>
    <w:p w14:paraId="09339EA3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Зонтичные растения — вех ядовитый, или цикута (Cicuta virosa), и болиголов (омег пятнистый — Conium maculatum) очень похожи друг на друга, растут в сырых местах у воды повсеместно, и поэтому нередко их путают даже специалисты по лечению отравлений. На самом деле токсикология их весьма различна.</w:t>
      </w:r>
    </w:p>
    <w:p w14:paraId="1C597888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Вех ядовитый содержит в корневищах смолоподобное вещество цикутотоксин. Отравления случайны, чаще бывают у детей. Начинаются они очень быстро, через несколько минут, с рвоты, слюнотечения и колик в животе. Во рту сначала сладкий, потом горький вкус. Затем появляются головокружение, шаткая походка (атаксия),4 скрежетание зубов и пена изо рта. Зрачки расширены, имеют место нарушения дыхания и сердечной деятельности. В дальнейшем больной падает в обморок, наступают судороги, сменяющиеся общим параличом, в результате которого наступает смерть.</w:t>
      </w:r>
    </w:p>
    <w:p w14:paraId="2F71BE6B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чисто симптоматическое — промывание желудка с введением через зонд сульфата натрия (20 — 30 г) в полустакане воды и 200 мл вазелинового масла, для купирования судорог — 1 г хлоралгидрата в клизме со слизью или 5% раствор барбамила внутримышечно или этаминал-натрия по 5 — 10 мл внутривенно. Из-за судорог применение аналептиков нежелательно, и для лечения нарушений дыхания лучше применить вдыхание кислорода и искусственное (управляемое) дыхание. Для стимуляции сердечной деятельности — строфантин или аналогичные препараты (цихмарин, конваллятоксин) в обычных дозах.</w:t>
      </w:r>
    </w:p>
    <w:p w14:paraId="39A2CD83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lastRenderedPageBreak/>
        <w:t>Болиголов, или омег пятнистый, содержит алкалоид кониин, преимущественно в незрелых плодах и листьях. Отравление наступает при использовании по ошибке листьев вместо листьев петрушки или хрена, а также при использовании плодов вместо плодов аниса.</w:t>
      </w:r>
    </w:p>
    <w:p w14:paraId="35B2EEBC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Действие кониина похоже на действие курареподобных средств. Начинается отравление со слюнотечения, тошноты, рвоты, поноса. Затем присоединяются сильная слабость и потеря кожной чувствительности. Постепенно наступает обездвижение по восходящему типу, начиная с ног. Зрачки расширены (мидриаз), температура тела понижена, конечности холодные, дыхание затруднено. Сознание обычно ясное, но изредка помрачено, иногда имеют место судороги. Смерть наступает от удушья, когда паралич доходит до диафрагмы и межреберных мышц. Моча приобретает характерный неприятный запах этого растения.</w:t>
      </w:r>
    </w:p>
    <w:p w14:paraId="2C7D7B77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также симптоматическое — промывание желудка, солевое слабительное и вазелиновое масло через зонд. Основное внимание должно быть уделено борьбе с нарушением дыхания: вдыхание кислорода, дыхательные аналептики — бемегрид, коразол, этимизол в обычных дозах. При остановке дыхания следует больного перевести на управляемое дыхание, а для ускорения выведения яда использовать осмотические диуретики или фуросемид.</w:t>
      </w:r>
    </w:p>
    <w:p w14:paraId="64F63D8C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Действующими веществами борцов или аконитов являются алкалоиды аконитин, мезаконитин и гипоаконитин. Наибольшее значение имеет первый из них. Отравление возможно при самолечении, при случайном употреблении растения вместо хрена или сельдерея, а также при попытке самоубийства.</w:t>
      </w:r>
    </w:p>
    <w:p w14:paraId="55A42256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 xml:space="preserve">Отравление начинается с появления чувства жжения во рту, слюнотечения, тошноты, рвоты и поноса. Быстро присоединяются онемение и неприятные ощущения (парестезии) в языке, лице, пальцах рук и ног, головокружение и головная боль, слабость, озноб, холодный пот, синюха, обильное мочеиспускание. Дыхание затруднено, пульс неправильный, </w:t>
      </w:r>
      <w:r w:rsidRPr="007E7BB5">
        <w:rPr>
          <w:noProof/>
          <w:color w:val="000000"/>
          <w:sz w:val="28"/>
          <w:szCs w:val="28"/>
        </w:rPr>
        <w:lastRenderedPageBreak/>
        <w:t>сначала замедленный, затем ускоренный. Зрачки сначала сужены, затем расширены. Слух и зрение нарушены, потом наступают бред, потеря сознания и судороги. Смерть наступает от паралича сердца и дыхания.</w:t>
      </w:r>
    </w:p>
    <w:p w14:paraId="14C62E76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начинается с промывания желудка 0,5% раствором танина с последующим введением через зонд солевого слабительного и вазелинового масла, а также раствора танина (100 — 200 мл 0,2 — 0,5% раствора). Обязательны постельный режим и согревание больного. Для предотвращения сердечной слабости назначают строфантин и атропин в обычных дозах, аналептики (кофеин, кордиамин, коразол), крепкий чай или кофе. При судорогах вместо аналептиков лучше использовать сердечные средства, упомянутые выше, искусственное (управляемое) дыхание и адреномиметики (адреналин и норадреналин) и назначить противосудорожное лечение.</w:t>
      </w:r>
    </w:p>
    <w:p w14:paraId="11F129F4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Чемерица белая или Лобеля (вшивое семя, сабадилла — Veratrum album var. V. Lobelianum) иногда используется в быту в виде настойки как средство против насекомых, что является источником случайных отравлений. Ядовиты алкалоиды растения, главным из которых является протовератрин. Растение встречается почти повсеместно, ядовиты все его части.</w:t>
      </w:r>
    </w:p>
    <w:p w14:paraId="6BE33B3F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Отравление чемерицей несколько напоминает отравление борцом. Начинается оно с явлений раздражения пищеварительного тракта — жжения и царапанья во рту, глотке, пищеводе, слюнотечения, рвоты, болей в животе, затем присоединяется понос. Наблюдается головная боль, головокружение, бледность кожи и слизистых оболочек, слабость мышц с одновременной ригидностью их (напряжением). Снижается чувствительность кожи конечностей. Пульс и дыхание слабые, замедленные. Характерен страх смерти. В дальнейшем присоединяются судороги, и в течение 3 — 12 ч наступает смерть при полном сознании.</w:t>
      </w:r>
    </w:p>
    <w:p w14:paraId="0764D647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 xml:space="preserve">Лечение симптоматическое — промывание желудка танином, солевое слабительное, аналептики, сердечные средства, при необходимости — противосудорожное лечение. Алкалоиды чемерицы обладают сильным раздражающим действием, поэтому при попадании настойки или пыли </w:t>
      </w:r>
      <w:r w:rsidRPr="007E7BB5">
        <w:rPr>
          <w:noProof/>
          <w:color w:val="000000"/>
          <w:sz w:val="28"/>
          <w:szCs w:val="28"/>
        </w:rPr>
        <w:lastRenderedPageBreak/>
        <w:t>растения на слизистые оболочки следует это место тотчас обмыть водой и смазать 0,5% раствором дикаина. Для уменьшения болей в животе следует применить атропин с морфином или настойкой опия в обычных дозах.</w:t>
      </w:r>
    </w:p>
    <w:p w14:paraId="427D14F8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Волчье лыко, или Дафна (Daphne mezereum) в ягодах содержит гликоалкалоид дафнин, а в коре и соке — смолоподобное вещество мезереин, причиняющее ожог и воспаление при попадании на кожу и слизистые. Кора растения очень прочная, напоминает лыко, поэтому отравления возможны при отрывании или откусывании веток.</w:t>
      </w:r>
    </w:p>
    <w:p w14:paraId="539A4A41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При попадании сока растения на покровы тела или при их контакте с корой возникают явления раздражения и воспаления (боль, краснота, отек), затем появляются пузыри и длительно не заживающие язвы.</w:t>
      </w:r>
    </w:p>
    <w:p w14:paraId="611F897C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После обмывания водой лечение проводится, как при ожогах: смазывание слизистых оболочек 0,5% раствором дикаина, повязки с линиментом синтомицина, левомицетина или стрептоцида, с линиментом Вишневского.</w:t>
      </w:r>
    </w:p>
    <w:p w14:paraId="11EA4D24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При отравлении ягодами или соком возникают ощущения жжения и царапанья во рту и глотке, слюнотечение, затруднения глотания, боли в желудке, рвота и понос. При сильном отравлении понос бывает с кровью. Кровь появляется и в моче. Затем присоединяются головокружение, слабость, апатия, учащение пульса. Возможны судороги, в поздних стадиях отравления — желтуха. Смерть может наступить от остановки сердца.</w:t>
      </w:r>
    </w:p>
    <w:p w14:paraId="649E118D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симптоматическое — промывание желудка с последующим введением вазелинового масла. Слабительные противопоказаны. Терапия направлена на ликвидацию раздражения слизистых оболочек пищеварительного тракта (лед кусочками внутрь, смазывание слизистых дикаином, анестезин внутрь) и борьбу с острой сердечной недостаточностью (строфантин и сходные препараты).</w:t>
      </w:r>
    </w:p>
    <w:p w14:paraId="1F144643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 xml:space="preserve">Акация желтая (ракитник, золотой дождь — Cytisus laburnum) и мышатник (термопсис — Thermopsis lanceolata) содержат алкалоид цитизин, а т абак (Nicotiana tabacum) и махорка (N. rustica) — сходный по действию </w:t>
      </w:r>
      <w:r w:rsidRPr="007E7BB5">
        <w:rPr>
          <w:noProof/>
          <w:color w:val="000000"/>
          <w:sz w:val="28"/>
          <w:szCs w:val="28"/>
        </w:rPr>
        <w:lastRenderedPageBreak/>
        <w:t>алкалоид никотин. Отравление возможно при поедании плодов акации (бобы стручков), курении листьев табака и махорки и изделий из них и случайной передозировке настоев травы термопсиса, употребляемого против кашля.</w:t>
      </w:r>
    </w:p>
    <w:p w14:paraId="67D82B5D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Отравление, независимо от пути поступления яда, начинается с тошноты и рвоты, головокружения, слабости, холодного пота. Слизистые оболочки бледные, потом синюшные. В разгаре отравления бывает понос. Дыхание вначале усилено, потом угнетено. Пульс сначала замедлен, потом частый, неправильный. Зрачки сужены. При тяжелом отравлении наступают помрачение сознания, возбуждение с галлюцинациями и судороги. Смерть наступает от остановки дыхания или от сердечной слабости.</w:t>
      </w:r>
    </w:p>
    <w:p w14:paraId="6B04835F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>Лечение симптоматическое — промывание желудка танином, введение солевого слабительного и танина через зонд, мероприятия по борьбе с судорогами (хлоралгидрат в клизме, барбамил внутримышечно), возбуждением (аминазин внутримышечно), сердечной слабостью и дыхательной недостаточностью (строфантин, управляемое дыхание). В начале отравления бывает полезным атропин (по 1 — 3 мл 0,1% раствора под кожу).</w:t>
      </w:r>
    </w:p>
    <w:p w14:paraId="2730C5A1" w14:textId="77777777" w:rsidR="00F57D01" w:rsidRPr="007E7BB5" w:rsidRDefault="00F57D01" w:rsidP="007D0FD9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E7BB5">
        <w:rPr>
          <w:noProof/>
          <w:color w:val="000000"/>
          <w:sz w:val="28"/>
          <w:szCs w:val="28"/>
        </w:rPr>
        <w:t xml:space="preserve">Отравления другими, весьма многочисленны ми ядовитыми представителями нашей флоры или встречаются значительно реже, или опасности для жизни большей частью не представляют. К таким растениям относятся безвременники (осенний и великолепный), горчица, индийская конопля (гашиш, анаша, марихуана, «план»), можжевельник казацкий, или сабина, мак полевой или снотворный, кофе, чай, наперстянки (пурпурная, шерстистая и крупноцветковая), горицвет, ландыш, мужской папоротник, паслены (черный и сладко-горький), зелень картофеля и помидоров, клещевина, очиток едкий, вороний глаз, воронец, тисе, куколь, мордовник, переступень белый, чернокорни (лекарственный и растопыренный), алоэ, или столетник, крушины (ломкая и слабительная). Некоторые растения способны вызвать поражения кожи и слизистых при контакте — или за счет раздражающих веществ (лютик едкий, прострел, или сон-трава, анемон, или </w:t>
      </w:r>
      <w:r w:rsidRPr="007E7BB5">
        <w:rPr>
          <w:noProof/>
          <w:color w:val="000000"/>
          <w:sz w:val="28"/>
          <w:szCs w:val="28"/>
        </w:rPr>
        <w:lastRenderedPageBreak/>
        <w:t>ветреница) или за счет аллергенов, содержащихся в соке (сумах ядовитый, примула, тунговое дерево). Вызывает аллергию, так называемый палиноз, протекающий как острейший насморк или бронхит, и пыльца многих сорняков, в частности лебеды.</w:t>
      </w:r>
    </w:p>
    <w:p w14:paraId="151A7D8B" w14:textId="77777777" w:rsidR="00F57D01" w:rsidRPr="007E7BB5" w:rsidRDefault="00F57D01" w:rsidP="007D0FD9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БЕЛЕНА ЧЕРНАЯ-HYOSCYAMUS NIGER L.</w:t>
      </w:r>
    </w:p>
    <w:p w14:paraId="344EFEFC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noProof/>
          <w:color w:val="000000"/>
          <w:sz w:val="28"/>
        </w:rPr>
        <w:fldChar w:fldCharType="begin"/>
      </w:r>
      <w:r w:rsidRPr="007E7BB5">
        <w:rPr>
          <w:rFonts w:ascii="Times New Roman" w:hAnsi="Times New Roman"/>
          <w:noProof/>
          <w:color w:val="000000"/>
          <w:sz w:val="28"/>
        </w:rPr>
        <w:instrText xml:space="preserve"> "http://www.wildherbs.ru/images/img/belena_chernaya.jpg"</w:instrText>
      </w:r>
      <w:r w:rsidR="007E7BB5" w:rsidRPr="007E7BB5">
        <w:rPr>
          <w:rFonts w:ascii="Times New Roman" w:hAnsi="Times New Roman"/>
          <w:noProof/>
          <w:color w:val="000000"/>
          <w:sz w:val="28"/>
        </w:rPr>
      </w:r>
      <w:r w:rsidRPr="007E7BB5">
        <w:rPr>
          <w:rFonts w:ascii="Times New Roman" w:hAnsi="Times New Roman"/>
          <w:noProof/>
          <w:color w:val="000000"/>
          <w:sz w:val="28"/>
        </w:rPr>
        <w:fldChar w:fldCharType="end"/>
      </w: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Семейство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пасленовые — Solanaceae. Другие названия. Блекота, куриная слепота.</w:t>
      </w:r>
    </w:p>
    <w:p w14:paraId="5598D9F2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Ботаническое описание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 Двулетнее травянистое растение. Стебель толстый, ветвистый, высотой 20-115 см. Все растение зеленое, покрытое белыми мягкими клейкими оттопыренными волосками, издающими неприятный запах. Листья мягкие, сверху темно-зеленые, снизу более светлые, выемчато-зубчатые. Цветки состоят из пяти лепестков грязновато-белого или желтоватого цвета с фиолетовыми жилками. Плод представляет собой кувшинообразную коробочку, содержащую мелкие, мелкоячеистые, буровато-серые семена. Незрелые семена желтоватого цвета.</w:t>
      </w:r>
    </w:p>
    <w:p w14:paraId="63EDEEEE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Белена черная </w:t>
      </w: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встречается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почти везде. Растет около жилья, у дорог, на мусорных местах, в огородах, реже как сорное на полях и заброшенных пашнях. С беленой как лекарственным и ядовитым растением были знакомы еще древние египтяне, персы, арабы; ее препараты применяли в Древней Греции и Риме. Абу Ибн Сина более 1000 лет назад писал, что белена - яд, который причиняет умопомешательство, лишает памяти и вызывает удушье и бесноватость. В средние века это растение играло большую роль в «колдовстве». Сведения о яде белены использовал великий английский драматург Шекспир: беленой был отравлен король в «Гамлете».</w:t>
      </w:r>
    </w:p>
    <w:p w14:paraId="39F40E62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Белена — ядовитое растение, особенно семена. Отравление беленой — явление нередкое. Часто семенами белены черной отравляются дети, принимая их за мак. Народ давно подметил возбуждающее действие белены, вызывающее приступы, подобные бешенству. Всем известна поговорка «белены объелся», когда говорят о человеке, совершающем в возбужденном состоянии несуразные поступки. </w:t>
      </w:r>
    </w:p>
    <w:p w14:paraId="62D88AFC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lastRenderedPageBreak/>
        <w:t>Первые признаки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отравления беленой появляются спустя 30-60 мин после употребления семян. Лицо и шея пострадавшего краснеют. Появляются слюнотечение, сменяющееся резкой сухостью во рту. Иногда возникают тошнота и рвота. Обычно наблюдаются судороги рук и ног. Бросается в глаза возбужденное состояние пострадавших. Они мечутся, бегают, кричат, смеются. Часто больные неправильно воспринимают окружающие предметы, бредят. У них возникают галлюцинации.</w:t>
      </w:r>
    </w:p>
    <w:p w14:paraId="2858C708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Первая помощь при отравлении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 Промывают желудок с активированным углем или раствором марганцовокислого калия (1:1000) с последующим введением через зонд солевого слабительного. Вводят 1 мл 1% раствора пилокарпина под кожу повторно, до исчезновения сухости во рту; раствор физостигмина (1:1000) по 0,5- 1 мл. При расширении зрачков - физостигмин в глаза. Морфин. Клизмы из хлоралгидрата. Хлороформ до наступления сна (осторожно). Холод на голову. Кофеин, камфора. Искусственное дыхание.</w:t>
      </w:r>
    </w:p>
    <w:p w14:paraId="70D83D71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Химический состав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 Во всех органах растения содержатся алкалоиды, в состав которых входят: гиосциамин, атропин, скополамин. Кроме алкалоидов обнаружены аморфные вещества - гликозиды (гиосципикрин, гиосцерин и гиосцирезин). Кроме того, в семенах имеется жирное масло светло-желтого цвета, в его составе - олеиновая, линолевая и ненасыщенные кислоты.</w:t>
      </w:r>
    </w:p>
    <w:p w14:paraId="32BA1974" w14:textId="77777777" w:rsidR="00F57D01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Препараты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 Белена употребляется как болеутоляющее средство в виде беленного масла для растираний при ломоте, ревматизме, радикулите. Листья входят в состав порошка для курения, от астмы - астматола</w:t>
      </w:r>
    </w:p>
    <w:p w14:paraId="286F454B" w14:textId="77777777" w:rsidR="00F57D01" w:rsidRPr="007E7BB5" w:rsidRDefault="00F57D01" w:rsidP="007D0FD9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ДУРМАН ОБЫК</w:t>
      </w:r>
      <w:r w:rsidR="007D0FD9" w:rsidRPr="007E7BB5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НОВЕННЫЙ - DATURA STRAMONIUM L</w:t>
      </w:r>
    </w:p>
    <w:p w14:paraId="4FC21308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noProof/>
          <w:color w:val="000000"/>
          <w:sz w:val="28"/>
        </w:rPr>
        <w:fldChar w:fldCharType="begin"/>
      </w:r>
      <w:r w:rsidRPr="007E7BB5">
        <w:rPr>
          <w:rFonts w:ascii="Times New Roman" w:hAnsi="Times New Roman"/>
          <w:noProof/>
          <w:color w:val="000000"/>
          <w:sz w:val="28"/>
        </w:rPr>
        <w:instrText xml:space="preserve"> "http://www.wildherbs.ru/images/img/durman_obyknoven.jpg"</w:instrText>
      </w:r>
      <w:r w:rsidR="007E7BB5" w:rsidRPr="007E7BB5">
        <w:rPr>
          <w:rFonts w:ascii="Times New Roman" w:hAnsi="Times New Roman"/>
          <w:noProof/>
          <w:color w:val="000000"/>
          <w:sz w:val="28"/>
        </w:rPr>
      </w:r>
      <w:r w:rsidRPr="007E7BB5">
        <w:rPr>
          <w:rFonts w:ascii="Times New Roman" w:hAnsi="Times New Roman"/>
          <w:noProof/>
          <w:color w:val="000000"/>
          <w:sz w:val="28"/>
        </w:rPr>
        <w:fldChar w:fldCharType="end"/>
      </w: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Семейство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пасленовые — Solanaceae. Другие названия. Дурман вонючий, бодяк, водопьян, шальная трава.</w:t>
      </w:r>
    </w:p>
    <w:p w14:paraId="6360EA01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Ботаническое описание.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Однолетнее крупное травянистое растение высотой до 1 м, обладающее неприятным запахом. Стебель толстый, прямостоячий, простой или в верхней части вильчато-ветвистый, зеленый, 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листья крупные, короткочерешковые, яйцевидные, по краям неравномерно выемчато-зубчатые, с заостренной верхушкой. Цветки одиночные, крупные, на коротких цветоножках в развилинах стебля. Чашечка трубчатая, пятигранная, длиной 4-6 см. Венчик белый, воронковидный, с очень длинной трубкой и коротким отгибом из пяти зубцов. Плод - крупная яйцевидная прямостоячая коробочка до 4 см в диаметре, усаженная жесткими шипами.</w:t>
      </w:r>
    </w:p>
    <w:p w14:paraId="17FE08E0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Дурман обыкновенный </w:t>
      </w: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встречается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почти повсеместно, кроме горных областей. Растет около жилья, во дворах и огородах, на мусорных местах, образуя нередко целые заросли, на свалках, по краям пашен. Лекарственное значение дурмана известно с древнейших времен. О его лечебном применении имеются указания в древнеиндийском сборнике Сушрута, составленном за 11 веков до нашей эры. Отравления дурманом также известны издавна. Они нередко связаны с ошибочным употреблением частей этого растения в пищу. Отравления дурманом часто связаны с применением его отваров и настоев при самолечении.</w:t>
      </w:r>
    </w:p>
    <w:p w14:paraId="07A72B0E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 xml:space="preserve">Признаки отравлений 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дурманом подобны проявлениям при отравлении беленой. Наблюдается покраснение кожи, расширение зрачков, расстройство деятельности центральной нервной системы, которое выражается в возбуждении, беспокойстве, галлюцинациях, бессвязной речи, спутанности и потере сознания. При лечении все эти явления обычно прекращаются через 1-2 сут, но расширение зрачков порой остается на неделю и более.</w:t>
      </w:r>
    </w:p>
    <w:p w14:paraId="332B7BF9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Первая помощь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при отравлении дурманом обыкновенным такая же, как и при отравлении, беленой черной.</w:t>
      </w:r>
    </w:p>
    <w:p w14:paraId="263FC8AA" w14:textId="77777777" w:rsidR="007D0FD9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Химический состав.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Во всех органах содержатся алкалоиды, основные из них - гиосциамин, скополамин. Листья содержат эфирное масло, сильно пахнущее табаком, каротин и дубильные вещества, семена - жирное масло.</w:t>
      </w:r>
    </w:p>
    <w:p w14:paraId="7801E6FD" w14:textId="77777777" w:rsidR="00F57D01" w:rsidRPr="007E7BB5" w:rsidRDefault="00F57D01" w:rsidP="007D0FD9">
      <w:pPr>
        <w:spacing w:after="0" w:line="360" w:lineRule="auto"/>
        <w:ind w:firstLine="709"/>
        <w:jc w:val="both"/>
        <w:outlineLvl w:val="5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7E7BB5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t>Препараты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дурмана используются главным образом для лечения бронхиальной астмы, при судорожном кашле и заболевании верхних дыхательных путей. Листья дурмана входят в состав противоастматических </w:t>
      </w:r>
      <w:r w:rsidRPr="007E7BB5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>сигарет - астматин. В любом случае лечение возможно только по назначению врача.</w:t>
      </w:r>
    </w:p>
    <w:sectPr w:rsidR="00F57D01" w:rsidRPr="007E7BB5" w:rsidSect="007D0FD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6001" w14:textId="77777777" w:rsidR="00311142" w:rsidRDefault="00311142">
      <w:r>
        <w:separator/>
      </w:r>
    </w:p>
  </w:endnote>
  <w:endnote w:type="continuationSeparator" w:id="0">
    <w:p w14:paraId="4E8F492E" w14:textId="77777777" w:rsidR="00311142" w:rsidRDefault="0031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F48E" w14:textId="77777777" w:rsidR="00311142" w:rsidRDefault="00311142">
      <w:r>
        <w:separator/>
      </w:r>
    </w:p>
  </w:footnote>
  <w:footnote w:type="continuationSeparator" w:id="0">
    <w:p w14:paraId="6E6638D7" w14:textId="77777777" w:rsidR="00311142" w:rsidRDefault="0031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14"/>
    <w:rsid w:val="00000DB0"/>
    <w:rsid w:val="00001BEB"/>
    <w:rsid w:val="000108F9"/>
    <w:rsid w:val="00010EF6"/>
    <w:rsid w:val="000113E8"/>
    <w:rsid w:val="0001375A"/>
    <w:rsid w:val="00015CF3"/>
    <w:rsid w:val="00023AB0"/>
    <w:rsid w:val="000243FB"/>
    <w:rsid w:val="00026C9A"/>
    <w:rsid w:val="00027E4E"/>
    <w:rsid w:val="000321B5"/>
    <w:rsid w:val="00041EE9"/>
    <w:rsid w:val="00043B28"/>
    <w:rsid w:val="00057C07"/>
    <w:rsid w:val="00061377"/>
    <w:rsid w:val="0006625D"/>
    <w:rsid w:val="00067B82"/>
    <w:rsid w:val="000708A9"/>
    <w:rsid w:val="00073D0E"/>
    <w:rsid w:val="00075671"/>
    <w:rsid w:val="000760B8"/>
    <w:rsid w:val="000768F4"/>
    <w:rsid w:val="00077C4C"/>
    <w:rsid w:val="00077D8B"/>
    <w:rsid w:val="0008773E"/>
    <w:rsid w:val="00091F69"/>
    <w:rsid w:val="00092BE5"/>
    <w:rsid w:val="00094221"/>
    <w:rsid w:val="00095785"/>
    <w:rsid w:val="000A1E3B"/>
    <w:rsid w:val="000A302F"/>
    <w:rsid w:val="000A4327"/>
    <w:rsid w:val="000A69BC"/>
    <w:rsid w:val="000B3680"/>
    <w:rsid w:val="000B738B"/>
    <w:rsid w:val="000D22C7"/>
    <w:rsid w:val="000E3DF4"/>
    <w:rsid w:val="000E58C1"/>
    <w:rsid w:val="000E71BE"/>
    <w:rsid w:val="000E73F1"/>
    <w:rsid w:val="000F3183"/>
    <w:rsid w:val="000F39C8"/>
    <w:rsid w:val="000F46EC"/>
    <w:rsid w:val="00102B04"/>
    <w:rsid w:val="00104163"/>
    <w:rsid w:val="00111FAE"/>
    <w:rsid w:val="001127B8"/>
    <w:rsid w:val="001212CA"/>
    <w:rsid w:val="001248BF"/>
    <w:rsid w:val="00126292"/>
    <w:rsid w:val="00126A45"/>
    <w:rsid w:val="00131506"/>
    <w:rsid w:val="001354EE"/>
    <w:rsid w:val="00141009"/>
    <w:rsid w:val="001427A2"/>
    <w:rsid w:val="00142898"/>
    <w:rsid w:val="00145E38"/>
    <w:rsid w:val="0015303B"/>
    <w:rsid w:val="00153907"/>
    <w:rsid w:val="00153B7E"/>
    <w:rsid w:val="0015473A"/>
    <w:rsid w:val="00156251"/>
    <w:rsid w:val="001574BF"/>
    <w:rsid w:val="001608DA"/>
    <w:rsid w:val="00160F1A"/>
    <w:rsid w:val="001620E0"/>
    <w:rsid w:val="0016366E"/>
    <w:rsid w:val="001730C7"/>
    <w:rsid w:val="00174D2F"/>
    <w:rsid w:val="00175E63"/>
    <w:rsid w:val="001776E1"/>
    <w:rsid w:val="00190F20"/>
    <w:rsid w:val="001950F5"/>
    <w:rsid w:val="0019645E"/>
    <w:rsid w:val="001A2BE7"/>
    <w:rsid w:val="001B5880"/>
    <w:rsid w:val="001B6471"/>
    <w:rsid w:val="001C08FC"/>
    <w:rsid w:val="001C140E"/>
    <w:rsid w:val="001C4597"/>
    <w:rsid w:val="001D0506"/>
    <w:rsid w:val="001D2553"/>
    <w:rsid w:val="001D4CE4"/>
    <w:rsid w:val="001D4FF2"/>
    <w:rsid w:val="001E0EE5"/>
    <w:rsid w:val="001E16B7"/>
    <w:rsid w:val="001E18C2"/>
    <w:rsid w:val="001E1AEA"/>
    <w:rsid w:val="001E5A5D"/>
    <w:rsid w:val="001F02B3"/>
    <w:rsid w:val="001F2FED"/>
    <w:rsid w:val="001F5F2A"/>
    <w:rsid w:val="0021073C"/>
    <w:rsid w:val="00212357"/>
    <w:rsid w:val="0021652A"/>
    <w:rsid w:val="00217F69"/>
    <w:rsid w:val="00222018"/>
    <w:rsid w:val="00222195"/>
    <w:rsid w:val="00222E88"/>
    <w:rsid w:val="00223809"/>
    <w:rsid w:val="00226176"/>
    <w:rsid w:val="002273A6"/>
    <w:rsid w:val="00231375"/>
    <w:rsid w:val="002318F1"/>
    <w:rsid w:val="00237D0D"/>
    <w:rsid w:val="002428E4"/>
    <w:rsid w:val="002435DE"/>
    <w:rsid w:val="002442BD"/>
    <w:rsid w:val="002447A3"/>
    <w:rsid w:val="0024504A"/>
    <w:rsid w:val="00245C4B"/>
    <w:rsid w:val="002521E6"/>
    <w:rsid w:val="0025419B"/>
    <w:rsid w:val="00254ECD"/>
    <w:rsid w:val="00255C19"/>
    <w:rsid w:val="00256D9C"/>
    <w:rsid w:val="00261DB5"/>
    <w:rsid w:val="00264F9A"/>
    <w:rsid w:val="002676AB"/>
    <w:rsid w:val="00274CFA"/>
    <w:rsid w:val="0027576B"/>
    <w:rsid w:val="00277354"/>
    <w:rsid w:val="002836E4"/>
    <w:rsid w:val="00284623"/>
    <w:rsid w:val="00290E73"/>
    <w:rsid w:val="002924AA"/>
    <w:rsid w:val="002938B4"/>
    <w:rsid w:val="00297A80"/>
    <w:rsid w:val="002A75AF"/>
    <w:rsid w:val="002A7678"/>
    <w:rsid w:val="002B41E2"/>
    <w:rsid w:val="002B5BCB"/>
    <w:rsid w:val="002B6793"/>
    <w:rsid w:val="002C593B"/>
    <w:rsid w:val="002D105B"/>
    <w:rsid w:val="002D2DF4"/>
    <w:rsid w:val="002E2278"/>
    <w:rsid w:val="002E3654"/>
    <w:rsid w:val="002E3964"/>
    <w:rsid w:val="002E4BAE"/>
    <w:rsid w:val="002E57FA"/>
    <w:rsid w:val="002E7112"/>
    <w:rsid w:val="002E7474"/>
    <w:rsid w:val="002F0177"/>
    <w:rsid w:val="002F0545"/>
    <w:rsid w:val="002F4675"/>
    <w:rsid w:val="003038D3"/>
    <w:rsid w:val="003100B9"/>
    <w:rsid w:val="0031091A"/>
    <w:rsid w:val="00311142"/>
    <w:rsid w:val="00315465"/>
    <w:rsid w:val="00321A11"/>
    <w:rsid w:val="00323C4B"/>
    <w:rsid w:val="00326A2C"/>
    <w:rsid w:val="003303D4"/>
    <w:rsid w:val="0034303C"/>
    <w:rsid w:val="00343BD1"/>
    <w:rsid w:val="00344DBB"/>
    <w:rsid w:val="003522C8"/>
    <w:rsid w:val="0035466A"/>
    <w:rsid w:val="003567A7"/>
    <w:rsid w:val="00357C4B"/>
    <w:rsid w:val="003624F9"/>
    <w:rsid w:val="0037202D"/>
    <w:rsid w:val="003730B9"/>
    <w:rsid w:val="00373F04"/>
    <w:rsid w:val="0037402D"/>
    <w:rsid w:val="00375B80"/>
    <w:rsid w:val="00375EB0"/>
    <w:rsid w:val="0038035B"/>
    <w:rsid w:val="00382A85"/>
    <w:rsid w:val="0038379A"/>
    <w:rsid w:val="00384F20"/>
    <w:rsid w:val="0038693F"/>
    <w:rsid w:val="00387B4D"/>
    <w:rsid w:val="00387E8F"/>
    <w:rsid w:val="00393F70"/>
    <w:rsid w:val="003963B3"/>
    <w:rsid w:val="003973C9"/>
    <w:rsid w:val="003A073D"/>
    <w:rsid w:val="003A0FF6"/>
    <w:rsid w:val="003A19FD"/>
    <w:rsid w:val="003A32D4"/>
    <w:rsid w:val="003A446D"/>
    <w:rsid w:val="003A7D80"/>
    <w:rsid w:val="003B1EE2"/>
    <w:rsid w:val="003B2A91"/>
    <w:rsid w:val="003C0559"/>
    <w:rsid w:val="003C243F"/>
    <w:rsid w:val="003C5950"/>
    <w:rsid w:val="003D1171"/>
    <w:rsid w:val="003D3CB2"/>
    <w:rsid w:val="003D5095"/>
    <w:rsid w:val="003E128A"/>
    <w:rsid w:val="003E4B9D"/>
    <w:rsid w:val="003E4F24"/>
    <w:rsid w:val="003E51AB"/>
    <w:rsid w:val="003F0368"/>
    <w:rsid w:val="003F3945"/>
    <w:rsid w:val="003F4492"/>
    <w:rsid w:val="0040212E"/>
    <w:rsid w:val="004023F1"/>
    <w:rsid w:val="0040330F"/>
    <w:rsid w:val="00406FF3"/>
    <w:rsid w:val="004078FC"/>
    <w:rsid w:val="00410F2D"/>
    <w:rsid w:val="00411939"/>
    <w:rsid w:val="00411B4C"/>
    <w:rsid w:val="00415C91"/>
    <w:rsid w:val="004167AD"/>
    <w:rsid w:val="00423616"/>
    <w:rsid w:val="00423FF4"/>
    <w:rsid w:val="0042530D"/>
    <w:rsid w:val="0043349B"/>
    <w:rsid w:val="00435A80"/>
    <w:rsid w:val="00436857"/>
    <w:rsid w:val="004417ED"/>
    <w:rsid w:val="00442236"/>
    <w:rsid w:val="0044770C"/>
    <w:rsid w:val="004548B6"/>
    <w:rsid w:val="00454BB5"/>
    <w:rsid w:val="00460114"/>
    <w:rsid w:val="004606B3"/>
    <w:rsid w:val="00460B25"/>
    <w:rsid w:val="00460C1C"/>
    <w:rsid w:val="00463795"/>
    <w:rsid w:val="00467C45"/>
    <w:rsid w:val="004705D3"/>
    <w:rsid w:val="00472DF2"/>
    <w:rsid w:val="004733A7"/>
    <w:rsid w:val="00476C29"/>
    <w:rsid w:val="004807DD"/>
    <w:rsid w:val="00484C13"/>
    <w:rsid w:val="00485C19"/>
    <w:rsid w:val="0048712D"/>
    <w:rsid w:val="00493970"/>
    <w:rsid w:val="00493B09"/>
    <w:rsid w:val="00493C24"/>
    <w:rsid w:val="00497C1B"/>
    <w:rsid w:val="004A0EDA"/>
    <w:rsid w:val="004A24E9"/>
    <w:rsid w:val="004B1A6F"/>
    <w:rsid w:val="004B528C"/>
    <w:rsid w:val="004B7655"/>
    <w:rsid w:val="004C192D"/>
    <w:rsid w:val="004C52C5"/>
    <w:rsid w:val="004C5C34"/>
    <w:rsid w:val="004C74C8"/>
    <w:rsid w:val="004C7A1E"/>
    <w:rsid w:val="004D51ED"/>
    <w:rsid w:val="004D66CF"/>
    <w:rsid w:val="004E24C8"/>
    <w:rsid w:val="004E2E2A"/>
    <w:rsid w:val="004E52FF"/>
    <w:rsid w:val="004E5D48"/>
    <w:rsid w:val="004E7F4A"/>
    <w:rsid w:val="004F1BEE"/>
    <w:rsid w:val="004F25EE"/>
    <w:rsid w:val="004F2BD9"/>
    <w:rsid w:val="004F346C"/>
    <w:rsid w:val="004F4A90"/>
    <w:rsid w:val="004F750D"/>
    <w:rsid w:val="004F7793"/>
    <w:rsid w:val="004F78C1"/>
    <w:rsid w:val="00500574"/>
    <w:rsid w:val="00502F40"/>
    <w:rsid w:val="005032C0"/>
    <w:rsid w:val="00505015"/>
    <w:rsid w:val="005061DC"/>
    <w:rsid w:val="00506880"/>
    <w:rsid w:val="00507470"/>
    <w:rsid w:val="00507A06"/>
    <w:rsid w:val="00517562"/>
    <w:rsid w:val="0052260A"/>
    <w:rsid w:val="00526955"/>
    <w:rsid w:val="005277A5"/>
    <w:rsid w:val="00530B83"/>
    <w:rsid w:val="00530E73"/>
    <w:rsid w:val="005335D3"/>
    <w:rsid w:val="005353A0"/>
    <w:rsid w:val="00535568"/>
    <w:rsid w:val="00535935"/>
    <w:rsid w:val="005362CE"/>
    <w:rsid w:val="00541E34"/>
    <w:rsid w:val="005426AB"/>
    <w:rsid w:val="00543ADF"/>
    <w:rsid w:val="005457D9"/>
    <w:rsid w:val="00551F52"/>
    <w:rsid w:val="00555BF0"/>
    <w:rsid w:val="0056290B"/>
    <w:rsid w:val="0056694E"/>
    <w:rsid w:val="00566A1B"/>
    <w:rsid w:val="00567C8D"/>
    <w:rsid w:val="00572FAE"/>
    <w:rsid w:val="0058463E"/>
    <w:rsid w:val="00585822"/>
    <w:rsid w:val="005869BB"/>
    <w:rsid w:val="005919EE"/>
    <w:rsid w:val="00595680"/>
    <w:rsid w:val="0059791E"/>
    <w:rsid w:val="005A1FB8"/>
    <w:rsid w:val="005B4747"/>
    <w:rsid w:val="005B5971"/>
    <w:rsid w:val="005C0B07"/>
    <w:rsid w:val="005C1DF7"/>
    <w:rsid w:val="005C7A50"/>
    <w:rsid w:val="005D40AB"/>
    <w:rsid w:val="005D6C80"/>
    <w:rsid w:val="005E027A"/>
    <w:rsid w:val="005E1BE7"/>
    <w:rsid w:val="005E2F17"/>
    <w:rsid w:val="005E500D"/>
    <w:rsid w:val="005E608C"/>
    <w:rsid w:val="005E6776"/>
    <w:rsid w:val="005F0462"/>
    <w:rsid w:val="005F4437"/>
    <w:rsid w:val="005F5087"/>
    <w:rsid w:val="005F7029"/>
    <w:rsid w:val="00604531"/>
    <w:rsid w:val="00605A3C"/>
    <w:rsid w:val="00612E80"/>
    <w:rsid w:val="0061627E"/>
    <w:rsid w:val="0061634E"/>
    <w:rsid w:val="00621017"/>
    <w:rsid w:val="00623F0B"/>
    <w:rsid w:val="0062538C"/>
    <w:rsid w:val="006301F9"/>
    <w:rsid w:val="00631DD7"/>
    <w:rsid w:val="0063321E"/>
    <w:rsid w:val="006347B8"/>
    <w:rsid w:val="00635F24"/>
    <w:rsid w:val="006460C3"/>
    <w:rsid w:val="00646338"/>
    <w:rsid w:val="0064670B"/>
    <w:rsid w:val="00646B51"/>
    <w:rsid w:val="006505C2"/>
    <w:rsid w:val="0065167B"/>
    <w:rsid w:val="0065242D"/>
    <w:rsid w:val="00653A41"/>
    <w:rsid w:val="00653ECE"/>
    <w:rsid w:val="0065632C"/>
    <w:rsid w:val="006563C6"/>
    <w:rsid w:val="00661705"/>
    <w:rsid w:val="00663EB0"/>
    <w:rsid w:val="006659BC"/>
    <w:rsid w:val="00672970"/>
    <w:rsid w:val="006742A4"/>
    <w:rsid w:val="006750F2"/>
    <w:rsid w:val="00675A81"/>
    <w:rsid w:val="00676D86"/>
    <w:rsid w:val="006805CD"/>
    <w:rsid w:val="00680668"/>
    <w:rsid w:val="006926A0"/>
    <w:rsid w:val="00693A41"/>
    <w:rsid w:val="00696877"/>
    <w:rsid w:val="006977AD"/>
    <w:rsid w:val="006A0ED6"/>
    <w:rsid w:val="006A13A4"/>
    <w:rsid w:val="006A3FC6"/>
    <w:rsid w:val="006A663C"/>
    <w:rsid w:val="006B1075"/>
    <w:rsid w:val="006B1C94"/>
    <w:rsid w:val="006B1F94"/>
    <w:rsid w:val="006B27C3"/>
    <w:rsid w:val="006B2AF6"/>
    <w:rsid w:val="006B778A"/>
    <w:rsid w:val="006C385A"/>
    <w:rsid w:val="006C4584"/>
    <w:rsid w:val="006D0988"/>
    <w:rsid w:val="006D0E3D"/>
    <w:rsid w:val="006D27F4"/>
    <w:rsid w:val="006D3BE8"/>
    <w:rsid w:val="006D5D5E"/>
    <w:rsid w:val="006E0E9E"/>
    <w:rsid w:val="006E152F"/>
    <w:rsid w:val="006E21BA"/>
    <w:rsid w:val="006E6068"/>
    <w:rsid w:val="006F03AB"/>
    <w:rsid w:val="006F4F52"/>
    <w:rsid w:val="006F5512"/>
    <w:rsid w:val="0070111C"/>
    <w:rsid w:val="007044DF"/>
    <w:rsid w:val="00704F42"/>
    <w:rsid w:val="007070D1"/>
    <w:rsid w:val="00710F73"/>
    <w:rsid w:val="00713940"/>
    <w:rsid w:val="0071622B"/>
    <w:rsid w:val="007235B3"/>
    <w:rsid w:val="007247A1"/>
    <w:rsid w:val="00725553"/>
    <w:rsid w:val="00726ECF"/>
    <w:rsid w:val="00730EDB"/>
    <w:rsid w:val="00732041"/>
    <w:rsid w:val="0073351D"/>
    <w:rsid w:val="007344A2"/>
    <w:rsid w:val="00734E0A"/>
    <w:rsid w:val="007356B3"/>
    <w:rsid w:val="007359E9"/>
    <w:rsid w:val="00735EC7"/>
    <w:rsid w:val="007400CF"/>
    <w:rsid w:val="007414D1"/>
    <w:rsid w:val="00741FDC"/>
    <w:rsid w:val="0074332B"/>
    <w:rsid w:val="00746E39"/>
    <w:rsid w:val="007533C4"/>
    <w:rsid w:val="00753F27"/>
    <w:rsid w:val="00754F4E"/>
    <w:rsid w:val="00760995"/>
    <w:rsid w:val="0076360D"/>
    <w:rsid w:val="00763845"/>
    <w:rsid w:val="0077454F"/>
    <w:rsid w:val="007748E4"/>
    <w:rsid w:val="007853AC"/>
    <w:rsid w:val="0078719E"/>
    <w:rsid w:val="00793828"/>
    <w:rsid w:val="00793968"/>
    <w:rsid w:val="0079451B"/>
    <w:rsid w:val="00796F01"/>
    <w:rsid w:val="007977BC"/>
    <w:rsid w:val="007977EB"/>
    <w:rsid w:val="007978DD"/>
    <w:rsid w:val="007A3756"/>
    <w:rsid w:val="007A48C8"/>
    <w:rsid w:val="007A56DE"/>
    <w:rsid w:val="007B08DB"/>
    <w:rsid w:val="007B23E8"/>
    <w:rsid w:val="007B3CFC"/>
    <w:rsid w:val="007B63B9"/>
    <w:rsid w:val="007C0010"/>
    <w:rsid w:val="007C089F"/>
    <w:rsid w:val="007C193A"/>
    <w:rsid w:val="007D0FD9"/>
    <w:rsid w:val="007D126A"/>
    <w:rsid w:val="007D21BF"/>
    <w:rsid w:val="007D2678"/>
    <w:rsid w:val="007D7E8F"/>
    <w:rsid w:val="007E039F"/>
    <w:rsid w:val="007E2252"/>
    <w:rsid w:val="007E2E9A"/>
    <w:rsid w:val="007E3368"/>
    <w:rsid w:val="007E3B37"/>
    <w:rsid w:val="007E3EAA"/>
    <w:rsid w:val="007E472A"/>
    <w:rsid w:val="007E6273"/>
    <w:rsid w:val="007E68F3"/>
    <w:rsid w:val="007E7BB5"/>
    <w:rsid w:val="007F63FC"/>
    <w:rsid w:val="007F6B23"/>
    <w:rsid w:val="007F6E59"/>
    <w:rsid w:val="007F7920"/>
    <w:rsid w:val="00801318"/>
    <w:rsid w:val="008018AF"/>
    <w:rsid w:val="00803F64"/>
    <w:rsid w:val="008065FC"/>
    <w:rsid w:val="00806A56"/>
    <w:rsid w:val="00807E88"/>
    <w:rsid w:val="00810A90"/>
    <w:rsid w:val="00813B42"/>
    <w:rsid w:val="00814C8B"/>
    <w:rsid w:val="0081753A"/>
    <w:rsid w:val="008210A4"/>
    <w:rsid w:val="008252D9"/>
    <w:rsid w:val="00830C9D"/>
    <w:rsid w:val="00831579"/>
    <w:rsid w:val="00836CAF"/>
    <w:rsid w:val="00841EA3"/>
    <w:rsid w:val="00844002"/>
    <w:rsid w:val="0084419F"/>
    <w:rsid w:val="00850A3B"/>
    <w:rsid w:val="0085327A"/>
    <w:rsid w:val="008536CC"/>
    <w:rsid w:val="00855146"/>
    <w:rsid w:val="00861EAB"/>
    <w:rsid w:val="0087296F"/>
    <w:rsid w:val="008738F5"/>
    <w:rsid w:val="0087472A"/>
    <w:rsid w:val="0087591F"/>
    <w:rsid w:val="00880D94"/>
    <w:rsid w:val="00880F31"/>
    <w:rsid w:val="008811FC"/>
    <w:rsid w:val="00885A28"/>
    <w:rsid w:val="00885A2F"/>
    <w:rsid w:val="0089017F"/>
    <w:rsid w:val="0089163E"/>
    <w:rsid w:val="00896FE0"/>
    <w:rsid w:val="0089753A"/>
    <w:rsid w:val="008A0075"/>
    <w:rsid w:val="008A463C"/>
    <w:rsid w:val="008A5763"/>
    <w:rsid w:val="008A6764"/>
    <w:rsid w:val="008B135A"/>
    <w:rsid w:val="008B23BD"/>
    <w:rsid w:val="008C0703"/>
    <w:rsid w:val="008C1A56"/>
    <w:rsid w:val="008C2DF6"/>
    <w:rsid w:val="008C3A42"/>
    <w:rsid w:val="008C5BB3"/>
    <w:rsid w:val="008C7199"/>
    <w:rsid w:val="008D06A1"/>
    <w:rsid w:val="008D1D8E"/>
    <w:rsid w:val="008D3768"/>
    <w:rsid w:val="008D3BD2"/>
    <w:rsid w:val="008D5507"/>
    <w:rsid w:val="008E0D08"/>
    <w:rsid w:val="008E2F73"/>
    <w:rsid w:val="008E3102"/>
    <w:rsid w:val="008E656F"/>
    <w:rsid w:val="008F1812"/>
    <w:rsid w:val="008F2593"/>
    <w:rsid w:val="008F3650"/>
    <w:rsid w:val="008F550E"/>
    <w:rsid w:val="00900020"/>
    <w:rsid w:val="009058D9"/>
    <w:rsid w:val="009075A7"/>
    <w:rsid w:val="00907ADD"/>
    <w:rsid w:val="009132A0"/>
    <w:rsid w:val="009139C6"/>
    <w:rsid w:val="009159F3"/>
    <w:rsid w:val="00916EF8"/>
    <w:rsid w:val="0092475A"/>
    <w:rsid w:val="00925B0F"/>
    <w:rsid w:val="00927C8F"/>
    <w:rsid w:val="00930312"/>
    <w:rsid w:val="00935373"/>
    <w:rsid w:val="0094036F"/>
    <w:rsid w:val="009409D1"/>
    <w:rsid w:val="0094160A"/>
    <w:rsid w:val="00941799"/>
    <w:rsid w:val="009438CA"/>
    <w:rsid w:val="009507E3"/>
    <w:rsid w:val="0095132D"/>
    <w:rsid w:val="00951C85"/>
    <w:rsid w:val="009540F0"/>
    <w:rsid w:val="00954AC9"/>
    <w:rsid w:val="00954DB9"/>
    <w:rsid w:val="00956B09"/>
    <w:rsid w:val="00960E30"/>
    <w:rsid w:val="00964398"/>
    <w:rsid w:val="00964CAC"/>
    <w:rsid w:val="009718FE"/>
    <w:rsid w:val="00972E87"/>
    <w:rsid w:val="00973D37"/>
    <w:rsid w:val="00973F71"/>
    <w:rsid w:val="0098016B"/>
    <w:rsid w:val="0098199A"/>
    <w:rsid w:val="009842CC"/>
    <w:rsid w:val="00984A5A"/>
    <w:rsid w:val="00987E97"/>
    <w:rsid w:val="00990009"/>
    <w:rsid w:val="0099708E"/>
    <w:rsid w:val="009A0309"/>
    <w:rsid w:val="009A3414"/>
    <w:rsid w:val="009A3591"/>
    <w:rsid w:val="009B305C"/>
    <w:rsid w:val="009B5AEC"/>
    <w:rsid w:val="009B7DD1"/>
    <w:rsid w:val="009C7B09"/>
    <w:rsid w:val="009D02DC"/>
    <w:rsid w:val="009D2F83"/>
    <w:rsid w:val="009D3E30"/>
    <w:rsid w:val="009D4650"/>
    <w:rsid w:val="009D5185"/>
    <w:rsid w:val="009D5A05"/>
    <w:rsid w:val="009E2883"/>
    <w:rsid w:val="009E412E"/>
    <w:rsid w:val="009E5CFF"/>
    <w:rsid w:val="009E70E2"/>
    <w:rsid w:val="009F186C"/>
    <w:rsid w:val="009F4D36"/>
    <w:rsid w:val="00A02134"/>
    <w:rsid w:val="00A03648"/>
    <w:rsid w:val="00A15F11"/>
    <w:rsid w:val="00A21B8F"/>
    <w:rsid w:val="00A26434"/>
    <w:rsid w:val="00A322D2"/>
    <w:rsid w:val="00A35921"/>
    <w:rsid w:val="00A379B8"/>
    <w:rsid w:val="00A453DA"/>
    <w:rsid w:val="00A50543"/>
    <w:rsid w:val="00A515C9"/>
    <w:rsid w:val="00A561C6"/>
    <w:rsid w:val="00A61DA7"/>
    <w:rsid w:val="00A62FF9"/>
    <w:rsid w:val="00A669A7"/>
    <w:rsid w:val="00A678E8"/>
    <w:rsid w:val="00A72C6B"/>
    <w:rsid w:val="00A74323"/>
    <w:rsid w:val="00A84E71"/>
    <w:rsid w:val="00A85177"/>
    <w:rsid w:val="00A954DF"/>
    <w:rsid w:val="00A96E68"/>
    <w:rsid w:val="00A9713D"/>
    <w:rsid w:val="00AA2B04"/>
    <w:rsid w:val="00AA3A4A"/>
    <w:rsid w:val="00AB039B"/>
    <w:rsid w:val="00AB78D0"/>
    <w:rsid w:val="00AC525C"/>
    <w:rsid w:val="00AC60F0"/>
    <w:rsid w:val="00AD06EC"/>
    <w:rsid w:val="00AD39E5"/>
    <w:rsid w:val="00AD3BC8"/>
    <w:rsid w:val="00AD3C36"/>
    <w:rsid w:val="00AD63E7"/>
    <w:rsid w:val="00AD7F7D"/>
    <w:rsid w:val="00AE3B67"/>
    <w:rsid w:val="00AE5DBC"/>
    <w:rsid w:val="00AE70FF"/>
    <w:rsid w:val="00AF2EEF"/>
    <w:rsid w:val="00AF5D91"/>
    <w:rsid w:val="00AF6523"/>
    <w:rsid w:val="00B02169"/>
    <w:rsid w:val="00B05CEF"/>
    <w:rsid w:val="00B14090"/>
    <w:rsid w:val="00B14C51"/>
    <w:rsid w:val="00B159E1"/>
    <w:rsid w:val="00B22AF4"/>
    <w:rsid w:val="00B22D4B"/>
    <w:rsid w:val="00B405D0"/>
    <w:rsid w:val="00B410A6"/>
    <w:rsid w:val="00B435A8"/>
    <w:rsid w:val="00B5172D"/>
    <w:rsid w:val="00B561A7"/>
    <w:rsid w:val="00B601D3"/>
    <w:rsid w:val="00B6209F"/>
    <w:rsid w:val="00B6245D"/>
    <w:rsid w:val="00B6523C"/>
    <w:rsid w:val="00B6605A"/>
    <w:rsid w:val="00B72259"/>
    <w:rsid w:val="00B74099"/>
    <w:rsid w:val="00B74A57"/>
    <w:rsid w:val="00B77F36"/>
    <w:rsid w:val="00B80905"/>
    <w:rsid w:val="00B833D8"/>
    <w:rsid w:val="00B83B03"/>
    <w:rsid w:val="00B84E11"/>
    <w:rsid w:val="00B87165"/>
    <w:rsid w:val="00B92708"/>
    <w:rsid w:val="00BA4E6A"/>
    <w:rsid w:val="00BA7615"/>
    <w:rsid w:val="00BB0449"/>
    <w:rsid w:val="00BB0D1B"/>
    <w:rsid w:val="00BB2F2D"/>
    <w:rsid w:val="00BB3BAC"/>
    <w:rsid w:val="00BC0C90"/>
    <w:rsid w:val="00BC1600"/>
    <w:rsid w:val="00BC2808"/>
    <w:rsid w:val="00BC3895"/>
    <w:rsid w:val="00BC4023"/>
    <w:rsid w:val="00BD0852"/>
    <w:rsid w:val="00BD26E1"/>
    <w:rsid w:val="00BD49A7"/>
    <w:rsid w:val="00BD4E00"/>
    <w:rsid w:val="00BD5E24"/>
    <w:rsid w:val="00BD6CFF"/>
    <w:rsid w:val="00BE2795"/>
    <w:rsid w:val="00BF0709"/>
    <w:rsid w:val="00BF160B"/>
    <w:rsid w:val="00BF207A"/>
    <w:rsid w:val="00BF5112"/>
    <w:rsid w:val="00C00A78"/>
    <w:rsid w:val="00C05EA6"/>
    <w:rsid w:val="00C13C00"/>
    <w:rsid w:val="00C15BDE"/>
    <w:rsid w:val="00C15C5B"/>
    <w:rsid w:val="00C204BD"/>
    <w:rsid w:val="00C2404E"/>
    <w:rsid w:val="00C247B9"/>
    <w:rsid w:val="00C272B3"/>
    <w:rsid w:val="00C3126B"/>
    <w:rsid w:val="00C319A6"/>
    <w:rsid w:val="00C33131"/>
    <w:rsid w:val="00C3389C"/>
    <w:rsid w:val="00C34F0D"/>
    <w:rsid w:val="00C35DA1"/>
    <w:rsid w:val="00C3658D"/>
    <w:rsid w:val="00C422DD"/>
    <w:rsid w:val="00C4251B"/>
    <w:rsid w:val="00C42D7A"/>
    <w:rsid w:val="00C43ACA"/>
    <w:rsid w:val="00C51F18"/>
    <w:rsid w:val="00C60E10"/>
    <w:rsid w:val="00C6143A"/>
    <w:rsid w:val="00C679FD"/>
    <w:rsid w:val="00C742FE"/>
    <w:rsid w:val="00C773DB"/>
    <w:rsid w:val="00C84C3C"/>
    <w:rsid w:val="00C85339"/>
    <w:rsid w:val="00C85793"/>
    <w:rsid w:val="00C85C96"/>
    <w:rsid w:val="00C86A55"/>
    <w:rsid w:val="00C87F38"/>
    <w:rsid w:val="00C92217"/>
    <w:rsid w:val="00C92836"/>
    <w:rsid w:val="00C96EB1"/>
    <w:rsid w:val="00CA118F"/>
    <w:rsid w:val="00CA32A3"/>
    <w:rsid w:val="00CA4175"/>
    <w:rsid w:val="00CA4B71"/>
    <w:rsid w:val="00CA5F95"/>
    <w:rsid w:val="00CA6038"/>
    <w:rsid w:val="00CB0451"/>
    <w:rsid w:val="00CB14AD"/>
    <w:rsid w:val="00CB17F9"/>
    <w:rsid w:val="00CB53A9"/>
    <w:rsid w:val="00CB65FC"/>
    <w:rsid w:val="00CB6F9C"/>
    <w:rsid w:val="00CB7C46"/>
    <w:rsid w:val="00CC11CF"/>
    <w:rsid w:val="00CC707B"/>
    <w:rsid w:val="00CD24CD"/>
    <w:rsid w:val="00CD6B04"/>
    <w:rsid w:val="00CE1D84"/>
    <w:rsid w:val="00CE219D"/>
    <w:rsid w:val="00CE7227"/>
    <w:rsid w:val="00CE732E"/>
    <w:rsid w:val="00CE7CCE"/>
    <w:rsid w:val="00CF3DCB"/>
    <w:rsid w:val="00CF4161"/>
    <w:rsid w:val="00CF4D72"/>
    <w:rsid w:val="00D00841"/>
    <w:rsid w:val="00D02001"/>
    <w:rsid w:val="00D025B6"/>
    <w:rsid w:val="00D034C2"/>
    <w:rsid w:val="00D06E57"/>
    <w:rsid w:val="00D116E0"/>
    <w:rsid w:val="00D14C81"/>
    <w:rsid w:val="00D20F3E"/>
    <w:rsid w:val="00D26951"/>
    <w:rsid w:val="00D26A55"/>
    <w:rsid w:val="00D27424"/>
    <w:rsid w:val="00D27B5E"/>
    <w:rsid w:val="00D30108"/>
    <w:rsid w:val="00D32868"/>
    <w:rsid w:val="00D41775"/>
    <w:rsid w:val="00D42026"/>
    <w:rsid w:val="00D436A0"/>
    <w:rsid w:val="00D52AC1"/>
    <w:rsid w:val="00D538D2"/>
    <w:rsid w:val="00D61ADF"/>
    <w:rsid w:val="00D62235"/>
    <w:rsid w:val="00D7065D"/>
    <w:rsid w:val="00D76132"/>
    <w:rsid w:val="00D76208"/>
    <w:rsid w:val="00D766A7"/>
    <w:rsid w:val="00D76D10"/>
    <w:rsid w:val="00D96FD4"/>
    <w:rsid w:val="00DA31E8"/>
    <w:rsid w:val="00DC4A75"/>
    <w:rsid w:val="00DC5955"/>
    <w:rsid w:val="00DC5CFF"/>
    <w:rsid w:val="00DC6B5E"/>
    <w:rsid w:val="00DC7DA6"/>
    <w:rsid w:val="00DD3999"/>
    <w:rsid w:val="00DD634E"/>
    <w:rsid w:val="00DD6567"/>
    <w:rsid w:val="00DD6ECE"/>
    <w:rsid w:val="00DD764D"/>
    <w:rsid w:val="00DD772C"/>
    <w:rsid w:val="00DE09CF"/>
    <w:rsid w:val="00DE0AE4"/>
    <w:rsid w:val="00DE42EB"/>
    <w:rsid w:val="00DE4C45"/>
    <w:rsid w:val="00DF2433"/>
    <w:rsid w:val="00DF3437"/>
    <w:rsid w:val="00E02969"/>
    <w:rsid w:val="00E03AE4"/>
    <w:rsid w:val="00E0449E"/>
    <w:rsid w:val="00E056E4"/>
    <w:rsid w:val="00E07037"/>
    <w:rsid w:val="00E218C7"/>
    <w:rsid w:val="00E2301E"/>
    <w:rsid w:val="00E260E1"/>
    <w:rsid w:val="00E26671"/>
    <w:rsid w:val="00E27226"/>
    <w:rsid w:val="00E30D1A"/>
    <w:rsid w:val="00E3127E"/>
    <w:rsid w:val="00E36B89"/>
    <w:rsid w:val="00E4049D"/>
    <w:rsid w:val="00E456C2"/>
    <w:rsid w:val="00E62A6F"/>
    <w:rsid w:val="00E630FB"/>
    <w:rsid w:val="00E70000"/>
    <w:rsid w:val="00E7205A"/>
    <w:rsid w:val="00E762D5"/>
    <w:rsid w:val="00E83472"/>
    <w:rsid w:val="00E84D19"/>
    <w:rsid w:val="00E94CC6"/>
    <w:rsid w:val="00E957E1"/>
    <w:rsid w:val="00E95D23"/>
    <w:rsid w:val="00E96BF9"/>
    <w:rsid w:val="00E971B7"/>
    <w:rsid w:val="00EA4C2B"/>
    <w:rsid w:val="00EA67F4"/>
    <w:rsid w:val="00EA6E35"/>
    <w:rsid w:val="00EB3302"/>
    <w:rsid w:val="00EB4FC3"/>
    <w:rsid w:val="00EB73A2"/>
    <w:rsid w:val="00EC0C31"/>
    <w:rsid w:val="00ED12F5"/>
    <w:rsid w:val="00ED687E"/>
    <w:rsid w:val="00EE6665"/>
    <w:rsid w:val="00EE778E"/>
    <w:rsid w:val="00EE77D9"/>
    <w:rsid w:val="00EF0933"/>
    <w:rsid w:val="00EF2423"/>
    <w:rsid w:val="00EF2669"/>
    <w:rsid w:val="00EF4036"/>
    <w:rsid w:val="00EF646C"/>
    <w:rsid w:val="00F00966"/>
    <w:rsid w:val="00F134E7"/>
    <w:rsid w:val="00F2054E"/>
    <w:rsid w:val="00F24F94"/>
    <w:rsid w:val="00F260C5"/>
    <w:rsid w:val="00F2676C"/>
    <w:rsid w:val="00F26877"/>
    <w:rsid w:val="00F26D91"/>
    <w:rsid w:val="00F3644A"/>
    <w:rsid w:val="00F367E3"/>
    <w:rsid w:val="00F5785C"/>
    <w:rsid w:val="00F57D01"/>
    <w:rsid w:val="00F60335"/>
    <w:rsid w:val="00F62B92"/>
    <w:rsid w:val="00F642E8"/>
    <w:rsid w:val="00F65036"/>
    <w:rsid w:val="00F700E1"/>
    <w:rsid w:val="00F731A2"/>
    <w:rsid w:val="00F74BF9"/>
    <w:rsid w:val="00F769CA"/>
    <w:rsid w:val="00F85B24"/>
    <w:rsid w:val="00F86DFF"/>
    <w:rsid w:val="00F93804"/>
    <w:rsid w:val="00F95886"/>
    <w:rsid w:val="00FA0A84"/>
    <w:rsid w:val="00FA1946"/>
    <w:rsid w:val="00FA7443"/>
    <w:rsid w:val="00FB1FB7"/>
    <w:rsid w:val="00FB20E9"/>
    <w:rsid w:val="00FB3392"/>
    <w:rsid w:val="00FD6BB0"/>
    <w:rsid w:val="00FD7B6A"/>
    <w:rsid w:val="00FE4FB2"/>
    <w:rsid w:val="00FE6E70"/>
    <w:rsid w:val="00FF0148"/>
    <w:rsid w:val="00FF50B0"/>
    <w:rsid w:val="00FF5865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AE3B1"/>
  <w14:defaultImageDpi w14:val="0"/>
  <w15:docId w15:val="{237F79AB-4139-40E2-87BD-2623ECF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776"/>
    <w:pPr>
      <w:spacing w:after="200" w:line="276" w:lineRule="auto"/>
    </w:pPr>
    <w:rPr>
      <w:lang w:eastAsia="en-US"/>
    </w:rPr>
  </w:style>
  <w:style w:type="paragraph" w:styleId="5">
    <w:name w:val="heading 5"/>
    <w:basedOn w:val="a"/>
    <w:link w:val="50"/>
    <w:uiPriority w:val="99"/>
    <w:qFormat/>
    <w:rsid w:val="001D4FF2"/>
    <w:pPr>
      <w:spacing w:before="100" w:beforeAutospacing="1" w:after="100" w:afterAutospacing="1" w:line="312" w:lineRule="auto"/>
      <w:ind w:left="75" w:right="75"/>
      <w:outlineLvl w:val="4"/>
    </w:pPr>
    <w:rPr>
      <w:rFonts w:ascii="Tahoma" w:eastAsia="Times New Roman" w:hAnsi="Tahoma" w:cs="Tahoma"/>
      <w:b/>
      <w:bCs/>
      <w:color w:val="333333"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1D4FF2"/>
    <w:pPr>
      <w:spacing w:before="100" w:beforeAutospacing="1" w:after="100" w:afterAutospacing="1" w:line="312" w:lineRule="auto"/>
      <w:ind w:left="75" w:right="75"/>
      <w:jc w:val="both"/>
      <w:outlineLvl w:val="5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1D4FF2"/>
    <w:rPr>
      <w:rFonts w:ascii="Tahoma" w:hAnsi="Tahoma" w:cs="Tahoma"/>
      <w:color w:val="000000"/>
      <w:sz w:val="18"/>
      <w:szCs w:val="18"/>
      <w:lang w:val="x-none" w:eastAsia="ru-RU"/>
    </w:rPr>
  </w:style>
  <w:style w:type="character" w:styleId="a3">
    <w:name w:val="Strong"/>
    <w:basedOn w:val="a0"/>
    <w:uiPriority w:val="99"/>
    <w:qFormat/>
    <w:rsid w:val="001D4FF2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60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D4FF2"/>
    <w:rPr>
      <w:rFonts w:ascii="Tahoma" w:hAnsi="Tahoma" w:cs="Tahoma"/>
      <w:b/>
      <w:bCs/>
      <w:color w:val="333333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7D0F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lang w:eastAsia="en-US"/>
    </w:rPr>
  </w:style>
  <w:style w:type="paragraph" w:styleId="a7">
    <w:name w:val="footer"/>
    <w:basedOn w:val="a"/>
    <w:link w:val="a8"/>
    <w:uiPriority w:val="99"/>
    <w:rsid w:val="007D0F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2567</Words>
  <Characters>14634</Characters>
  <Application>Microsoft Office Word</Application>
  <DocSecurity>0</DocSecurity>
  <Lines>121</Lines>
  <Paragraphs>34</Paragraphs>
  <ScaleCrop>false</ScaleCrop>
  <Company>MultiDVD Team</Company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Картина отравления очень характерна</dc:title>
  <dc:subject/>
  <dc:creator>Admin</dc:creator>
  <cp:keywords/>
  <dc:description/>
  <cp:lastModifiedBy>Igor</cp:lastModifiedBy>
  <cp:revision>3</cp:revision>
  <dcterms:created xsi:type="dcterms:W3CDTF">2025-03-15T12:28:00Z</dcterms:created>
  <dcterms:modified xsi:type="dcterms:W3CDTF">2025-03-15T12:28:00Z</dcterms:modified>
</cp:coreProperties>
</file>