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C7D26">
      <w:pPr>
        <w:suppressAutoHyphens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МИНОБРНАУКИ РОСИИ</w:t>
      </w:r>
    </w:p>
    <w:p w:rsidR="00000000" w:rsidRDefault="006C7D26">
      <w:pPr>
        <w:tabs>
          <w:tab w:val="left" w:pos="0"/>
          <w:tab w:val="left" w:pos="1026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6C7D26">
      <w:pPr>
        <w:suppressAutoHyphens/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«БАШКИРСКИЙ ГОСУДАРСТВЕННЫЙ ПЕДАГОГИЧЕСКИЙ УНИВЕРСИТЕТ им. М. АКМУЛЛЫ»</w:t>
      </w: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Факультет психологии</w:t>
      </w: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Кафедра психологии развития</w:t>
      </w: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ВЫПУСКНАЯ</w:t>
      </w:r>
      <w:r>
        <w:rPr>
          <w:noProof/>
          <w:color w:val="000000"/>
          <w:sz w:val="28"/>
          <w:szCs w:val="28"/>
        </w:rPr>
        <w:t xml:space="preserve"> КВАЛИФИКАЦИОННАЯ РАБОТА</w:t>
      </w: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Правовое сопровождение разрешения конфликтов в дошкольном возрасте</w:t>
      </w: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Алексеева Ирина Александровна</w:t>
      </w:r>
    </w:p>
    <w:p w:rsidR="00000000" w:rsidRDefault="006C7D26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Научный руководитель:</w:t>
      </w:r>
    </w:p>
    <w:p w:rsidR="00000000" w:rsidRDefault="006C7D26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доктор психологических наук,</w:t>
      </w:r>
    </w:p>
    <w:p w:rsidR="00000000" w:rsidRDefault="006C7D26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профессор</w:t>
      </w:r>
    </w:p>
    <w:p w:rsidR="00000000" w:rsidRDefault="006C7D26">
      <w:pPr>
        <w:spacing w:line="360" w:lineRule="auto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Сорокина Анна Ивановна</w:t>
      </w: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Уфа - 2013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СОДЕРЖАНИЕ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Введение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</w:t>
      </w:r>
      <w:r>
        <w:rPr>
          <w:noProof/>
          <w:color w:val="000000"/>
          <w:sz w:val="28"/>
          <w:szCs w:val="28"/>
        </w:rPr>
        <w:t xml:space="preserve"> I. Теоретические аспекты проблемы правового сопровождения разрешения конфликтов в дошкольном возрасте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Понимание конфликта в психологии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Детские конфликты и причины их возникновения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Особенности правосознания в дошкольном возрасте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 Анализ Конвенци</w:t>
      </w:r>
      <w:r>
        <w:rPr>
          <w:noProof/>
          <w:color w:val="000000"/>
          <w:sz w:val="28"/>
          <w:szCs w:val="28"/>
        </w:rPr>
        <w:t>и о правах ребёнка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I главе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Глава II. Эмпирический анализ исследования правового сопровождения разрешения конфликтов в дошкольном возрасте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Методы и методики исследования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Анализ результатов исследования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II главе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Заключение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Список ли</w:t>
      </w:r>
      <w:r>
        <w:rPr>
          <w:noProof/>
          <w:color w:val="000000"/>
          <w:sz w:val="28"/>
          <w:szCs w:val="28"/>
        </w:rPr>
        <w:t>тературы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Приложение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>
        <w:rPr>
          <w:noProof/>
          <w:color w:val="000000"/>
          <w:sz w:val="28"/>
          <w:szCs w:val="28"/>
        </w:rPr>
        <w:lastRenderedPageBreak/>
        <w:t>ВВЕДЕНИЕ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Научный интерес к проблеме конфликта в последние годы значительно возрос, в большей степени это объясняется повышением общего уровня конфликтности в современном обществе.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Способы поведения, характерные для каждого человека </w:t>
      </w:r>
      <w:r>
        <w:rPr>
          <w:noProof/>
          <w:color w:val="000000"/>
          <w:sz w:val="28"/>
          <w:szCs w:val="28"/>
        </w:rPr>
        <w:t xml:space="preserve">в конфликтных ситуациях, начинают складываться на ранних этапах становления личности, в процессе активного освоения ребенком окружающей действительности, его включения в широкую систему социальных отношений, осознания себя и своего места в ней.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этой точ</w:t>
      </w:r>
      <w:r>
        <w:rPr>
          <w:noProof/>
          <w:color w:val="000000"/>
          <w:sz w:val="28"/>
          <w:szCs w:val="28"/>
        </w:rPr>
        <w:t xml:space="preserve">ки зрения особенно важным является дошкольный возраст, как весьма сложный и противоречивый, со свойственным ему множеством конфликтных ситуаций.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Теория конфликтов изучалась в различных областях знаний: в социологии (А.Г. Здравомыслов, С.В. Кудрявцев, Е.И.</w:t>
      </w:r>
      <w:r>
        <w:rPr>
          <w:noProof/>
          <w:color w:val="000000"/>
          <w:sz w:val="28"/>
          <w:szCs w:val="28"/>
        </w:rPr>
        <w:t xml:space="preserve"> Степанов); в педагогике (А.С. Белкин, М.М. Рыбакова); в юриспруденции (Б.Н. Алмазов, С.А. Беличева); в медицине (А.Е. Личко); в психологии (А.Я. Анцупов, Л.С. Выготский, Т.Д. Марцинковская, Л.А. Петровская, А.А. Рузская,).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Конфликты в детском возрасте рас</w:t>
      </w:r>
      <w:r>
        <w:rPr>
          <w:noProof/>
          <w:color w:val="000000"/>
          <w:sz w:val="28"/>
          <w:szCs w:val="28"/>
        </w:rPr>
        <w:t>сматриваются как явления, в связи с которыми связаны отклонения от нормативного поведения, нарушающего нравственные и правовые нормы [62].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наиболее распространёнными явлениями являются тревожность и страхи у детей, об этом свидетельствуют</w:t>
      </w:r>
      <w:r>
        <w:rPr>
          <w:noProof/>
          <w:color w:val="000000"/>
          <w:sz w:val="28"/>
          <w:szCs w:val="28"/>
        </w:rPr>
        <w:t xml:space="preserve"> специальные экспериментальные исследования В.И. Гарбузова, И.В. Дубровиной, А.И. Захарова, Е.Б. Ковалёвой; проблему агрессивности изучали И.С. Кон, Д.И. Фельдштейн, И.А. Фурманов.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Детские конфликты исследователи рассматривают как противоборство открытое -</w:t>
      </w:r>
      <w:r>
        <w:rPr>
          <w:noProof/>
          <w:color w:val="000000"/>
          <w:sz w:val="28"/>
          <w:szCs w:val="28"/>
        </w:rPr>
        <w:t xml:space="preserve"> спор, ссора, и скрытое, такое как, например, действие исподтишка </w:t>
      </w:r>
      <w:r>
        <w:rPr>
          <w:noProof/>
          <w:color w:val="000000"/>
          <w:sz w:val="28"/>
          <w:szCs w:val="28"/>
        </w:rPr>
        <w:lastRenderedPageBreak/>
        <w:t xml:space="preserve">или демонстрация показного безразличия. Такое противоборство отражается в их возрастном развитии.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мнению психологов В.С. Мухиной, Е.О. Смирновой, Т.M. Сорокиной, оптимальным для воспита</w:t>
      </w:r>
      <w:r>
        <w:rPr>
          <w:noProof/>
          <w:color w:val="000000"/>
          <w:sz w:val="28"/>
          <w:szCs w:val="28"/>
        </w:rPr>
        <w:t xml:space="preserve">ния навыков разрешения конфликтов считается старший дошкольный и младший школьный возраст. Следует подчеркнуть, что большинство исследований посвящено школьному возрасту.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Переориентация на принципы гуманизации, на воспитание подрастающего поколения в духе</w:t>
      </w:r>
      <w:r>
        <w:rPr>
          <w:noProof/>
          <w:color w:val="000000"/>
          <w:sz w:val="28"/>
          <w:szCs w:val="28"/>
        </w:rPr>
        <w:t xml:space="preserve"> общечеловеческих ценностей и идеалов мира - является важнейшим достижением российской образовательной системы. В результате этого определяются две задачи: социальная и педагогическая. Первая направлена на изменение положения ребёнка в нашей стране, а втор</w:t>
      </w:r>
      <w:r>
        <w:rPr>
          <w:noProof/>
          <w:color w:val="000000"/>
          <w:sz w:val="28"/>
          <w:szCs w:val="28"/>
        </w:rPr>
        <w:t>ая на формирование правовой культуры маленьких россиян.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Воспитание правовой культуры и формирование правового сознания способствует не только предупреждению правонарушений, но и формирует у детей твёрдые моральные принципы, понимание и принятие норм общест</w:t>
      </w:r>
      <w:r>
        <w:rPr>
          <w:noProof/>
          <w:color w:val="000000"/>
          <w:sz w:val="28"/>
          <w:szCs w:val="28"/>
        </w:rPr>
        <w:t>ва.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И.А. Ильин, М.М. Громыко предложили идеи о сущности правосознания, образа человека как субъекта правового и нравственного сознания.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дошкольном возрасте уже закладываются основы правосознания и правовой культуры. Семья, детское дошкольное учреждение,</w:t>
      </w:r>
      <w:r>
        <w:rPr>
          <w:noProof/>
          <w:color w:val="000000"/>
          <w:sz w:val="28"/>
          <w:szCs w:val="28"/>
        </w:rPr>
        <w:t xml:space="preserve"> школа являются важнейшими сферами правовой социализации.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Изменения, происходящие на современном этапе развития общества, выдвинули целый ряд проблем, обусловленных ростом различных отклонений в личностном развитии и поведении подрастающего поколения.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Акту</w:t>
      </w:r>
      <w:r>
        <w:rPr>
          <w:noProof/>
          <w:color w:val="000000"/>
          <w:sz w:val="28"/>
          <w:szCs w:val="28"/>
        </w:rPr>
        <w:t>альность правового сопровождения разрешения конфликтов у детей старшего дошкольного возраста исходит из запросов практики и заключается в необходимости создания педагогических условий, обеспечивающих обучение дошкольника выбору конструктивных способов выхо</w:t>
      </w:r>
      <w:r>
        <w:rPr>
          <w:noProof/>
          <w:color w:val="000000"/>
          <w:sz w:val="28"/>
          <w:szCs w:val="28"/>
        </w:rPr>
        <w:t>да из сложных жизненных ситуаций.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t xml:space="preserve">Цель исследования: изучение психологических особенностей правового сопровождения разрешения конфликтов в дошкольном возрасте.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Объект: конфликты в дошкольном возрасте.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Предмет: правовое сопровождение разрешения конфликтов </w:t>
      </w:r>
      <w:r>
        <w:rPr>
          <w:noProof/>
          <w:color w:val="000000"/>
          <w:sz w:val="28"/>
          <w:szCs w:val="28"/>
        </w:rPr>
        <w:t>в дошкольном возрасте.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 исследования: мы предполагаем, что конфликтность детей дошкольного возраста зависит от уровня правовых знаний, то есть чем выше уровень правовых знаний, тем ниже уровень конфликтности.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соответствии с проблемой, объектом, п</w:t>
      </w:r>
      <w:r>
        <w:rPr>
          <w:noProof/>
          <w:color w:val="000000"/>
          <w:sz w:val="28"/>
          <w:szCs w:val="28"/>
        </w:rPr>
        <w:t xml:space="preserve">редметом и целью исследования были сформулированы следующие задачи: </w:t>
      </w:r>
    </w:p>
    <w:p w:rsidR="00000000" w:rsidRDefault="006C7D2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 xml:space="preserve">Раскрыть понимание конфликта в психологии.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Изучить личностное развитие в дошкольном возрасте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Рассмотреть особенности правосознания в дошкольном возрасте.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Проанализировать Конве</w:t>
      </w:r>
      <w:r>
        <w:rPr>
          <w:noProof/>
          <w:color w:val="000000"/>
          <w:sz w:val="28"/>
          <w:szCs w:val="28"/>
        </w:rPr>
        <w:t>нцию о правах ребёнка.</w:t>
      </w:r>
    </w:p>
    <w:p w:rsidR="00000000" w:rsidRDefault="006C7D2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</w:t>
      </w:r>
      <w:r>
        <w:rPr>
          <w:noProof/>
          <w:color w:val="000000"/>
          <w:sz w:val="28"/>
          <w:szCs w:val="28"/>
        </w:rPr>
        <w:tab/>
        <w:t>Провести эмпирическое исследование и проанализировать результаты исследования, сделать выводы.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Экспериментальная база: В исследовании принимали участие дети дошкольного возраста 6 - 7 лет в количестве 60 человек, посещающие МБДОУ </w:t>
      </w:r>
      <w:r>
        <w:rPr>
          <w:noProof/>
          <w:color w:val="000000"/>
          <w:sz w:val="28"/>
          <w:szCs w:val="28"/>
        </w:rPr>
        <w:t xml:space="preserve">№32 городского округа город Салават Республики Башкортостан.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Методики исследования: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Методика «Я имею право…» (С.А. Богданова).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Методика «Лесенка» (В.Г. Щур)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Тест тревожности (Р. Тэммл, М. Дорки, В. Амен).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Методика «Сюжетные картинки» (модифициро</w:t>
      </w:r>
      <w:r>
        <w:rPr>
          <w:noProof/>
          <w:color w:val="000000"/>
          <w:sz w:val="28"/>
          <w:szCs w:val="28"/>
        </w:rPr>
        <w:t>ванный вариант Р.М. Калининой)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Критерии выявления агрессивного ребенка (М. Алвор, П.Бейкер).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Методологической основой данной работы являются теоретические концепции ведущих отечественных психологов: Л.С. Выготского, А.Н. </w:t>
      </w:r>
      <w:r>
        <w:rPr>
          <w:noProof/>
          <w:color w:val="000000"/>
          <w:sz w:val="28"/>
          <w:szCs w:val="28"/>
        </w:rPr>
        <w:lastRenderedPageBreak/>
        <w:t>Леонтьева, В.С. Мухиной о законо</w:t>
      </w:r>
      <w:r>
        <w:rPr>
          <w:noProof/>
          <w:color w:val="000000"/>
          <w:sz w:val="28"/>
          <w:szCs w:val="28"/>
        </w:rPr>
        <w:t>мерностях развития детской психики, понимание дошкольного детства как особого периода в становлении личности. Так же концепция социального мышления К.А. Абульхановой-Славской, концепция личностной интерпретации правовых представлений М.И. Воловиковой, О.Н.</w:t>
      </w:r>
      <w:r>
        <w:rPr>
          <w:noProof/>
          <w:color w:val="000000"/>
          <w:sz w:val="28"/>
          <w:szCs w:val="28"/>
        </w:rPr>
        <w:t xml:space="preserve"> Николаевой, А.Н. Славской. И работы В.Л. Васильева, М.И. Еникеева, Г.Х. Ефремовой, Е.А. Лукашевой, А.Ф. Никитина, Е.А. Певцовой, А.Р. Ратинова, Г.Г. Шиханцова о проблеме правосознания.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Теоретической значимостью данного исследования является дальнейшая раз</w:t>
      </w:r>
      <w:r>
        <w:rPr>
          <w:noProof/>
          <w:color w:val="000000"/>
          <w:sz w:val="28"/>
          <w:szCs w:val="28"/>
        </w:rPr>
        <w:t>работка концепции психолого-педагогических особенностей конфликтов дошкольников, выявление условий и факторов, способствующих снижению конфликтов в группе, и тем самым создающих условия для дальнейшего конструктивного взаимодействия дошкольников друг с дру</w:t>
      </w:r>
      <w:r>
        <w:rPr>
          <w:noProof/>
          <w:color w:val="000000"/>
          <w:sz w:val="28"/>
          <w:szCs w:val="28"/>
        </w:rPr>
        <w:t xml:space="preserve">гом, для стимуляции личностного роста.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Практическая значимость: результаты данного исследования могут быть использованы психологами и педагогами для разработки методического инструментария, выявления и описания психолого-педагогических особенностей конфл</w:t>
      </w:r>
      <w:r>
        <w:rPr>
          <w:noProof/>
          <w:color w:val="000000"/>
          <w:sz w:val="28"/>
          <w:szCs w:val="28"/>
        </w:rPr>
        <w:t xml:space="preserve">иктов детей дошкольного возраста, разработке научно-практических рекомендаций по снижению психологической дезинтеграции личности и уменьшению количества конфликтов, имеющих психолого-педагогическую основу.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Данная работа состоит из введения, двух глав, зак</w:t>
      </w:r>
      <w:r>
        <w:rPr>
          <w:noProof/>
          <w:color w:val="000000"/>
          <w:sz w:val="28"/>
          <w:szCs w:val="28"/>
        </w:rPr>
        <w:t>лючения, списка литературы, насчитывающего 70 источников, и приложения. Общий объем работы составляет 51 страницу.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ГЛАВА I. ТЕОРЕТИЧЕСКИЕ АСПЕКТЫ ПРОБЛЕМЫ ПСИХОЛОГИЧЕСКИХ ОСОБЕННОСТЕЙ РАЗРЕШЕНИЯ КОНФЛИКТОВ В ДОШКОЛЬНОМ ВОЗРАСТЕ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.1 Понимание конфликта в </w:t>
      </w:r>
      <w:r>
        <w:rPr>
          <w:noProof/>
          <w:color w:val="000000"/>
          <w:sz w:val="28"/>
          <w:szCs w:val="28"/>
        </w:rPr>
        <w:t>психологии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Столкновение несовпадающих, порой противоположных интересов, действий взглядов отдельных личностей, политических партий, общественных организаций, социально-политических и социально-экономических порядков в современной науке понимается как конф</w:t>
      </w:r>
      <w:r>
        <w:rPr>
          <w:noProof/>
          <w:color w:val="000000"/>
          <w:sz w:val="28"/>
          <w:szCs w:val="28"/>
        </w:rPr>
        <w:t>ликт [22].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 - центральная тема конфликтологии. Конфликт по своей природе не оказывается физическим предметом, сам по себе существовать не может, а оказывается состоянием человеческих отношений, так же он всегда оказывается следствием чего-то [39].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Обычное состояние общества - согласие, а конфликт (не смотря на свою распространённость) - явление временное. Но, при этом, конфликты могут причинить огромные разрушения, как землетрясениям, тайфунам, цунами.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Конфликту, как и любому другому явлению, присущ</w:t>
      </w:r>
      <w:r>
        <w:rPr>
          <w:noProof/>
          <w:color w:val="000000"/>
          <w:sz w:val="28"/>
          <w:szCs w:val="28"/>
        </w:rPr>
        <w:t>и своеобразные качества, отношения и формы. Для начала рассмотрим важнейшие из этих черт: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Конфликт всегда выражает стороны общественной жизни, а также роль и месть человека в ней. Поэтому он должен рассматриваться как нормальное общественное явление, про</w:t>
      </w:r>
      <w:r>
        <w:rPr>
          <w:noProof/>
          <w:color w:val="000000"/>
          <w:sz w:val="28"/>
          <w:szCs w:val="28"/>
        </w:rPr>
        <w:t>цессом и методом взаимодействия людей.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Конфликт - это проявление различных разногласий, которое выражается в противоборстве сторон.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Конфликт - свойство человеческих взаимоотношений.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Конфликт - широко распространенное, повсеместное, вездесущее явлен</w:t>
      </w:r>
      <w:r>
        <w:rPr>
          <w:noProof/>
          <w:color w:val="000000"/>
          <w:sz w:val="28"/>
          <w:szCs w:val="28"/>
        </w:rPr>
        <w:t>ие. Он может возникнуть во всех областях общественной жизни, в разных формах взаимодействия личностей.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Конфликт - всегда противостояние, столкновение, противоборство лиц или общественных групп. Конфликт - извне выраженная форма человеческого поведения, д</w:t>
      </w:r>
      <w:r>
        <w:rPr>
          <w:noProof/>
          <w:color w:val="000000"/>
          <w:sz w:val="28"/>
          <w:szCs w:val="28"/>
        </w:rPr>
        <w:t>ействий на вербальном и невербальном уровне.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Конфликт можно спрогнозировать, предупредить и урегулировать. Это обусловлено, следующими факторами: 1. Противостояние сторон одновременно является звеном, которое связывает эти две стороны, их объединяет обща</w:t>
      </w:r>
      <w:r>
        <w:rPr>
          <w:noProof/>
          <w:color w:val="000000"/>
          <w:sz w:val="28"/>
          <w:szCs w:val="28"/>
        </w:rPr>
        <w:t>я социальная среда, объективные условия и субъективные интересы. 2. Каждый участник конфликта должен аргументировать своё мнение, обосновать свою позицию, т.е. вступить во взаимодействие[22].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Единого подхода к определению конфликта нет. Но при любом вариан</w:t>
      </w:r>
      <w:r>
        <w:rPr>
          <w:noProof/>
          <w:color w:val="000000"/>
          <w:sz w:val="28"/>
          <w:szCs w:val="28"/>
        </w:rPr>
        <w:t>те важно соблюдать некоторые требования: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необходимо указать на общественную природу конфликта;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сосредоточить внимание на противостоянии конфликтующих сторон;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указать на возможный предмет конфликта;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выделить возможности влияния и урегулирования конф</w:t>
      </w:r>
      <w:r>
        <w:rPr>
          <w:noProof/>
          <w:color w:val="000000"/>
          <w:sz w:val="28"/>
          <w:szCs w:val="28"/>
        </w:rPr>
        <w:t>ликта [1].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 конфликтом понимаются не только различные противостояния, противоборства, но и практическая деятельность по разрешению этих разногласий.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Если конфликтующие стороны стремятся захватить территорию или ресурсы, угрожают оппозиционным индивидам </w:t>
      </w:r>
      <w:r>
        <w:rPr>
          <w:noProof/>
          <w:color w:val="000000"/>
          <w:sz w:val="28"/>
          <w:szCs w:val="28"/>
        </w:rPr>
        <w:t>или группам, их собственности или культуре, то такое противостояние называют социальным конфликтом [1].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структуру конфликта входят следующие элементы: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Стороны конфликта - непосредственные субъекты, находящиеся в состоянии конфликта.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Предмет конфликта</w:t>
      </w:r>
      <w:r>
        <w:rPr>
          <w:noProof/>
          <w:color w:val="000000"/>
          <w:sz w:val="28"/>
          <w:szCs w:val="28"/>
        </w:rPr>
        <w:t xml:space="preserve"> - причина конфликта (объективно существующая или мысленная тема).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Объект конфликта - ценность (материальная или духовная), к овладению которой стремятся конфликтующие стороны.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Мотивы конфликта выступают в виде интересов, целей, идеалов, убеждений или</w:t>
      </w:r>
      <w:r>
        <w:rPr>
          <w:noProof/>
          <w:color w:val="000000"/>
          <w:sz w:val="28"/>
          <w:szCs w:val="28"/>
        </w:rPr>
        <w:t xml:space="preserve"> нужд.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Позиции конфликтующих сторон - обоюдные претензии в ходе конфликта или в переговорном процессе.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Любой конфликт имеет пространственные, временные границы. Кроме границ, для того чтобы определить природу конфликта необходимо учитывать внутрисистемны</w:t>
      </w:r>
      <w:r>
        <w:rPr>
          <w:noProof/>
          <w:color w:val="000000"/>
          <w:sz w:val="28"/>
          <w:szCs w:val="28"/>
        </w:rPr>
        <w:t>й аспект [51].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Территорией, на которой происходит конфликт, определяются пространственные границы. Продолжительностью - временные границы. Временные границы также определяются началом и завершением конфликта. Начало конфликта определяется противоборствующи</w:t>
      </w:r>
      <w:r>
        <w:rPr>
          <w:noProof/>
          <w:color w:val="000000"/>
          <w:sz w:val="28"/>
          <w:szCs w:val="28"/>
        </w:rPr>
        <w:t>ми актами поведения. Завершением конфликта можно считать прекращение всех действий конфликтующих сторон [1].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Любой конфликт происходит в определённой системе, например, в семье, организации, государстве. Границы конфликта в системе, зависят от того, наскол</w:t>
      </w:r>
      <w:r>
        <w:rPr>
          <w:noProof/>
          <w:color w:val="000000"/>
          <w:sz w:val="28"/>
          <w:szCs w:val="28"/>
        </w:rPr>
        <w:t>ько широк круг привлеченных в него участников.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 становится способом выявления и решение противоречий. Но полезность конфликта достаточно условна, конечно, будет лучше, если разногласие будет решено мирным путём. Решение противоречий - объективная ф</w:t>
      </w:r>
      <w:r>
        <w:rPr>
          <w:noProof/>
          <w:color w:val="000000"/>
          <w:sz w:val="28"/>
          <w:szCs w:val="28"/>
        </w:rPr>
        <w:t>ункция конфликта, но не обязательно она будет соответствовать целям участников конфликта [22].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Единой типологии конфликтов не существует в связи с разнообразием критериев. Рассмотрим несколько различных классификаций конфликтных проявлений.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Конфликты в зав</w:t>
      </w:r>
      <w:r>
        <w:rPr>
          <w:noProof/>
          <w:color w:val="000000"/>
          <w:sz w:val="28"/>
          <w:szCs w:val="28"/>
        </w:rPr>
        <w:t>исимости от количества участников делят на внутриличностные, межличностные, групповые, конфликты между группой и личностью [39].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Внутриличностные конфликты возникают, когда происходит столкновение равносильных противоположно направленных мотивов, нужд или </w:t>
      </w:r>
      <w:r>
        <w:rPr>
          <w:noProof/>
          <w:color w:val="000000"/>
          <w:sz w:val="28"/>
          <w:szCs w:val="28"/>
        </w:rPr>
        <w:t>интересов. Примеры таких конфликтов: «плюс-плюс» - выбор одного из двух благоприятных вариантов; «плюс-минус» - каждый вариант содержит положительные и отрицательные следствия; «минус-минус» - все варианты имеют отрицательные следствия.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Межличностные конфл</w:t>
      </w:r>
      <w:r>
        <w:rPr>
          <w:noProof/>
          <w:color w:val="000000"/>
          <w:sz w:val="28"/>
          <w:szCs w:val="28"/>
        </w:rPr>
        <w:t>икты - столкновенье индивидов между собой на основе противоположно направленных мотивов. Эти конфликты являются наиболее распространенными, ведь они охватывают практически все сферы человеческих отношений. Именно этот тип конфликтов достаточно распростране</w:t>
      </w:r>
      <w:r>
        <w:rPr>
          <w:noProof/>
          <w:color w:val="000000"/>
          <w:sz w:val="28"/>
          <w:szCs w:val="28"/>
        </w:rPr>
        <w:t>н в производственных коллективах, семьи, социальной среде.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Межгрупповой конфликт - противоборство малых, средних или микрогрупп. В настоящее время межгрупповые конфликты стали повседневным явлением общественной жизни. Это происходит в связи с появлением мн</w:t>
      </w:r>
      <w:r>
        <w:rPr>
          <w:noProof/>
          <w:color w:val="000000"/>
          <w:sz w:val="28"/>
          <w:szCs w:val="28"/>
        </w:rPr>
        <w:t>ожества как формальных, так и неформальных групп. В основе этих столкновений лежат противоположно направленные групповые мотивы.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Если отдельная личность принимает позицию отличную от позиции группы, то между ними также может возникнуть конфликт. Конфликтно</w:t>
      </w:r>
      <w:r>
        <w:rPr>
          <w:noProof/>
          <w:color w:val="000000"/>
          <w:sz w:val="28"/>
          <w:szCs w:val="28"/>
        </w:rPr>
        <w:t>е взаимодействие осуществляется на основе столкновения личных и групповых мотивов.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политические, экономические, социальные, семейно - бытовые, управленческие, юридические, идеологические и религиозные делят конфликты по сферам проявления [39].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формам</w:t>
      </w:r>
      <w:r>
        <w:rPr>
          <w:noProof/>
          <w:color w:val="000000"/>
          <w:sz w:val="28"/>
          <w:szCs w:val="28"/>
        </w:rPr>
        <w:t xml:space="preserve"> и ступеням конфликтного противостояния различают скрытые и открытые конфликты; спонтанные, инициативные и спровоцированные; неминуемые, вынужденные и лишенные целесообразности.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открытом конфликте противоборство явно выраженное (ссоры, спор). Урегулирова</w:t>
      </w:r>
      <w:r>
        <w:rPr>
          <w:noProof/>
          <w:color w:val="000000"/>
          <w:sz w:val="28"/>
          <w:szCs w:val="28"/>
        </w:rPr>
        <w:t>ние такого конфликта происходит с помощью международных, правовых, социальных или этических норм в зависимости от уровня участников конфликта. В скрытом конфликте отсутствуют внешние агрессивные действия между конфликтующими сторонами, но при этом использу</w:t>
      </w:r>
      <w:r>
        <w:rPr>
          <w:noProof/>
          <w:color w:val="000000"/>
          <w:sz w:val="28"/>
          <w:szCs w:val="28"/>
        </w:rPr>
        <w:t xml:space="preserve">ются побочные способы влияния.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коммуникативной направленности различают вертикальные (начальник - подчиненный), горизонтальные (равные по статусу) и смешанные конфликты.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способам урегулирования различают конфликты антагонистов, сопровождаемые неусту</w:t>
      </w:r>
      <w:r>
        <w:rPr>
          <w:noProof/>
          <w:color w:val="000000"/>
          <w:sz w:val="28"/>
          <w:szCs w:val="28"/>
        </w:rPr>
        <w:t>пчивостью и непримиримостью сторон, и компромиссные, которые припускают вариантность преодоления расхождений, интересов, целей.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функциональным результатам различают конструктивные и деструктивные конфликты [22].</w:t>
      </w:r>
    </w:p>
    <w:p w:rsidR="00000000" w:rsidRDefault="006C7D26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pStyle w:val="2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Детские конфликты и причины их возник</w:t>
      </w:r>
      <w:r>
        <w:rPr>
          <w:noProof/>
          <w:color w:val="000000"/>
          <w:sz w:val="28"/>
          <w:szCs w:val="28"/>
        </w:rPr>
        <w:t>новения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конфликтами в сфере взаимодействия детей взрослые сталкиваются довольно рано. Как зарубежные, так и отечественные исследователи относят их появление к возрасту от одного до двух лет. Из-за чего возникают конфликты у детей? Из-за игрушек у младши</w:t>
      </w:r>
      <w:r>
        <w:rPr>
          <w:noProof/>
          <w:color w:val="000000"/>
          <w:sz w:val="28"/>
          <w:szCs w:val="28"/>
        </w:rPr>
        <w:t>х дошкольников, ролей - у средних, правил игры - в более старшем возрасте. Причина конфликта всегда отражает возрастное развитие ребёнка [27].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Конфликтные проявления в дошкольном возрасте - это взаимосвязь нравственных и безнравственных аспектов развития л</w:t>
      </w:r>
      <w:r>
        <w:rPr>
          <w:noProof/>
          <w:color w:val="000000"/>
          <w:sz w:val="28"/>
          <w:szCs w:val="28"/>
        </w:rPr>
        <w:t>ичности [62].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 может затухать и усиливаться. Некоторые факторы могут обострять протекание конфликта, другие наоборот ослаблять.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Факторы, обостряющие протекание конфликта в детском коллективе:</w:t>
      </w:r>
    </w:p>
    <w:p w:rsidR="00000000" w:rsidRDefault="006C7D26">
      <w:pPr>
        <w:tabs>
          <w:tab w:val="left" w:pos="10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</w:rPr>
        <w:tab/>
        <w:t xml:space="preserve">повышение и внешнее проявление накала страстей (гнев, </w:t>
      </w:r>
      <w:r>
        <w:rPr>
          <w:noProof/>
          <w:color w:val="000000"/>
          <w:sz w:val="28"/>
          <w:szCs w:val="28"/>
        </w:rPr>
        <w:t>страх, тревога, разочарование);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</w:t>
      </w:r>
      <w:r>
        <w:rPr>
          <w:noProof/>
          <w:color w:val="000000"/>
          <w:sz w:val="28"/>
          <w:szCs w:val="28"/>
        </w:rPr>
        <w:tab/>
        <w:t>проявление безразличия со стороны взрослого на возникший конфликт;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отсутствие попыток установления и поддержания отношений, как со стороны взрослых, так и со стороны самих участников конфликта - детей;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эскалация, тиражи</w:t>
      </w:r>
      <w:r>
        <w:rPr>
          <w:noProof/>
          <w:color w:val="000000"/>
          <w:sz w:val="28"/>
          <w:szCs w:val="28"/>
        </w:rPr>
        <w:t>рование конфликтной ситуации, увеличение числа детей, участников конфликта, которые принимают ту или иную сторону;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вовлечение родителей.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Факторы, ведущие к ослаблению конфликта: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уход на нейтральную сторону;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беседа об эмоциях, объяснение, но не демонстра</w:t>
      </w:r>
      <w:r>
        <w:rPr>
          <w:noProof/>
          <w:color w:val="000000"/>
          <w:sz w:val="28"/>
          <w:szCs w:val="28"/>
        </w:rPr>
        <w:t>ция их;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уменьшение ощущения угрозы, наличие и использование детьми и взрослыми умений и коммуникативных навыков в урегулировании конфликтов;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ab/>
        <w:t>сохранение и укрепление межличностных отношений [16].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Объектом детского конфликта выступает конкретная материальн</w:t>
      </w:r>
      <w:r>
        <w:rPr>
          <w:noProof/>
          <w:color w:val="000000"/>
          <w:sz w:val="28"/>
          <w:szCs w:val="28"/>
        </w:rPr>
        <w:t>ая (игрушка, книга, вещь и др.) или духовно-нравственная ценность (дружеские отношения, признание), к обладанию или к отстаиванию которой стремятся конфликтующие стороны. Субъекты конфликта - дети, со своими потребностями, интересами, мотивами и представле</w:t>
      </w:r>
      <w:r>
        <w:rPr>
          <w:noProof/>
          <w:color w:val="000000"/>
          <w:sz w:val="28"/>
          <w:szCs w:val="28"/>
        </w:rPr>
        <w:t>ниями о ценностях.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Детские конфликты, особенно в старшем дошкольном возрасте, несмотря на многообразие, имеют общие стадии протекания: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формирование противоречивых интересов, ценностей, норм;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переход потенциального конфликта в реальный;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конфликтные </w:t>
      </w:r>
      <w:r>
        <w:rPr>
          <w:noProof/>
          <w:color w:val="000000"/>
          <w:sz w:val="28"/>
          <w:szCs w:val="28"/>
        </w:rPr>
        <w:t xml:space="preserve">действия и эмоциональная обида;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снятие или разрешение конфликта.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Причины возникновения конфликтов между детьми связаны, как правило, с личностным восприятием происходящего вокруг, с чувственной реакцией на поведение и действия другого ребенка, расхожде</w:t>
      </w:r>
      <w:r>
        <w:rPr>
          <w:noProof/>
          <w:color w:val="000000"/>
          <w:sz w:val="28"/>
          <w:szCs w:val="28"/>
        </w:rPr>
        <w:t>нием во взглядах на правильность игровых действий, поступков [5].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степени и форме столкновения детские конфликты могут быть: открытыми (спор, ссора) и скрытыми (действия исподтишка, маскировка истинных намерений); стихийными, возникшими спонтанно, и пре</w:t>
      </w:r>
      <w:r>
        <w:rPr>
          <w:noProof/>
          <w:color w:val="000000"/>
          <w:sz w:val="28"/>
          <w:szCs w:val="28"/>
        </w:rPr>
        <w:t>днамеренными, спланированными или просто спровоцированными [24].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ситуации, требующей проявления доброжелательности и согласованности, умения отказаться от личных желаний ради достижения общих целей дети не всегда находят нужные способы поведения, и это ч</w:t>
      </w:r>
      <w:r>
        <w:rPr>
          <w:noProof/>
          <w:color w:val="000000"/>
          <w:sz w:val="28"/>
          <w:szCs w:val="28"/>
        </w:rPr>
        <w:t>асто приводит к конфликту. Дети не всегда могут сопереживать и уступать. Это связано с тем, что дошкольник еще не осознает свой внутренний мир, свои переживания, намерения, интересы, поэтому ему трудно представить, что чувствует другой. Он видит только вне</w:t>
      </w:r>
      <w:r>
        <w:rPr>
          <w:noProof/>
          <w:color w:val="000000"/>
          <w:sz w:val="28"/>
          <w:szCs w:val="28"/>
        </w:rPr>
        <w:t>шнее поведение другого, но не понимает, что каждый сверстник - личность, со своим внутренним миром, интересами, желаниями [12].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Реальные отношения могут осложняться игровыми, если инициатор игры берет подчиненную роль, но реально руководит игрой. Если дети</w:t>
      </w:r>
      <w:r>
        <w:rPr>
          <w:noProof/>
          <w:color w:val="000000"/>
          <w:sz w:val="28"/>
          <w:szCs w:val="28"/>
        </w:rPr>
        <w:t xml:space="preserve"> не умеют договариваться между собой - игра распадается. В игре наиболее ярко выделяются дети популярные и непопулярные. Популярные дети, как правило, - это ловкие, умелые, смышленые и опрятные, к не популярным зачисляют неопрятных, тихих, плаксивых, вредн</w:t>
      </w:r>
      <w:r>
        <w:rPr>
          <w:noProof/>
          <w:color w:val="000000"/>
          <w:sz w:val="28"/>
          <w:szCs w:val="28"/>
        </w:rPr>
        <w:t>ых, агрессивных, слабых и плохо владеющих игровыми действиями и речью. В общении с непопулярными детьми может возникать конфликтная напряженность, основной причиной которой является нежелание сверстников с ними играть. Для 5-6-летних детей значимо принятие</w:t>
      </w:r>
      <w:r>
        <w:rPr>
          <w:noProof/>
          <w:color w:val="000000"/>
          <w:sz w:val="28"/>
          <w:szCs w:val="28"/>
        </w:rPr>
        <w:t xml:space="preserve"> их сверстниками, очень важна их оценка, одобрение, даже восхищение. Они придирчиво относятся к выполнению роли («так бывает» и так «не бывает»), стараются соответствовать ожиданиям играющих (понимая вину, говорят: «Я больше не буду»), отрабатывают нужные </w:t>
      </w:r>
      <w:r>
        <w:rPr>
          <w:noProof/>
          <w:color w:val="000000"/>
          <w:sz w:val="28"/>
          <w:szCs w:val="28"/>
        </w:rPr>
        <w:t>для игры действия. Дети испытывают потребность получить интересную роль в игре и проявить себя при этом, по-разному ведут себя в ситуации успеха и неудачи. Так, в ситуации успеха их переполняет чувство радости, но они могут и злорадствовать при неудаче дру</w:t>
      </w:r>
      <w:r>
        <w:rPr>
          <w:noProof/>
          <w:color w:val="000000"/>
          <w:sz w:val="28"/>
          <w:szCs w:val="28"/>
        </w:rPr>
        <w:t>гого. В ситуации неудачи часто огорчаются, чувствуют зависть и досаду [5].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Все эти аспекты взаимоотношений детей могут спровоцировать между ними конфликт. Глубина, длительность конфликтов у дошкольников во многом зависят от усвоенных ими образцов семейного</w:t>
      </w:r>
      <w:r>
        <w:rPr>
          <w:noProof/>
          <w:color w:val="000000"/>
          <w:sz w:val="28"/>
          <w:szCs w:val="28"/>
        </w:rPr>
        <w:t xml:space="preserve"> общения. Однако, взрослый не должен брать на себя решение детских конфликтов в игре - это лишает детей опыта самоопределения по отношению к ценностям общения, сотрудничества, взаимодействия в межличностном и коллективном социальном пространстве.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 с ни</w:t>
      </w:r>
      <w:r>
        <w:rPr>
          <w:noProof/>
          <w:color w:val="000000"/>
          <w:sz w:val="28"/>
          <w:szCs w:val="28"/>
        </w:rPr>
        <w:t xml:space="preserve">зкой самооценкой, с повышенным уровнем тревожности наиболее конфликтны. В своих исследованиях В.А. Пинчук выявила, что тревожность обусловлена конфликтным строением самооценки, когда одновременно актуализируются две противоположные тенденции - потребность </w:t>
      </w:r>
      <w:r>
        <w:rPr>
          <w:noProof/>
          <w:color w:val="000000"/>
          <w:sz w:val="28"/>
          <w:szCs w:val="28"/>
        </w:rPr>
        <w:t>оценить себя высоко, с одной стороны, и чувств неуверенности - с другой [11]. Именно с внутренним состоянием дошкольника связана его конфликтность.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результате неправильного воспитания, завышенных оценок взрослыми успехов ребенка, захваливания, преувеличе</w:t>
      </w:r>
      <w:r>
        <w:rPr>
          <w:noProof/>
          <w:color w:val="000000"/>
          <w:sz w:val="28"/>
          <w:szCs w:val="28"/>
        </w:rPr>
        <w:t>ния его достижений, а не как проявление врожденного стремления к превосходству складывается неадекватно высокая самооценка у детей.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Когда близкие окружающие высоко оценивают ребёнка, то у ребёнка складывается такая самооценка, которая вполне устраивает его</w:t>
      </w:r>
      <w:r>
        <w:rPr>
          <w:noProof/>
          <w:color w:val="000000"/>
          <w:sz w:val="28"/>
          <w:szCs w:val="28"/>
        </w:rPr>
        <w:t>. Он желает сохранить высокую самооценку, так как благодаря ей он имеет самоуважение и хорошее отношение сверстников. Имея неадекватно высокую самооценку, дошкольник желает иметь высокий уровень достижений в учении, но для этого у него может не быть достат</w:t>
      </w:r>
      <w:r>
        <w:rPr>
          <w:noProof/>
          <w:color w:val="000000"/>
          <w:sz w:val="28"/>
          <w:szCs w:val="28"/>
        </w:rPr>
        <w:t>очно знаний и умений, отрицательные черты характера могут не позволить ему быть уважаемым среди сверстников. Если такое случается, то происходит внутренний конфликт между высокими притязаниями и реальными возможностями. В результате чего срабатывает механи</w:t>
      </w:r>
      <w:r>
        <w:rPr>
          <w:noProof/>
          <w:color w:val="000000"/>
          <w:sz w:val="28"/>
          <w:szCs w:val="28"/>
        </w:rPr>
        <w:t>зм защиты, который не допускает признание неуспеха, потери самоуважения, неуверенности. Ребёнок начинает искать причины своих неудач в других людях: родителях, учителях, товарищах. Он не признаёт то, что причина в нём самом, конфликтует со всеми, указывающ</w:t>
      </w:r>
      <w:r>
        <w:rPr>
          <w:noProof/>
          <w:color w:val="000000"/>
          <w:sz w:val="28"/>
          <w:szCs w:val="28"/>
        </w:rPr>
        <w:t>ими на его недостатки. У него начинают проявляться такие качества как раздражительность, обидчивость, агрессивность.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.3 Особенности правосознания в дошкольном возрасте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Прежде чем раскрыть понятие правосознание надо иметь представления о морали, нравстве</w:t>
      </w:r>
      <w:r>
        <w:rPr>
          <w:noProof/>
          <w:color w:val="000000"/>
          <w:sz w:val="28"/>
          <w:szCs w:val="28"/>
        </w:rPr>
        <w:t>нности и моральных нормах.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Формирование нравственных, интеллектуальных и эстетических чувств, происходит в процессе усвоения ребенком социальных ценностей, социальных требований, норм и идеалов, которые при определенных условиях становятся внутренним досто</w:t>
      </w:r>
      <w:r>
        <w:rPr>
          <w:noProof/>
          <w:color w:val="000000"/>
          <w:sz w:val="28"/>
          <w:szCs w:val="28"/>
        </w:rPr>
        <w:t xml:space="preserve">янием личности, содержанием побудительных мотивов ее поведения. В результате такого рода усвоения ребенок приобретает своеобразную систему мер, эталонов ценностей, сопоставляя с которыми наблюдаемые явления он оценивает их эмоционально как привлекательные </w:t>
      </w:r>
      <w:r>
        <w:rPr>
          <w:noProof/>
          <w:color w:val="000000"/>
          <w:sz w:val="28"/>
          <w:szCs w:val="28"/>
        </w:rPr>
        <w:t xml:space="preserve">или безобразные.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определению С.Л. Рубинштейна, поступком является не всякое действие человека, а лишь такое, в котором ведущее значение имеет сознательное отношение человека к другим людям к общему, к нормам общественной морали. Поступок не сводится ли</w:t>
      </w:r>
      <w:r>
        <w:rPr>
          <w:noProof/>
          <w:color w:val="000000"/>
          <w:sz w:val="28"/>
          <w:szCs w:val="28"/>
        </w:rPr>
        <w:t>шь к внешнему действию, важна позиция, отношение к человеку [54].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Воспитание нравственности по мнению А.С Арсеньева, предполагает развитие в индивиде чувствительности к внутреннему конфликту между общечеловеческим, социально-групповым и эгоистическими моти</w:t>
      </w:r>
      <w:r>
        <w:rPr>
          <w:noProof/>
          <w:color w:val="000000"/>
          <w:sz w:val="28"/>
          <w:szCs w:val="28"/>
        </w:rPr>
        <w:t>вами [4].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Уровни морального развития, предложенные В.А. Блюмкиным: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 самого рождения у ребёнка уровень элементарной моральности. С появлением сознания усвоение нравственности происходит путем подражания, копирования ребенком поведения взрослых и сверстнико</w:t>
      </w:r>
      <w:r>
        <w:rPr>
          <w:noProof/>
          <w:color w:val="000000"/>
          <w:sz w:val="28"/>
          <w:szCs w:val="28"/>
        </w:rPr>
        <w:t>в, а также путем прямого внушения, как надо или не надо себя вести. Основными приобретениями можно считать усвоение самых простых форм нравственности: доброжелательности, сочувствия, сострадания, взаимопомощи.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Уровень ориентации в основном на внешние регул</w:t>
      </w:r>
      <w:r>
        <w:rPr>
          <w:noProof/>
          <w:color w:val="000000"/>
          <w:sz w:val="28"/>
          <w:szCs w:val="28"/>
        </w:rPr>
        <w:t>яторы: на этом уровне личность в своем моральном поведении еще ориентируется на окружение, но развиваются и приобретают большее значение внутренние побуждения (чувство стыда, честность).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Уровень моральной саморегуляции, когда человек совершает нравственные</w:t>
      </w:r>
      <w:r>
        <w:rPr>
          <w:noProof/>
          <w:color w:val="000000"/>
          <w:sz w:val="28"/>
          <w:szCs w:val="28"/>
        </w:rPr>
        <w:t xml:space="preserve"> поступки потому что нравственное поведение стало для него нормой жизни, а не за то, что его похвалят или осудят. Такое поведение предполагает бескорыстие, ответственность и совесть.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дошкольном возрасте складываются определенные моральные инстанции, в со</w:t>
      </w:r>
      <w:r>
        <w:rPr>
          <w:noProof/>
          <w:color w:val="000000"/>
          <w:sz w:val="28"/>
          <w:szCs w:val="28"/>
        </w:rPr>
        <w:t xml:space="preserve">став которых входят принятые ребенком социальные требования (или нравственные знания) и объединенные с ними положительные эмоциональные переживания.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этом возрасте важную роль играет воображение, которое позволяет ребенку выйти за пределы конкретной ситу</w:t>
      </w:r>
      <w:r>
        <w:rPr>
          <w:noProof/>
          <w:color w:val="000000"/>
          <w:sz w:val="28"/>
          <w:szCs w:val="28"/>
        </w:rPr>
        <w:t>ации и осуществить эмоциональное предвосхищение результата того или иного действия. При этом ребенок уже способен сопоставлять должное и желаемое. В результате этого возникает аффективное обобщение, что ведет к осмыслению им своих нравственных переживаний.</w:t>
      </w:r>
      <w:r>
        <w:rPr>
          <w:noProof/>
          <w:color w:val="000000"/>
          <w:sz w:val="28"/>
          <w:szCs w:val="28"/>
        </w:rPr>
        <w:t xml:space="preserve"> Таким образом, чувства теряют свою ситуативность и обретают смысловое содержание (А.В. Запорожец, Я.З. Неверович). Именно в дошкольный период дети начинают впервые испытывать нравственные чувства, такие как вина, стыд, научаются радоваться успехам других.</w:t>
      </w:r>
      <w:r>
        <w:rPr>
          <w:noProof/>
          <w:color w:val="000000"/>
          <w:sz w:val="28"/>
          <w:szCs w:val="28"/>
        </w:rPr>
        <w:t xml:space="preserve"> Постепенно моральные чувства переходят в побуждающие мотивы поведения.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отечественной психологии моральное развитие личности рассматривается как процесс, в котором и когнитивный и эмоциональный и мотивационно-личностный компоненты находятся в неразрывном</w:t>
      </w:r>
      <w:r>
        <w:rPr>
          <w:noProof/>
          <w:color w:val="000000"/>
          <w:sz w:val="28"/>
          <w:szCs w:val="28"/>
        </w:rPr>
        <w:t xml:space="preserve"> единстве.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любом акте правового поведения обязательно проявляется правосознание действующего лица. Оно может характеризоваться знанием или незнанием конкретной нормы права, различной степенью авторитета государственной власти, закона, деятельности орган</w:t>
      </w:r>
      <w:r>
        <w:rPr>
          <w:noProof/>
          <w:color w:val="000000"/>
          <w:sz w:val="28"/>
          <w:szCs w:val="28"/>
        </w:rPr>
        <w:t xml:space="preserve">ов правоохраны в глазах индивида, солидарностью с действующими правовыми запретами и правовыми санкциями за их нарушение или же с негативным отношением к тому и другому.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Структура правосознания включает в себя два уровня: правосознание обыденное и правосо</w:t>
      </w:r>
      <w:r>
        <w:rPr>
          <w:noProof/>
          <w:color w:val="000000"/>
          <w:sz w:val="28"/>
          <w:szCs w:val="28"/>
        </w:rPr>
        <w:t>знание теоретическое. Обыденное правосознание порождается повседневными условиями жизни людей, ограничивается непосредственными нуждами и сводится преимущественно к обиходным представлениям, оценкам, навыкам поведения. Теоретическое правосознание стремится</w:t>
      </w:r>
      <w:r>
        <w:rPr>
          <w:noProof/>
          <w:color w:val="000000"/>
          <w:sz w:val="28"/>
          <w:szCs w:val="28"/>
        </w:rPr>
        <w:t xml:space="preserve"> проникнуть в сущность явлений, познать их закономерность, выразить их в системе взглядов, концепций, теорий.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широте распространения различных видов отражения правосознание характеризуется как массовое, специализированное, локальное. При рассмотрении п</w:t>
      </w:r>
      <w:r>
        <w:rPr>
          <w:noProof/>
          <w:color w:val="000000"/>
          <w:sz w:val="28"/>
          <w:szCs w:val="28"/>
        </w:rPr>
        <w:t xml:space="preserve">равосознания с точки зрения его принадлежности определенным субъектам возникает необходимость различать конкретных носителей и соответственно этому - правосознание общества, групп и индивидов.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Выделяют несколько функций правосознания: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Познавательная фун</w:t>
      </w:r>
      <w:r>
        <w:rPr>
          <w:noProof/>
          <w:color w:val="000000"/>
          <w:sz w:val="28"/>
          <w:szCs w:val="28"/>
        </w:rPr>
        <w:t>кция. Познание жизни ребёнком в большей мере происходит через восприятие и осмысление различных норм и правил.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Оценочная функция. С помощью правовых знаний ребёнком даётся оценка конкретных ситуаций (иногда конфликтных). Для того чтобы ребёнок мог оценит</w:t>
      </w:r>
      <w:r>
        <w:rPr>
          <w:noProof/>
          <w:color w:val="000000"/>
          <w:sz w:val="28"/>
          <w:szCs w:val="28"/>
        </w:rPr>
        <w:t xml:space="preserve">ь то или иное поведение с позиции права необходимо иметь достаточный уровень правовых знаний для его возраста.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Функция регулирования поведения. Имея достаточный базовый уровень правовых знаний ребёнок произвольно и непроизвольно регулирует свои поступки</w:t>
      </w:r>
      <w:r>
        <w:rPr>
          <w:noProof/>
          <w:color w:val="000000"/>
          <w:sz w:val="28"/>
          <w:szCs w:val="28"/>
        </w:rPr>
        <w:t xml:space="preserve">, своё поведение.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Правовое сознание - особая форма общественного сознания, и представляет собой совокупность взглядов, идей, представлений, убеждений, настр0ений, эмоций, чувств индивидов, их объединений или всего общества относительно права и его роли.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структуре правосознания выделяют правовую идеологию, правовую психологию и правовую мораль. Но данная структура достаточно условна и используется в целях познавания правосознания, которое в реальной жизни выступает как целостное явление [45].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Правосознан</w:t>
      </w:r>
      <w:r>
        <w:rPr>
          <w:noProof/>
          <w:color w:val="000000"/>
          <w:sz w:val="28"/>
          <w:szCs w:val="28"/>
        </w:rPr>
        <w:t xml:space="preserve">ие ребенка дошкольного возраста только начинает развиваться. Оно складывается из право послушности, правового мышления мировоззренческих взглядов ребенка и духовно - нравственного развития.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целом ребенок старшего дошкольного возраста (6-7 лет) осознает </w:t>
      </w:r>
      <w:r>
        <w:rPr>
          <w:noProof/>
          <w:color w:val="000000"/>
          <w:sz w:val="28"/>
          <w:szCs w:val="28"/>
        </w:rPr>
        <w:t xml:space="preserve">себя как личность, как самостоятельный субъект деятельности и поведения.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Дети в этом возрасте без особого труда дают определения некоторым моральным понятиям. Они достаточно тонко различают эти понятия, например, очень хорошо различают положительную окраш</w:t>
      </w:r>
      <w:r>
        <w:rPr>
          <w:noProof/>
          <w:color w:val="000000"/>
          <w:sz w:val="28"/>
          <w:szCs w:val="28"/>
        </w:rPr>
        <w:t>енность слова «экономный» и отрицательную - слова «жадный». Они могут совершать позитивный нравственный выбор не только в воображаемом плане, но и в реальных ситуациях (например, могут самостоятельно, без внешнего принуждения, отказаться от чего-то приятно</w:t>
      </w:r>
      <w:r>
        <w:rPr>
          <w:noProof/>
          <w:color w:val="000000"/>
          <w:sz w:val="28"/>
          <w:szCs w:val="28"/>
        </w:rPr>
        <w:t xml:space="preserve">го в пользу близкого человека). Социально-нравственные чувства и эмоции достаточно устойчивы.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основе произвольной регуляции поведения лежат не только усвоенные (или заданные извне) правила и нормы. Расширяется мотивационная сфера дошкольников 6-7 лет за</w:t>
      </w:r>
      <w:r>
        <w:rPr>
          <w:noProof/>
          <w:color w:val="000000"/>
          <w:sz w:val="28"/>
          <w:szCs w:val="28"/>
        </w:rPr>
        <w:t xml:space="preserve"> счет развития таких социальных по происхождению мотивов, как познавательные, социальные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</w:t>
      </w:r>
      <w:r>
        <w:rPr>
          <w:noProof/>
          <w:color w:val="000000"/>
          <w:sz w:val="28"/>
          <w:szCs w:val="28"/>
        </w:rPr>
        <w:t>охо». С развитием морально-нравственных представлений напрямую связана и возможность эмоционально оценивать свои поступки. Ребенок испытывает чувство удовлетворения, радости, когда поступает правильно «хорошо», и смущение, неловкость, когда нарушает правил</w:t>
      </w:r>
      <w:r>
        <w:rPr>
          <w:noProof/>
          <w:color w:val="000000"/>
          <w:sz w:val="28"/>
          <w:szCs w:val="28"/>
        </w:rPr>
        <w:t xml:space="preserve">а, поступает «плохо». Общая самооценка детей представляет собой глобальное, положительное недифференцированное отношение к себе, которое формируется под влиянием эмоционального отношения со стороны взрослых.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.4 Анализ конвенции о правах ребенка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Конвенци</w:t>
      </w:r>
      <w:r>
        <w:rPr>
          <w:noProof/>
          <w:color w:val="000000"/>
          <w:sz w:val="28"/>
          <w:szCs w:val="28"/>
        </w:rPr>
        <w:t>я ООН о правах ребёнка была принята в 1989 году. В ней записаны гражданско-политические, социально-экономические и культурные права детей. Она является наиболее полным документом о правах ребенка. Прошло уже более 23 лет с момента принятия этого документа,</w:t>
      </w:r>
      <w:r>
        <w:rPr>
          <w:noProof/>
          <w:color w:val="000000"/>
          <w:sz w:val="28"/>
          <w:szCs w:val="28"/>
        </w:rPr>
        <w:t xml:space="preserve"> но интерес к нему во всем мире не угасает, а скорее наоборот усиливается.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Конвенция о правах ребёнка разрабатывалась многими специалистами в течение нескольких лет. В работе над этим документом принимали участие представители государств и межправительст</w:t>
      </w:r>
      <w:r>
        <w:rPr>
          <w:noProof/>
          <w:color w:val="000000"/>
          <w:sz w:val="28"/>
          <w:szCs w:val="28"/>
        </w:rPr>
        <w:t>венных организаций структуры ООН, неправительственные организации и ученые. Необходимость придания правам детей договорной основы была очевидна и тогда и сейчас. Первый проект Конвенции был представлен Комиссии по правам человека ООН в 1978 году. Спустя 11</w:t>
      </w:r>
      <w:r>
        <w:rPr>
          <w:noProof/>
          <w:color w:val="000000"/>
          <w:sz w:val="28"/>
          <w:szCs w:val="28"/>
        </w:rPr>
        <w:t xml:space="preserve"> лет 20 ноября 1989 года Генеральная Ассамблея Организации Объединённых Наций одобрила его, приняв Конвенцию о правах ребёнка. В январе 1990 года её подписали руководители 61 страны [67].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настоящее время Конвенция является широко признанным международным</w:t>
      </w:r>
      <w:r>
        <w:rPr>
          <w:noProof/>
          <w:color w:val="000000"/>
          <w:sz w:val="28"/>
          <w:szCs w:val="28"/>
        </w:rPr>
        <w:t xml:space="preserve"> документом по вопросам о правах человека. Участниками Конвенции являются все 192 государства-члена ООН.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Принятие Конвенции о правах ребёнка значительным количеством стран говорит о том, что все они признают право детей на особую защиту и заботу. Не смотря</w:t>
      </w:r>
      <w:r>
        <w:rPr>
          <w:noProof/>
          <w:color w:val="000000"/>
          <w:sz w:val="28"/>
          <w:szCs w:val="28"/>
        </w:rPr>
        <w:t xml:space="preserve"> на то, что эти же государства спорят по правозащитным проблемам, их взгляды часто не совпадают на теорию и практику по правам и свободам человека.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Конвенция обязывает государства, подписавшие ее, наилучшим образом обеспечивать права и интересы ребенка в д</w:t>
      </w:r>
      <w:r>
        <w:rPr>
          <w:noProof/>
          <w:color w:val="000000"/>
          <w:sz w:val="28"/>
          <w:szCs w:val="28"/>
        </w:rPr>
        <w:t>еятельности всех государственных, частных, административных, судебных и законодательных органов.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Благодаря Конвенции права ребенка приобрели силу норм международного права. Конвенция призвана создать благоприятные условия для развития детей, которым предст</w:t>
      </w:r>
      <w:r>
        <w:rPr>
          <w:noProof/>
          <w:color w:val="000000"/>
          <w:sz w:val="28"/>
          <w:szCs w:val="28"/>
        </w:rPr>
        <w:t>оит в будущем строить добродетельный мир.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Информация о механизме использования Конвенции представляет и теоретический, и практический интерес [67]. Она закрепляет все права ребёнка в одном документе (гражданские, политические, экономические, социальные и к</w:t>
      </w:r>
      <w:r>
        <w:rPr>
          <w:noProof/>
          <w:color w:val="000000"/>
          <w:sz w:val="28"/>
          <w:szCs w:val="28"/>
        </w:rPr>
        <w:t>ультурные). В ней отражены условия и соглашения между различными подходами: правовыми и философскими, международными и национальными политическими интересами. В положениях Конвенции учитываются многообразие религий, культур, традиций, уровни экономического</w:t>
      </w:r>
      <w:r>
        <w:rPr>
          <w:noProof/>
          <w:color w:val="000000"/>
          <w:sz w:val="28"/>
          <w:szCs w:val="28"/>
        </w:rPr>
        <w:t xml:space="preserve"> развития стран - участников. Всё выше перечисленное, а так же механизм контроля за соблюдением положений Конвенции делают этот документ исключительным инструментом защиты прав ребёнка [67].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Россия подписала Конвенцию о правах ребёнка 29 января 1990 года.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настоящее время для нашей страны она имеет особую актуальность в связи с растущим в последние годы желанием граждан из других стран усыновлять маленьких россиян.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связи с участившимися случаями гибели детей в приёмных иностранных семьях, а так же случа</w:t>
      </w:r>
      <w:r>
        <w:rPr>
          <w:noProof/>
          <w:color w:val="000000"/>
          <w:sz w:val="28"/>
          <w:szCs w:val="28"/>
        </w:rPr>
        <w:t>ев жестокого обращения с детьми 28 декабря 2012 года был принят федеральный закон «О мерах воздействия на лиц, причастных к нарушениям основополагающих прав и свобод человека, прав и свобод граждан Российской Федерации». Данный закон был резко осужден в СШ</w:t>
      </w:r>
      <w:r>
        <w:rPr>
          <w:noProof/>
          <w:color w:val="000000"/>
          <w:sz w:val="28"/>
          <w:szCs w:val="28"/>
        </w:rPr>
        <w:t>А, по мнению президента Обамы он противоречит Конвенции о правах ребёнка, приняв его, Россия не соблюдает все пункты главного документа о правах и возможностях детей. Но мы считаем, что подписав его, президент России и депутаты Государственной думы следова</w:t>
      </w:r>
      <w:r>
        <w:rPr>
          <w:noProof/>
          <w:color w:val="000000"/>
          <w:sz w:val="28"/>
          <w:szCs w:val="28"/>
        </w:rPr>
        <w:t xml:space="preserve">ли статьям 18-27 Конвенции, обязывающих защищать детей от жестокого обращения со стороны лиц, заботящихся о них.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Конвенции ребенок рассматривается как личность, имеющая права, которые государства обязаны "уважать и гарантировать" (ст. 1 Конвенции). Ребё</w:t>
      </w:r>
      <w:r>
        <w:rPr>
          <w:noProof/>
          <w:color w:val="000000"/>
          <w:sz w:val="28"/>
          <w:szCs w:val="28"/>
        </w:rPr>
        <w:t>нок - особо уязвимый член общества, следовательно, заслуживает специальной защиты.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Конвенция о правах ребёнка - самый необходимый документ для современного общества. Ведь благодаря этому соглашению все права детей строго регламентированы. А значит, они дол</w:t>
      </w:r>
      <w:r>
        <w:rPr>
          <w:noProof/>
          <w:color w:val="000000"/>
          <w:sz w:val="28"/>
          <w:szCs w:val="28"/>
        </w:rPr>
        <w:t>жны соблюдаться, не смотря ни на что.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Выводы по 1 главе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Ребёнок в дошкольном возрасте познаёт мир человеческих отношений, моделируя их в сюжетно - ролевой игре. Он осваивает речь, у него появляются творческое воображение и логическое мышление.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это врем</w:t>
      </w:r>
      <w:r>
        <w:rPr>
          <w:noProof/>
          <w:color w:val="000000"/>
          <w:sz w:val="28"/>
          <w:szCs w:val="28"/>
        </w:rPr>
        <w:t>я происходит первоначальное становление личности. Ребёнок в этом возрасте способен эмоционально предвосхищать последствия своих действий, его эмоционально - потребностная сфера обогащается новыми чувствами и мотивами, изменяется самооценка, усложняются и о</w:t>
      </w:r>
      <w:r>
        <w:rPr>
          <w:noProof/>
          <w:color w:val="000000"/>
          <w:sz w:val="28"/>
          <w:szCs w:val="28"/>
        </w:rPr>
        <w:t>сознаются переживания. Самосознание и соподчинение мотивов - центральные новообразования дошкольного возраста.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Конфликтные проявления также начинают проявляться в дошкольном детстве. Причиной детского конфликта могут быть игрушки, роли, правила игры. И все</w:t>
      </w:r>
      <w:r>
        <w:rPr>
          <w:noProof/>
          <w:color w:val="000000"/>
          <w:sz w:val="28"/>
          <w:szCs w:val="28"/>
        </w:rPr>
        <w:t>гда причина конфликта отражает возрастное развитие ребёнка.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Глубина, длительность конфликтов у дошкольников во многом зависят от усвоенных ими образцов семейного общения. Однако - взрослый не должен брать на себя решение детских конфликтов в игре - это лиш</w:t>
      </w:r>
      <w:r>
        <w:rPr>
          <w:noProof/>
          <w:color w:val="000000"/>
          <w:sz w:val="28"/>
          <w:szCs w:val="28"/>
        </w:rPr>
        <w:t>ает детей опыта самоопределения по отношению к ценностям общения, сотрудничества, взаимодействия в межличностном и коллективном социальном пространстве.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Определяющим фактором в профилактике детских конфликтов является направленность процесса воспитания. Во</w:t>
      </w:r>
      <w:r>
        <w:rPr>
          <w:noProof/>
          <w:color w:val="000000"/>
          <w:sz w:val="28"/>
          <w:szCs w:val="28"/>
        </w:rPr>
        <w:t>спитание должно быть направлено на приучение к определенным социальным и правовым нормам взаимоотношений и взаимодействий, соблюдение которых является важным аспектом в социальном становлении личности ребенка.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Правовая культура формируется в результате пра</w:t>
      </w:r>
      <w:r>
        <w:rPr>
          <w:noProof/>
          <w:color w:val="000000"/>
          <w:sz w:val="28"/>
          <w:szCs w:val="28"/>
        </w:rPr>
        <w:t>вового воспитания. Показателями правовой культуры ребёнка являются: знания и понимание своих прав, уважение прав сверстников, привычка поступать в соответствии с нормами и правилами. Правосознание является одним из главных факторов, определяющих ценностные</w:t>
      </w:r>
      <w:r>
        <w:rPr>
          <w:noProof/>
          <w:color w:val="000000"/>
          <w:sz w:val="28"/>
          <w:szCs w:val="28"/>
        </w:rPr>
        <w:t xml:space="preserve"> ориентации человека.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Правовому воспитанию дошкольников нужно уделять большое внимание, так как дошкольное детство - наиболее благоприятный период для становления личности ребенка.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Основные задачи правового воспитания - давать представление об элементарных</w:t>
      </w:r>
      <w:r>
        <w:rPr>
          <w:noProof/>
          <w:color w:val="000000"/>
          <w:sz w:val="28"/>
          <w:szCs w:val="28"/>
        </w:rPr>
        <w:t xml:space="preserve"> правовых нормах и правах детей. Правовое воспитание должно воспитывать в детях интерес к правам и обязанностям, уважение к другим людям, формированию привычки выполнять любые правила и нормы. Правовое воспитание ориентировано на осознание ребёнком своих п</w:t>
      </w:r>
      <w:r>
        <w:rPr>
          <w:noProof/>
          <w:color w:val="000000"/>
          <w:sz w:val="28"/>
          <w:szCs w:val="28"/>
        </w:rPr>
        <w:t>рав. Ведущая роль в формировании правовой культуры принадлежит семье.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</w:t>
      </w:r>
      <w:r>
        <w:rPr>
          <w:noProof/>
          <w:color w:val="000000"/>
          <w:sz w:val="28"/>
          <w:szCs w:val="28"/>
        </w:rPr>
        <w:t xml:space="preserve">ловия их практического применения.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ГЛАВА II. ЭМПИРИЧЕСКИЙ АНАЛИЗ ИССЛЕДОВАНИЯ ПСИХОЛОГИЧЕСКИХ ОСОБЕННОСТЕЙ РАЗРЕШЕНИЯ КОНФЛИКТОВ В ДОШКОЛЬНОМ ВОЗРАСТЕ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.1 Методы и методики исследования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исследования: изучение правового сопровождения разрешения ко</w:t>
      </w:r>
      <w:r>
        <w:rPr>
          <w:noProof/>
          <w:color w:val="000000"/>
          <w:sz w:val="28"/>
          <w:szCs w:val="28"/>
        </w:rPr>
        <w:t>нфликтов в дошкольном возрасте.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Гипотеза исследования: мы предполагаем, что конфликтность детей дошкольного возраста зависит от уровня правового сознания, то есть чем выше уровень правового сознания, тем ниже уровень конфликтности.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Задачи исследования: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</w:t>
      </w:r>
      <w:r>
        <w:rPr>
          <w:noProof/>
          <w:color w:val="000000"/>
          <w:sz w:val="28"/>
          <w:szCs w:val="28"/>
        </w:rPr>
        <w:t>одобрать диагностические материалы и выбрать базу исследования.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Провести диагностику уровня конфликтности и уровня правового сознания детей дошкольного возраста.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Проанализировать полученные результаты.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исследовании принимали участие дети дошкольного </w:t>
      </w:r>
      <w:r>
        <w:rPr>
          <w:noProof/>
          <w:color w:val="000000"/>
          <w:sz w:val="28"/>
          <w:szCs w:val="28"/>
        </w:rPr>
        <w:t xml:space="preserve">возраста 6 - 7 лет в количестве 60 человек, посещающие МБДОУ № 32 городского округа город Салават Республики Башкортостан.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Исследование проводилось в первой половине дня, что является наиболее оптимальным для детей данного возраста.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нашем исследовании м</w:t>
      </w:r>
      <w:r>
        <w:rPr>
          <w:noProof/>
          <w:color w:val="000000"/>
          <w:sz w:val="28"/>
          <w:szCs w:val="28"/>
        </w:rPr>
        <w:t xml:space="preserve">ы использовали 3 группы методов: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Теоретические (методы классификации и систематизации, метод обобщения, сравнительный метод);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) Эмпирические (метод тестирования, анкетирования). В качестве диагностики использовались следующие методики:</w:t>
      </w:r>
    </w:p>
    <w:p w:rsidR="00000000" w:rsidRDefault="006C7D26">
      <w:pPr>
        <w:tabs>
          <w:tab w:val="left" w:pos="1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Методика «Я им</w:t>
      </w:r>
      <w:r>
        <w:rPr>
          <w:noProof/>
          <w:color w:val="000000"/>
          <w:sz w:val="28"/>
          <w:szCs w:val="28"/>
        </w:rPr>
        <w:t>ею право…» (С.А. Богданова).</w:t>
      </w:r>
    </w:p>
    <w:p w:rsidR="00000000" w:rsidRDefault="006C7D26">
      <w:pPr>
        <w:tabs>
          <w:tab w:val="left" w:pos="1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Методика «Лесенка» (В.Г. Щур).</w:t>
      </w:r>
    </w:p>
    <w:p w:rsidR="00000000" w:rsidRDefault="006C7D26">
      <w:pPr>
        <w:tabs>
          <w:tab w:val="left" w:pos="1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Тест тревожности (Р. Тэммл, М. Дорки, В. Амен).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4.</w:t>
      </w:r>
      <w:r>
        <w:rPr>
          <w:noProof/>
          <w:color w:val="000000"/>
          <w:sz w:val="28"/>
          <w:szCs w:val="28"/>
        </w:rPr>
        <w:tab/>
        <w:t>Методика «Сюжетные картинки» (модифицированный вариант Р.М. Калининой).</w:t>
      </w:r>
    </w:p>
    <w:p w:rsidR="00000000" w:rsidRDefault="006C7D26">
      <w:pPr>
        <w:tabs>
          <w:tab w:val="left" w:pos="1428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</w:t>
      </w:r>
      <w:r>
        <w:rPr>
          <w:noProof/>
          <w:color w:val="000000"/>
          <w:sz w:val="28"/>
          <w:szCs w:val="28"/>
        </w:rPr>
        <w:tab/>
        <w:t xml:space="preserve">Критерии выявления агрессивного ребенка (М. Алворд, П. Бейкер).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3) Метод статистической обработки - U - критерий Манна-Уитни для выявления различий в двух выборках.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Итак, дадим краткое описание используемых в исследовании диагностических методик.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«Я имею право…» (С.А. Богданова) (Приложение 1).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Цель: выявить </w:t>
      </w:r>
      <w:r>
        <w:rPr>
          <w:noProof/>
          <w:color w:val="000000"/>
          <w:sz w:val="28"/>
          <w:szCs w:val="28"/>
        </w:rPr>
        <w:t>область правовых знаний.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Стимульный материал: набор сюжетных картинок к статьям Конвенции ООН о правах ребёнка; картинки с изображением ситуаций, не рассматриваемых в Конвенции: ребёнок катается на велосипеде, играет в прятки, поливает цветы и т.д.; жетон </w:t>
      </w:r>
      <w:r>
        <w:rPr>
          <w:noProof/>
          <w:color w:val="000000"/>
          <w:sz w:val="28"/>
          <w:szCs w:val="28"/>
        </w:rPr>
        <w:t>- символ «Я имею право» (представлен в виде знака «+»).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Ход обследования: предложить детям выбрать те картинки, которые соответствуют статьям Конвенции, разложить около жетона - символа «Я имею право», затем объяснить свой выбор, зарегистрировать результат</w:t>
      </w:r>
      <w:r>
        <w:rPr>
          <w:noProof/>
          <w:color w:val="000000"/>
          <w:sz w:val="28"/>
          <w:szCs w:val="28"/>
        </w:rPr>
        <w:t>ы в протоколе.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Анализ и интерпретация данных: в протоколе подсчитывается количество правильно выбранных картинок у каждого ребёнка и для каждого положения Конвенции; анализируется наличие или отсутствие знаний о тех или иных правах.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Оценка результатов: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</w:t>
      </w:r>
      <w:r>
        <w:rPr>
          <w:noProof/>
          <w:color w:val="000000"/>
          <w:sz w:val="28"/>
          <w:szCs w:val="28"/>
        </w:rPr>
        <w:t>ла - ребёнок правильно выбрал сюжетную картинку, соответствующую статье Конвенции, смог объяснить свой выбор;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ребёнок правильно выбрал сюжетную картинку при напоминании, смог объяснить свой выбор;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 - ребёнок правильно выбрал сюжетную картинку</w:t>
      </w:r>
      <w:r>
        <w:rPr>
          <w:noProof/>
          <w:color w:val="000000"/>
          <w:sz w:val="28"/>
          <w:szCs w:val="28"/>
        </w:rPr>
        <w:t>, но не смог объяснить свой выбор;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баллов - правильная картинка выбрана не была.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Подсчёт баллов: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-19 баллов - низкий уровень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- 39 баллов - средний уровень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- 57 баллов - высокий уровень.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Методика «Лесенка» (В.Г. Щур) (Приложение 2).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определить уровен</w:t>
      </w:r>
      <w:r>
        <w:rPr>
          <w:noProof/>
          <w:color w:val="000000"/>
          <w:sz w:val="28"/>
          <w:szCs w:val="28"/>
        </w:rPr>
        <w:t>ь самооценки.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Самооценка зарождается и развивается в контексте общения с другими людьми. От того, насколько позитивным был опыт общения с окружающими, будет зависеть степень благополучия отношений ребёнка к себе и к другим. Гармоничная и адекватная самооце</w:t>
      </w:r>
      <w:r>
        <w:rPr>
          <w:noProof/>
          <w:color w:val="000000"/>
          <w:sz w:val="28"/>
          <w:szCs w:val="28"/>
        </w:rPr>
        <w:t>нка может служить твёрдым и позитивным фундаментом для развития отношений со сверстниками.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материал: рисунок лестницы, состоящей из семи ступенек, бумажные фигурки мальчика и девочки, которую можно ставить на лесенку.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Ход обследования: ребёнку п</w:t>
      </w:r>
      <w:r>
        <w:rPr>
          <w:noProof/>
          <w:color w:val="000000"/>
          <w:sz w:val="28"/>
          <w:szCs w:val="28"/>
        </w:rPr>
        <w:t>оказывают рисунок лестницы, дают бумажную фигурку мальчика или девочки (в зависимости от пола тестируемого).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Инструкция: «Посмотри на эту лестницу. На самой высокой ступеньке стоят хорошие, добрые, послушные ребята; на средней - хорошие дети, но они иногда</w:t>
      </w:r>
      <w:r>
        <w:rPr>
          <w:noProof/>
          <w:color w:val="000000"/>
          <w:sz w:val="28"/>
          <w:szCs w:val="28"/>
        </w:rPr>
        <w:t xml:space="preserve"> балуются и шалят; внизу - непослушные, злые мальчики и девочки. На какую ступеньку ты сам себя поставишь? Куда тебя поставят родители (воспитатели, ребята из твоей группы)?».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Важно проследить, правильно ли понял ребёнок объяснения взрослого. В случае необ</w:t>
      </w:r>
      <w:r>
        <w:rPr>
          <w:noProof/>
          <w:color w:val="000000"/>
          <w:sz w:val="28"/>
          <w:szCs w:val="28"/>
        </w:rPr>
        <w:t>ходимости следует повторить его.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анализе результатов необходимо обратить внимание, куда ребёнок сам себя поставил. Положение на нижних ступеньках говорит о явном неблагополучии в самооценке и общем отношении к себе.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Оценка результатов: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0 баллов - ребён</w:t>
      </w:r>
      <w:r>
        <w:rPr>
          <w:noProof/>
          <w:color w:val="000000"/>
          <w:sz w:val="28"/>
          <w:szCs w:val="28"/>
        </w:rPr>
        <w:t>ок ставит себя в основном на нижние ступеньки, свой выбор не обосновывает, либо ссылается на мнение взрослого;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 балл - ребёнок может поставить себя на нижнюю ступеньку 1 раз;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 балла - ребёнок ставит себя на верхние ступеньки, аргументирует свой выбор, сс</w:t>
      </w:r>
      <w:r>
        <w:rPr>
          <w:noProof/>
          <w:color w:val="000000"/>
          <w:sz w:val="28"/>
          <w:szCs w:val="28"/>
        </w:rPr>
        <w:t>ылаясь на мнение взрослого;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 балла - ребёнок ставит себя на верхние ступеньки, объясняет свои действия, ссылаясь на реальные ситуации и достижения, считает, что оценка других людей такая же, либо несколько ниже.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Тест тревожности (Р. Тэммл, М. Дорки, В. Ам</w:t>
      </w:r>
      <w:r>
        <w:rPr>
          <w:noProof/>
          <w:color w:val="000000"/>
          <w:sz w:val="28"/>
          <w:szCs w:val="28"/>
        </w:rPr>
        <w:t>ен) (Приложение 3).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 - определить уровень тревожности у детей.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материал: 14 рисунков размером 8,5/11 см, изображающих типичные для дошкольников ситуации. Каждый рисунок выполнен в двух вариантах: для девочки и для мальчика. Лицо не нарисован</w:t>
      </w:r>
      <w:r>
        <w:rPr>
          <w:noProof/>
          <w:color w:val="000000"/>
          <w:sz w:val="28"/>
          <w:szCs w:val="28"/>
        </w:rPr>
        <w:t xml:space="preserve">о, дан лишь контур головы. Есть два дополнительных рисунка с улыбающимся и печальным лицом.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Ход обследования: показывая картинку предлагается ответить на вопрос: «Как ты думаешь, какое лицо будет у ребёнка: весёлое или печальное?».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Выбор заносится в прото</w:t>
      </w:r>
      <w:r>
        <w:rPr>
          <w:noProof/>
          <w:color w:val="000000"/>
          <w:sz w:val="28"/>
          <w:szCs w:val="28"/>
        </w:rPr>
        <w:t>кол, который затем подвергается количественному анализу.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основании данных протокола вычисляется индекс тревожности ребёнка (ИТ), который равен процентному соотношению числа эмоционально негативных выборов у общему числу рисунков.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зависимости от уровня</w:t>
      </w:r>
      <w:r>
        <w:rPr>
          <w:noProof/>
          <w:color w:val="000000"/>
          <w:sz w:val="28"/>
          <w:szCs w:val="28"/>
        </w:rPr>
        <w:t xml:space="preserve"> индекса тревожности, дети подразделяются на 3 группы: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высокий уровень тревожности (ИТ выше 50%),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средний (ИТ от 20% до 50%),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низкий (ИТ от 0 до 20%).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Диагностическая методика «Сюжетные картинки» (модифицированный вариант Р.М. Калининой) (Прилож</w:t>
      </w:r>
      <w:r>
        <w:rPr>
          <w:noProof/>
          <w:color w:val="000000"/>
          <w:sz w:val="28"/>
          <w:szCs w:val="28"/>
        </w:rPr>
        <w:t xml:space="preserve">ение 4).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изучение особенностей понимания детьми норм и правил поведения, отношения к ним, понимания отдельных эмоциональных состояний с детьми.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материал: картинки, на которых представлены следующие полярные по своим характеристикам нравст</w:t>
      </w:r>
      <w:r>
        <w:rPr>
          <w:noProof/>
          <w:color w:val="000000"/>
          <w:sz w:val="28"/>
          <w:szCs w:val="28"/>
        </w:rPr>
        <w:t>венные нормы:. доброта - жадность; отзывчивость - равнодушие; . дружелюбие - конфликтность; аккуратность - неаккуратность; вежливость - не внимание к взрослым.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Ход обследования: исследование проводится индивидуально. В протоколе фиксируются эмоциональные р</w:t>
      </w:r>
      <w:r>
        <w:rPr>
          <w:noProof/>
          <w:color w:val="000000"/>
          <w:sz w:val="28"/>
          <w:szCs w:val="28"/>
        </w:rPr>
        <w:t>еакции ребенка, а также его объяснения. 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</w:t>
      </w:r>
      <w:r>
        <w:rPr>
          <w:noProof/>
          <w:color w:val="000000"/>
          <w:sz w:val="28"/>
          <w:szCs w:val="28"/>
        </w:rPr>
        <w:t>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- на безнравственный.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предъявления каждой пары картинок детям старшего дошкол</w:t>
      </w:r>
      <w:r>
        <w:rPr>
          <w:noProof/>
          <w:color w:val="000000"/>
          <w:sz w:val="28"/>
          <w:szCs w:val="28"/>
        </w:rPr>
        <w:t>ьного возраста задается вопрос «Почему ты так думаешь?»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выполнения первого задания пред ребенком поочередно по одной раскладывают картинки II, III,V пар и предлагают вопросы «Какое настроение у людей на этой картинке? Как ты думаешь, что они чувствую</w:t>
      </w:r>
      <w:r>
        <w:rPr>
          <w:noProof/>
          <w:color w:val="000000"/>
          <w:sz w:val="28"/>
          <w:szCs w:val="28"/>
        </w:rPr>
        <w:t>т? Почему?»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Инструкция: разложи картинки так, чтобы с одной стороны лежали те, на которых нарисованы хорошие поступки, а с другой - плохие. Раскладывай и объясняй, куда ты положишь каждую картинку и почему.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Обработка и интерпретация результатов теста: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</w:t>
      </w:r>
      <w:r>
        <w:rPr>
          <w:noProof/>
          <w:color w:val="000000"/>
          <w:sz w:val="28"/>
          <w:szCs w:val="28"/>
        </w:rPr>
        <w:t>ов - ребенок неправильно раскладывает картинки (в одной стопке оказываются картинки с изображением как положительных, так и отрицательных поступков), эмоциональные реакции неадекватны или отсутствуют;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 - ребенок правильно раскладывает картинки, но не м</w:t>
      </w:r>
      <w:r>
        <w:rPr>
          <w:noProof/>
          <w:color w:val="000000"/>
          <w:sz w:val="28"/>
          <w:szCs w:val="28"/>
        </w:rPr>
        <w:t>ожет обосновать свои действия; эмоциональные реакции неадекватны;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правильно раскладывая картинки, ребенок обосновывает свои действия; эмоциональные реакции адекватны, но выражены слабо;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ребенок обосновывает свой выбор (возможно, называет мо</w:t>
      </w:r>
      <w:r>
        <w:rPr>
          <w:noProof/>
          <w:color w:val="000000"/>
          <w:sz w:val="28"/>
          <w:szCs w:val="28"/>
        </w:rPr>
        <w:t>ральную норму); эмоциональные реакции адекватны, ярки, проявляются в мимике, активной жестикуляции.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зависимости от полученных баллов: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-6 баллов - низкий уровень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- 11 баллов - средний уровень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- 15 баллов - высокий уровень.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Результаты данной методики позво</w:t>
      </w:r>
      <w:r>
        <w:rPr>
          <w:noProof/>
          <w:color w:val="000000"/>
          <w:sz w:val="28"/>
          <w:szCs w:val="28"/>
        </w:rPr>
        <w:t>лят выявить, какие нравственные нормы освоены детьми данной группы, как он понимает особенности чувств других людей и предполагает выделение разных уровней освоения детьми нравственных норм и правил по которым можно будет судить об особенностях освоения де</w:t>
      </w:r>
      <w:r>
        <w:rPr>
          <w:noProof/>
          <w:color w:val="000000"/>
          <w:sz w:val="28"/>
          <w:szCs w:val="28"/>
        </w:rPr>
        <w:t>тьми группы данного содержания.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Критерии выявления агрессивного ребенка (М. Алворд, П. Бейкер) (Приложение 5).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выявление признаков агрессивности.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материал: анкета для родителей.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содержит 8 критерий оценки агрессивности ребенка. Мо</w:t>
      </w:r>
      <w:r>
        <w:rPr>
          <w:noProof/>
          <w:color w:val="000000"/>
          <w:sz w:val="28"/>
          <w:szCs w:val="28"/>
        </w:rPr>
        <w:t>жет быть проведена с детьми дошкольного и школьного возраста.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Оценка результатов: если 4 из 8 критериев часто проявляются у ребенка в течение не менее 6 месяцев, то можно предположить, что ребенок является агрессивным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- 3 балла - нет признаков агрессии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- </w:t>
      </w:r>
      <w:r>
        <w:rPr>
          <w:noProof/>
          <w:color w:val="000000"/>
          <w:sz w:val="28"/>
          <w:szCs w:val="28"/>
        </w:rPr>
        <w:t>8 баллов - есть признаки агрессии.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качестве метода математической статистики был использован коэффициент ранговой корреляции r</w:t>
      </w:r>
      <w:r>
        <w:rPr>
          <w:noProof/>
          <w:color w:val="000000"/>
          <w:sz w:val="28"/>
          <w:szCs w:val="28"/>
          <w:vertAlign w:val="subscript"/>
        </w:rPr>
        <w:t xml:space="preserve">s </w:t>
      </w:r>
      <w:r>
        <w:rPr>
          <w:noProof/>
          <w:color w:val="000000"/>
          <w:sz w:val="28"/>
          <w:szCs w:val="28"/>
        </w:rPr>
        <w:t>Спирмена. Он подходит к нашим условиям т.к. позволяет определить силу и направление корреляционной связи между двумя признака</w:t>
      </w:r>
      <w:r>
        <w:rPr>
          <w:noProof/>
          <w:color w:val="000000"/>
          <w:sz w:val="28"/>
          <w:szCs w:val="28"/>
        </w:rPr>
        <w:t>ми: уровнем правовых знаний и показателями других методик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мы дали краткое описание используемых в эмпирическом исследовании диагностических методик и определились с математическим критерием. Теперь перейдем к описанию полученных данных в ходе качеств</w:t>
      </w:r>
      <w:r>
        <w:rPr>
          <w:noProof/>
          <w:color w:val="000000"/>
          <w:sz w:val="28"/>
          <w:szCs w:val="28"/>
        </w:rPr>
        <w:t xml:space="preserve">енной и количественной обработки.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.2 Анализ результатов исследования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Диагностическое исследование проводилось в первой половине дня, наиболее оптимальное время для детей дошкольного возраста. Использовалась индивидуальная форма диагностирования.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на</w:t>
      </w:r>
      <w:r>
        <w:rPr>
          <w:noProof/>
          <w:color w:val="000000"/>
          <w:sz w:val="28"/>
          <w:szCs w:val="28"/>
        </w:rPr>
        <w:t xml:space="preserve">чала рассмотрим уровень правовых знаний с помощью методики С.А. Богдановой «Я имею право…».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 результатам данной методики, направленной на определение области правовых знаний детей, можно выделить три группы: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дети, имеющие высокий уровень правовых зна</w:t>
      </w:r>
      <w:r>
        <w:rPr>
          <w:noProof/>
          <w:color w:val="000000"/>
          <w:sz w:val="28"/>
          <w:szCs w:val="28"/>
        </w:rPr>
        <w:t xml:space="preserve">ний;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дети со средним уровнем правовых знаний;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дети с низким уровнем правовых знаний.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Анализируя полученные результаты, мы сделали вывод, что дети данной выборки не владеют в полной мере знаниями о правах ребёнка, предусмотренных требованиями програм</w:t>
      </w:r>
      <w:r>
        <w:rPr>
          <w:noProof/>
          <w:color w:val="000000"/>
          <w:sz w:val="28"/>
          <w:szCs w:val="28"/>
        </w:rPr>
        <w:t xml:space="preserve">мы правового воспитания дошкольников.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Представим полученные результаты в виде таблицы 1 и на диаграмме рисунка 1.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Таблица 1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Уровень правовых знаний по результатам методики «Я имею право…» С.А. Богдановой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Уровень правовых знаний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100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данным результатам видно, что у большинства детей средний уровень правовых знаний (53%), меньше всего - 12% высокий уровень и у 35% детей низкий уровень правовых знаний.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Исходя из результатов по данной методике</w:t>
      </w:r>
      <w:r>
        <w:rPr>
          <w:noProof/>
          <w:color w:val="000000"/>
          <w:sz w:val="28"/>
          <w:szCs w:val="28"/>
        </w:rPr>
        <w:t>, мы выделили две группы дошкольников: 39 детей с высоким и средним уровнем правовых знаний (1 группа) и 21 ребёнок с низким уровнем (2 группа).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Дальше мы будем анализировать две группы дошкольников раздельно.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Аналогичным образом расположим полученные резу</w:t>
      </w:r>
      <w:r>
        <w:rPr>
          <w:noProof/>
          <w:color w:val="000000"/>
          <w:sz w:val="28"/>
          <w:szCs w:val="28"/>
        </w:rPr>
        <w:t>льтаты по второму параметру отдельно в двух группах по методике определения уровня самооценки «Лесенка» (В.Г. Щур) в виде таблицы 2.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Таблица 2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Уровень самооценки среди дошкольников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1063"/>
        <w:gridCol w:w="1065"/>
        <w:gridCol w:w="1062"/>
        <w:gridCol w:w="1064"/>
        <w:gridCol w:w="1064"/>
        <w:gridCol w:w="1064"/>
        <w:gridCol w:w="1064"/>
        <w:gridCol w:w="10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Заниженная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Адекватная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Завышенная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Неадекватно завышенная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</w:t>
            </w:r>
            <w:r>
              <w:rPr>
                <w:noProof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23,17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9,5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результате диагностики испытуемых, выделяются следующие подгруппы детей: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дети с низкой самооценкой - в первой группе такие дети не выявились, во второй группе - 4 ребёнк</w:t>
      </w:r>
      <w:r>
        <w:rPr>
          <w:noProof/>
          <w:color w:val="000000"/>
          <w:sz w:val="28"/>
          <w:szCs w:val="28"/>
        </w:rPr>
        <w:t>а (19%), ставили бумажную фигурку на нижние ступеньки, свой выбор не объясняли;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дети с адекватной самооценкой - и в первой группе и во второй по 9 человек (23,17% -1 группа, 43% - вторая) - ставили фигурку на вторую, чаще третью ступеньку, сообщали о сво</w:t>
      </w:r>
      <w:r>
        <w:rPr>
          <w:noProof/>
          <w:color w:val="000000"/>
          <w:sz w:val="28"/>
          <w:szCs w:val="28"/>
        </w:rPr>
        <w:t>их достижениях, победах;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у 17 (43,6%) детей первой группы и 6 (28,5%) испытуемых второй группы самооценка завышена, они ставили себя на самую высокую ступеньку, также говорили о своих достижениях и неудачах, но в последних обвиняли не зависящие от них си</w:t>
      </w:r>
      <w:r>
        <w:rPr>
          <w:noProof/>
          <w:color w:val="000000"/>
          <w:sz w:val="28"/>
          <w:szCs w:val="28"/>
        </w:rPr>
        <w:t>туации, а также других людей: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неадекватно завышенная самооценка наблюдалась у 13 (33,3%) детей высоким и средним уровнем правовых знаний, у 2 (9,5%) - с низким; эти дошкольники не раздумывая ставили себя на самую высокую ступеньку, объясняя это тем, что </w:t>
      </w:r>
      <w:r>
        <w:rPr>
          <w:noProof/>
          <w:color w:val="000000"/>
          <w:sz w:val="28"/>
          <w:szCs w:val="28"/>
        </w:rPr>
        <w:t>он хороший, самый лучший.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большинство детей имеют адекватную и адекватно завышенную самооценку в обеих группах.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Далее рассмотрим результаты Теста тревожности (Р. Тэммл, М. Дорки, В. Амен).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основании данных протокола нами вычислялся индек</w:t>
      </w:r>
      <w:r>
        <w:rPr>
          <w:noProof/>
          <w:color w:val="000000"/>
          <w:sz w:val="28"/>
          <w:szCs w:val="28"/>
        </w:rPr>
        <w:t>с тревожности ребёнка (ИТ), который равен процентному соотношению числа эмоционально негативных выборов к общему числу рисунков.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зависимости от уровня индекса тревожности, дети подразделяются на 3 группы: а) высокий уровень тревожности (ИТ выше 50%), б) </w:t>
      </w:r>
      <w:r>
        <w:rPr>
          <w:noProof/>
          <w:color w:val="000000"/>
          <w:sz w:val="28"/>
          <w:szCs w:val="28"/>
        </w:rPr>
        <w:t>средний (ИТ от 20% до 50%), в) низкий (ИТ от 0 до 20%).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При количественном анализе результатов методики детской тревожности «выбери нужное лицо», которая позволяет исследовать тревожность детей по отношению к ряду типичных для него жизненных ситуаций общен</w:t>
      </w:r>
      <w:r>
        <w:rPr>
          <w:noProof/>
          <w:color w:val="000000"/>
          <w:sz w:val="28"/>
          <w:szCs w:val="28"/>
        </w:rPr>
        <w:t xml:space="preserve">ия с другими людьми, было выявлено: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первой группе дошкольников с высоким и средним уровнем правовых знаний большинство детей 48,7% (19 человек) имеют средний уровень тревожности, наименьший показатель у высокого уровня тревожности - 12,8% (5 человек), н</w:t>
      </w:r>
      <w:r>
        <w:rPr>
          <w:noProof/>
          <w:color w:val="000000"/>
          <w:sz w:val="28"/>
          <w:szCs w:val="28"/>
        </w:rPr>
        <w:t>е тревожных детей - 38,5% (15 детей).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детей с низким уровнем правовых знаний (вторая группа) тревожность с низким уровнем не была выявлена, большинство из них очень тревожные - 61,9% (13 человек).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Полученные нами результаты были занесены в таблицу и пред</w:t>
      </w:r>
      <w:r>
        <w:rPr>
          <w:noProof/>
          <w:color w:val="000000"/>
          <w:sz w:val="28"/>
          <w:szCs w:val="28"/>
        </w:rPr>
        <w:t xml:space="preserve">ставлены графически.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Таблица 3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2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2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низкий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Диагностическая методика «Сюжетные картинки» (модифицированный вариант Р.М. Калининой). По данной методике полученные </w:t>
      </w:r>
      <w:r>
        <w:rPr>
          <w:noProof/>
          <w:color w:val="000000"/>
          <w:sz w:val="28"/>
          <w:szCs w:val="28"/>
        </w:rPr>
        <w:t>результаты представлены в таблице 4 и рисунке 4.</w:t>
      </w:r>
    </w:p>
    <w:p w:rsidR="00000000" w:rsidRDefault="006C7D2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результате проведения первичной диагностики было выявлено, что большинство дошкольников первой группы проявляют адекватные яркие эмоциональные реакции (что соответствует высокому уровню развития понимания </w:t>
      </w:r>
      <w:r>
        <w:rPr>
          <w:noProof/>
          <w:color w:val="000000"/>
          <w:sz w:val="28"/>
          <w:szCs w:val="28"/>
        </w:rPr>
        <w:t>норм и правил) - 62 %. Слабо выраженные, но адекватные проявления эмоциональных реакций (средний уровень) были замечены у 28 % испытуемых. Неадекватные реакции проявили лишь 10 % детей, у них выявлен низкий уровень.</w:t>
      </w:r>
    </w:p>
    <w:p w:rsidR="00000000" w:rsidRDefault="006C7D2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второй группе большинство детей</w:t>
      </w:r>
      <w:r>
        <w:rPr>
          <w:noProof/>
          <w:color w:val="000000"/>
          <w:sz w:val="28"/>
          <w:szCs w:val="28"/>
        </w:rPr>
        <w:t xml:space="preserve"> 47,6 % правильно выбирали нужные картинки, называли чувства людей, но объяснить свой выбор не могли. Эмоциональные реакции были выражены адекватно, но не достаточно ярко.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FFFFFF"/>
          <w:sz w:val="28"/>
          <w:szCs w:val="28"/>
        </w:rPr>
      </w:pPr>
      <w:r>
        <w:rPr>
          <w:noProof/>
          <w:color w:val="FFFFFF"/>
          <w:sz w:val="28"/>
          <w:szCs w:val="28"/>
        </w:rPr>
        <w:t>конфликт дошкольный психологический правосознание</w:t>
      </w:r>
    </w:p>
    <w:p w:rsidR="00000000" w:rsidRDefault="006C7D2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Таблица 4</w:t>
      </w:r>
    </w:p>
    <w:p w:rsidR="00000000" w:rsidRDefault="006C7D2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Уровень понимания детьм</w:t>
      </w:r>
      <w:r>
        <w:rPr>
          <w:noProof/>
          <w:color w:val="000000"/>
          <w:sz w:val="28"/>
          <w:szCs w:val="28"/>
        </w:rPr>
        <w:t>и норм и правил по результатам методики «Сюжетные картинки»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558"/>
        <w:gridCol w:w="1418"/>
        <w:gridCol w:w="1417"/>
        <w:gridCol w:w="1418"/>
        <w:gridCol w:w="1417"/>
        <w:gridCol w:w="15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Отношение к нравственным нормам и правилам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Высокий уровень (эмоциональные реакции адекватны, ярки)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Средний уровень (эмоциональные реакции адекватны, но выражены слабо)</w:t>
            </w:r>
          </w:p>
        </w:tc>
        <w:tc>
          <w:tcPr>
            <w:tcW w:w="2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Низкий уровень (Эмоциона</w:t>
            </w:r>
            <w:r>
              <w:rPr>
                <w:noProof/>
                <w:color w:val="000000"/>
                <w:sz w:val="20"/>
                <w:szCs w:val="20"/>
              </w:rPr>
              <w:t>льные реакции неадекватны)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33,3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Далее мы использовали Критерии выявления агрессивного ребенка (М. Алворд, П. Бейкер). Своевременно не выявленная агрессия может выливаться в безнаказанн</w:t>
      </w:r>
      <w:r>
        <w:rPr>
          <w:noProof/>
          <w:color w:val="000000"/>
          <w:sz w:val="28"/>
          <w:szCs w:val="28"/>
        </w:rPr>
        <w:t>ость и вседозволенность. Воспитателям, занимающихся с детьми данных групп не менее шести месяцев, были даны бланки (схемы наблюдения). Педагог заполнял бланки на каждого ребёнка, учитывая особенности, которые были замечены им в течение длительного времени.</w:t>
      </w:r>
      <w:r>
        <w:rPr>
          <w:noProof/>
          <w:color w:val="000000"/>
          <w:sz w:val="28"/>
          <w:szCs w:val="28"/>
        </w:rPr>
        <w:t xml:space="preserve"> Наибольшее внимание воспитатель обращал на то, как ребёнок может сдерживаться, насколько адекватно он относится к действиям окружающих, на частоту конфликтов и подчиняется ли ребёнок определённым правилам и нормам.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Проанализировав анкетные данные, мы обна</w:t>
      </w:r>
      <w:r>
        <w:rPr>
          <w:noProof/>
          <w:color w:val="000000"/>
          <w:sz w:val="28"/>
          <w:szCs w:val="28"/>
        </w:rPr>
        <w:t>ружили, что большинство у большинства детей в графе «часто» стоит отличительный знак напротив пункта «Винит других в своих ошибках», «Специально раздражает людей» и «Отказывается подчиняться правилам». Из чего можно сделать вывод о том, что с детьми необхо</w:t>
      </w:r>
      <w:r>
        <w:rPr>
          <w:noProof/>
          <w:color w:val="000000"/>
          <w:sz w:val="28"/>
          <w:szCs w:val="28"/>
        </w:rPr>
        <w:t>димо больше работать в направлении правового воспитания, для того чтобы дошкольник знал права и нормы поведения не только свои, но и своих сверстников.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Полученные по данной методике результаты представлены в таблице 5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Таблица 5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Критерии выявления агресс</w:t>
      </w:r>
      <w:r>
        <w:rPr>
          <w:noProof/>
          <w:color w:val="000000"/>
          <w:sz w:val="28"/>
          <w:szCs w:val="28"/>
        </w:rPr>
        <w:t>ивного ребенка (М. Алворд, П. Бейкер).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9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агрессивные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не агрессивные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61,9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38,1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 результатам данной методики количество агрессивных детей в первой группе составляет 2,6 % от всей группы (1 ребёнок), а не агре</w:t>
      </w:r>
      <w:r>
        <w:rPr>
          <w:noProof/>
          <w:color w:val="000000"/>
          <w:sz w:val="28"/>
          <w:szCs w:val="28"/>
        </w:rPr>
        <w:t>ссивных 97,4 % (38 детей). То есть видно, что процент агрессивных детей совсем не значительный.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Во второй же группе наоборот агрессивных детей больше, чем не агрессивных - 61,9 % (13 человек).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определений конфликтности у детей с высоким и низким уровн</w:t>
      </w:r>
      <w:r>
        <w:rPr>
          <w:noProof/>
          <w:color w:val="000000"/>
          <w:sz w:val="28"/>
          <w:szCs w:val="28"/>
        </w:rPr>
        <w:t>ем правосознания, мы выделили две группы детей: 1 группа (39 детей) с высоким и средним уровнем правовых знаний и 2 группа (21 ребёнок) с низким уровнем правовых знаний.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качестве метода математической статистики был использован U - критерий Манна-Уитни, </w:t>
      </w:r>
      <w:r>
        <w:rPr>
          <w:noProof/>
          <w:color w:val="000000"/>
          <w:sz w:val="28"/>
          <w:szCs w:val="28"/>
        </w:rPr>
        <w:t>для выявления различий в двух выборках. Так как он предназначен для оценки различий между двумя выборками по уровню какого-либо признака, количественно измеренного. Кроме того, он позволяет выявить различия между малыми выборками и является достаточно силь</w:t>
      </w:r>
      <w:r>
        <w:rPr>
          <w:noProof/>
          <w:color w:val="000000"/>
          <w:sz w:val="28"/>
          <w:szCs w:val="28"/>
        </w:rPr>
        <w:t>ным.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Для определения различий между выборками нами были выдвинуты гипотезы: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</w:t>
      </w:r>
      <w:r>
        <w:rPr>
          <w:noProof/>
          <w:color w:val="000000"/>
          <w:sz w:val="28"/>
          <w:szCs w:val="28"/>
          <w:vertAlign w:val="subscript"/>
        </w:rPr>
        <w:t>0</w:t>
      </w:r>
      <w:r>
        <w:rPr>
          <w:noProof/>
          <w:color w:val="000000"/>
          <w:sz w:val="28"/>
          <w:szCs w:val="28"/>
        </w:rPr>
        <w:t>:Уровень признака в группе 1 не ниже уровня признака в группе 2.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>:Уровень признака в группе 1 ниже уровня признака в группе 2.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8"/>
          <w:szCs w:val="28"/>
        </w:rPr>
        <w:t>Подставим полученные значения в формулу:</w:t>
      </w:r>
    </w:p>
    <w:p w:rsidR="00000000" w:rsidRDefault="006C7D26">
      <w:pPr>
        <w:tabs>
          <w:tab w:val="left" w:pos="93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8"/>
          <w:szCs w:val="28"/>
        </w:rPr>
        <w:t>=(n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* n</w:t>
      </w:r>
      <w:r>
        <w:rPr>
          <w:noProof/>
          <w:color w:val="000000"/>
          <w:sz w:val="28"/>
          <w:szCs w:val="28"/>
          <w:vertAlign w:val="subscript"/>
        </w:rPr>
        <w:t>2</w:t>
      </w:r>
      <w:r>
        <w:rPr>
          <w:noProof/>
          <w:color w:val="000000"/>
          <w:sz w:val="28"/>
          <w:szCs w:val="28"/>
        </w:rPr>
        <w:t>)+n</w:t>
      </w:r>
      <w:r>
        <w:rPr>
          <w:noProof/>
          <w:color w:val="000000"/>
          <w:sz w:val="28"/>
          <w:szCs w:val="28"/>
          <w:vertAlign w:val="subscript"/>
        </w:rPr>
        <w:t xml:space="preserve">х </w:t>
      </w:r>
      <w:r>
        <w:rPr>
          <w:noProof/>
          <w:color w:val="000000"/>
          <w:sz w:val="28"/>
          <w:szCs w:val="28"/>
        </w:rPr>
        <w:t>(n</w:t>
      </w:r>
      <w:r>
        <w:rPr>
          <w:noProof/>
          <w:color w:val="000000"/>
          <w:sz w:val="28"/>
          <w:szCs w:val="28"/>
          <w:vertAlign w:val="subscript"/>
        </w:rPr>
        <w:t>х</w:t>
      </w:r>
      <w:r>
        <w:rPr>
          <w:noProof/>
          <w:color w:val="000000"/>
          <w:sz w:val="28"/>
          <w:szCs w:val="28"/>
        </w:rPr>
        <w:t>+1)/2-Т</w:t>
      </w:r>
      <w:r>
        <w:rPr>
          <w:noProof/>
          <w:color w:val="000000"/>
          <w:sz w:val="28"/>
          <w:szCs w:val="28"/>
          <w:vertAlign w:val="subscript"/>
        </w:rPr>
        <w:t>х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Приведем данные вычисления в таблице 6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Таблица 6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Значимость различий U-критерия Манна-Уитни между группами обследуемых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89"/>
        <w:gridCol w:w="1943"/>
        <w:gridCol w:w="1861"/>
        <w:gridCol w:w="17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шкалы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Сумма рангов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U</w:t>
            </w:r>
            <w:r>
              <w:rPr>
                <w:noProof/>
                <w:color w:val="000000"/>
                <w:sz w:val="20"/>
                <w:szCs w:val="20"/>
                <w:vertAlign w:val="subscript"/>
              </w:rPr>
              <w:t>эмп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Уровень самооценки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1388,5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441,5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Уровень тревожности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887,5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942,5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Ур</w:t>
            </w:r>
            <w:r>
              <w:rPr>
                <w:noProof/>
                <w:color w:val="000000"/>
                <w:sz w:val="20"/>
                <w:szCs w:val="20"/>
              </w:rPr>
              <w:t>овень агрессивности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Уровень понимания детьми норм и правил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145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Учитывая тот момент, что U</w:t>
      </w:r>
      <w:r>
        <w:rPr>
          <w:noProof/>
          <w:color w:val="000000"/>
          <w:sz w:val="28"/>
          <w:szCs w:val="28"/>
          <w:vertAlign w:val="subscript"/>
        </w:rPr>
        <w:t>кр</w:t>
      </w:r>
      <w:r>
        <w:rPr>
          <w:noProof/>
          <w:color w:val="000000"/>
          <w:sz w:val="28"/>
          <w:szCs w:val="28"/>
        </w:rPr>
        <w:t xml:space="preserve"> = 302 (при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0,05) и U</w:t>
      </w:r>
      <w:r>
        <w:rPr>
          <w:noProof/>
          <w:color w:val="000000"/>
          <w:sz w:val="28"/>
          <w:szCs w:val="28"/>
          <w:vertAlign w:val="subscript"/>
        </w:rPr>
        <w:t>кр</w:t>
      </w:r>
      <w:r>
        <w:rPr>
          <w:noProof/>
          <w:color w:val="000000"/>
          <w:sz w:val="28"/>
          <w:szCs w:val="28"/>
        </w:rPr>
        <w:t xml:space="preserve"> = 258 (при p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>≤</w:t>
      </w:r>
      <w:r>
        <w:rPr>
          <w:noProof/>
          <w:color w:val="000000"/>
          <w:sz w:val="28"/>
          <w:szCs w:val="28"/>
        </w:rPr>
        <w:t xml:space="preserve"> 0,01) для n</w:t>
      </w:r>
      <w:r>
        <w:rPr>
          <w:noProof/>
          <w:color w:val="000000"/>
          <w:sz w:val="28"/>
          <w:szCs w:val="28"/>
          <w:vertAlign w:val="subscript"/>
        </w:rPr>
        <w:t>1</w:t>
      </w:r>
      <w:r>
        <w:rPr>
          <w:noProof/>
          <w:color w:val="000000"/>
          <w:sz w:val="28"/>
          <w:szCs w:val="28"/>
        </w:rPr>
        <w:t xml:space="preserve"> = 39 и n</w:t>
      </w:r>
      <w:r>
        <w:rPr>
          <w:noProof/>
          <w:color w:val="000000"/>
          <w:sz w:val="28"/>
          <w:szCs w:val="28"/>
          <w:vertAlign w:val="subscript"/>
        </w:rPr>
        <w:t xml:space="preserve">2 </w:t>
      </w:r>
      <w:r>
        <w:rPr>
          <w:noProof/>
          <w:color w:val="000000"/>
          <w:sz w:val="28"/>
          <w:szCs w:val="28"/>
        </w:rPr>
        <w:t>= 21, видим, что между выборками существуют значимые различия по следующим п</w:t>
      </w:r>
      <w:r>
        <w:rPr>
          <w:noProof/>
          <w:color w:val="000000"/>
          <w:sz w:val="28"/>
          <w:szCs w:val="28"/>
        </w:rPr>
        <w:t>оказателям: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детей с высоким уровнем правосознания более значимые результаты по шкалам уровень самооценки (U</w:t>
      </w:r>
      <w:r>
        <w:rPr>
          <w:noProof/>
          <w:color w:val="000000"/>
          <w:sz w:val="28"/>
          <w:szCs w:val="28"/>
          <w:vertAlign w:val="subscript"/>
        </w:rPr>
        <w:t>эмп</w:t>
      </w:r>
      <w:r>
        <w:rPr>
          <w:noProof/>
          <w:color w:val="000000"/>
          <w:sz w:val="28"/>
          <w:szCs w:val="28"/>
        </w:rPr>
        <w:t xml:space="preserve"> 210,5), уровень понимания детьми норм и правил (U</w:t>
      </w:r>
      <w:r>
        <w:rPr>
          <w:noProof/>
          <w:color w:val="000000"/>
          <w:sz w:val="28"/>
          <w:szCs w:val="28"/>
          <w:vertAlign w:val="subscript"/>
        </w:rPr>
        <w:t>эмп</w:t>
      </w:r>
      <w:r>
        <w:rPr>
          <w:noProof/>
          <w:color w:val="000000"/>
          <w:sz w:val="28"/>
          <w:szCs w:val="28"/>
        </w:rPr>
        <w:t xml:space="preserve"> 145).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детей с низким уровнем правосознания более значимые результаты по шкалам уровень т</w:t>
      </w:r>
      <w:r>
        <w:rPr>
          <w:noProof/>
          <w:color w:val="000000"/>
          <w:sz w:val="28"/>
          <w:szCs w:val="28"/>
        </w:rPr>
        <w:t>ревожности (U</w:t>
      </w:r>
      <w:r>
        <w:rPr>
          <w:noProof/>
          <w:color w:val="000000"/>
          <w:sz w:val="28"/>
          <w:szCs w:val="28"/>
          <w:vertAlign w:val="subscript"/>
        </w:rPr>
        <w:t xml:space="preserve">эмп </w:t>
      </w:r>
      <w:r>
        <w:rPr>
          <w:noProof/>
          <w:color w:val="000000"/>
          <w:sz w:val="28"/>
          <w:szCs w:val="28"/>
        </w:rPr>
        <w:t>107,5), уровень агрессивности (U</w:t>
      </w:r>
      <w:r>
        <w:rPr>
          <w:noProof/>
          <w:color w:val="000000"/>
          <w:sz w:val="28"/>
          <w:szCs w:val="28"/>
          <w:vertAlign w:val="subscript"/>
        </w:rPr>
        <w:t>эмп</w:t>
      </w:r>
      <w:r>
        <w:rPr>
          <w:noProof/>
          <w:color w:val="000000"/>
          <w:sz w:val="28"/>
          <w:szCs w:val="28"/>
        </w:rPr>
        <w:t xml:space="preserve"> 130).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Таким образом, по данным математической обработки видим, что от уровня правовых знаний зависят такие психологические параметры как высокая самооценка, низкая тревожность и агрессивность, высокий у</w:t>
      </w:r>
      <w:r>
        <w:rPr>
          <w:noProof/>
          <w:color w:val="000000"/>
          <w:sz w:val="28"/>
          <w:szCs w:val="28"/>
        </w:rPr>
        <w:t>ровень понимания детьми норм и правил. Следовательно, конфликтность детей старшего дошкольного возраста зависит также от уровня правовых знаний.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Итак, результаты математической обработки полностью подтвердили данные, полученные в ходе качественного анализа</w:t>
      </w:r>
      <w:r>
        <w:rPr>
          <w:noProof/>
          <w:color w:val="000000"/>
          <w:sz w:val="28"/>
          <w:szCs w:val="28"/>
        </w:rPr>
        <w:t>, помогли структурировать интенсивность и направленность сдвигов всех рассматриваемых параметров и доказать гипотезу, выдвинутую нами в начале дипломной работы. Следовательно, конфликтность детей дошкольного возраста зависит от уровня правового сознания, т</w:t>
      </w:r>
      <w:r>
        <w:rPr>
          <w:noProof/>
          <w:color w:val="000000"/>
          <w:sz w:val="28"/>
          <w:szCs w:val="28"/>
        </w:rPr>
        <w:t>о есть чем выше уровень правового сознания, тем ниже уровень конфликтности.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Выводы по 2 главе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Проведя качественный и количественный анализы, мы пришли к следующим выводам: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По данным результатам методики С.А. Богдановой «Я имею право…» видим, что у бол</w:t>
      </w:r>
      <w:r>
        <w:rPr>
          <w:noProof/>
          <w:color w:val="000000"/>
          <w:sz w:val="28"/>
          <w:szCs w:val="28"/>
        </w:rPr>
        <w:t>ьшинства детей средний уровень правовых знаний (53%), меньше всего - 12% высокий уровень и у 35% детей низкий уровень правовых знаний.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Результаты изучения уровня самооценки показали, что у детей с высоким и средним уровнем правовых знаний заниженная само</w:t>
      </w:r>
      <w:r>
        <w:rPr>
          <w:noProof/>
          <w:color w:val="000000"/>
          <w:sz w:val="28"/>
          <w:szCs w:val="28"/>
        </w:rPr>
        <w:t xml:space="preserve">оценка не наблюдалась, у 9 детей (23,7 %) выявилась адекватная самооценка, заниженная и неадекватно заниженная самооценка у 17 (43,6 %) и 13 (33.3 %) детей соответственно.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 детей второй группы (с низким уровнем правовых знаний) заниженная самооценка была</w:t>
      </w:r>
      <w:r>
        <w:rPr>
          <w:noProof/>
          <w:color w:val="000000"/>
          <w:sz w:val="28"/>
          <w:szCs w:val="28"/>
        </w:rPr>
        <w:t xml:space="preserve"> замечена у 4 детей (19 %), большинство детей имеют адекватную самооценку -9 человек (43 %), завышенная у 6 детей (28,5 %), всего у 2 детей (9,5 %) замечена неадекватно завышенная самооценка.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Тест тревожности (Р. Тэммл, М. Дорки, В. Амен) дал такие резул</w:t>
      </w:r>
      <w:r>
        <w:rPr>
          <w:noProof/>
          <w:color w:val="000000"/>
          <w:sz w:val="28"/>
          <w:szCs w:val="28"/>
        </w:rPr>
        <w:t>ьтаты: в первой группе преобладает средний уровень тревожности - 19 детей (48,7 %), низкий уровень тревожности выявлен у 15 (38,5) детей, высокий показатель замечен лишь у 5 детей (12,8); во второй группе лидирующие позиции высокого уровня тревожности - 13</w:t>
      </w:r>
      <w:r>
        <w:rPr>
          <w:noProof/>
          <w:color w:val="000000"/>
          <w:sz w:val="28"/>
          <w:szCs w:val="28"/>
        </w:rPr>
        <w:t xml:space="preserve"> детей (61,9 %), средний уровень тревожности у 8 дошкольников (38,1 %), детей с низким уровнем тревожности в данной группе выявлено не было.</w:t>
      </w:r>
    </w:p>
    <w:p w:rsidR="00000000" w:rsidRDefault="006C7D2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4. По результатам методики «Сюжетные картинки» на определение уровня развития понимания детьми норм и правил можно </w:t>
      </w:r>
      <w:r>
        <w:rPr>
          <w:noProof/>
          <w:color w:val="000000"/>
          <w:sz w:val="28"/>
          <w:szCs w:val="28"/>
        </w:rPr>
        <w:t>сделать вывод о том, что дети, имеющие более глубокие представления о своих правах, наиболее точно определяют основные нормы и правила. 24 ребёнка (62 %) данной группы показали высокий уровень знаний, 11 детей (28 %) - средний, всего 4 человека (10 %) не с</w:t>
      </w:r>
      <w:r>
        <w:rPr>
          <w:noProof/>
          <w:color w:val="000000"/>
          <w:sz w:val="28"/>
          <w:szCs w:val="28"/>
        </w:rPr>
        <w:t>правились с заданиями данной методики.</w:t>
      </w:r>
    </w:p>
    <w:p w:rsidR="00000000" w:rsidRDefault="006C7D26">
      <w:pPr>
        <w:suppressAutoHyphen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второй же группе у 4 дошкольников (19,1) был определён высокий уровень, у 10 (47,6 %) - средний уровень, 7 детей (33,3 %) показали низкий уровень развития понимания норм и правил.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 По результатам методики критери</w:t>
      </w:r>
      <w:r>
        <w:rPr>
          <w:noProof/>
          <w:color w:val="000000"/>
          <w:sz w:val="28"/>
          <w:szCs w:val="28"/>
        </w:rPr>
        <w:t>и выявления агрессивного ребенка количество агрессивных детей в первой группе составило всего 1 ребёнка (2,6 %) и 13 детей (61,9 %) во второй группе. Неагрессивные дети составили большинство в первой группе - 38 детей (97,4 %), во второй - 8 детей (38,1 %)</w:t>
      </w:r>
      <w:r>
        <w:rPr>
          <w:noProof/>
          <w:color w:val="000000"/>
          <w:sz w:val="28"/>
          <w:szCs w:val="28"/>
        </w:rPr>
        <w:t>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Далее результат математической обработки - U - критерий Манна-Уитни, показал, что от уровня правовых знаний зависят такие психологические параметры как высокая самооценка, низкая тревожность и агрессивность, высокий уровень понимания детьми норм и прав</w:t>
      </w:r>
      <w:r>
        <w:rPr>
          <w:noProof/>
          <w:color w:val="000000"/>
          <w:sz w:val="28"/>
          <w:szCs w:val="28"/>
        </w:rPr>
        <w:t>ил. Следовательно, конфликтность детей старшего дошкольного возраста зависит также от уровня правовых знаний.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ЗАКЛЮЧЕНИЕ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связи с вышеизложенным можно сделать заключение о том, что дошкольное детство - период познания мира человеческих отношений. Ребе</w:t>
      </w:r>
      <w:r>
        <w:rPr>
          <w:noProof/>
          <w:color w:val="000000"/>
          <w:sz w:val="28"/>
          <w:szCs w:val="28"/>
        </w:rPr>
        <w:t>нок моделирует их в сюжетно-ролевой игре, которая становится для него ведущей деятельностью. Играя, он учится общаться со сверстниками.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Это период первоначального становления личности. Возникновение эмоционального предвосхищения последствий своего поведени</w:t>
      </w:r>
      <w:r>
        <w:rPr>
          <w:noProof/>
          <w:color w:val="000000"/>
          <w:sz w:val="28"/>
          <w:szCs w:val="28"/>
        </w:rPr>
        <w:t>я, самооценки, усложнение и осознание переживаний, обогащение новыми чувствами и мотивами эмоционально - потребностной сферы - вот неполный перечень особенностей, характерных для личностного развития дошкольника. Центральными новообразованиями этого возрас</w:t>
      </w:r>
      <w:r>
        <w:rPr>
          <w:noProof/>
          <w:color w:val="000000"/>
          <w:sz w:val="28"/>
          <w:szCs w:val="28"/>
        </w:rPr>
        <w:t>та можно считать соподчинение мотивов и самосознание.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Определяющим фактором в профилактике детских конфликтов является направленность процесса воспитания. Воспитание должно быть направлено на приучение к определенным социальным нормам взаимоотношений и вза</w:t>
      </w:r>
      <w:r>
        <w:rPr>
          <w:noProof/>
          <w:color w:val="000000"/>
          <w:sz w:val="28"/>
          <w:szCs w:val="28"/>
        </w:rPr>
        <w:t>имодействий, соблюдение которых является важным аспектом в социальном становлении личности ребенка.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Правосознание ориентирует личность на поиск оптимального решения правовых ситуаций и тем самым выполняют функцию регулятора поведения. Спецификой этой сферы</w:t>
      </w:r>
      <w:r>
        <w:rPr>
          <w:noProof/>
          <w:color w:val="000000"/>
          <w:sz w:val="28"/>
          <w:szCs w:val="28"/>
        </w:rPr>
        <w:t xml:space="preserve"> общественного сознания является правовое опосредование и осознание социальных явлений, соотнесение их с правовыми требованиями, с представлениями о необходимости и границах правового регулирования, с правовыми оценками и отношениями.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Основой предупреждени</w:t>
      </w:r>
      <w:r>
        <w:rPr>
          <w:noProof/>
          <w:color w:val="000000"/>
          <w:sz w:val="28"/>
          <w:szCs w:val="28"/>
        </w:rPr>
        <w:t>я негативных явлений в детском коллективе является личный пример воспитателя, который должен избегать суждений и оценок, ущемляющих достоинство ребенка, покровительственных и пренебрежительных высказываний в адрес детей. Оценки должны касаться их поступков</w:t>
      </w:r>
      <w:r>
        <w:rPr>
          <w:noProof/>
          <w:color w:val="000000"/>
          <w:sz w:val="28"/>
          <w:szCs w:val="28"/>
        </w:rPr>
        <w:t xml:space="preserve">, а замечания - быть тактичными и не касаться самого ребенка. Также эффективным средством предупреждения детских конфликтов является недопущение споров, так как в споре детям редко удается сохранять самообладание.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Опираясь на труды и исследования известны</w:t>
      </w:r>
      <w:r>
        <w:rPr>
          <w:noProof/>
          <w:color w:val="000000"/>
          <w:sz w:val="28"/>
          <w:szCs w:val="28"/>
        </w:rPr>
        <w:t xml:space="preserve">х отечественных психологов, мы провели формирующий эксперимент по исследованию психологических особенностей разрешения конфликтов в дошкольном возрасте.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Целью эмпирического исследования являлось изучение правового сопровождения разрешения конфликтов в дош</w:t>
      </w:r>
      <w:r>
        <w:rPr>
          <w:noProof/>
          <w:color w:val="000000"/>
          <w:sz w:val="28"/>
          <w:szCs w:val="28"/>
        </w:rPr>
        <w:t>кольном возрасте. В исследовании принимали участие дети дошкольного возраста 6 - 7 лет в количестве 60 человек, посещающие МБДОУ № 32 городского округа город Салават республики Башкортостан. Гипотезой исследования было предположение, что конфликтность дете</w:t>
      </w:r>
      <w:r>
        <w:rPr>
          <w:noProof/>
          <w:color w:val="000000"/>
          <w:sz w:val="28"/>
          <w:szCs w:val="28"/>
        </w:rPr>
        <w:t>й дошкольного возраста зависит от уровня правового сознания, то есть чем выше уровень правового сознания, тем ниже уровень конфликтности. Для проверки выдвинутой нами гипотезы, мы использовали следующие диагностические методики: Методика «Я имею право…» (С</w:t>
      </w:r>
      <w:r>
        <w:rPr>
          <w:noProof/>
          <w:color w:val="000000"/>
          <w:sz w:val="28"/>
          <w:szCs w:val="28"/>
        </w:rPr>
        <w:t xml:space="preserve">.А. Богданова), методика для определения уровня самооценки «Лесенка» (В.Г. Щур), результаты Теста тревожности (Р. Тэммл, М. Дорки, В. Амен), методика «Сюжетных картинок», критерии выявления агрессивного ребенка.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Организовав и проведя эмпирическое исследов</w:t>
      </w:r>
      <w:r>
        <w:rPr>
          <w:noProof/>
          <w:color w:val="000000"/>
          <w:sz w:val="28"/>
          <w:szCs w:val="28"/>
        </w:rPr>
        <w:t>ание, а также проанализировав и обобщив результаты теоретического и эмпирического изучения данной проблематики, мы пришли к следующим выводам. Результаты математической обработки полностью подтвердили данные, полученные в ходе качественного анализа, помогл</w:t>
      </w:r>
      <w:r>
        <w:rPr>
          <w:noProof/>
          <w:color w:val="000000"/>
          <w:sz w:val="28"/>
          <w:szCs w:val="28"/>
        </w:rPr>
        <w:t>и структурировать интенсивность и направленность сдвигов всех рассматриваемых параметров и доказать гипотезу, выдвинутую нами в начале дипломной работы. Следовательно, конфликтность детей дошкольного возраста зависит от уровня правового сознания, то есть ч</w:t>
      </w:r>
      <w:r>
        <w:rPr>
          <w:noProof/>
          <w:color w:val="000000"/>
          <w:sz w:val="28"/>
          <w:szCs w:val="28"/>
        </w:rPr>
        <w:t>ем выше уровень правового сознания, тем ниже уровень конфликтности.</w:t>
      </w:r>
    </w:p>
    <w:p w:rsidR="00000000" w:rsidRDefault="006C7D26">
      <w:pPr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СПИСОК ЛИТЕРАТУРЫ</w:t>
      </w:r>
    </w:p>
    <w:p w:rsidR="00000000" w:rsidRDefault="006C7D26">
      <w:pPr>
        <w:suppressLineNumbers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tabs>
          <w:tab w:val="left" w:pos="360"/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1.</w:t>
      </w:r>
      <w:r>
        <w:rPr>
          <w:noProof/>
          <w:color w:val="000000"/>
          <w:sz w:val="28"/>
          <w:szCs w:val="28"/>
        </w:rPr>
        <w:tab/>
        <w:t>Анцупов А.Я. Системная концепция конфликтов // Мир психологии, 2005. - № 2. - С. 24-35.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Апресян Р.Г. Понятие общественной морали: Послесловие к дискуссии /. - 201</w:t>
      </w:r>
      <w:r>
        <w:rPr>
          <w:noProof/>
          <w:color w:val="000000"/>
          <w:sz w:val="28"/>
          <w:szCs w:val="28"/>
        </w:rPr>
        <w:t xml:space="preserve">0. - № 2. - С. 63-75. </w:t>
      </w:r>
    </w:p>
    <w:p w:rsidR="00000000" w:rsidRDefault="006C7D26">
      <w:pPr>
        <w:suppressLineNumbers/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3.</w:t>
      </w:r>
      <w:r>
        <w:rPr>
          <w:noProof/>
          <w:color w:val="000000"/>
          <w:sz w:val="28"/>
          <w:szCs w:val="28"/>
        </w:rPr>
        <w:tab/>
        <w:t xml:space="preserve">Аргайл М. Психология счастья. М., 2010.- 460 с. </w:t>
      </w:r>
    </w:p>
    <w:p w:rsidR="00000000" w:rsidRDefault="006C7D26">
      <w:pPr>
        <w:tabs>
          <w:tab w:val="left" w:pos="360"/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4.</w:t>
      </w:r>
      <w:r>
        <w:rPr>
          <w:noProof/>
          <w:color w:val="000000"/>
          <w:sz w:val="28"/>
          <w:szCs w:val="28"/>
        </w:rPr>
        <w:tab/>
        <w:t xml:space="preserve">Арсеньев А.С. Парадоксальная универсальность человека и некоторые проблемы психологии и педагогики // Мир психологии. - 2006 - №1. -С.245-261 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5.</w:t>
      </w:r>
      <w:r>
        <w:rPr>
          <w:noProof/>
          <w:color w:val="000000"/>
          <w:sz w:val="28"/>
          <w:szCs w:val="28"/>
        </w:rPr>
        <w:tab/>
        <w:t>Белобрыкина О.А. Психологическая</w:t>
      </w:r>
      <w:r>
        <w:rPr>
          <w:noProof/>
          <w:color w:val="000000"/>
          <w:sz w:val="28"/>
          <w:szCs w:val="28"/>
        </w:rPr>
        <w:t xml:space="preserve"> диагностика самооценки детей старшего дошкольного возраста. - Новосибирск: ГЦРО, 2000. - 300с.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6.</w:t>
      </w:r>
      <w:r>
        <w:rPr>
          <w:noProof/>
          <w:color w:val="000000"/>
          <w:sz w:val="28"/>
          <w:szCs w:val="28"/>
        </w:rPr>
        <w:tab/>
        <w:t>Бодалев А.А. Приобщение детей старшего дошкольного возраста к литературе // Детский сад от А до Я. - 2008. - №4.-С.97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Божович Л. И. Избранные психологическ</w:t>
      </w:r>
      <w:r>
        <w:rPr>
          <w:noProof/>
          <w:color w:val="000000"/>
          <w:sz w:val="28"/>
          <w:szCs w:val="28"/>
        </w:rPr>
        <w:t>ие труды: Проблемы формирования личности. М.: Просвещение, 1995. - 421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Вачков И.В. Психология для малышей / И.В. Вачков. - М., 2006. - 219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Васильченко Л.В. Воспитание и развитие дошкольников/ Л.В. Васильченко.-М, 2000.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Венгер А.Л. Психологичес</w:t>
      </w:r>
      <w:r>
        <w:rPr>
          <w:noProof/>
          <w:color w:val="000000"/>
          <w:sz w:val="28"/>
          <w:szCs w:val="28"/>
        </w:rPr>
        <w:t>кое консультирование и диагностика.- М.: Генезис, 2001.- 128с.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Волков Б. С, Волкова Н. В. Психология общения в детском возрасте. 3-е изд. - СПб.: Питер, 2008. - 272 с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Вологодина Н.Г. Детские страхи днём и ночью.- М.: «Феникс», 2006.- 106с.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Ворсобин В</w:t>
      </w:r>
      <w:r>
        <w:rPr>
          <w:noProof/>
          <w:color w:val="000000"/>
          <w:sz w:val="28"/>
          <w:szCs w:val="28"/>
        </w:rPr>
        <w:t>.Н., Жидкин В.И. Изучение выбора цвета при переживании положительных и отрицательных эмоций дошкольниками // Вопросы психологии. - 2010. - № 3.- С. 32-44.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Выготский Л.С. Эмоции и их развитие в детском возрасте // Собр. соч., т. 2. - М., 2000. - 740с.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Г</w:t>
      </w:r>
      <w:r>
        <w:rPr>
          <w:noProof/>
          <w:color w:val="000000"/>
          <w:sz w:val="28"/>
          <w:szCs w:val="28"/>
        </w:rPr>
        <w:t>амезо М.В. Старший дошкольник и младший школьник: психодиагностика и коррекция развития / Гамезо М.В., Герасимова B.C., Орлова Л.М. - М., 1998. - 275с.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Гаспарова Е. Эмоции ребенка раннего возраста в игре // Дошкольное воспитание. - 2006. - № 10. С. 11-19</w:t>
      </w:r>
    </w:p>
    <w:p w:rsidR="00000000" w:rsidRDefault="006C7D26">
      <w:pPr>
        <w:suppressLineNumbers/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17.</w:t>
      </w:r>
      <w:r>
        <w:rPr>
          <w:noProof/>
          <w:color w:val="000000"/>
          <w:sz w:val="28"/>
          <w:szCs w:val="28"/>
        </w:rPr>
        <w:tab/>
        <w:t>Галигузова Л.Н., Смирнова Е.О. Ступени общения. - М.: Речь, 1996. - 312 с.</w:t>
      </w:r>
    </w:p>
    <w:p w:rsidR="00000000" w:rsidRDefault="006C7D26">
      <w:pPr>
        <w:suppressLineNumber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18.</w:t>
      </w:r>
      <w:r>
        <w:rPr>
          <w:noProof/>
          <w:color w:val="000000"/>
          <w:sz w:val="28"/>
          <w:szCs w:val="28"/>
        </w:rPr>
        <w:tab/>
        <w:t>Егидес А.П. «Психология конфликта». МФПА. издательство «Маркет». 2010.</w:t>
      </w:r>
    </w:p>
    <w:p w:rsidR="00000000" w:rsidRDefault="006C7D26">
      <w:pPr>
        <w:suppressLineNumber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Ефимова Н.С. Психология взаимопонимания. - СПб.: ПИТЕР-принт, 2004 год, 176 с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20.</w:t>
      </w:r>
      <w:r>
        <w:rPr>
          <w:noProof/>
          <w:color w:val="000000"/>
          <w:sz w:val="28"/>
          <w:szCs w:val="28"/>
        </w:rPr>
        <w:tab/>
        <w:t>Жигарькова О. Вре</w:t>
      </w:r>
      <w:r>
        <w:rPr>
          <w:noProof/>
          <w:color w:val="000000"/>
          <w:sz w:val="28"/>
          <w:szCs w:val="28"/>
        </w:rPr>
        <w:t>мя тревожных детей // Психологическая газета.- 2006.- №11.- с.6-7.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21.</w:t>
      </w:r>
      <w:r>
        <w:rPr>
          <w:noProof/>
          <w:color w:val="000000"/>
          <w:sz w:val="28"/>
          <w:szCs w:val="28"/>
        </w:rPr>
        <w:tab/>
        <w:t>Захаров А.И. Дневные и ночные страхи у детей. - СПб.: Речь, 2005. - 320с.</w:t>
      </w:r>
    </w:p>
    <w:p w:rsidR="00000000" w:rsidRDefault="006C7D26">
      <w:pPr>
        <w:suppressLineNumbers/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22.</w:t>
      </w:r>
      <w:r>
        <w:rPr>
          <w:noProof/>
          <w:color w:val="000000"/>
          <w:sz w:val="28"/>
          <w:szCs w:val="28"/>
        </w:rPr>
        <w:tab/>
        <w:t>Зубок Ю. А. Конфликты // Знание. Понимание. Умение. - 2005. - № 2. - С. 179-182.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23.</w:t>
      </w:r>
      <w:r>
        <w:rPr>
          <w:noProof/>
          <w:color w:val="000000"/>
          <w:sz w:val="28"/>
          <w:szCs w:val="28"/>
        </w:rPr>
        <w:tab/>
        <w:t xml:space="preserve">Ильин Е.П. Психология </w:t>
      </w:r>
      <w:r>
        <w:rPr>
          <w:noProof/>
          <w:color w:val="000000"/>
          <w:sz w:val="28"/>
          <w:szCs w:val="28"/>
        </w:rPr>
        <w:t>индивидуальных различий. - СПб: Питер, 2004. - 701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24.</w:t>
      </w:r>
      <w:r>
        <w:rPr>
          <w:noProof/>
          <w:color w:val="000000"/>
          <w:sz w:val="28"/>
          <w:szCs w:val="28"/>
        </w:rPr>
        <w:tab/>
        <w:t>Ильин Е.П. Эмоции и чувства. - СПб: Питер, 2001.- 752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Каган В. Е. Преодоление: неконтактный ребенок в семье. - СПб., 1996. - 159 с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Калишенко В. Роль оценки в формировании взаимоотношений ребе</w:t>
      </w:r>
      <w:r>
        <w:rPr>
          <w:noProof/>
          <w:color w:val="000000"/>
          <w:sz w:val="28"/>
          <w:szCs w:val="28"/>
        </w:rPr>
        <w:t>нка со сверстниками // Дошкольное воспитание. - 2005.- № 7. - С. 15-21.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Капитоненко Н.В. Эмоциональная регуляция: области изучения, компоненты и функции // Психологическая наука и образование.- М.- 2007.-№ 5.- С.267-274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Коноплева О.В., Мельшутина А.Ю. </w:t>
      </w:r>
      <w:r>
        <w:rPr>
          <w:noProof/>
          <w:color w:val="000000"/>
          <w:sz w:val="28"/>
          <w:szCs w:val="28"/>
        </w:rPr>
        <w:t>Скрининговая диагностика уровня развития психических функций детей дошкольного возраста (4-7лет). - СПб., 1998. - 310с.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29.</w:t>
      </w:r>
      <w:r>
        <w:rPr>
          <w:noProof/>
          <w:color w:val="000000"/>
          <w:sz w:val="28"/>
          <w:szCs w:val="28"/>
        </w:rPr>
        <w:tab/>
        <w:t>Котова Е. О профилактике детской тревожности // Ребёнок в детском саду.- 2005.- №5.- с.34.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Кравцова Е.Е. Психологические проблемы </w:t>
      </w:r>
      <w:r>
        <w:rPr>
          <w:noProof/>
          <w:color w:val="000000"/>
          <w:sz w:val="28"/>
          <w:szCs w:val="28"/>
        </w:rPr>
        <w:t>готовности детей к обучению в школе. - М., 1991. - 225с.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31.</w:t>
      </w:r>
      <w:r>
        <w:rPr>
          <w:noProof/>
          <w:color w:val="000000"/>
          <w:sz w:val="28"/>
          <w:szCs w:val="28"/>
        </w:rPr>
        <w:tab/>
        <w:t>Коротаева В.В. «Хочу, могу, умею!» Обучение, погруженное в общение. - М.: «КСП». Институт психологии РАН. 2007 - 85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Кудрина Г.А., Ковалева Е.Б. Психологические защиты у дошкольников. Диагнос</w:t>
      </w:r>
      <w:r>
        <w:rPr>
          <w:noProof/>
          <w:color w:val="000000"/>
          <w:sz w:val="28"/>
          <w:szCs w:val="28"/>
        </w:rPr>
        <w:t>тика и коррекция. - Иркутск, 2000. - 139с.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Леви В.Л. Приручение страха. - М.: Метафора, 2006.- 192с.</w:t>
      </w:r>
    </w:p>
    <w:p w:rsidR="00000000" w:rsidRDefault="006C7D26">
      <w:pPr>
        <w:tabs>
          <w:tab w:val="left" w:pos="1080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34.</w:t>
      </w:r>
      <w:r>
        <w:rPr>
          <w:noProof/>
          <w:color w:val="000000"/>
          <w:sz w:val="28"/>
          <w:szCs w:val="28"/>
        </w:rPr>
        <w:tab/>
        <w:t xml:space="preserve">Левин К. Разрешение социальных конфликтов. - СПб.: Питер, 2000. - 140с. 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35.</w:t>
      </w:r>
      <w:r>
        <w:rPr>
          <w:noProof/>
          <w:color w:val="000000"/>
          <w:sz w:val="28"/>
          <w:szCs w:val="28"/>
        </w:rPr>
        <w:tab/>
        <w:t>Лешкова Т. Коробка со страхами // Дошкольное воспитание</w:t>
      </w:r>
      <w:r>
        <w:rPr>
          <w:noProof/>
          <w:color w:val="000000"/>
          <w:sz w:val="28"/>
          <w:szCs w:val="28"/>
        </w:rPr>
        <w:t>.- 2009.- №10.-с.30-32.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36.</w:t>
      </w:r>
      <w:r>
        <w:rPr>
          <w:noProof/>
          <w:color w:val="000000"/>
          <w:sz w:val="28"/>
          <w:szCs w:val="28"/>
        </w:rPr>
        <w:tab/>
        <w:t>Ликсон Ч. Конфликт: семь шагов к миру. - СПб.: Питер паблишинг, 1997. - 160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Лисецкий М.С. Психология межличностного конфликта в старшем дошкольном возрасте. - М.: Самара. 2006. - 315 с.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38.</w:t>
      </w:r>
      <w:r>
        <w:rPr>
          <w:noProof/>
          <w:color w:val="000000"/>
          <w:sz w:val="28"/>
          <w:szCs w:val="28"/>
        </w:rPr>
        <w:tab/>
        <w:t>Лисина М.И. Общение, личность и п</w:t>
      </w:r>
      <w:r>
        <w:rPr>
          <w:noProof/>
          <w:color w:val="000000"/>
          <w:sz w:val="28"/>
          <w:szCs w:val="28"/>
        </w:rPr>
        <w:t>сихика ребенка. - М.; Воронеж, 1997. - 210с.</w:t>
      </w:r>
    </w:p>
    <w:p w:rsidR="00000000" w:rsidRDefault="006C7D26">
      <w:pPr>
        <w:tabs>
          <w:tab w:val="left" w:pos="1080"/>
        </w:tabs>
        <w:suppressAutoHyphen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39.</w:t>
      </w:r>
      <w:r>
        <w:rPr>
          <w:noProof/>
          <w:color w:val="000000"/>
          <w:sz w:val="28"/>
          <w:szCs w:val="28"/>
        </w:rPr>
        <w:tab/>
        <w:t>Луков Вал. А., Кириллина В. Н. Гендерный конфликт: система понятий // Знание. Понимание. Умение. - 2005. - № 1. - С. 86-101.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40.</w:t>
      </w:r>
      <w:r>
        <w:rPr>
          <w:noProof/>
          <w:color w:val="000000"/>
          <w:sz w:val="28"/>
          <w:szCs w:val="28"/>
        </w:rPr>
        <w:tab/>
        <w:t>Лоут Г.В. Коррекция поведения детей / Г.В. Лоут. - М.: Век, 2005. - 183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41.</w:t>
      </w:r>
      <w:r>
        <w:rPr>
          <w:noProof/>
          <w:color w:val="000000"/>
          <w:sz w:val="28"/>
          <w:szCs w:val="28"/>
        </w:rPr>
        <w:tab/>
        <w:t>Мамайчук И.И. Развитие ребенка от рождения до семи лет. Методика наблюдения ребенка. Документы психолога и педиатра. - СПб., 1998. - 350с.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Мухина В.С. Личность:Мифы и Реальность (Альтернативный взгляд. Системный подход. Инновационные аспекты). - Екатери</w:t>
      </w:r>
      <w:r>
        <w:rPr>
          <w:noProof/>
          <w:color w:val="000000"/>
          <w:sz w:val="28"/>
          <w:szCs w:val="28"/>
        </w:rPr>
        <w:t>нбург:ИнтелФлай.-2010. - 1083с.</w:t>
      </w:r>
    </w:p>
    <w:p w:rsidR="00000000" w:rsidRDefault="006C7D26">
      <w:pPr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43.</w:t>
      </w:r>
      <w:r>
        <w:rPr>
          <w:noProof/>
          <w:color w:val="000000"/>
          <w:sz w:val="28"/>
          <w:szCs w:val="28"/>
        </w:rPr>
        <w:tab/>
        <w:t>Недоспасова В.А. Растем играя.- М.: Просвещение, 2002. - 90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44.</w:t>
      </w:r>
      <w:r>
        <w:rPr>
          <w:noProof/>
          <w:color w:val="000000"/>
          <w:sz w:val="28"/>
          <w:szCs w:val="28"/>
        </w:rPr>
        <w:tab/>
        <w:t>Низамов Ф. Г. Из опыта формирования правосознания в практике юридического психолога/ Психологические чтения: Образование как институт социально-психологи</w:t>
      </w:r>
      <w:r>
        <w:rPr>
          <w:noProof/>
          <w:color w:val="000000"/>
          <w:sz w:val="28"/>
          <w:szCs w:val="28"/>
        </w:rPr>
        <w:t>ческой защиты детства: материалы международной научно-практической конференции. Вып. 3- М.: ВЛАДОС, 2006.- с. 49-50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Николаева О. П. Правовая и моральная зрелость личности / О. П. Николаева / Субъект и социальная компетентность личности. - М., 1995. - С. </w:t>
      </w:r>
      <w:r>
        <w:rPr>
          <w:noProof/>
          <w:color w:val="000000"/>
          <w:sz w:val="28"/>
          <w:szCs w:val="28"/>
        </w:rPr>
        <w:t>109-137.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46.</w:t>
      </w:r>
      <w:r>
        <w:rPr>
          <w:noProof/>
          <w:color w:val="000000"/>
          <w:sz w:val="28"/>
          <w:szCs w:val="28"/>
        </w:rPr>
        <w:tab/>
        <w:t>Панфилова М.Ф. Игротерапия общения. / М.Ф. Панфилова - М.: ТОО «ИнтелТех».2005 - 89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47.</w:t>
      </w:r>
      <w:r>
        <w:rPr>
          <w:noProof/>
          <w:color w:val="000000"/>
          <w:sz w:val="28"/>
          <w:szCs w:val="28"/>
        </w:rPr>
        <w:tab/>
        <w:t>Паренс Г. Агрессия наших детей. - М.: Форум, 1997. - 160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Пахальян А.С. Развитие и психологическое здоровье дошкольников/ А. С. Пахальян. - СПб.: Пи</w:t>
      </w:r>
      <w:r>
        <w:rPr>
          <w:noProof/>
          <w:color w:val="000000"/>
          <w:sz w:val="28"/>
          <w:szCs w:val="28"/>
        </w:rPr>
        <w:t>тер, 2000. - 217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Петерина С.В. Воспитание культуры поведения у детей дошкольного возраста / С.В. Петерина - М.: 2001 - 196 с.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50.</w:t>
      </w:r>
      <w:r>
        <w:rPr>
          <w:noProof/>
          <w:color w:val="000000"/>
          <w:sz w:val="28"/>
          <w:szCs w:val="28"/>
        </w:rPr>
        <w:tab/>
        <w:t>Петровская Л. А. Компетентность в общении. - М., Изд-во МГУ,1989.- 216с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51.</w:t>
      </w:r>
      <w:r>
        <w:rPr>
          <w:noProof/>
          <w:color w:val="000000"/>
          <w:sz w:val="28"/>
          <w:szCs w:val="28"/>
        </w:rPr>
        <w:tab/>
        <w:t>Райнпрехт Х. Воспитание без огорчений // Дошк</w:t>
      </w:r>
      <w:r>
        <w:rPr>
          <w:noProof/>
          <w:color w:val="000000"/>
          <w:sz w:val="28"/>
          <w:szCs w:val="28"/>
        </w:rPr>
        <w:t>ольное воспитание.- 2005.- №4.- с.90-91.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52.</w:t>
      </w:r>
      <w:r>
        <w:rPr>
          <w:noProof/>
          <w:color w:val="000000"/>
          <w:sz w:val="28"/>
          <w:szCs w:val="28"/>
        </w:rPr>
        <w:tab/>
        <w:t xml:space="preserve">Репина Т.А. Отношения между сверстниками в группе детского сада. - М.: "Педагогика", 2009. - 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53.</w:t>
      </w:r>
      <w:r>
        <w:rPr>
          <w:noProof/>
          <w:color w:val="000000"/>
          <w:sz w:val="28"/>
          <w:szCs w:val="28"/>
        </w:rPr>
        <w:tab/>
        <w:t>Рояк А.А. Эмоциональное благополучие ребенка, в группе детского сада // Дошкольное воспитание. - 2007. - № 2. - С</w:t>
      </w:r>
      <w:r>
        <w:rPr>
          <w:noProof/>
          <w:color w:val="000000"/>
          <w:sz w:val="28"/>
          <w:szCs w:val="28"/>
        </w:rPr>
        <w:t>. 44-50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Рубинштейн С. Л. Человек и мир. Мастера психологии - М. Питер, 2012. - 224с.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Самоукина Н.В. Игры в детском саду и дома / Психологические упражнения и коррекционные программы - М.: Новая школа. 2005 - 256 с.</w:t>
      </w:r>
    </w:p>
    <w:p w:rsidR="00000000" w:rsidRDefault="006C7D26">
      <w:pPr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56.</w:t>
      </w:r>
      <w:r>
        <w:rPr>
          <w:noProof/>
          <w:color w:val="000000"/>
          <w:sz w:val="28"/>
          <w:szCs w:val="28"/>
        </w:rPr>
        <w:tab/>
        <w:t xml:space="preserve">Сафина Л. С. Психология развития </w:t>
      </w:r>
      <w:r>
        <w:rPr>
          <w:noProof/>
          <w:color w:val="000000"/>
          <w:sz w:val="28"/>
          <w:szCs w:val="28"/>
        </w:rPr>
        <w:t>правосознания с позиций гендерных различий// Психологические чтения: Образование как институт социально-психологической защиты детства: материалы международной научно-практической конференции. Вып. 3- М.: ВЛАДОС, 2006.- с. 52-53.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57.</w:t>
      </w:r>
      <w:r>
        <w:rPr>
          <w:noProof/>
          <w:color w:val="000000"/>
          <w:sz w:val="28"/>
          <w:szCs w:val="28"/>
        </w:rPr>
        <w:tab/>
        <w:t>Семаго Н.Я., Семаго М.</w:t>
      </w:r>
      <w:r>
        <w:rPr>
          <w:noProof/>
          <w:color w:val="000000"/>
          <w:sz w:val="28"/>
          <w:szCs w:val="28"/>
        </w:rPr>
        <w:t>М. Проблемные дети: Основы диагностической и коррекционной работы психолога. - 3-е изд., испр. и доп. - М.: АРКТИ, 2003. - 208 с.</w:t>
      </w:r>
    </w:p>
    <w:p w:rsidR="00000000" w:rsidRDefault="006C7D26">
      <w:pPr>
        <w:suppressLineNumbers/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58.</w:t>
      </w:r>
      <w:r>
        <w:rPr>
          <w:noProof/>
          <w:color w:val="000000"/>
          <w:sz w:val="28"/>
          <w:szCs w:val="28"/>
        </w:rPr>
        <w:tab/>
        <w:t>Скотт Дж.Г. Сила ума. Способы разрешения конфликтов. - СПб: ВИС, 2007. - 310с.</w:t>
      </w:r>
    </w:p>
    <w:p w:rsidR="00000000" w:rsidRDefault="006C7D26">
      <w:pPr>
        <w:suppressLineNumbers/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59.</w:t>
      </w:r>
      <w:r>
        <w:rPr>
          <w:noProof/>
          <w:color w:val="000000"/>
          <w:sz w:val="28"/>
          <w:szCs w:val="28"/>
        </w:rPr>
        <w:tab/>
        <w:t>Смехов В.А. Опыт психологической диагн</w:t>
      </w:r>
      <w:r>
        <w:rPr>
          <w:noProof/>
          <w:color w:val="000000"/>
          <w:sz w:val="28"/>
          <w:szCs w:val="28"/>
        </w:rPr>
        <w:t>остики и коррекции конфликтного общения в семье // Вопросы психологии. - 2006. - № 4. - С.81-92.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60.</w:t>
      </w:r>
      <w:r>
        <w:rPr>
          <w:noProof/>
          <w:color w:val="000000"/>
          <w:sz w:val="28"/>
          <w:szCs w:val="28"/>
        </w:rPr>
        <w:tab/>
        <w:t>Смирнова Е.О. Влияние формы общения со взрослым на эффективность обучения дошкольников // Вопросы психологии. - 2010. - № 5. - С 31-39.</w:t>
      </w:r>
    </w:p>
    <w:p w:rsidR="00000000" w:rsidRDefault="006C7D26">
      <w:pPr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61.</w:t>
      </w:r>
      <w:r>
        <w:rPr>
          <w:noProof/>
          <w:color w:val="000000"/>
          <w:sz w:val="28"/>
          <w:szCs w:val="28"/>
        </w:rPr>
        <w:tab/>
        <w:t xml:space="preserve">Сорокина А. И. </w:t>
      </w:r>
      <w:r>
        <w:rPr>
          <w:noProof/>
          <w:color w:val="000000"/>
          <w:sz w:val="28"/>
          <w:szCs w:val="28"/>
        </w:rPr>
        <w:t>Конфликтные проявления как форма позитивной активности в детском возрасте.- М., ВЛАДОС, 2002. - 313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62.</w:t>
      </w:r>
      <w:r>
        <w:rPr>
          <w:noProof/>
          <w:color w:val="000000"/>
          <w:sz w:val="28"/>
          <w:szCs w:val="28"/>
        </w:rPr>
        <w:tab/>
        <w:t>Сорокина А. И. Психологическое исследование конфликтности в детском возрасте. - М.: Гуманитар. изд. Центр ВЛАДОС, 2008. - 452 с.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63.</w:t>
      </w:r>
      <w:r>
        <w:rPr>
          <w:noProof/>
          <w:color w:val="000000"/>
          <w:sz w:val="28"/>
          <w:szCs w:val="28"/>
        </w:rPr>
        <w:tab/>
        <w:t xml:space="preserve">Субботский E.B. </w:t>
      </w:r>
      <w:r>
        <w:rPr>
          <w:noProof/>
          <w:color w:val="000000"/>
          <w:sz w:val="28"/>
          <w:szCs w:val="28"/>
        </w:rPr>
        <w:t>Генезис личностного поведения у дошкольников и стиль общения // Вопросы психологии. - 2006. - № 2.- 140-145.</w:t>
      </w:r>
    </w:p>
    <w:p w:rsidR="00000000" w:rsidRDefault="006C7D26">
      <w:pPr>
        <w:tabs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64.</w:t>
      </w:r>
      <w:r>
        <w:rPr>
          <w:noProof/>
          <w:color w:val="000000"/>
          <w:sz w:val="28"/>
          <w:szCs w:val="28"/>
        </w:rPr>
        <w:tab/>
        <w:t xml:space="preserve">Фаттахова Г. Р. Из истории формирования взглядов на правосознание// Психологические чтения: Образование как институт социально-психологической </w:t>
      </w:r>
      <w:r>
        <w:rPr>
          <w:noProof/>
          <w:color w:val="000000"/>
          <w:sz w:val="28"/>
          <w:szCs w:val="28"/>
        </w:rPr>
        <w:t>защиты детства: материалы международной научно-практической конференции. Вып. 3- М.: ВЛАДОС, 2006.- с. 56-58.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65.</w:t>
      </w:r>
      <w:r>
        <w:rPr>
          <w:noProof/>
          <w:color w:val="000000"/>
          <w:sz w:val="28"/>
          <w:szCs w:val="28"/>
        </w:rPr>
        <w:tab/>
        <w:t>Фридман Л.М. Психология воспитания. Книга для всех кто любит детей. - М., 2003.</w:t>
      </w:r>
    </w:p>
    <w:p w:rsidR="00000000" w:rsidRDefault="006C7D26">
      <w:pPr>
        <w:tabs>
          <w:tab w:val="left" w:pos="540"/>
          <w:tab w:val="left" w:pos="108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66.</w:t>
      </w:r>
      <w:r>
        <w:rPr>
          <w:noProof/>
          <w:color w:val="000000"/>
          <w:sz w:val="28"/>
          <w:szCs w:val="28"/>
        </w:rPr>
        <w:tab/>
        <w:t>Чичварина Т.В. Выявление и предупреждение конфликтов // Во</w:t>
      </w:r>
      <w:r>
        <w:rPr>
          <w:noProof/>
          <w:color w:val="000000"/>
          <w:sz w:val="28"/>
          <w:szCs w:val="28"/>
        </w:rPr>
        <w:t>спитание школьников. - 2008. - № 14. - С. 4-14.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67.</w:t>
      </w:r>
      <w:r>
        <w:rPr>
          <w:noProof/>
          <w:color w:val="000000"/>
          <w:sz w:val="28"/>
          <w:szCs w:val="28"/>
        </w:rPr>
        <w:tab/>
        <w:t>Шнекендорф З. К. Путеводитель по Конвенции о правах ребёнка. - М., 1998.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Шумилин А.П. Межличностные конфликты в дошкольном возрасте - М.: МГУ, 2006. - 121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 xml:space="preserve">Эльконин Д.Б. Опосредствование. Действие. </w:t>
      </w:r>
      <w:r>
        <w:rPr>
          <w:noProof/>
          <w:color w:val="000000"/>
          <w:sz w:val="28"/>
          <w:szCs w:val="28"/>
        </w:rPr>
        <w:t>Развитие - М.: ERGO, 2010. - 280 с.</w:t>
      </w:r>
    </w:p>
    <w:p w:rsidR="00000000" w:rsidRDefault="006C7D26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ab/>
        <w:t>Якобсон С.Г., Морева Г.И. Образ себя и моральное поведение дошкольников // Вопросы психологии. - 2006. - № 6. -210с.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1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«Я имею право…» С.А. Богдановой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выявить область правовых знаний детей</w:t>
      </w:r>
      <w:r>
        <w:rPr>
          <w:noProof/>
          <w:color w:val="000000"/>
          <w:sz w:val="28"/>
          <w:szCs w:val="28"/>
        </w:rPr>
        <w:t>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Стимульный материал: набор сюжетных картинок к статьям Конвенции ООН о правах ребёнка; картинки с изображением ситуаций, не рассматриваемых в Конвенции: ребёнок катается на велосипеде, играет в прятки, поливает цветы и т.д.; жетон - символ «Я имею право»</w:t>
      </w:r>
      <w:r>
        <w:rPr>
          <w:noProof/>
          <w:color w:val="000000"/>
          <w:sz w:val="28"/>
          <w:szCs w:val="28"/>
        </w:rPr>
        <w:t xml:space="preserve"> (представлен в виде знака «+»).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Ход обследования: дети поочерёдно выбирают те картинки, которые соответствуют статьям Конвенции ООН, и раскладывают около жетона - символа «Я имею право…». Затем ребёнок объясняет причину своего выбора. Экспериментатор реги</w:t>
      </w:r>
      <w:r>
        <w:rPr>
          <w:noProof/>
          <w:color w:val="000000"/>
          <w:sz w:val="28"/>
          <w:szCs w:val="28"/>
        </w:rPr>
        <w:t>стрирует результаты в индивидуальных протоколах.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Анализ и интерпретация данных: в протоколе подсчитывается количество правильно выбранных картинок у каждого ребёнка и для каждого положений Концепции. Анализируется наличие или отсутствие знаний о тех или и</w:t>
      </w:r>
      <w:r>
        <w:rPr>
          <w:noProof/>
          <w:color w:val="000000"/>
          <w:sz w:val="28"/>
          <w:szCs w:val="28"/>
        </w:rPr>
        <w:t>ных правах.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Оценка результатов: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ребёнок правильно выбрал сюжетную картинку, соответствующую статье Конвенции, смог объяснить свой выбор;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ребёнок правильно выбрал сюжетную картинку при напоминании, смог объяснить свой выбор;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 - ребёнок п</w:t>
      </w:r>
      <w:r>
        <w:rPr>
          <w:noProof/>
          <w:color w:val="000000"/>
          <w:sz w:val="28"/>
          <w:szCs w:val="28"/>
        </w:rPr>
        <w:t>равильно выбрал сюжетную картинку, но не смог объяснить свой выбор;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баллов - правильная картинка выбрана не была.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Сводная таблица результатов методики исследования «Я имею право…» (С.А. Богданова)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527"/>
        <w:gridCol w:w="664"/>
        <w:gridCol w:w="2527"/>
        <w:gridCol w:w="664"/>
        <w:gridCol w:w="2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2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Методика для определения уровня самооценки «Лесенка» (В.Г. Щур).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Ребенку показывают нарисованную лесенку с семью ступеньками, где средняя ступенька имее</w:t>
      </w:r>
      <w:r>
        <w:rPr>
          <w:noProof/>
          <w:color w:val="000000"/>
          <w:sz w:val="28"/>
          <w:szCs w:val="28"/>
        </w:rPr>
        <w:t>т вид площадки, и объясняют задание.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Инструкция: «Вот лесенка. 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- хорошие, здесь (показать четвер</w:t>
      </w:r>
      <w:r>
        <w:rPr>
          <w:noProof/>
          <w:color w:val="000000"/>
          <w:sz w:val="28"/>
          <w:szCs w:val="28"/>
        </w:rPr>
        <w:t>тую) - ни хорошие, ни плохие ребята, тут (показать пятую и шестую ступеньки) - плохие, а здесь (показать седьмую ступеньку) - самые плохие. На какую ступеньку ты поставишь себя? Объясни почему». В случае затруднений с ответом повторите инструкцию еще раз.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12616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167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После ответа ребенка, его спрашивают: «Ты такой на самом деле или хотел бы быть таким? Пометь, какой ты на самом деле, и каким хотел бы быть». «Покажи, на какую ступеньку тебя поставила бы мама».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Используется стандар</w:t>
      </w:r>
      <w:r>
        <w:rPr>
          <w:noProof/>
          <w:color w:val="000000"/>
          <w:sz w:val="28"/>
          <w:szCs w:val="28"/>
        </w:rPr>
        <w:t xml:space="preserve">тный набор характеристик: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«хороший - плохой»,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«добрый - злой»,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«умный - глупый»,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«сильный - слабый»,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«смелый - трусливый»,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«самый старательный - самый небрежный».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Количество характеристик можно сократить.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В процессе обследования необходимо учитывать, </w:t>
      </w:r>
      <w:r>
        <w:rPr>
          <w:noProof/>
          <w:color w:val="000000"/>
          <w:sz w:val="28"/>
          <w:szCs w:val="28"/>
        </w:rPr>
        <w:t>как ребенок выполняет задание: испытывает колебания, раздумывает, аргументирует свой выбор. Если ребенок не дает никаких объяснений, ему следует задать уточняющие вопросы: «Почему ты себя сюда поставил? Ты всегда такой?» и т.д.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Наиболее характерные особен</w:t>
      </w:r>
      <w:r>
        <w:rPr>
          <w:noProof/>
          <w:color w:val="000000"/>
          <w:sz w:val="28"/>
          <w:szCs w:val="28"/>
        </w:rPr>
        <w:t>ности выполнения задания, свойственные детям с завышенной, адекватной и заниженной самооценкой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29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Способ выполнения задания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Тип самооценки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1. Не раздумывая, ставит себя на самую высокую ступеньку; считает, что мама оценивает его также; аргументируя свой выб</w:t>
            </w:r>
            <w:r>
              <w:rPr>
                <w:noProof/>
                <w:color w:val="000000"/>
                <w:sz w:val="20"/>
                <w:szCs w:val="20"/>
              </w:rPr>
              <w:t>ор, ссылается на мнение взрослого: «Я хороший. Хороший и больше никакой - это мама так сказала».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Неадекватно завышенная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2. После некоторых раздумий и колебаний ставит себя на самую высокую ступеньку, объясняя свои действия, называет какие-то св</w:t>
            </w:r>
            <w:r>
              <w:rPr>
                <w:noProof/>
                <w:color w:val="000000"/>
                <w:sz w:val="20"/>
                <w:szCs w:val="20"/>
              </w:rPr>
              <w:t>ои недостатки и промахи, но объясняет их внешними, независящими от него, причинами, считает, что оценка взрослых в некоторых случаях может быть несколько ниже его собственной: «Я, конечно, хороший, но иногда ленюсь. Мама говорит, что я неаккуратный».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Завыш</w:t>
            </w:r>
            <w:r>
              <w:rPr>
                <w:noProof/>
                <w:color w:val="000000"/>
                <w:sz w:val="20"/>
                <w:szCs w:val="20"/>
              </w:rPr>
              <w:t>енная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3. Обдумав задание, ставит себя на 2-ю или 3-ю ступеньку снизу, объясняет свои действия, ссылаясь на реальные ситуации и достижения, считает, что оценка взрослого такая же либо несколько ниже.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Адекватная самооценка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4. Ставит себя на нижн</w:t>
            </w:r>
            <w:r>
              <w:rPr>
                <w:noProof/>
                <w:color w:val="000000"/>
                <w:sz w:val="20"/>
                <w:szCs w:val="20"/>
              </w:rPr>
              <w:t>ие ступеньки, свой выбор не объясняет либо ссылается на мнение взрослого: «Мама так сказала».</w:t>
            </w:r>
          </w:p>
        </w:tc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Заниженная самооценка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Если ребенок ставит себя на среднюю ступеньку, это может говорить о том, что он, либо не понял задание, либо не хочет его выполнять. Дети </w:t>
      </w:r>
      <w:r>
        <w:rPr>
          <w:noProof/>
          <w:color w:val="000000"/>
          <w:sz w:val="28"/>
          <w:szCs w:val="28"/>
        </w:rPr>
        <w:t>с заниженной самооценкой из-за высокой тревожности и неуверенности в себе часто отказываются выполнять задание, на все вопросы отвечают: «Не знаю». Дети с задержкой развития не понимают и не принимают это задание, действуют наобум.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Неадекватно завышенная с</w:t>
      </w:r>
      <w:r>
        <w:rPr>
          <w:noProof/>
          <w:color w:val="000000"/>
          <w:sz w:val="28"/>
          <w:szCs w:val="28"/>
        </w:rPr>
        <w:t>амооценка свойственна детям младшего и среднего дошкольного возраста: они не видят своих ошибок, не могут правильно оценить себя, свои поступки и действия.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Самооценка детей 6-7-летнего возраста становится уже более реалистичной, в привычных ситуациях и при</w:t>
      </w:r>
      <w:r>
        <w:rPr>
          <w:noProof/>
          <w:color w:val="000000"/>
          <w:sz w:val="28"/>
          <w:szCs w:val="28"/>
        </w:rPr>
        <w:t>вычных видах деятельности приближается к адекватной. В незнакомой ситуации и непривычных видах деятельности их самооценка завышенная.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Заниженная самооценка у детей дошкольного возраста рассматривается как отклонение в развитии личности.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Сводная таблица ре</w:t>
      </w:r>
      <w:r>
        <w:rPr>
          <w:noProof/>
          <w:color w:val="000000"/>
          <w:sz w:val="28"/>
          <w:szCs w:val="28"/>
        </w:rPr>
        <w:t>зультатов методики исследования самооценки «Лесенка» (В.Г. Щур)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527"/>
        <w:gridCol w:w="1596"/>
        <w:gridCol w:w="1595"/>
        <w:gridCol w:w="664"/>
        <w:gridCol w:w="2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баллы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3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Тест тревожности (Р. Тэммл, М. Дорки, В. Амен)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тест определяет уровень тревожности у де</w:t>
      </w:r>
      <w:r>
        <w:rPr>
          <w:noProof/>
          <w:color w:val="000000"/>
          <w:sz w:val="28"/>
          <w:szCs w:val="28"/>
        </w:rPr>
        <w:t>тей.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Экспериментальный материал представляет собой 14 рисунков размером 8,5х11 см, изображающих типичные для дошкольников ситуации. Каждый рисунок выполнен в двух вариантах: для девочки и для мальчика. Лицо не нарисовано, дан лишь контур головы. Есть два д</w:t>
      </w:r>
      <w:r>
        <w:rPr>
          <w:noProof/>
          <w:color w:val="000000"/>
          <w:sz w:val="28"/>
          <w:szCs w:val="28"/>
        </w:rPr>
        <w:t xml:space="preserve">ополнительных рисунка с улыбающимся и печальным лицом.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Показывая картинку, предлагается ответить на вопрос: «Как ты думаешь, какое лицо будет у ребёнка: весёлое или печальное?».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Выбор заносится в протокол, который затем подвергается количественному анализ</w:t>
      </w:r>
      <w:r>
        <w:rPr>
          <w:noProof/>
          <w:color w:val="000000"/>
          <w:sz w:val="28"/>
          <w:szCs w:val="28"/>
        </w:rPr>
        <w:t>у.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На основании данных протокола вычисляется индекс тревожности ребёнка (ИТ), который равен процентному соотношению числа эмоционально негативных выборов у общему числу рисунков.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зависимости от уровня индекса тревожности, дети подразделяются на 3 группы:</w:t>
      </w:r>
      <w:r>
        <w:rPr>
          <w:noProof/>
          <w:color w:val="000000"/>
          <w:sz w:val="28"/>
          <w:szCs w:val="28"/>
        </w:rPr>
        <w:t xml:space="preserve">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а) высокий уровень тревожности (ИТ выше 50%);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б) средний (ИТ от 20% до 50%);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в) низкий (ИТ от 0 до 20%).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Инструкция к тесту: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Игра с младшими детьми. «Как ты думаешь, какое лицо будет у ребенка: веселое или печальное? Он (она) играет с малышами».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</w:t>
      </w:r>
      <w:r>
        <w:rPr>
          <w:noProof/>
          <w:color w:val="000000"/>
          <w:sz w:val="28"/>
          <w:szCs w:val="28"/>
        </w:rPr>
        <w:t xml:space="preserve">ебенок и мать с младенцем. «Как ты думаешь, какое лицо будет у этого ребенка: печальное или веселое? Он (она) гуляет со своей мамой и малышом».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Объект агрессии. «Как ты думаешь, какое лицо будет у этого ребенка: веселое или печальное?»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Одевание. «Как</w:t>
      </w:r>
      <w:r>
        <w:rPr>
          <w:noProof/>
          <w:color w:val="000000"/>
          <w:sz w:val="28"/>
          <w:szCs w:val="28"/>
        </w:rPr>
        <w:t xml:space="preserve"> ты думаешь, какое лицо будет у этого ребенка? Он (она) одевается».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Игра со старшими детьми. «Как ты думаешь, какое лицо будет у этого ребенка: веселое или печальное? Он (она) играет со старшими детьми».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Укладывание спать в одиночестве. «Как ты думае</w:t>
      </w:r>
      <w:r>
        <w:rPr>
          <w:noProof/>
          <w:color w:val="000000"/>
          <w:sz w:val="28"/>
          <w:szCs w:val="28"/>
        </w:rPr>
        <w:t xml:space="preserve">шь, какое лицо будет у этого ребенка: печальное или веселое? Он (она) идет спать».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Умывание. «Как ты думаешь, какое лицо будет у этого ребенка: веселое или печальное? Он (она) в ванной».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Выговор. «Как ты думаешь, какое лицо будет у этого ребенка: вес</w:t>
      </w:r>
      <w:r>
        <w:rPr>
          <w:noProof/>
          <w:color w:val="000000"/>
          <w:sz w:val="28"/>
          <w:szCs w:val="28"/>
        </w:rPr>
        <w:t xml:space="preserve">елое или печальное?»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Игнорирование. «Как ты думаешь, какое лицо будет у этого ребенка: печальное или веселое?».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Агрессивное нападение. «Как ты думаешь, какое лицо будет у этого ребенка: веселое или печальное?»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Собирание игрушек. «Как ты думаешь, к</w:t>
      </w:r>
      <w:r>
        <w:rPr>
          <w:noProof/>
          <w:color w:val="000000"/>
          <w:sz w:val="28"/>
          <w:szCs w:val="28"/>
        </w:rPr>
        <w:t xml:space="preserve">акое лицо будет у этого ребенка: веселое или печальное? Он (она) убирает игрушки».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Изоляция. «Как ты думаешь, какое лицо будет у этого ребенка: печальное или веселое?»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. Ребенок с родителями. «Как ты думаешь, какое лицо будет у этого ребенка: веселое и</w:t>
      </w:r>
      <w:r>
        <w:rPr>
          <w:noProof/>
          <w:color w:val="000000"/>
          <w:sz w:val="28"/>
          <w:szCs w:val="28"/>
        </w:rPr>
        <w:t xml:space="preserve">ли печальное? Он (она) со своими мамой и папой».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. Еда в одиночестве. «Как ты думаешь, какое лицо будет у этого ребенка: печальное или веселое? Он (она) ест».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 избежание персеверативных выборов у ребенка в инструкции чередуются определения лица. Дополн</w:t>
      </w:r>
      <w:r>
        <w:rPr>
          <w:noProof/>
          <w:color w:val="000000"/>
          <w:sz w:val="28"/>
          <w:szCs w:val="28"/>
        </w:rPr>
        <w:t xml:space="preserve">ительные вопросы ребенку не задаются.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Выбор ребенком соответствующего лица и словесные высказывания ребенка можно зафиксировать в специальном протоколе.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Сводная таблица результатов теста тревожности (Р. Тэммл, М. Дорки, В. Амена)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527"/>
        <w:gridCol w:w="664"/>
        <w:gridCol w:w="2527"/>
        <w:gridCol w:w="664"/>
        <w:gridCol w:w="2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ИТ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ИТ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79%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79%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71%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71%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79%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86%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64%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29%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 xml:space="preserve">Приложение 4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Диагностическая методика «Сюжетные картинки» (модифицированный вариант</w:t>
      </w:r>
      <w:r>
        <w:rPr>
          <w:noProof/>
          <w:color w:val="000000"/>
          <w:sz w:val="28"/>
          <w:szCs w:val="28"/>
        </w:rPr>
        <w:t xml:space="preserve"> Р.М. Калининой)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Цель: методика предназначена для изучения эмоционального отношения к нравственным нормам.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Ребенку предъявляют картинки с изображением положительных и отрицательных поступков сверстников. Исследование проводится индивидуально. В протоколе </w:t>
      </w:r>
      <w:r>
        <w:rPr>
          <w:noProof/>
          <w:color w:val="000000"/>
          <w:sz w:val="28"/>
          <w:szCs w:val="28"/>
        </w:rPr>
        <w:t>фиксируются эмоциональные реакции ребенка, а также его объяснения. Ребенок должен дать моральную оценку изображенным на картинке поступкам, что позволит выявить отношение детей к нравственным нормам. Особое внимание уделяется оценке адекватности эмоциональ</w:t>
      </w:r>
      <w:r>
        <w:rPr>
          <w:noProof/>
          <w:color w:val="000000"/>
          <w:sz w:val="28"/>
          <w:szCs w:val="28"/>
        </w:rPr>
        <w:t>ных реакций ребенка на моральные нормы: положительная эмоциональная реакция (улыбка, одобрение и т. п.) на нравственный поступок и отрицательная эмоциональная реакция (осуждение, негодование и т. п.) - на безнравственный.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Инструкция к тесту: «Разложи карти</w:t>
      </w:r>
      <w:r>
        <w:rPr>
          <w:noProof/>
          <w:color w:val="000000"/>
          <w:sz w:val="28"/>
          <w:szCs w:val="28"/>
        </w:rPr>
        <w:t>нки так, чтобы с одной стороны лежали те, на которых нарисованы хорошие поступки, а с другой - плохие. Раскладывай и объясняй, куда ты положишь каждую картинку и почему».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картинках для детей дошкольного возраста представлены следующие полярные по своим х</w:t>
      </w:r>
      <w:r>
        <w:rPr>
          <w:noProof/>
          <w:color w:val="000000"/>
          <w:sz w:val="28"/>
          <w:szCs w:val="28"/>
        </w:rPr>
        <w:t>арактеристикам нравственные нормы: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1.</w:t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Доброта - жадность. Содержание картинок: 1) девочка угощает всех конфетами из коробки, улыбается, 2) девочка закрывает руками все игрушки от окруживших ее детей,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2.</w:t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Отзывчивость - равнодушие. Содержание картинок</w:t>
      </w:r>
      <w:r>
        <w:rPr>
          <w:noProof/>
          <w:color w:val="000000"/>
          <w:sz w:val="28"/>
          <w:szCs w:val="28"/>
        </w:rPr>
        <w:t>: 1) маленькая девочка плачет, другая - ее утешает, выражение лица второй девочки сочувствующее, 2) один мальчик плачет над сломанной машинкой, другой, показывая на него пальцем, смеется,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3.</w:t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Дружелюбие - конфликтность. Содержание картинок: 1) дети вместе д</w:t>
      </w:r>
      <w:r>
        <w:rPr>
          <w:noProof/>
          <w:color w:val="000000"/>
          <w:sz w:val="28"/>
          <w:szCs w:val="28"/>
        </w:rPr>
        <w:t>ружно играют на ковре, 2) два ребенка отбирают друг у друга игрушечную лошадку,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4.</w:t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Аккуратность - неаккуратность. Содержание картинок: 1) девочка причесывается перед зеркалом, 2) девочка в грязном платье, непричесанная вырывает листы из книги.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5.</w:t>
      </w:r>
      <w:r>
        <w:rPr>
          <w:b/>
          <w:bCs/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>Вежливост</w:t>
      </w:r>
      <w:r>
        <w:rPr>
          <w:noProof/>
          <w:color w:val="000000"/>
          <w:sz w:val="28"/>
          <w:szCs w:val="28"/>
        </w:rPr>
        <w:t xml:space="preserve">ь - не внимание к взрослым. Содержание картинок: 1) ребенок предлагает женщине стул, она улыбается, 2) бабушка сидит грустная, держится за голову; мальчик играет на барабане, смеется.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После предъявления каждой пары картинок детям старшего дошкольного возр</w:t>
      </w:r>
      <w:r>
        <w:rPr>
          <w:noProof/>
          <w:color w:val="000000"/>
          <w:sz w:val="28"/>
          <w:szCs w:val="28"/>
        </w:rPr>
        <w:t xml:space="preserve">аста задается вопрос «Почему ты так думаешь?» Так же после выполнения первого задания пред ребенком поочередно по одной раскладывают картинки II, III,V пар и предлагают вопросы «Какое настроение у людей на этой картинке? Как ты думаешь, что они чувствуют? </w:t>
      </w:r>
      <w:r>
        <w:rPr>
          <w:noProof/>
          <w:color w:val="000000"/>
          <w:sz w:val="28"/>
          <w:szCs w:val="28"/>
        </w:rPr>
        <w:t>Почему?»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Обработка результатов: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баллов - Ребенок неправильно раскладывает картинки (в одной стопке картинки с изображением как положительных, так и отрицательных поступков), эмоциональные реакции неадекватны или отсутствуют. В старшем дошкольном возрасте р</w:t>
      </w:r>
      <w:r>
        <w:rPr>
          <w:noProof/>
          <w:color w:val="000000"/>
          <w:sz w:val="28"/>
          <w:szCs w:val="28"/>
        </w:rPr>
        <w:t>ебенок или неправильно называет чувства других людей или отказывается от ответа на этот вопрос.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 - Ребенок правильно раскладывает картинки, но не может обосновать свои действия, эмоциональные проявления не выражены при оценке поступков. Старший дошколь</w:t>
      </w:r>
      <w:r>
        <w:rPr>
          <w:noProof/>
          <w:color w:val="000000"/>
          <w:sz w:val="28"/>
          <w:szCs w:val="28"/>
        </w:rPr>
        <w:t>ник не может соотнести настроение людей на картинках с конкретной ситуацией, объяснить их.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Правильно раскладывая картинки, ребенок обосновывает свои действия, эмоциональные реакции адекватны, но выражены слабо. Ребенок правильно называет чувства лю</w:t>
      </w:r>
      <w:r>
        <w:rPr>
          <w:noProof/>
          <w:color w:val="000000"/>
          <w:sz w:val="28"/>
          <w:szCs w:val="28"/>
        </w:rPr>
        <w:t>дей, но не всегда может объяснить их причину.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балла - Ребенок правильно отбирает поступки детей, обосновывает свой выбор. В старшем дошкольном возрасте - называет моральную норму, эмоциональные реакции на поступки героев ситуации адекватны, ярки.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Сводная</w:t>
      </w:r>
      <w:r>
        <w:rPr>
          <w:noProof/>
          <w:color w:val="000000"/>
          <w:sz w:val="28"/>
          <w:szCs w:val="28"/>
        </w:rPr>
        <w:t xml:space="preserve"> таблица результатов диагностической методики «Сюжетные картинки» (модифицированный вариант Р.М. Калининой)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527"/>
        <w:gridCol w:w="664"/>
        <w:gridCol w:w="2527"/>
        <w:gridCol w:w="664"/>
        <w:gridCol w:w="252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№баллы№баллы№баллы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  <w:t>Приложение 5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Критерии</w:t>
      </w:r>
      <w:r>
        <w:rPr>
          <w:noProof/>
          <w:color w:val="000000"/>
          <w:sz w:val="28"/>
          <w:szCs w:val="28"/>
        </w:rPr>
        <w:t xml:space="preserve"> выявления агрессивного ребенка (М. Алворд и П.Бейкер)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Данная методика разработана американскими психологами М. Алворд и П.Бейкер. Методика содержит критерии оценки агрессивности ребенка. Может быть проведена с детьми дошкольного и школьного возраста. 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И</w:t>
      </w:r>
      <w:r>
        <w:rPr>
          <w:noProof/>
          <w:color w:val="000000"/>
          <w:sz w:val="28"/>
          <w:szCs w:val="28"/>
        </w:rPr>
        <w:t>нструкция: поставьте любой знак в графе «часто» или «редко» напротив каждого высказывания.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1"/>
        <w:gridCol w:w="2408"/>
        <w:gridCol w:w="20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Ребенок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Часто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Редко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1. спорит, ругается со взрослыми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2.теряет контроль над собой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3. винит других в своих ошибках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4. завистлив, мстителен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5. сердится и</w:t>
            </w:r>
            <w:r>
              <w:rPr>
                <w:noProof/>
                <w:color w:val="000000"/>
                <w:sz w:val="20"/>
                <w:szCs w:val="20"/>
              </w:rPr>
              <w:t xml:space="preserve"> отказывается что-либо сделать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6. специально раздражает людей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7. отказывается подчиняться правилам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8. чувствителен, очень быстро реагирует на различные действия окружающих, которые нередко раздражают их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Сосчитайте количество ответов «да».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Есл</w:t>
      </w:r>
      <w:r>
        <w:rPr>
          <w:noProof/>
          <w:color w:val="000000"/>
          <w:sz w:val="28"/>
          <w:szCs w:val="28"/>
        </w:rPr>
        <w:t>и 4 из 8 критериев часто проявляются у ребенка в течение не менее 6 месяцев, то можно предположить, что ребенок является агрессивным.</w:t>
      </w: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00000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Сводная таблица выявление агрессивности ребенка по Критериям выявления агрессивного ребенка (М. Алворд, П. Бейкер)</w:t>
      </w: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2550"/>
        <w:gridCol w:w="664"/>
        <w:gridCol w:w="2527"/>
        <w:gridCol w:w="664"/>
        <w:gridCol w:w="25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Нали</w:t>
            </w:r>
            <w:r>
              <w:rPr>
                <w:noProof/>
                <w:color w:val="000000"/>
                <w:sz w:val="20"/>
                <w:szCs w:val="20"/>
              </w:rPr>
              <w:t>чие признака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Наличие признака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Наличие признака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52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53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54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56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58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59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2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C7D26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t>6</w:t>
            </w:r>
          </w:p>
        </w:tc>
      </w:tr>
    </w:tbl>
    <w:p w:rsidR="006C7D26" w:rsidRDefault="006C7D2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sectPr w:rsidR="006C7D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8"/>
    <w:rsid w:val="00126168"/>
    <w:rsid w:val="006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E2D537-C02D-4A79-B0A9-712E33C6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12186</Words>
  <Characters>69466</Characters>
  <Application>Microsoft Office Word</Application>
  <DocSecurity>0</DocSecurity>
  <Lines>578</Lines>
  <Paragraphs>162</Paragraphs>
  <ScaleCrop>false</ScaleCrop>
  <Company/>
  <LinksUpToDate>false</LinksUpToDate>
  <CharactersWithSpaces>81490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2025-03-31T09:26:00Z</dcterms:created>
  <dcterms:modified xsi:type="dcterms:W3CDTF">2025-03-31T09:26:00Z</dcterms:modified>
</cp:coreProperties>
</file>