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29" w:rsidRPr="00B82A26" w:rsidRDefault="00FF7E29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bookmarkStart w:id="0" w:name="_GoBack"/>
      <w:bookmarkEnd w:id="0"/>
      <w:r w:rsidRPr="00B82A26">
        <w:rPr>
          <w:b/>
          <w:color w:val="000000"/>
          <w:sz w:val="28"/>
          <w:szCs w:val="36"/>
        </w:rPr>
        <w:t>Принципы распознавания и лечения опухолей</w:t>
      </w:r>
    </w:p>
    <w:p w:rsidR="00FF7E29" w:rsidRPr="00627F7C" w:rsidRDefault="00FF7E29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Диагностика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ставится при помощи обычных методов клинического исследования больных, включающих также рентгенологические, эндоскопические и цитологические исследования. В зависимости от локализации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применяют различные методы исследования. Несмотря на большое число предложений, касающихся биохимических, физико-химических и других методов лабораторной диагностики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, ни одна из предложенных реакций «на рак» не может пока еще считаться специфичной и сколько-нибудь надежной, и диагностика ставится на основе всестороннего клинического обследования больных. Ранняя диагностика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необходима, поскольку в ранних стадиях еще возможно эффективное лечение. </w:t>
      </w:r>
      <w:r w:rsidR="006C7ED7" w:rsidRPr="00627F7C">
        <w:rPr>
          <w:color w:val="000000"/>
          <w:sz w:val="28"/>
          <w:szCs w:val="28"/>
        </w:rPr>
        <w:t>Так как</w:t>
      </w:r>
      <w:r w:rsidRPr="00627F7C">
        <w:rPr>
          <w:color w:val="000000"/>
          <w:sz w:val="28"/>
          <w:szCs w:val="28"/>
        </w:rPr>
        <w:t xml:space="preserve"> многие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в ранних стадиях дают весьма малые симптомы и в большинстве случаев не вызывают болевых ощущений, особое значение имеют периодические врачебные профилактические осмотры практически здоровых людей.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Опыт профилактических осмотров показывает, что обследование практически здоровых людей указанной выше возрастной категории дает выявление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у 0,</w:t>
      </w:r>
      <w:r w:rsidR="00627F7C" w:rsidRPr="00627F7C">
        <w:rPr>
          <w:color w:val="000000"/>
          <w:sz w:val="28"/>
          <w:szCs w:val="28"/>
        </w:rPr>
        <w:t>1</w:t>
      </w:r>
      <w:r w:rsidR="00627F7C">
        <w:rPr>
          <w:color w:val="000000"/>
          <w:sz w:val="28"/>
          <w:szCs w:val="28"/>
        </w:rPr>
        <w:t>%</w:t>
      </w:r>
      <w:r w:rsidRPr="00627F7C">
        <w:rPr>
          <w:color w:val="000000"/>
          <w:sz w:val="28"/>
          <w:szCs w:val="28"/>
        </w:rPr>
        <w:t xml:space="preserve"> и различных предопухолевых заболеваний около </w:t>
      </w:r>
      <w:r w:rsidR="00627F7C" w:rsidRPr="00627F7C">
        <w:rPr>
          <w:color w:val="000000"/>
          <w:sz w:val="28"/>
          <w:szCs w:val="28"/>
        </w:rPr>
        <w:t>1</w:t>
      </w:r>
      <w:r w:rsidR="00627F7C">
        <w:rPr>
          <w:color w:val="000000"/>
          <w:sz w:val="28"/>
          <w:szCs w:val="28"/>
        </w:rPr>
        <w:t>%</w:t>
      </w:r>
      <w:r w:rsidRPr="00627F7C">
        <w:rPr>
          <w:color w:val="000000"/>
          <w:sz w:val="28"/>
          <w:szCs w:val="28"/>
        </w:rPr>
        <w:t xml:space="preserve"> обследованных. Массовые профилактические осмотры, так же как систематические осмотры, так же как систематическое диспансерное наблюдение определенных групп населения, являются не только путем раннего выявления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>, но и одним из важных методов профилактики их, т</w:t>
      </w:r>
      <w:r w:rsidR="00627F7C">
        <w:rPr>
          <w:color w:val="000000"/>
          <w:sz w:val="28"/>
          <w:szCs w:val="28"/>
        </w:rPr>
        <w:t>. </w:t>
      </w:r>
      <w:r w:rsidR="00627F7C" w:rsidRPr="00627F7C">
        <w:rPr>
          <w:color w:val="000000"/>
          <w:sz w:val="28"/>
          <w:szCs w:val="28"/>
        </w:rPr>
        <w:t>к</w:t>
      </w:r>
      <w:r w:rsidRPr="00627F7C">
        <w:rPr>
          <w:color w:val="000000"/>
          <w:sz w:val="28"/>
          <w:szCs w:val="28"/>
        </w:rPr>
        <w:t xml:space="preserve">. обнаружение и лечение предопухолевых процессов предупреждает развитие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>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Профилактические осмотры населения с целью выявления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практикуются во многих странах мира; однако в капиталистических странах такие осмотры проводятся в большинстве случаев за плату, и желающие быть осмотренными являются в соответствующие учреждения.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lastRenderedPageBreak/>
        <w:t xml:space="preserve">Наряду с массовыми осмотрами населения раннему выявлению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содействует сан</w:t>
      </w:r>
      <w:r w:rsidR="006C7ED7" w:rsidRPr="00627F7C">
        <w:rPr>
          <w:color w:val="000000"/>
          <w:sz w:val="28"/>
          <w:szCs w:val="28"/>
        </w:rPr>
        <w:t>итарно</w:t>
      </w:r>
      <w:r w:rsidRPr="00627F7C">
        <w:rPr>
          <w:color w:val="000000"/>
          <w:sz w:val="28"/>
          <w:szCs w:val="28"/>
        </w:rPr>
        <w:t>-просвет</w:t>
      </w:r>
      <w:r w:rsidR="006C7ED7" w:rsidRPr="00627F7C">
        <w:rPr>
          <w:color w:val="000000"/>
          <w:sz w:val="28"/>
          <w:szCs w:val="28"/>
        </w:rPr>
        <w:t>ительская</w:t>
      </w:r>
      <w:r w:rsidRPr="00627F7C">
        <w:rPr>
          <w:color w:val="000000"/>
          <w:sz w:val="28"/>
          <w:szCs w:val="28"/>
        </w:rPr>
        <w:t xml:space="preserve"> работа. При этом особое внимание слушателей обращается на ранние симптомы различных видов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и подчеркивается излечимость заболевания при своевременном лечении. Обращают внимание на необходимость врачебного обследования во всех случаях видимых или прощупываемых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и изъязвлений, а также при необычных кровотечениях у женщин, при всякого рода нарушениях пищеварения, при длительном покашливании или охриплости голоса </w:t>
      </w:r>
      <w:r w:rsidR="00627F7C">
        <w:rPr>
          <w:color w:val="000000"/>
          <w:sz w:val="28"/>
          <w:szCs w:val="28"/>
        </w:rPr>
        <w:t>и т.д.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При обследовании больных в лечебных учреждениях особенно важны методы рентгенологического исследования при </w:t>
      </w:r>
      <w:r w:rsidR="006C7ED7" w:rsidRPr="00627F7C">
        <w:rPr>
          <w:color w:val="000000"/>
          <w:sz w:val="28"/>
          <w:szCs w:val="28"/>
        </w:rPr>
        <w:t>опухолях</w:t>
      </w:r>
      <w:r w:rsidRPr="00627F7C">
        <w:rPr>
          <w:color w:val="000000"/>
          <w:sz w:val="28"/>
          <w:szCs w:val="28"/>
        </w:rPr>
        <w:t xml:space="preserve"> костей, легких, </w:t>
      </w:r>
      <w:r w:rsidR="006C7ED7" w:rsidRPr="00627F7C">
        <w:rPr>
          <w:color w:val="000000"/>
          <w:sz w:val="28"/>
          <w:szCs w:val="28"/>
        </w:rPr>
        <w:t>желудочно-кишечного</w:t>
      </w:r>
      <w:r w:rsidRPr="00627F7C">
        <w:rPr>
          <w:color w:val="000000"/>
          <w:sz w:val="28"/>
          <w:szCs w:val="28"/>
        </w:rPr>
        <w:t xml:space="preserve"> тракта. Эти методы часто дают основные материалы для диагноза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. Во всех случаях, где можно произвести цитологическое исследование в расчете на обнаружение опухолевых клеток, следует прибегать к этому методу. Особенно ценными цитологические данные могут быть при ранних формах рака шейки матки. Заслуживает внимания цитологическое исследование мокроты при подозрении на рак легкого. Что касается обнаружения опухолевых клеток в различных экссудатах, то хотя оно и важно для диагностики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, но обычно говорит уже о поздних стадиях заболевания. Целесообразно цитологическое исследование пунктатов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, если они доступны для пункции. Цитологические данные менее убедительны, чем данные гистологического исследования самой ткани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, но они, несомненно, заслуживают внимания врачей. Эндоскопические исследования позволяют осмотреть глазом слизистую оболочку ряда органов и, если нужно, произвести биопсию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>, расположенных в полости этих органов.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Биопсия является наиболее точным методом диагностики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в сомнительных случаях. При подозрении на злокачественную </w:t>
      </w:r>
      <w:r w:rsidR="006C7ED7" w:rsidRPr="00627F7C">
        <w:rPr>
          <w:color w:val="000000"/>
          <w:sz w:val="28"/>
          <w:szCs w:val="28"/>
        </w:rPr>
        <w:t>опухоль</w:t>
      </w:r>
      <w:r w:rsidRPr="00627F7C">
        <w:rPr>
          <w:color w:val="000000"/>
          <w:sz w:val="28"/>
          <w:szCs w:val="28"/>
        </w:rPr>
        <w:t xml:space="preserve">, подлежащую радикальному хирургическому вмешательству, наиболее целесообразно прибегать во время операции к биопсии со срочным гистологическим исследованием, чтобы иметь возможность тотчас по </w:t>
      </w:r>
      <w:r w:rsidRPr="00627F7C">
        <w:rPr>
          <w:color w:val="000000"/>
          <w:sz w:val="28"/>
          <w:szCs w:val="28"/>
        </w:rPr>
        <w:lastRenderedPageBreak/>
        <w:t xml:space="preserve">получении результата выполнить необходимую операцию. Так принято поступать, например, при операциях по поводу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молочной железы. При трудностях уточнения диагноза у больных с подозрением на </w:t>
      </w:r>
      <w:r w:rsidR="006C7ED7" w:rsidRPr="00627F7C">
        <w:rPr>
          <w:color w:val="000000"/>
          <w:sz w:val="28"/>
          <w:szCs w:val="28"/>
        </w:rPr>
        <w:t>опухоль</w:t>
      </w:r>
      <w:r w:rsidRPr="00627F7C">
        <w:rPr>
          <w:color w:val="000000"/>
          <w:sz w:val="28"/>
          <w:szCs w:val="28"/>
        </w:rPr>
        <w:t xml:space="preserve"> внутренних органов уместна пробная торако- или лапаротомия, позволяющая окончательно выяснить диагноз с проведением биопсии и решить вопрос о наиболее целесообразном лечении.</w:t>
      </w:r>
    </w:p>
    <w:p w:rsidR="00907ED0" w:rsidRPr="00627F7C" w:rsidRDefault="00907ED0" w:rsidP="0062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При диагностике злокачественных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очень важно установить не только характер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, но и стадию заболевания. По принятой классификации злокачественные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делятся на 4 стадии: первая стадия </w:t>
      </w:r>
      <w:r w:rsidR="00627F7C">
        <w:rPr>
          <w:color w:val="000000"/>
          <w:sz w:val="28"/>
          <w:szCs w:val="28"/>
        </w:rPr>
        <w:t>–</w:t>
      </w:r>
      <w:r w:rsidR="00627F7C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 xml:space="preserve">ранняя, клинически выявляемая форма опухолевого процесса, характеризующаяся наличием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небольших размеров или поверхностной язвы без изменений в регионарных лимф, узлах. Вторая стадия характеризуется вполне развитой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, инфильтрирующей окружающие ткани, но не вышедшей за пределы пораженного органа. В регионарных лимф, узлах определяются признаки метастазирования. Эта стадия заболевания еще вполне доступна для радикального лечения. Третья стадия </w:t>
      </w:r>
      <w:r w:rsidR="00627F7C">
        <w:rPr>
          <w:color w:val="000000"/>
          <w:sz w:val="28"/>
          <w:szCs w:val="28"/>
        </w:rPr>
        <w:t>–</w:t>
      </w:r>
      <w:r w:rsidR="00627F7C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далеко зашедшая форма опухолевого процесса, вышедшего за пределы пораженного органа</w:t>
      </w:r>
      <w:r w:rsidR="006C7ED7" w:rsidRPr="00627F7C">
        <w:rPr>
          <w:color w:val="000000"/>
          <w:sz w:val="28"/>
          <w:szCs w:val="28"/>
        </w:rPr>
        <w:t>, с выраженными ограниченно под</w:t>
      </w:r>
      <w:r w:rsidRPr="00627F7C">
        <w:rPr>
          <w:color w:val="000000"/>
          <w:sz w:val="28"/>
          <w:szCs w:val="28"/>
        </w:rPr>
        <w:t xml:space="preserve">вижными или множественными регионарными метастазами. Хотя в этой стадии радикальное лечение менее эффективно, но все же нередко может быть достигнут успех, особенно путем комбинированного лечения, включающего хирургическое удаление в сочетании с лучевыми или хи-миотерапевтическими методами. Четвертая стадия является выражением генерализации опухолевого процесса и характеризуется местным распространением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с переходом ее далеко за пределы пораженного о</w:t>
      </w:r>
      <w:r w:rsidR="006C7ED7" w:rsidRPr="00627F7C">
        <w:rPr>
          <w:color w:val="000000"/>
          <w:sz w:val="28"/>
          <w:szCs w:val="28"/>
        </w:rPr>
        <w:t>ргана, а также обширным метаста</w:t>
      </w:r>
      <w:r w:rsidRPr="00627F7C">
        <w:rPr>
          <w:color w:val="000000"/>
          <w:sz w:val="28"/>
          <w:szCs w:val="28"/>
        </w:rPr>
        <w:t>зированием по лимфатической и кровеносной системе. В этой стадии обычно оказывается возможным лишь паллиативное или симптоматическое лечение.</w:t>
      </w:r>
    </w:p>
    <w:p w:rsidR="006C7ED7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Основными методами лечения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являются:</w:t>
      </w:r>
    </w:p>
    <w:p w:rsidR="006C7ED7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lastRenderedPageBreak/>
        <w:t>1) оперативный метод, включающий также электродиатермохирургические вмешательства;</w:t>
      </w:r>
    </w:p>
    <w:p w:rsidR="006C7ED7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2) лучевые методы лечения, включающие наряду с рентгеновыми лучами применение излучений радия и радиоактивных изотопов;</w:t>
      </w:r>
    </w:p>
    <w:p w:rsidR="006C7ED7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3) лекарственные методы, включающие химиотерапевтические средства, антибиотики и гормоны;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4) различные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комбинации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названных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методов.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Радикальные хирургические операции при злокачественных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имеют задачей широкое удаление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в пределах здоровых тканей. При злокачественных </w:t>
      </w:r>
      <w:r w:rsidR="006C7ED7" w:rsidRPr="00627F7C">
        <w:rPr>
          <w:color w:val="000000"/>
          <w:sz w:val="28"/>
          <w:szCs w:val="28"/>
        </w:rPr>
        <w:t>опухолях</w:t>
      </w:r>
      <w:r w:rsidRPr="00627F7C">
        <w:rPr>
          <w:color w:val="000000"/>
          <w:sz w:val="28"/>
          <w:szCs w:val="28"/>
        </w:rPr>
        <w:t xml:space="preserve"> часто необходимо удаление всего органа, в котором развивается </w:t>
      </w:r>
      <w:r w:rsidR="006C7ED7" w:rsidRPr="00627F7C">
        <w:rPr>
          <w:color w:val="000000"/>
          <w:sz w:val="28"/>
          <w:szCs w:val="28"/>
        </w:rPr>
        <w:t>опухоль</w:t>
      </w:r>
      <w:r w:rsidRPr="00627F7C">
        <w:rPr>
          <w:color w:val="000000"/>
          <w:sz w:val="28"/>
          <w:szCs w:val="28"/>
        </w:rPr>
        <w:t xml:space="preserve"> (напр</w:t>
      </w:r>
      <w:r w:rsidR="006C7ED7" w:rsidRPr="00627F7C">
        <w:rPr>
          <w:color w:val="000000"/>
          <w:sz w:val="28"/>
          <w:szCs w:val="28"/>
        </w:rPr>
        <w:t>имер</w:t>
      </w:r>
      <w:r w:rsidRPr="00627F7C">
        <w:rPr>
          <w:color w:val="000000"/>
          <w:sz w:val="28"/>
          <w:szCs w:val="28"/>
        </w:rPr>
        <w:t xml:space="preserve"> молочная железа, прямая кишка </w:t>
      </w:r>
      <w:r w:rsidR="00627F7C">
        <w:rPr>
          <w:color w:val="000000"/>
          <w:sz w:val="28"/>
          <w:szCs w:val="28"/>
        </w:rPr>
        <w:t>и т.д.</w:t>
      </w:r>
      <w:r w:rsidRPr="00627F7C">
        <w:rPr>
          <w:color w:val="000000"/>
          <w:sz w:val="28"/>
          <w:szCs w:val="28"/>
        </w:rPr>
        <w:t>), а также регионарных лимф, узлов, в к</w:t>
      </w:r>
      <w:r w:rsidR="006C7ED7" w:rsidRPr="00627F7C">
        <w:rPr>
          <w:color w:val="000000"/>
          <w:sz w:val="28"/>
          <w:szCs w:val="28"/>
        </w:rPr>
        <w:t>ото</w:t>
      </w:r>
      <w:r w:rsidRPr="00627F7C">
        <w:rPr>
          <w:color w:val="000000"/>
          <w:sz w:val="28"/>
          <w:szCs w:val="28"/>
        </w:rPr>
        <w:t xml:space="preserve">рых могут развиться метастазы. Для разных видов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разработаны схемы таких операций, к</w:t>
      </w:r>
      <w:r w:rsidR="006C7ED7" w:rsidRPr="00627F7C">
        <w:rPr>
          <w:color w:val="000000"/>
          <w:sz w:val="28"/>
          <w:szCs w:val="28"/>
        </w:rPr>
        <w:t>ото</w:t>
      </w:r>
      <w:r w:rsidRPr="00627F7C">
        <w:rPr>
          <w:color w:val="000000"/>
          <w:sz w:val="28"/>
          <w:szCs w:val="28"/>
        </w:rPr>
        <w:t>рые обычно выполняются в онкологических и хирургических учреждениях.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Радикальные хирургические операции часто комбинируют с пред- или послеоперационной лучевой терапией, а в некоторых случаях </w:t>
      </w:r>
      <w:r w:rsidR="00627F7C">
        <w:rPr>
          <w:color w:val="000000"/>
          <w:sz w:val="28"/>
          <w:szCs w:val="28"/>
        </w:rPr>
        <w:t>–</w:t>
      </w:r>
      <w:r w:rsidR="00627F7C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с химио- или гормонотерапией.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При доброкачественных </w:t>
      </w:r>
      <w:r w:rsidR="006C7ED7" w:rsidRPr="00627F7C">
        <w:rPr>
          <w:color w:val="000000"/>
          <w:sz w:val="28"/>
          <w:szCs w:val="28"/>
        </w:rPr>
        <w:t>опухолях</w:t>
      </w:r>
      <w:r w:rsidRPr="00627F7C">
        <w:rPr>
          <w:color w:val="000000"/>
          <w:sz w:val="28"/>
          <w:szCs w:val="28"/>
        </w:rPr>
        <w:t xml:space="preserve"> в большинстве случаев достаточно удаления самой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. Применение хирургической диатермии (элект-ронож) служит целям </w:t>
      </w:r>
      <w:r w:rsidRPr="00627F7C">
        <w:rPr>
          <w:iCs/>
          <w:color w:val="000000"/>
          <w:sz w:val="28"/>
          <w:szCs w:val="28"/>
        </w:rPr>
        <w:t>абластики</w:t>
      </w:r>
      <w:r w:rsidR="00627F7C">
        <w:rPr>
          <w:i/>
          <w:iCs/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 xml:space="preserve">при злокачественных </w:t>
      </w:r>
      <w:r w:rsidR="006C7ED7" w:rsidRPr="00627F7C">
        <w:rPr>
          <w:color w:val="000000"/>
          <w:sz w:val="28"/>
          <w:szCs w:val="28"/>
        </w:rPr>
        <w:t>опухолях</w:t>
      </w:r>
      <w:r w:rsidRPr="00627F7C">
        <w:rPr>
          <w:color w:val="000000"/>
          <w:sz w:val="28"/>
          <w:szCs w:val="28"/>
        </w:rPr>
        <w:t>. Паллиативные операции производятся в случаях, где радикальная операция невозможна (напр</w:t>
      </w:r>
      <w:r w:rsidR="006C7ED7" w:rsidRPr="00627F7C">
        <w:rPr>
          <w:color w:val="000000"/>
          <w:sz w:val="28"/>
          <w:szCs w:val="28"/>
        </w:rPr>
        <w:t>имер, гастро</w:t>
      </w:r>
      <w:r w:rsidRPr="00627F7C">
        <w:rPr>
          <w:color w:val="000000"/>
          <w:sz w:val="28"/>
          <w:szCs w:val="28"/>
        </w:rPr>
        <w:t>стомия при неудалимом раке пищевода или наложение кишечного свища пр</w:t>
      </w:r>
      <w:r w:rsidR="006C7ED7" w:rsidRPr="00627F7C">
        <w:rPr>
          <w:color w:val="000000"/>
          <w:sz w:val="28"/>
          <w:szCs w:val="28"/>
        </w:rPr>
        <w:t>и неопера</w:t>
      </w:r>
      <w:r w:rsidRPr="00627F7C">
        <w:rPr>
          <w:color w:val="000000"/>
          <w:sz w:val="28"/>
          <w:szCs w:val="28"/>
        </w:rPr>
        <w:t>бильном раке прямой кишки).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Лучевая терапия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как самостоятельный метод наиболее часто применяется при </w:t>
      </w:r>
      <w:r w:rsidR="006C7ED7" w:rsidRPr="00627F7C">
        <w:rPr>
          <w:color w:val="000000"/>
          <w:sz w:val="28"/>
          <w:szCs w:val="28"/>
        </w:rPr>
        <w:t>опухолях</w:t>
      </w:r>
      <w:r w:rsidRPr="00627F7C">
        <w:rPr>
          <w:color w:val="000000"/>
          <w:sz w:val="28"/>
          <w:szCs w:val="28"/>
        </w:rPr>
        <w:t>, по локализации доступных для облучения</w:t>
      </w:r>
      <w:r w:rsidR="00627F7C">
        <w:rPr>
          <w:color w:val="000000"/>
          <w:sz w:val="28"/>
          <w:szCs w:val="28"/>
        </w:rPr>
        <w:t xml:space="preserve"> –</w:t>
      </w:r>
      <w:r w:rsidR="00627F7C" w:rsidRPr="00627F7C">
        <w:rPr>
          <w:color w:val="000000"/>
          <w:sz w:val="28"/>
          <w:szCs w:val="28"/>
        </w:rPr>
        <w:t xml:space="preserve"> пр</w:t>
      </w:r>
      <w:r w:rsidRPr="00627F7C">
        <w:rPr>
          <w:color w:val="000000"/>
          <w:sz w:val="28"/>
          <w:szCs w:val="28"/>
        </w:rPr>
        <w:t xml:space="preserve">и раке кожи, губы, языка, шейки матки, глотки, гортани, при </w:t>
      </w:r>
      <w:r w:rsidR="006C7ED7" w:rsidRPr="00627F7C">
        <w:rPr>
          <w:color w:val="000000"/>
          <w:sz w:val="28"/>
          <w:szCs w:val="28"/>
        </w:rPr>
        <w:t>опухолях</w:t>
      </w:r>
      <w:r w:rsidRPr="00627F7C">
        <w:rPr>
          <w:color w:val="000000"/>
          <w:sz w:val="28"/>
          <w:szCs w:val="28"/>
        </w:rPr>
        <w:t xml:space="preserve"> лимф, узлов, однако она применяется также и при нек</w:t>
      </w:r>
      <w:r w:rsidR="006C7ED7" w:rsidRPr="00627F7C">
        <w:rPr>
          <w:color w:val="000000"/>
          <w:sz w:val="28"/>
          <w:szCs w:val="28"/>
        </w:rPr>
        <w:t>ото</w:t>
      </w:r>
      <w:r w:rsidRPr="00627F7C">
        <w:rPr>
          <w:color w:val="000000"/>
          <w:sz w:val="28"/>
          <w:szCs w:val="28"/>
        </w:rPr>
        <w:t xml:space="preserve">рых глубоко расположенных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. Этот вид лечения основан на том, что клетки многих злокачественных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обладают более высокой </w:t>
      </w:r>
      <w:r w:rsidRPr="00627F7C">
        <w:rPr>
          <w:color w:val="000000"/>
          <w:sz w:val="28"/>
          <w:szCs w:val="28"/>
        </w:rPr>
        <w:lastRenderedPageBreak/>
        <w:t>чувствительностью к ионизирующим излучениям, чем клетки нормальных тканей. Ра</w:t>
      </w:r>
      <w:r w:rsidR="006C7ED7" w:rsidRPr="00627F7C">
        <w:rPr>
          <w:color w:val="000000"/>
          <w:sz w:val="28"/>
          <w:szCs w:val="28"/>
        </w:rPr>
        <w:t>знообразные рентгенотерапевтиче</w:t>
      </w:r>
      <w:r w:rsidRPr="00627F7C">
        <w:rPr>
          <w:color w:val="000000"/>
          <w:sz w:val="28"/>
          <w:szCs w:val="28"/>
        </w:rPr>
        <w:t xml:space="preserve">ские методы базируются на стремлении дать достаточно массивное лучевое воздействие на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при сведении к минимуму вредного действия лучей на ткани, не пораженные</w:t>
      </w:r>
      <w:r w:rsidR="006C7ED7" w:rsidRPr="00627F7C">
        <w:rPr>
          <w:color w:val="000000"/>
          <w:sz w:val="28"/>
          <w:szCs w:val="28"/>
        </w:rPr>
        <w:t xml:space="preserve"> опухолями</w:t>
      </w:r>
      <w:r w:rsidRPr="00627F7C">
        <w:rPr>
          <w:color w:val="000000"/>
          <w:sz w:val="28"/>
          <w:szCs w:val="28"/>
        </w:rPr>
        <w:t xml:space="preserve">. В зависимости от особенностей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может применяться либо контактное или близкофокусное облучение на поверхностно расположенную </w:t>
      </w:r>
      <w:r w:rsidR="006C7ED7" w:rsidRPr="00627F7C">
        <w:rPr>
          <w:color w:val="000000"/>
          <w:sz w:val="28"/>
          <w:szCs w:val="28"/>
        </w:rPr>
        <w:t>опухоль</w:t>
      </w:r>
      <w:r w:rsidRPr="00627F7C">
        <w:rPr>
          <w:color w:val="000000"/>
          <w:sz w:val="28"/>
          <w:szCs w:val="28"/>
        </w:rPr>
        <w:t>, либо проникающая терапия для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глубинного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воздействия.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Наряду с рентгеновыми лучами к лучевой терапии относятся радий и искусственные радиоактивные вещества </w:t>
      </w:r>
      <w:r w:rsidR="00627F7C">
        <w:rPr>
          <w:color w:val="000000"/>
          <w:sz w:val="28"/>
          <w:szCs w:val="28"/>
        </w:rPr>
        <w:t>–</w:t>
      </w:r>
      <w:r w:rsidR="00627F7C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 xml:space="preserve">изотопы. Радий или заменяющий его радиоактивный кобальт могут вводиться непосредственно в ткани, для чего их помещают в специальные иглы. Радиоактивным кобальтом теперь заряжают также так наз. радиевые пушки </w:t>
      </w:r>
      <w:r w:rsidR="00627F7C">
        <w:rPr>
          <w:color w:val="000000"/>
          <w:sz w:val="28"/>
          <w:szCs w:val="28"/>
        </w:rPr>
        <w:t>–</w:t>
      </w:r>
      <w:r w:rsidR="00627F7C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 xml:space="preserve">приборы, содержащие большие количества радиоактивного вещества для массивного облучения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(эквивалентно 200</w:t>
      </w:r>
      <w:r w:rsidR="00627F7C">
        <w:rPr>
          <w:color w:val="000000"/>
          <w:sz w:val="28"/>
          <w:szCs w:val="28"/>
        </w:rPr>
        <w:t>–</w:t>
      </w:r>
      <w:r w:rsidRPr="00627F7C">
        <w:rPr>
          <w:color w:val="000000"/>
          <w:sz w:val="28"/>
          <w:szCs w:val="28"/>
        </w:rPr>
        <w:t xml:space="preserve">400 и более </w:t>
      </w:r>
      <w:smartTag w:uri="urn:schemas-microsoft-com:office:smarttags" w:element="metricconverter">
        <w:smartTagPr>
          <w:attr w:name="ProductID" w:val="1 г"/>
        </w:smartTagPr>
        <w:r w:rsidRPr="00627F7C">
          <w:rPr>
            <w:color w:val="000000"/>
            <w:sz w:val="28"/>
            <w:szCs w:val="28"/>
          </w:rPr>
          <w:t xml:space="preserve">1 </w:t>
        </w:r>
        <w:r w:rsidRPr="00627F7C">
          <w:rPr>
            <w:iCs/>
            <w:color w:val="000000"/>
            <w:sz w:val="28"/>
            <w:szCs w:val="28"/>
          </w:rPr>
          <w:t>г</w:t>
        </w:r>
      </w:smartTag>
      <w:r w:rsidRPr="00627F7C">
        <w:rPr>
          <w:i/>
          <w:iCs/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 xml:space="preserve">радия). Применяются и другие изотопы, как, напр., радиоактивный йод для лечения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щитовидной железы, радиоактивный фосфор при опухолевых заболеваниях крови, радиоактивное золото для введения в полости тела и в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при распространенных опухолевых процессах. В последние годы для лечения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стали применять такие мощные источники лучевого воздействия, как бетатроны и линейные ускорители.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Следует учитывать, что лучевая терапия наряду с местным повреждающим действием на опухолевую ткань оказывает и общее влияние на организм больного, изменяя реактивность организма. Кроме того, массивная лучевая терапия угнетает кроветворение и при передозировке может дать осложнения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в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виде лучевой болезни.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Применение лекарственных средств, избирательно действующих на клетки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, отличающиеся по особенностям обмена веществ от нормальных клеток, получило название химиотерапии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. Практическая онкология располагает пока небольшим количеством активных </w:t>
      </w:r>
      <w:r w:rsidRPr="00627F7C">
        <w:rPr>
          <w:color w:val="000000"/>
          <w:sz w:val="28"/>
          <w:szCs w:val="28"/>
        </w:rPr>
        <w:lastRenderedPageBreak/>
        <w:t xml:space="preserve">противоопухолевых препаратов, влияющих в каждом случае лишь на строго определенные виды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. Применяются преимущественно препараты из группы хлорэтиламинов и этиленаминов. Советские препараты </w:t>
      </w:r>
      <w:r w:rsidR="00627F7C">
        <w:rPr>
          <w:color w:val="000000"/>
          <w:sz w:val="28"/>
          <w:szCs w:val="28"/>
        </w:rPr>
        <w:t>–</w:t>
      </w:r>
      <w:r w:rsidR="00627F7C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 xml:space="preserve">эмбихин, новоэм-бихин, допан </w:t>
      </w:r>
      <w:r w:rsidR="00627F7C">
        <w:rPr>
          <w:color w:val="000000"/>
          <w:sz w:val="28"/>
          <w:szCs w:val="28"/>
        </w:rPr>
        <w:t>–</w:t>
      </w:r>
      <w:r w:rsidR="00627F7C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 xml:space="preserve">применяются </w:t>
      </w:r>
      <w:r w:rsidR="006C7ED7" w:rsidRPr="00627F7C">
        <w:rPr>
          <w:color w:val="000000"/>
          <w:sz w:val="28"/>
          <w:szCs w:val="28"/>
        </w:rPr>
        <w:t>главным образом</w:t>
      </w:r>
      <w:r w:rsidRPr="00627F7C">
        <w:rPr>
          <w:color w:val="000000"/>
          <w:sz w:val="28"/>
          <w:szCs w:val="28"/>
        </w:rPr>
        <w:t xml:space="preserve"> при хронических лейкозах и лимфогранулематозе. Из этих препаратов допан наиболее удобен, т</w:t>
      </w:r>
      <w:r w:rsidR="00627F7C">
        <w:rPr>
          <w:color w:val="000000"/>
          <w:sz w:val="28"/>
          <w:szCs w:val="28"/>
        </w:rPr>
        <w:t>. </w:t>
      </w:r>
      <w:r w:rsidR="00627F7C" w:rsidRPr="00627F7C">
        <w:rPr>
          <w:color w:val="000000"/>
          <w:sz w:val="28"/>
          <w:szCs w:val="28"/>
        </w:rPr>
        <w:t>к</w:t>
      </w:r>
      <w:r w:rsidRPr="00627F7C">
        <w:rPr>
          <w:color w:val="000000"/>
          <w:sz w:val="28"/>
          <w:szCs w:val="28"/>
        </w:rPr>
        <w:t>. его можно вводить перорально и он дает меньше осложнений. Советский препарат</w:t>
      </w:r>
      <w:r w:rsidR="006C7ED7" w:rsidRPr="00627F7C">
        <w:rPr>
          <w:color w:val="000000"/>
          <w:sz w:val="28"/>
          <w:szCs w:val="28"/>
        </w:rPr>
        <w:t xml:space="preserve"> сарколизин эффективен при семи</w:t>
      </w:r>
      <w:r w:rsidRPr="00627F7C">
        <w:rPr>
          <w:color w:val="000000"/>
          <w:sz w:val="28"/>
          <w:szCs w:val="28"/>
        </w:rPr>
        <w:t>номе яичка, миеломной болезни, костных опухолях Юинга. Препарат растительного происхождения применяется в виде мази п</w:t>
      </w:r>
      <w:r w:rsidR="006C7ED7" w:rsidRPr="00627F7C">
        <w:rPr>
          <w:color w:val="000000"/>
          <w:sz w:val="28"/>
          <w:szCs w:val="28"/>
        </w:rPr>
        <w:t>ри раке кожи. Препарат тиофосфа</w:t>
      </w:r>
      <w:r w:rsidRPr="00627F7C">
        <w:rPr>
          <w:color w:val="000000"/>
          <w:sz w:val="28"/>
          <w:szCs w:val="28"/>
        </w:rPr>
        <w:t>мид, или ТиоТЭФ, наиболее эффективен при опухолях яичника и при кожных метастазах рака молочной железы. ТиоТЭФ впервые синтезирован в С</w:t>
      </w:r>
      <w:r w:rsidR="006C7ED7" w:rsidRPr="00627F7C">
        <w:rPr>
          <w:color w:val="000000"/>
          <w:sz w:val="28"/>
          <w:szCs w:val="28"/>
        </w:rPr>
        <w:t>Ш</w:t>
      </w:r>
      <w:r w:rsidRPr="00627F7C">
        <w:rPr>
          <w:color w:val="000000"/>
          <w:sz w:val="28"/>
          <w:szCs w:val="28"/>
        </w:rPr>
        <w:t>А.</w:t>
      </w:r>
    </w:p>
    <w:p w:rsidR="00907ED0" w:rsidRPr="00627F7C" w:rsidRDefault="00907ED0" w:rsidP="0062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Из зарубежных препаратов следует упомянуть венгерский препарат деграноль (</w:t>
      </w:r>
      <w:r w:rsidR="006C7ED7" w:rsidRPr="00627F7C">
        <w:rPr>
          <w:color w:val="000000"/>
          <w:sz w:val="28"/>
          <w:szCs w:val="28"/>
        </w:rPr>
        <w:t>главным образом</w:t>
      </w:r>
      <w:r w:rsidRPr="00627F7C">
        <w:rPr>
          <w:color w:val="000000"/>
          <w:sz w:val="28"/>
          <w:szCs w:val="28"/>
        </w:rPr>
        <w:t xml:space="preserve"> для лечения лимфогранулематоза), японский препарат нитромин, немецкие препараты Е</w:t>
      </w:r>
      <w:r w:rsidR="00627F7C">
        <w:rPr>
          <w:color w:val="000000"/>
          <w:sz w:val="28"/>
          <w:szCs w:val="28"/>
        </w:rPr>
        <w:t>-</w:t>
      </w:r>
      <w:r w:rsidR="00627F7C" w:rsidRPr="00627F7C">
        <w:rPr>
          <w:color w:val="000000"/>
          <w:sz w:val="28"/>
          <w:szCs w:val="28"/>
        </w:rPr>
        <w:t>3</w:t>
      </w:r>
      <w:r w:rsidRPr="00627F7C">
        <w:rPr>
          <w:color w:val="000000"/>
          <w:sz w:val="28"/>
          <w:szCs w:val="28"/>
        </w:rPr>
        <w:t xml:space="preserve">9 и эндоксан. Однако надо сказать, что круг успешного применения всех этих препаратов невелик и ограничивается пока небольшим числом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>,</w:t>
      </w:r>
      <w:r w:rsidR="006C7ED7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где химиотерапия оказывается оправданной. Противоопухолевые препараты, как правило, подобно лучевой терапии угнетают кроветворение и требуют большой осторожности при применении.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Ведется много работ по изысканию противоопухолевых антибиотиков. Известна серия актиномицинов (А, В, С, Б и др.), японс</w:t>
      </w:r>
      <w:r w:rsidR="006C7ED7" w:rsidRPr="00627F7C">
        <w:rPr>
          <w:color w:val="000000"/>
          <w:sz w:val="28"/>
          <w:szCs w:val="28"/>
        </w:rPr>
        <w:t>кие препараты саркомицин, карци</w:t>
      </w:r>
      <w:r w:rsidRPr="00627F7C">
        <w:rPr>
          <w:color w:val="000000"/>
          <w:sz w:val="28"/>
          <w:szCs w:val="28"/>
        </w:rPr>
        <w:t>нофиллин, митомицин и др.; советские антибиотики актиноксантин, аурантин и др. Но противоопухолевое действие всех этих препаратов не так велико и при этом препараты, как правило, не лишены токсичности.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Фактор молока обладает выраженными антигенными свойствами, что было доказано реакциями нейтрализации, преципитации и связывания комплемента. </w:t>
      </w:r>
      <w:r w:rsidRPr="00627F7C">
        <w:rPr>
          <w:bCs/>
          <w:color w:val="000000"/>
          <w:sz w:val="28"/>
          <w:szCs w:val="28"/>
        </w:rPr>
        <w:t>Эти</w:t>
      </w:r>
      <w:r w:rsidRPr="00627F7C">
        <w:rPr>
          <w:b/>
          <w:bCs/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последние, впрочем, осуществляются с трудом вследствие теснейшей связи фактора молока с тканевыми компонентами. Одним из свойств фактора молока, к</w:t>
      </w:r>
      <w:r w:rsidR="006C7ED7" w:rsidRPr="00627F7C">
        <w:rPr>
          <w:color w:val="000000"/>
          <w:sz w:val="28"/>
          <w:szCs w:val="28"/>
        </w:rPr>
        <w:t>ото</w:t>
      </w:r>
      <w:r w:rsidRPr="00627F7C">
        <w:rPr>
          <w:color w:val="000000"/>
          <w:sz w:val="28"/>
          <w:szCs w:val="28"/>
        </w:rPr>
        <w:t xml:space="preserve">рое больше всего роднит его с вирусами, </w:t>
      </w:r>
      <w:r w:rsidRPr="00627F7C">
        <w:rPr>
          <w:color w:val="000000"/>
          <w:sz w:val="28"/>
          <w:szCs w:val="28"/>
        </w:rPr>
        <w:lastRenderedPageBreak/>
        <w:t>является его способность к саморазмножению. Это доказано опытами в культурах тканей и на хорион-аллантоисной оболочке развивающегося яйца с последующими серологич</w:t>
      </w:r>
      <w:r w:rsidR="006C7ED7" w:rsidRPr="00627F7C">
        <w:rPr>
          <w:color w:val="000000"/>
          <w:sz w:val="28"/>
          <w:szCs w:val="28"/>
        </w:rPr>
        <w:t>ескими и электронномикроскопиче</w:t>
      </w:r>
      <w:r w:rsidRPr="00627F7C">
        <w:rPr>
          <w:color w:val="000000"/>
          <w:sz w:val="28"/>
          <w:szCs w:val="28"/>
        </w:rPr>
        <w:t>скими исследованиями. Под электронным микроскопом фактор молока определяется в виде характерных круглых телец диаметром около 200 тц</w:t>
      </w:r>
      <w:r w:rsidR="00627F7C">
        <w:rPr>
          <w:color w:val="000000"/>
          <w:sz w:val="28"/>
          <w:szCs w:val="28"/>
        </w:rPr>
        <w:t>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Хотя по ряду своих свойств фактор молока близок к вирусным агентам, его действие, а может быть, и происхождение тесно связаны с закономерностями организма и тканей и определяются ими. Так, фактор молока обнаружен лишь у мышей определенных линий, генетически отличающихся от других. У мышей других линий, не обладающих фактором, можно вызвать, напр. канцерогенными веществами, рак молочных желез, в к</w:t>
      </w:r>
      <w:r w:rsidR="006C7ED7" w:rsidRPr="00627F7C">
        <w:rPr>
          <w:color w:val="000000"/>
          <w:sz w:val="28"/>
          <w:szCs w:val="28"/>
        </w:rPr>
        <w:t>ото</w:t>
      </w:r>
      <w:r w:rsidRPr="00627F7C">
        <w:rPr>
          <w:color w:val="000000"/>
          <w:sz w:val="28"/>
          <w:szCs w:val="28"/>
        </w:rPr>
        <w:t>ром фактора молока нет. У мышей-самцов высокораковых линий имеется фактор молока, но рак молочных желез не возникает. Достаточно ввести таким самцам эстрогенные гормональные препараты, чтобы получить у них рак. С другой стороны, при помощи эстрогенов можно вызвать рак молочных желез у животных, у к</w:t>
      </w:r>
      <w:r w:rsidR="006C7ED7" w:rsidRPr="00627F7C">
        <w:rPr>
          <w:color w:val="000000"/>
          <w:sz w:val="28"/>
          <w:szCs w:val="28"/>
        </w:rPr>
        <w:t>ото</w:t>
      </w:r>
      <w:r w:rsidRPr="00627F7C">
        <w:rPr>
          <w:color w:val="000000"/>
          <w:sz w:val="28"/>
          <w:szCs w:val="28"/>
        </w:rPr>
        <w:t>рых вовсе нет фактора молока, напр</w:t>
      </w:r>
      <w:r w:rsidR="006C7ED7" w:rsidRPr="00627F7C">
        <w:rPr>
          <w:color w:val="000000"/>
          <w:sz w:val="28"/>
          <w:szCs w:val="28"/>
        </w:rPr>
        <w:t>имер</w:t>
      </w:r>
      <w:r w:rsidRPr="00627F7C">
        <w:rPr>
          <w:color w:val="000000"/>
          <w:sz w:val="28"/>
          <w:szCs w:val="28"/>
        </w:rPr>
        <w:t xml:space="preserve"> у крыс </w:t>
      </w:r>
      <w:r w:rsidR="00627F7C">
        <w:rPr>
          <w:color w:val="000000"/>
          <w:sz w:val="28"/>
          <w:szCs w:val="28"/>
        </w:rPr>
        <w:t>–</w:t>
      </w:r>
      <w:r w:rsidR="00627F7C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как у самок,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так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и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у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самцов.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Иначе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говоря,</w:t>
      </w:r>
      <w:r w:rsidR="009A3874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фактор молока без эстрогенов рака не вызывает, а эстрогены без этого фактора могут вызвать рак. Следовательно, наибольшее этиологическое значение в происхождении рака молочных желез имеет не вирусоподобный агент, а определенные химические влияния. Что касается происхождения фактора молока, то хотя для каждой подопытной мыши определенной линии он и является экзогенным, имеется немало данных за возможность его эндогенного возникновения в организме. Электронномикроскопические исследования прямо показывают выделение фактора молока клетками эпителия молочных желез при его секреции.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Наличие фактора молока описано лишь у мышей высокораковых линий; у других животных и у человека он не наблюдается, по крайней мере в том виде, как у мышей. Однако, как показали опыты </w:t>
      </w:r>
      <w:r w:rsidR="00627F7C" w:rsidRPr="00627F7C">
        <w:rPr>
          <w:color w:val="000000"/>
          <w:sz w:val="28"/>
          <w:szCs w:val="28"/>
        </w:rPr>
        <w:t>Н.Н.</w:t>
      </w:r>
      <w:r w:rsidR="00627F7C">
        <w:rPr>
          <w:color w:val="000000"/>
          <w:sz w:val="28"/>
          <w:szCs w:val="28"/>
        </w:rPr>
        <w:t> </w:t>
      </w:r>
      <w:r w:rsidR="00627F7C" w:rsidRPr="00627F7C">
        <w:rPr>
          <w:color w:val="000000"/>
          <w:sz w:val="28"/>
          <w:szCs w:val="28"/>
        </w:rPr>
        <w:t>Медведева</w:t>
      </w:r>
      <w:r w:rsidRPr="00627F7C">
        <w:rPr>
          <w:color w:val="000000"/>
          <w:sz w:val="28"/>
          <w:szCs w:val="28"/>
        </w:rPr>
        <w:t xml:space="preserve"> и </w:t>
      </w:r>
      <w:r w:rsidR="00627F7C" w:rsidRPr="00627F7C">
        <w:rPr>
          <w:color w:val="000000"/>
          <w:sz w:val="28"/>
          <w:szCs w:val="28"/>
        </w:rPr>
        <w:t>Р.П.</w:t>
      </w:r>
      <w:r w:rsidR="00627F7C">
        <w:rPr>
          <w:color w:val="000000"/>
          <w:sz w:val="28"/>
          <w:szCs w:val="28"/>
        </w:rPr>
        <w:t> </w:t>
      </w:r>
      <w:r w:rsidR="00627F7C" w:rsidRPr="00627F7C">
        <w:rPr>
          <w:color w:val="000000"/>
          <w:sz w:val="28"/>
          <w:szCs w:val="28"/>
        </w:rPr>
        <w:t>Мартыновой</w:t>
      </w:r>
      <w:r w:rsidRPr="00627F7C">
        <w:rPr>
          <w:color w:val="000000"/>
          <w:sz w:val="28"/>
          <w:szCs w:val="28"/>
        </w:rPr>
        <w:t xml:space="preserve">, введение мышам низкораковых линий экстрактов из </w:t>
      </w:r>
      <w:r w:rsidRPr="00627F7C">
        <w:rPr>
          <w:color w:val="000000"/>
          <w:sz w:val="28"/>
          <w:szCs w:val="28"/>
        </w:rPr>
        <w:lastRenderedPageBreak/>
        <w:t xml:space="preserve">тканей раковых </w:t>
      </w:r>
      <w:r w:rsidR="006C7ED7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молочной железы и молока женщины, больной раком той же локализации, вызывает у мышей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молочных желез и появление фактора молока.</w:t>
      </w:r>
    </w:p>
    <w:p w:rsidR="006C7ED7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Описанные три вирусоподобных опухолеродных агента </w:t>
      </w:r>
      <w:r w:rsidR="00627F7C">
        <w:rPr>
          <w:color w:val="000000"/>
          <w:sz w:val="28"/>
          <w:szCs w:val="28"/>
        </w:rPr>
        <w:t>–</w:t>
      </w:r>
      <w:r w:rsidR="00627F7C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 xml:space="preserve">саркомы кур, папилломы кроликов и рака молочных желез мышей </w:t>
      </w:r>
      <w:r w:rsidR="00627F7C">
        <w:rPr>
          <w:color w:val="000000"/>
          <w:sz w:val="28"/>
          <w:szCs w:val="28"/>
        </w:rPr>
        <w:t>–</w:t>
      </w:r>
      <w:r w:rsidR="00627F7C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 xml:space="preserve">обладают рядом различий, но вместе с тем и одним весьма существенным сходством: все они строго специфичны, </w:t>
      </w:r>
      <w:r w:rsidR="00627F7C">
        <w:rPr>
          <w:color w:val="000000"/>
          <w:sz w:val="28"/>
          <w:szCs w:val="28"/>
        </w:rPr>
        <w:t>т.е.</w:t>
      </w:r>
      <w:r w:rsidRPr="00627F7C">
        <w:rPr>
          <w:color w:val="000000"/>
          <w:sz w:val="28"/>
          <w:szCs w:val="28"/>
        </w:rPr>
        <w:t xml:space="preserve"> каждый из них вызывает лишь один, совершенно определенный вид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>. В конце 50</w:t>
      </w:r>
      <w:r w:rsidR="00627F7C">
        <w:rPr>
          <w:color w:val="000000"/>
          <w:sz w:val="28"/>
          <w:szCs w:val="28"/>
        </w:rPr>
        <w:t>-</w:t>
      </w:r>
      <w:r w:rsidR="00627F7C" w:rsidRPr="00627F7C">
        <w:rPr>
          <w:color w:val="000000"/>
          <w:sz w:val="28"/>
          <w:szCs w:val="28"/>
        </w:rPr>
        <w:t>х</w:t>
      </w:r>
      <w:r w:rsidRPr="00627F7C">
        <w:rPr>
          <w:color w:val="000000"/>
          <w:sz w:val="28"/>
          <w:szCs w:val="28"/>
        </w:rPr>
        <w:t xml:space="preserve"> годов 20 в. появились сведения об опухолеродных вирусах, вызывающих самые различные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 xml:space="preserve"> у разных животных, к</w:t>
      </w:r>
      <w:r w:rsidR="006C7ED7" w:rsidRPr="00627F7C">
        <w:rPr>
          <w:color w:val="000000"/>
          <w:sz w:val="28"/>
          <w:szCs w:val="28"/>
        </w:rPr>
        <w:t>ото</w:t>
      </w:r>
      <w:r w:rsidRPr="00627F7C">
        <w:rPr>
          <w:color w:val="000000"/>
          <w:sz w:val="28"/>
          <w:szCs w:val="28"/>
        </w:rPr>
        <w:t>рым они введены</w:t>
      </w:r>
      <w:r w:rsidRPr="00627F7C">
        <w:rPr>
          <w:b/>
          <w:bCs/>
          <w:color w:val="000000"/>
          <w:sz w:val="28"/>
          <w:szCs w:val="28"/>
        </w:rPr>
        <w:t xml:space="preserve">. </w:t>
      </w:r>
      <w:r w:rsidRPr="00627F7C">
        <w:rPr>
          <w:color w:val="000000"/>
          <w:sz w:val="28"/>
          <w:szCs w:val="28"/>
        </w:rPr>
        <w:t xml:space="preserve">В таких случаях говорят о вирусе «полиомы» (иначе говоря, полибластоыы), </w:t>
      </w:r>
      <w:r w:rsidR="00627F7C">
        <w:rPr>
          <w:color w:val="000000"/>
          <w:sz w:val="28"/>
          <w:szCs w:val="28"/>
        </w:rPr>
        <w:t>т.е.</w:t>
      </w:r>
      <w:r w:rsidRPr="00627F7C">
        <w:rPr>
          <w:color w:val="000000"/>
          <w:sz w:val="28"/>
          <w:szCs w:val="28"/>
        </w:rPr>
        <w:t xml:space="preserve"> о вирусе, вызывающем различные </w:t>
      </w:r>
      <w:r w:rsidR="006C7ED7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>. Эти совершенно новые наблюдения должны подвергнуться всестороннему дальнейшему исследованию</w:t>
      </w:r>
      <w:r w:rsidRPr="00627F7C">
        <w:rPr>
          <w:i/>
          <w:iCs/>
          <w:color w:val="000000"/>
          <w:sz w:val="28"/>
          <w:szCs w:val="28"/>
        </w:rPr>
        <w:t>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Гормонотерапия находит применение при так наз</w:t>
      </w:r>
      <w:r w:rsidR="006C7ED7" w:rsidRPr="00627F7C">
        <w:rPr>
          <w:color w:val="000000"/>
          <w:sz w:val="28"/>
          <w:szCs w:val="28"/>
        </w:rPr>
        <w:t>ываемых</w:t>
      </w:r>
      <w:r w:rsidRPr="00627F7C">
        <w:rPr>
          <w:color w:val="000000"/>
          <w:sz w:val="28"/>
          <w:szCs w:val="28"/>
        </w:rPr>
        <w:t xml:space="preserve"> гормонально зависимых </w:t>
      </w:r>
      <w:r w:rsidR="006C7ED7" w:rsidRPr="00627F7C">
        <w:rPr>
          <w:color w:val="000000"/>
          <w:sz w:val="28"/>
          <w:szCs w:val="28"/>
        </w:rPr>
        <w:t>опухолях</w:t>
      </w:r>
      <w:r w:rsidRPr="00627F7C">
        <w:rPr>
          <w:color w:val="000000"/>
          <w:sz w:val="28"/>
          <w:szCs w:val="28"/>
        </w:rPr>
        <w:t xml:space="preserve">, </w:t>
      </w:r>
      <w:r w:rsidR="006C7ED7" w:rsidRPr="00627F7C">
        <w:rPr>
          <w:color w:val="000000"/>
          <w:sz w:val="28"/>
          <w:szCs w:val="28"/>
        </w:rPr>
        <w:t>главным образом</w:t>
      </w:r>
      <w:r w:rsidRPr="00627F7C">
        <w:rPr>
          <w:color w:val="000000"/>
          <w:sz w:val="28"/>
          <w:szCs w:val="28"/>
        </w:rPr>
        <w:t xml:space="preserve"> при поздних стадиях рака молочной и предстательной желез. Применение гормонального лечения при раке молочных желез у менструирующих женщин требует выключения овариальной функции путем удаления яичников или рентгенокастрации. Проводится систематическое введение больших доз препаратов мужского полового гормона (наиболее часто </w:t>
      </w:r>
      <w:r w:rsidR="00627F7C">
        <w:rPr>
          <w:color w:val="000000"/>
          <w:sz w:val="28"/>
          <w:szCs w:val="28"/>
        </w:rPr>
        <w:t>–</w:t>
      </w:r>
      <w:r w:rsidR="00627F7C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 xml:space="preserve">тестостерон-пропионат). Старым женщинам рекомендуется применять препараты женского полового гормона (синэстрол и др.). Ввиду длительности лечения целесообразно вместо ежедневных инъекций гормональных препаратов прибегать к подкожной имплантации медленно рассасывающихся пилюль из кристаллического гормона. Воздействия на эндокринную систему при поздних стадиях гормонально зависимых </w:t>
      </w:r>
      <w:r w:rsidR="00FF7E29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могут осуществляться также путем удаления определенных желез внутренней секреции. Кроме упоминавшейся овариоэктомии, иногда находят применение операции удаления надпочечников и гипофиза. Однако эти тяжелые операции, дающие лишь временный эффект у части больных, широкого распространения не </w:t>
      </w:r>
      <w:r w:rsidRPr="00627F7C">
        <w:rPr>
          <w:color w:val="000000"/>
          <w:sz w:val="28"/>
          <w:szCs w:val="28"/>
        </w:rPr>
        <w:lastRenderedPageBreak/>
        <w:t>получили. Могут также применяться лучевые воздействия на органы внутренней секреции для выключения их функций.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При многих злокачественных </w:t>
      </w:r>
      <w:r w:rsidR="00FF7E29" w:rsidRPr="00627F7C">
        <w:rPr>
          <w:color w:val="000000"/>
          <w:sz w:val="28"/>
          <w:szCs w:val="28"/>
        </w:rPr>
        <w:t>опухолях</w:t>
      </w:r>
      <w:r w:rsidRPr="00627F7C">
        <w:rPr>
          <w:color w:val="000000"/>
          <w:sz w:val="28"/>
          <w:szCs w:val="28"/>
        </w:rPr>
        <w:t xml:space="preserve"> применяют комбинированные методы лечения, включающие оперативные и лучевые методы или</w:t>
      </w:r>
      <w:r w:rsidR="00FF7E29" w:rsidRPr="00627F7C">
        <w:rPr>
          <w:color w:val="000000"/>
          <w:sz w:val="28"/>
          <w:szCs w:val="28"/>
        </w:rPr>
        <w:t xml:space="preserve"> оперативные и химиотерапевтиче</w:t>
      </w:r>
      <w:r w:rsidRPr="00627F7C">
        <w:rPr>
          <w:color w:val="000000"/>
          <w:sz w:val="28"/>
          <w:szCs w:val="28"/>
        </w:rPr>
        <w:t>ские способы лечения. Так, напр</w:t>
      </w:r>
      <w:r w:rsidR="00FF7E29" w:rsidRPr="00627F7C">
        <w:rPr>
          <w:color w:val="000000"/>
          <w:sz w:val="28"/>
          <w:szCs w:val="28"/>
        </w:rPr>
        <w:t>имер</w:t>
      </w:r>
      <w:r w:rsidRPr="00627F7C">
        <w:rPr>
          <w:color w:val="000000"/>
          <w:sz w:val="28"/>
          <w:szCs w:val="28"/>
        </w:rPr>
        <w:t>, при раке молочной железы в большинстве случаев оперативное лечение комбинируется с до- или послеоперационной рентгенотерапией, а в случае необходимости эти методы дополняются гормональной терапией или применением химиотерапевтических средств (напр</w:t>
      </w:r>
      <w:r w:rsidR="00FF7E29" w:rsidRPr="00627F7C">
        <w:rPr>
          <w:color w:val="000000"/>
          <w:sz w:val="28"/>
          <w:szCs w:val="28"/>
        </w:rPr>
        <w:t>имер</w:t>
      </w:r>
      <w:r w:rsidRPr="00627F7C">
        <w:rPr>
          <w:color w:val="000000"/>
          <w:sz w:val="28"/>
          <w:szCs w:val="28"/>
        </w:rPr>
        <w:t>, ТиоТЭФ).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Результаты лечения злокачественных </w:t>
      </w:r>
      <w:r w:rsidR="00FF7E29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резко различны в зависимости от характера и локализации </w:t>
      </w:r>
      <w:r w:rsidR="00FF7E29" w:rsidRPr="00627F7C">
        <w:rPr>
          <w:color w:val="000000"/>
          <w:sz w:val="28"/>
          <w:szCs w:val="28"/>
        </w:rPr>
        <w:t>опухоли</w:t>
      </w:r>
      <w:r w:rsidRPr="00627F7C">
        <w:rPr>
          <w:color w:val="000000"/>
          <w:sz w:val="28"/>
          <w:szCs w:val="28"/>
        </w:rPr>
        <w:t>, а также от стадии заболевания. Так, напр</w:t>
      </w:r>
      <w:r w:rsidR="00FF7E29" w:rsidRPr="00627F7C">
        <w:rPr>
          <w:color w:val="000000"/>
          <w:sz w:val="28"/>
          <w:szCs w:val="28"/>
        </w:rPr>
        <w:t>имер</w:t>
      </w:r>
      <w:r w:rsidRPr="00627F7C">
        <w:rPr>
          <w:color w:val="000000"/>
          <w:sz w:val="28"/>
          <w:szCs w:val="28"/>
        </w:rPr>
        <w:t>, при раке кожи стойкий положительный результат лечения достигается более чем в 9</w:t>
      </w:r>
      <w:r w:rsidR="00627F7C" w:rsidRPr="00627F7C">
        <w:rPr>
          <w:color w:val="000000"/>
          <w:sz w:val="28"/>
          <w:szCs w:val="28"/>
        </w:rPr>
        <w:t>0</w:t>
      </w:r>
      <w:r w:rsidR="00627F7C">
        <w:rPr>
          <w:color w:val="000000"/>
          <w:sz w:val="28"/>
          <w:szCs w:val="28"/>
        </w:rPr>
        <w:t>%</w:t>
      </w:r>
      <w:r w:rsidRPr="00627F7C">
        <w:rPr>
          <w:color w:val="000000"/>
          <w:sz w:val="28"/>
          <w:szCs w:val="28"/>
        </w:rPr>
        <w:t xml:space="preserve"> случаев, в то время как при раке желудка, по данным большинства статистик, 5</w:t>
      </w:r>
      <w:r w:rsidR="00627F7C">
        <w:rPr>
          <w:color w:val="000000"/>
          <w:sz w:val="28"/>
          <w:szCs w:val="28"/>
        </w:rPr>
        <w:t>-</w:t>
      </w:r>
      <w:r w:rsidR="00627F7C" w:rsidRPr="00627F7C">
        <w:rPr>
          <w:color w:val="000000"/>
          <w:sz w:val="28"/>
          <w:szCs w:val="28"/>
        </w:rPr>
        <w:t>л</w:t>
      </w:r>
      <w:r w:rsidRPr="00627F7C">
        <w:rPr>
          <w:color w:val="000000"/>
          <w:sz w:val="28"/>
          <w:szCs w:val="28"/>
        </w:rPr>
        <w:t>етнее выживание после радикальных операций достигается не более чем в 30</w:t>
      </w:r>
      <w:r w:rsidR="00627F7C">
        <w:rPr>
          <w:color w:val="000000"/>
          <w:sz w:val="28"/>
          <w:szCs w:val="28"/>
        </w:rPr>
        <w:t>–</w:t>
      </w:r>
      <w:r w:rsidRPr="00627F7C">
        <w:rPr>
          <w:color w:val="000000"/>
          <w:sz w:val="28"/>
          <w:szCs w:val="28"/>
        </w:rPr>
        <w:t>3</w:t>
      </w:r>
      <w:r w:rsidR="00627F7C" w:rsidRPr="00627F7C">
        <w:rPr>
          <w:color w:val="000000"/>
          <w:sz w:val="28"/>
          <w:szCs w:val="28"/>
        </w:rPr>
        <w:t>5</w:t>
      </w:r>
      <w:r w:rsidR="00627F7C">
        <w:rPr>
          <w:color w:val="000000"/>
          <w:sz w:val="28"/>
          <w:szCs w:val="28"/>
        </w:rPr>
        <w:t>%</w:t>
      </w:r>
      <w:r w:rsidRPr="00627F7C">
        <w:rPr>
          <w:color w:val="000000"/>
          <w:sz w:val="28"/>
          <w:szCs w:val="28"/>
        </w:rPr>
        <w:t xml:space="preserve"> случаев. Для ранних стадий заболевания этот процент повышается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до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60</w:t>
      </w:r>
      <w:r w:rsidR="00627F7C">
        <w:rPr>
          <w:color w:val="000000"/>
          <w:sz w:val="28"/>
          <w:szCs w:val="28"/>
        </w:rPr>
        <w:t>–</w:t>
      </w:r>
      <w:r w:rsidRPr="00627F7C">
        <w:rPr>
          <w:color w:val="000000"/>
          <w:sz w:val="28"/>
          <w:szCs w:val="28"/>
        </w:rPr>
        <w:t>65,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резко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снижаясь</w:t>
      </w:r>
      <w:r w:rsidR="00FF7E29" w:rsidRP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у больных, оперированных в более поздних стадиях болезни. Поздняя диагностика рака служит одной из наиболее важных причин того, ч</w:t>
      </w:r>
      <w:r w:rsidR="00FF7E29" w:rsidRPr="00627F7C">
        <w:rPr>
          <w:color w:val="000000"/>
          <w:sz w:val="28"/>
          <w:szCs w:val="28"/>
        </w:rPr>
        <w:t>то результаты лечения злокачест</w:t>
      </w:r>
      <w:r w:rsidRPr="00627F7C">
        <w:rPr>
          <w:color w:val="000000"/>
          <w:sz w:val="28"/>
          <w:szCs w:val="28"/>
        </w:rPr>
        <w:t xml:space="preserve">венных </w:t>
      </w:r>
      <w:r w:rsidR="00FF7E29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во всех странах мира остаются в общем неудовлетворительными, несмотря на успехи в разработке лечения отдельных форм рака.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Организация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онкологической помощи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Трудности своевременного выявления </w:t>
      </w:r>
      <w:r w:rsidR="00FF7E29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и разработка ряда специальных методов лечения их, требующих аппаратуры для лучевой терапии, а также необходимость привлечения к лечению больных </w:t>
      </w:r>
      <w:r w:rsidR="00FF7E29" w:rsidRPr="00627F7C">
        <w:rPr>
          <w:color w:val="000000"/>
          <w:sz w:val="28"/>
          <w:szCs w:val="28"/>
        </w:rPr>
        <w:t>опухолями</w:t>
      </w:r>
      <w:r w:rsidRPr="00627F7C">
        <w:rPr>
          <w:color w:val="000000"/>
          <w:sz w:val="28"/>
          <w:szCs w:val="28"/>
        </w:rPr>
        <w:t xml:space="preserve"> специально подготовленных для этой цели врачей, требуют создания специальных онкологических лечебно-профилактических учреждений.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В основу борьбы со злокачественными </w:t>
      </w:r>
      <w:r w:rsidR="00FF7E29" w:rsidRPr="00627F7C">
        <w:rPr>
          <w:color w:val="000000"/>
          <w:sz w:val="28"/>
          <w:szCs w:val="28"/>
        </w:rPr>
        <w:t>опухолями</w:t>
      </w:r>
      <w:r w:rsidRPr="00627F7C">
        <w:rPr>
          <w:color w:val="000000"/>
          <w:sz w:val="28"/>
          <w:szCs w:val="28"/>
        </w:rPr>
        <w:t xml:space="preserve"> положены широкая профилактика и диспансерный метод работы лечебных учреждений.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lastRenderedPageBreak/>
        <w:t xml:space="preserve">Создана обширная сеть онкологических </w:t>
      </w:r>
      <w:r w:rsidRPr="00627F7C">
        <w:rPr>
          <w:iCs/>
          <w:color w:val="000000"/>
          <w:sz w:val="28"/>
          <w:szCs w:val="28"/>
        </w:rPr>
        <w:t>диспансеров</w:t>
      </w:r>
      <w:r w:rsidRPr="00627F7C">
        <w:rPr>
          <w:color w:val="000000"/>
          <w:sz w:val="28"/>
          <w:szCs w:val="28"/>
        </w:rPr>
        <w:t>, к</w:t>
      </w:r>
      <w:r w:rsidR="00FF7E29" w:rsidRPr="00627F7C">
        <w:rPr>
          <w:color w:val="000000"/>
          <w:sz w:val="28"/>
          <w:szCs w:val="28"/>
        </w:rPr>
        <w:t>ото</w:t>
      </w:r>
      <w:r w:rsidRPr="00627F7C">
        <w:rPr>
          <w:color w:val="000000"/>
          <w:sz w:val="28"/>
          <w:szCs w:val="28"/>
        </w:rPr>
        <w:t xml:space="preserve">рые вместе с онкологическими отделениями и кабинетами больниц и поликлиник осуществляют большую работу по диспансеризации онкологических больных. Лечение больных проводится как непосредственно в онкологических диспансерах, так и в учреждениях общей лечебной сети. При этом для лечения в специализированных учреждениях отбираются </w:t>
      </w:r>
      <w:r w:rsidR="00FF7E29" w:rsidRPr="00627F7C">
        <w:rPr>
          <w:color w:val="000000"/>
          <w:sz w:val="28"/>
          <w:szCs w:val="28"/>
        </w:rPr>
        <w:t>главным образом</w:t>
      </w:r>
      <w:r w:rsidRPr="00627F7C">
        <w:rPr>
          <w:color w:val="000000"/>
          <w:sz w:val="28"/>
          <w:szCs w:val="28"/>
        </w:rPr>
        <w:t xml:space="preserve"> больные, нуждающиеся в специальных методах лечения, в то время как многие больные, нуждающиеся, напр., только в хирургическом лечении, получают помощь в хирургических больницах и клиниках. В онкологических учреждениях применяются единые методы лечения основных форм злокачественных </w:t>
      </w:r>
      <w:r w:rsidR="00FF7E29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>, к</w:t>
      </w:r>
      <w:r w:rsidR="00FF7E29" w:rsidRPr="00627F7C">
        <w:rPr>
          <w:color w:val="000000"/>
          <w:sz w:val="28"/>
          <w:szCs w:val="28"/>
        </w:rPr>
        <w:t>ото</w:t>
      </w:r>
      <w:r w:rsidRPr="00627F7C">
        <w:rPr>
          <w:color w:val="000000"/>
          <w:sz w:val="28"/>
          <w:szCs w:val="28"/>
        </w:rPr>
        <w:t>рые разрабатываются ведущими научно-исследовательскими онкологическими институтами страны. Инструкции по рекомендуемым методам лечения больных опухолями утверждаются Министерством здравоохранения.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 xml:space="preserve">В работе по профилактике и ранней диагностике </w:t>
      </w:r>
      <w:r w:rsidR="00FF7E29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активно участвуют врачи общих лечебных учреждений, к</w:t>
      </w:r>
      <w:r w:rsidR="00FF7E29" w:rsidRPr="00627F7C">
        <w:rPr>
          <w:color w:val="000000"/>
          <w:sz w:val="28"/>
          <w:szCs w:val="28"/>
        </w:rPr>
        <w:t>ото</w:t>
      </w:r>
      <w:r w:rsidRPr="00627F7C">
        <w:rPr>
          <w:color w:val="000000"/>
          <w:sz w:val="28"/>
          <w:szCs w:val="28"/>
        </w:rPr>
        <w:t>рые проводят профилактические осмотры населения и наб</w:t>
      </w:r>
      <w:r w:rsidR="00FF7E29" w:rsidRPr="00627F7C">
        <w:rPr>
          <w:color w:val="000000"/>
          <w:sz w:val="28"/>
          <w:szCs w:val="28"/>
        </w:rPr>
        <w:t>людают больных, страдающих пред</w:t>
      </w:r>
      <w:r w:rsidRPr="00627F7C">
        <w:rPr>
          <w:color w:val="000000"/>
          <w:sz w:val="28"/>
          <w:szCs w:val="28"/>
        </w:rPr>
        <w:t>опухолёвыми заболеваниями. Массовые профилактические осмотры населения проводятся с 1948</w:t>
      </w:r>
      <w:r w:rsidR="00627F7C">
        <w:rPr>
          <w:color w:val="000000"/>
          <w:sz w:val="28"/>
          <w:szCs w:val="28"/>
        </w:rPr>
        <w:t> </w:t>
      </w:r>
      <w:r w:rsidR="00627F7C" w:rsidRPr="00627F7C">
        <w:rPr>
          <w:color w:val="000000"/>
          <w:sz w:val="28"/>
          <w:szCs w:val="28"/>
        </w:rPr>
        <w:t>г</w:t>
      </w:r>
      <w:r w:rsidRPr="00627F7C">
        <w:rPr>
          <w:color w:val="000000"/>
          <w:sz w:val="28"/>
          <w:szCs w:val="28"/>
        </w:rPr>
        <w:t>.</w:t>
      </w:r>
    </w:p>
    <w:p w:rsidR="00907ED0" w:rsidRPr="00627F7C" w:rsidRDefault="00907ED0" w:rsidP="0062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Кроме этих осмотров, диспансеры и поликлиники проводят индивидуальное обследование всех обращающихся. Профилактическая работа предусматривает не только выявление и лечение предопухолевых заболеваний. Проводятся также широкие мероприятия по выявлению и устранению возможных канцерогенных влияний на человека из окружающей среды. При Главной государственной санитарной инспекции Министерства здравоохранения работает специальный комитет по канцерогенным агентам, изучающий возможные канцерогенные примеси к пищевым продуктам, загрязнение атмосферного воздуха</w:t>
      </w:r>
      <w:r w:rsidR="00FF7E29" w:rsidRPr="00627F7C">
        <w:rPr>
          <w:color w:val="000000"/>
          <w:sz w:val="28"/>
          <w:szCs w:val="28"/>
        </w:rPr>
        <w:t xml:space="preserve"> </w:t>
      </w:r>
      <w:r w:rsidR="00627F7C">
        <w:rPr>
          <w:color w:val="000000"/>
          <w:sz w:val="28"/>
          <w:szCs w:val="28"/>
        </w:rPr>
        <w:t>и т.д.</w:t>
      </w:r>
      <w:r w:rsidRPr="00627F7C">
        <w:rPr>
          <w:color w:val="000000"/>
          <w:sz w:val="28"/>
          <w:szCs w:val="28"/>
        </w:rPr>
        <w:t xml:space="preserve"> и разрабатывающий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мероприятия по профилактике их действия.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lastRenderedPageBreak/>
        <w:t xml:space="preserve">Онкологические учреждения ведут работу по учету раковых больных, по изучению причин поздней диагностики </w:t>
      </w:r>
      <w:r w:rsidR="00FF7E29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, а также по изучению эффективности лечения различных форм </w:t>
      </w:r>
      <w:r w:rsidR="00FF7E29" w:rsidRPr="00627F7C">
        <w:rPr>
          <w:color w:val="000000"/>
          <w:sz w:val="28"/>
          <w:szCs w:val="28"/>
        </w:rPr>
        <w:t>опухолей</w:t>
      </w:r>
      <w:r w:rsidRPr="00627F7C">
        <w:rPr>
          <w:color w:val="000000"/>
          <w:sz w:val="28"/>
          <w:szCs w:val="28"/>
        </w:rPr>
        <w:t xml:space="preserve"> разными методами. Учет больных злокачественными </w:t>
      </w:r>
      <w:r w:rsidR="00FF7E29" w:rsidRPr="00627F7C">
        <w:rPr>
          <w:color w:val="000000"/>
          <w:sz w:val="28"/>
          <w:szCs w:val="28"/>
        </w:rPr>
        <w:t>опухолями</w:t>
      </w:r>
      <w:r w:rsidRPr="00627F7C">
        <w:rPr>
          <w:color w:val="000000"/>
          <w:sz w:val="28"/>
          <w:szCs w:val="28"/>
        </w:rPr>
        <w:t xml:space="preserve"> введен в СССР с 1945</w:t>
      </w:r>
      <w:r w:rsidR="00627F7C">
        <w:rPr>
          <w:color w:val="000000"/>
          <w:sz w:val="28"/>
          <w:szCs w:val="28"/>
        </w:rPr>
        <w:t> </w:t>
      </w:r>
      <w:r w:rsidR="00627F7C" w:rsidRPr="00627F7C">
        <w:rPr>
          <w:color w:val="000000"/>
          <w:sz w:val="28"/>
          <w:szCs w:val="28"/>
        </w:rPr>
        <w:t>г</w:t>
      </w:r>
      <w:r w:rsidRPr="00627F7C">
        <w:rPr>
          <w:color w:val="000000"/>
          <w:sz w:val="28"/>
          <w:szCs w:val="28"/>
        </w:rPr>
        <w:t>. и с 1951</w:t>
      </w:r>
      <w:r w:rsidR="00627F7C">
        <w:rPr>
          <w:color w:val="000000"/>
          <w:sz w:val="28"/>
          <w:szCs w:val="28"/>
        </w:rPr>
        <w:t> </w:t>
      </w:r>
      <w:r w:rsidR="00627F7C" w:rsidRPr="00627F7C">
        <w:rPr>
          <w:color w:val="000000"/>
          <w:sz w:val="28"/>
          <w:szCs w:val="28"/>
        </w:rPr>
        <w:t>г</w:t>
      </w:r>
      <w:r w:rsidRPr="00627F7C">
        <w:rPr>
          <w:color w:val="000000"/>
          <w:sz w:val="28"/>
          <w:szCs w:val="28"/>
        </w:rPr>
        <w:t>. проводится во всех городах страны. Онкологические учреждения вместе с домами санитарного просвещения ведут работу по противораковой пропаганде среди населения.</w:t>
      </w:r>
    </w:p>
    <w:p w:rsidR="00907ED0" w:rsidRPr="00627F7C" w:rsidRDefault="00907ED0" w:rsidP="00627F7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Онкологические лечебно-профилактические учреждения участвуют и в разработке научных вопросов онкологии, работая в содружестве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с</w:t>
      </w:r>
      <w:r w:rsidR="00627F7C">
        <w:rPr>
          <w:color w:val="000000"/>
          <w:sz w:val="28"/>
          <w:szCs w:val="28"/>
        </w:rPr>
        <w:t xml:space="preserve"> </w:t>
      </w:r>
      <w:r w:rsidRPr="00627F7C">
        <w:rPr>
          <w:color w:val="000000"/>
          <w:sz w:val="28"/>
          <w:szCs w:val="28"/>
        </w:rPr>
        <w:t>институтами.</w:t>
      </w:r>
    </w:p>
    <w:p w:rsidR="00907ED0" w:rsidRPr="00627F7C" w:rsidRDefault="00FF7E29" w:rsidP="00627F7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7F7C">
        <w:rPr>
          <w:color w:val="000000"/>
          <w:sz w:val="28"/>
          <w:szCs w:val="28"/>
        </w:rPr>
        <w:t>Таким образом</w:t>
      </w:r>
      <w:r w:rsidR="00907ED0" w:rsidRPr="00627F7C">
        <w:rPr>
          <w:color w:val="000000"/>
          <w:sz w:val="28"/>
          <w:szCs w:val="28"/>
        </w:rPr>
        <w:t xml:space="preserve">, имеется специальная система мероприятий по противораковой борьбе, обеспеченная созданием сети специализированных учреждений. В социалистических странах система онкологической помощи строится с использованием опыта Советского Союза. В капиталистических странах борьба со злокачественными </w:t>
      </w:r>
      <w:r w:rsidRPr="00627F7C">
        <w:rPr>
          <w:color w:val="000000"/>
          <w:sz w:val="28"/>
          <w:szCs w:val="28"/>
        </w:rPr>
        <w:t>опухолями</w:t>
      </w:r>
      <w:r w:rsidR="00907ED0" w:rsidRPr="00627F7C">
        <w:rPr>
          <w:color w:val="000000"/>
          <w:sz w:val="28"/>
          <w:szCs w:val="28"/>
        </w:rPr>
        <w:t xml:space="preserve"> организуется в большинстве случаев путем привлечения различных пожертвований. Организуются так наз. «раковые общества», задачей к</w:t>
      </w:r>
      <w:r w:rsidRPr="00627F7C">
        <w:rPr>
          <w:color w:val="000000"/>
          <w:sz w:val="28"/>
          <w:szCs w:val="28"/>
        </w:rPr>
        <w:t>ото</w:t>
      </w:r>
      <w:r w:rsidR="00907ED0" w:rsidRPr="00627F7C">
        <w:rPr>
          <w:color w:val="000000"/>
          <w:sz w:val="28"/>
          <w:szCs w:val="28"/>
        </w:rPr>
        <w:t>рых является сбор средств и проведение мероприятий по противораковой пропаганде. Осмотры населения в большинстве случаев проводятся за плату, так же как и лечение. Исключение делается лишь для людей, признанных бедными, не имеющими возможности платить за лечение. В разных странах имеются свои организационные мероприятия. Учет и статистика опухолевых заболеваний наиболее хорошо поставлены в таких небольших странах, как, напр., Дания, Норвегия, Финляндия. Специальные регистрационные центры по статистике рака в этих странах работают уже давно, и работа их облегчается небольшим числом жителей и малой территорией страны.</w:t>
      </w:r>
    </w:p>
    <w:sectPr w:rsidR="00907ED0" w:rsidRPr="00627F7C" w:rsidSect="00627F7C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D0"/>
    <w:rsid w:val="00262DB7"/>
    <w:rsid w:val="00627F7C"/>
    <w:rsid w:val="006C7ED7"/>
    <w:rsid w:val="008A33F7"/>
    <w:rsid w:val="00907ED0"/>
    <w:rsid w:val="009A3874"/>
    <w:rsid w:val="00B82A26"/>
    <w:rsid w:val="00BE47BE"/>
    <w:rsid w:val="00E23BFB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BDB375-E62C-478C-886A-451E1611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ED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3031</Words>
  <Characters>17283</Characters>
  <Application>Microsoft Office Word</Application>
  <DocSecurity>0</DocSecurity>
  <Lines>144</Lines>
  <Paragraphs>40</Paragraphs>
  <ScaleCrop>false</ScaleCrop>
  <Company>Firma</Company>
  <LinksUpToDate>false</LinksUpToDate>
  <CharactersWithSpaces>20274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распознавания и лечения опухолей</dc:title>
  <dc:subject/>
  <dc:creator>Admin</dc:creator>
  <cp:keywords/>
  <dc:description/>
  <cp:lastModifiedBy>Igor Trofimov</cp:lastModifiedBy>
  <cp:revision>2</cp:revision>
  <dcterms:created xsi:type="dcterms:W3CDTF">2025-03-04T23:11:00Z</dcterms:created>
  <dcterms:modified xsi:type="dcterms:W3CDTF">2025-03-04T23:11:00Z</dcterms:modified>
</cp:coreProperties>
</file>