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F2438">
      <w:pPr>
        <w:spacing w:line="360" w:lineRule="auto"/>
        <w:jc w:val="center"/>
        <w:rPr>
          <w:b/>
          <w:bCs/>
          <w:caps/>
          <w:sz w:val="28"/>
          <w:szCs w:val="28"/>
        </w:rPr>
      </w:pPr>
      <w:r>
        <w:rPr>
          <w:b/>
          <w:bCs/>
          <w:caps/>
          <w:sz w:val="28"/>
          <w:szCs w:val="28"/>
        </w:rPr>
        <w:t>Ростовский государственный строительный университет</w:t>
      </w:r>
    </w:p>
    <w:p w:rsidR="00000000" w:rsidRDefault="00EF2438">
      <w:pPr>
        <w:spacing w:line="360" w:lineRule="auto"/>
        <w:jc w:val="center"/>
        <w:rPr>
          <w:b/>
          <w:bCs/>
          <w:caps/>
        </w:rPr>
      </w:pPr>
      <w:r>
        <w:rPr>
          <w:b/>
          <w:bCs/>
          <w:caps/>
        </w:rPr>
        <w:t>кафедра культурологии</w:t>
      </w:r>
    </w:p>
    <w:p w:rsidR="00000000" w:rsidRDefault="00EF2438">
      <w:pPr>
        <w:spacing w:line="360" w:lineRule="auto"/>
        <w:jc w:val="center"/>
        <w:rPr>
          <w:sz w:val="28"/>
          <w:szCs w:val="28"/>
        </w:rPr>
      </w:pPr>
    </w:p>
    <w:p w:rsidR="00000000" w:rsidRDefault="00EF2438">
      <w:pPr>
        <w:spacing w:line="360" w:lineRule="auto"/>
        <w:jc w:val="center"/>
        <w:rPr>
          <w:sz w:val="28"/>
          <w:szCs w:val="28"/>
        </w:rPr>
      </w:pPr>
    </w:p>
    <w:p w:rsidR="00000000" w:rsidRDefault="00EF2438">
      <w:pPr>
        <w:spacing w:line="360" w:lineRule="auto"/>
        <w:jc w:val="center"/>
        <w:rPr>
          <w:sz w:val="28"/>
          <w:szCs w:val="28"/>
        </w:rPr>
      </w:pPr>
    </w:p>
    <w:p w:rsidR="00000000" w:rsidRDefault="00EF2438">
      <w:pPr>
        <w:spacing w:line="360" w:lineRule="auto"/>
        <w:jc w:val="center"/>
        <w:rPr>
          <w:sz w:val="28"/>
          <w:szCs w:val="28"/>
        </w:rPr>
      </w:pPr>
    </w:p>
    <w:p w:rsidR="00000000" w:rsidRDefault="00EF2438">
      <w:pPr>
        <w:spacing w:line="360" w:lineRule="auto"/>
        <w:jc w:val="center"/>
        <w:rPr>
          <w:sz w:val="28"/>
          <w:szCs w:val="28"/>
        </w:rPr>
      </w:pPr>
    </w:p>
    <w:p w:rsidR="00000000" w:rsidRDefault="00EF2438">
      <w:pPr>
        <w:spacing w:line="360" w:lineRule="auto"/>
        <w:jc w:val="center"/>
        <w:rPr>
          <w:sz w:val="28"/>
          <w:szCs w:val="28"/>
        </w:rPr>
      </w:pPr>
    </w:p>
    <w:p w:rsidR="00000000" w:rsidRDefault="00EF2438">
      <w:pPr>
        <w:spacing w:line="360" w:lineRule="auto"/>
        <w:jc w:val="center"/>
        <w:rPr>
          <w:sz w:val="28"/>
          <w:szCs w:val="28"/>
        </w:rPr>
      </w:pPr>
    </w:p>
    <w:p w:rsidR="00000000" w:rsidRDefault="00EF2438">
      <w:pPr>
        <w:spacing w:line="360" w:lineRule="auto"/>
        <w:jc w:val="center"/>
        <w:rPr>
          <w:b/>
          <w:bCs/>
          <w:caps/>
          <w:spacing w:val="20"/>
          <w:sz w:val="40"/>
          <w:szCs w:val="40"/>
        </w:rPr>
      </w:pPr>
      <w:r>
        <w:rPr>
          <w:b/>
          <w:bCs/>
          <w:caps/>
          <w:spacing w:val="20"/>
          <w:sz w:val="40"/>
          <w:szCs w:val="40"/>
        </w:rPr>
        <w:t>реферат</w:t>
      </w:r>
    </w:p>
    <w:p w:rsidR="00000000" w:rsidRDefault="00EF2438">
      <w:pPr>
        <w:spacing w:line="360" w:lineRule="auto"/>
        <w:jc w:val="center"/>
        <w:rPr>
          <w:sz w:val="28"/>
          <w:szCs w:val="28"/>
        </w:rPr>
      </w:pPr>
    </w:p>
    <w:p w:rsidR="00000000" w:rsidRDefault="00EF2438">
      <w:pPr>
        <w:spacing w:line="360" w:lineRule="auto"/>
        <w:jc w:val="center"/>
        <w:rPr>
          <w:sz w:val="28"/>
          <w:szCs w:val="28"/>
        </w:rPr>
      </w:pPr>
    </w:p>
    <w:p w:rsidR="00000000" w:rsidRDefault="00EF2438">
      <w:pPr>
        <w:spacing w:line="360" w:lineRule="auto"/>
        <w:jc w:val="center"/>
        <w:rPr>
          <w:sz w:val="28"/>
          <w:szCs w:val="28"/>
        </w:rPr>
      </w:pPr>
    </w:p>
    <w:p w:rsidR="00000000" w:rsidRDefault="00EF2438">
      <w:pPr>
        <w:spacing w:line="360" w:lineRule="auto"/>
        <w:jc w:val="center"/>
        <w:rPr>
          <w:sz w:val="28"/>
          <w:szCs w:val="28"/>
        </w:rPr>
      </w:pPr>
      <w:r>
        <w:rPr>
          <w:sz w:val="28"/>
          <w:szCs w:val="28"/>
        </w:rPr>
        <w:t>на тему: “</w:t>
      </w:r>
      <w:r>
        <w:rPr>
          <w:sz w:val="28"/>
          <w:szCs w:val="28"/>
        </w:rPr>
        <w:t>Природа внимания и его роль в педагогическом процессе”.</w:t>
      </w:r>
    </w:p>
    <w:p w:rsidR="00000000" w:rsidRDefault="00EF2438">
      <w:pPr>
        <w:spacing w:line="360" w:lineRule="auto"/>
        <w:jc w:val="center"/>
        <w:rPr>
          <w:sz w:val="28"/>
          <w:szCs w:val="28"/>
        </w:rPr>
      </w:pPr>
    </w:p>
    <w:p w:rsidR="00000000" w:rsidRDefault="00EF2438">
      <w:pPr>
        <w:spacing w:line="360" w:lineRule="auto"/>
        <w:jc w:val="center"/>
        <w:rPr>
          <w:sz w:val="28"/>
          <w:szCs w:val="28"/>
        </w:rPr>
      </w:pPr>
    </w:p>
    <w:p w:rsidR="00000000" w:rsidRDefault="00EF2438">
      <w:pPr>
        <w:spacing w:line="360" w:lineRule="auto"/>
        <w:jc w:val="right"/>
        <w:rPr>
          <w:sz w:val="28"/>
          <w:szCs w:val="28"/>
        </w:rPr>
      </w:pPr>
      <w:r>
        <w:rPr>
          <w:sz w:val="28"/>
          <w:szCs w:val="28"/>
        </w:rPr>
        <w:t>Выполнила: Кильп О.Н.</w:t>
      </w:r>
    </w:p>
    <w:p w:rsidR="00000000" w:rsidRDefault="00EF2438">
      <w:pPr>
        <w:spacing w:line="360" w:lineRule="auto"/>
        <w:jc w:val="center"/>
        <w:rPr>
          <w:sz w:val="28"/>
          <w:szCs w:val="28"/>
        </w:rPr>
      </w:pPr>
    </w:p>
    <w:p w:rsidR="00000000" w:rsidRDefault="00EF2438">
      <w:pPr>
        <w:spacing w:line="360" w:lineRule="auto"/>
        <w:jc w:val="center"/>
        <w:rPr>
          <w:sz w:val="28"/>
          <w:szCs w:val="28"/>
        </w:rPr>
      </w:pPr>
    </w:p>
    <w:p w:rsidR="00000000" w:rsidRDefault="00EF2438">
      <w:pPr>
        <w:spacing w:line="360" w:lineRule="auto"/>
        <w:jc w:val="center"/>
        <w:rPr>
          <w:sz w:val="28"/>
          <w:szCs w:val="28"/>
        </w:rPr>
      </w:pPr>
    </w:p>
    <w:p w:rsidR="00000000" w:rsidRDefault="00EF2438">
      <w:pPr>
        <w:spacing w:line="360" w:lineRule="auto"/>
        <w:jc w:val="center"/>
        <w:rPr>
          <w:sz w:val="28"/>
          <w:szCs w:val="28"/>
        </w:rPr>
      </w:pPr>
    </w:p>
    <w:p w:rsidR="00000000" w:rsidRDefault="00EF2438">
      <w:pPr>
        <w:spacing w:line="360" w:lineRule="auto"/>
        <w:jc w:val="center"/>
        <w:rPr>
          <w:sz w:val="28"/>
          <w:szCs w:val="28"/>
        </w:rPr>
      </w:pPr>
    </w:p>
    <w:p w:rsidR="00000000" w:rsidRDefault="00EF2438">
      <w:pPr>
        <w:spacing w:line="360" w:lineRule="auto"/>
        <w:jc w:val="center"/>
        <w:rPr>
          <w:sz w:val="28"/>
          <w:szCs w:val="28"/>
        </w:rPr>
      </w:pPr>
    </w:p>
    <w:p w:rsidR="00000000" w:rsidRDefault="00EF2438">
      <w:pPr>
        <w:spacing w:line="360" w:lineRule="auto"/>
        <w:jc w:val="center"/>
        <w:rPr>
          <w:sz w:val="28"/>
          <w:szCs w:val="28"/>
        </w:rPr>
      </w:pPr>
    </w:p>
    <w:p w:rsidR="00000000" w:rsidRDefault="00EF2438">
      <w:pPr>
        <w:spacing w:line="360" w:lineRule="auto"/>
        <w:jc w:val="center"/>
        <w:rPr>
          <w:sz w:val="28"/>
          <w:szCs w:val="28"/>
        </w:rPr>
      </w:pPr>
      <w:r>
        <w:rPr>
          <w:sz w:val="28"/>
          <w:szCs w:val="28"/>
        </w:rPr>
        <w:t>Ростов-на-Дону, 2000</w:t>
      </w:r>
    </w:p>
    <w:p w:rsidR="00000000" w:rsidRDefault="00EF2438">
      <w:pPr>
        <w:spacing w:line="360" w:lineRule="auto"/>
        <w:jc w:val="center"/>
        <w:rPr>
          <w:sz w:val="28"/>
          <w:szCs w:val="28"/>
        </w:rPr>
      </w:pPr>
      <w:r>
        <w:rPr>
          <w:sz w:val="28"/>
          <w:szCs w:val="28"/>
        </w:rPr>
        <w:br w:type="page"/>
      </w:r>
      <w:r>
        <w:rPr>
          <w:sz w:val="28"/>
          <w:szCs w:val="28"/>
        </w:rPr>
        <w:lastRenderedPageBreak/>
        <w:t>Содержание</w:t>
      </w:r>
    </w:p>
    <w:p w:rsidR="00000000" w:rsidRDefault="00EF2438">
      <w:pPr>
        <w:spacing w:line="360" w:lineRule="auto"/>
        <w:ind w:firstLine="851"/>
        <w:rPr>
          <w:sz w:val="28"/>
          <w:szCs w:val="28"/>
        </w:rPr>
      </w:pPr>
      <w:r>
        <w:rPr>
          <w:sz w:val="28"/>
          <w:szCs w:val="28"/>
        </w:rPr>
        <w:t>1. Очерк теорий внимания.                                                      3</w:t>
      </w:r>
    </w:p>
    <w:p w:rsidR="00000000" w:rsidRDefault="00EF2438">
      <w:pPr>
        <w:spacing w:line="360" w:lineRule="auto"/>
        <w:ind w:firstLine="851"/>
        <w:rPr>
          <w:sz w:val="28"/>
          <w:szCs w:val="28"/>
        </w:rPr>
      </w:pPr>
      <w:r>
        <w:rPr>
          <w:sz w:val="28"/>
          <w:szCs w:val="28"/>
        </w:rPr>
        <w:t>2.Психология внимания.</w:t>
      </w:r>
    </w:p>
    <w:p w:rsidR="00000000" w:rsidRDefault="00EF2438">
      <w:pPr>
        <w:spacing w:line="360" w:lineRule="auto"/>
        <w:ind w:firstLine="1418"/>
        <w:rPr>
          <w:sz w:val="28"/>
          <w:szCs w:val="28"/>
        </w:rPr>
      </w:pPr>
      <w:r>
        <w:rPr>
          <w:sz w:val="28"/>
          <w:szCs w:val="28"/>
        </w:rPr>
        <w:t>2.1. Внимание и его свойства.</w:t>
      </w:r>
    </w:p>
    <w:p w:rsidR="00000000" w:rsidRDefault="00EF2438">
      <w:pPr>
        <w:spacing w:line="360" w:lineRule="auto"/>
        <w:ind w:firstLine="1560"/>
        <w:rPr>
          <w:sz w:val="28"/>
          <w:szCs w:val="28"/>
        </w:rPr>
      </w:pPr>
      <w:r>
        <w:rPr>
          <w:sz w:val="28"/>
          <w:szCs w:val="28"/>
        </w:rPr>
        <w:t>2.</w:t>
      </w:r>
      <w:r>
        <w:rPr>
          <w:sz w:val="28"/>
          <w:szCs w:val="28"/>
        </w:rPr>
        <w:t>1.1. Функции и эффекты внимания.                             7</w:t>
      </w:r>
    </w:p>
    <w:p w:rsidR="00000000" w:rsidRDefault="00EF2438">
      <w:pPr>
        <w:spacing w:line="360" w:lineRule="auto"/>
        <w:ind w:firstLine="1560"/>
        <w:rPr>
          <w:sz w:val="28"/>
          <w:szCs w:val="28"/>
        </w:rPr>
      </w:pPr>
      <w:r>
        <w:rPr>
          <w:sz w:val="28"/>
          <w:szCs w:val="28"/>
        </w:rPr>
        <w:t>2.1.2. Свойства внимания.                                                8</w:t>
      </w:r>
    </w:p>
    <w:p w:rsidR="00000000" w:rsidRDefault="00EF2438">
      <w:pPr>
        <w:spacing w:line="360" w:lineRule="auto"/>
        <w:ind w:firstLine="1418"/>
        <w:rPr>
          <w:sz w:val="28"/>
          <w:szCs w:val="28"/>
        </w:rPr>
      </w:pPr>
      <w:r>
        <w:rPr>
          <w:sz w:val="28"/>
          <w:szCs w:val="28"/>
        </w:rPr>
        <w:t>2.2. Типы и виды внимания.</w:t>
      </w:r>
    </w:p>
    <w:p w:rsidR="00000000" w:rsidRDefault="00EF2438">
      <w:pPr>
        <w:spacing w:line="360" w:lineRule="auto"/>
        <w:ind w:firstLine="1560"/>
        <w:rPr>
          <w:sz w:val="28"/>
          <w:szCs w:val="28"/>
        </w:rPr>
      </w:pPr>
      <w:r>
        <w:rPr>
          <w:sz w:val="28"/>
          <w:szCs w:val="28"/>
        </w:rPr>
        <w:t>2.2.1. Существующие классификации.                            11</w:t>
      </w:r>
    </w:p>
    <w:p w:rsidR="00000000" w:rsidRDefault="00EF2438">
      <w:pPr>
        <w:spacing w:line="360" w:lineRule="auto"/>
        <w:ind w:firstLine="1560"/>
        <w:rPr>
          <w:sz w:val="28"/>
          <w:szCs w:val="28"/>
        </w:rPr>
      </w:pPr>
      <w:r>
        <w:rPr>
          <w:sz w:val="28"/>
          <w:szCs w:val="28"/>
        </w:rPr>
        <w:t>2.2.2. Непроизвольное вним</w:t>
      </w:r>
      <w:r>
        <w:rPr>
          <w:sz w:val="28"/>
          <w:szCs w:val="28"/>
        </w:rPr>
        <w:t>ание.                                    12</w:t>
      </w:r>
    </w:p>
    <w:p w:rsidR="00000000" w:rsidRDefault="00EF2438">
      <w:pPr>
        <w:spacing w:line="360" w:lineRule="auto"/>
        <w:ind w:firstLine="1560"/>
        <w:rPr>
          <w:sz w:val="28"/>
          <w:szCs w:val="28"/>
        </w:rPr>
      </w:pPr>
      <w:r>
        <w:rPr>
          <w:sz w:val="28"/>
          <w:szCs w:val="28"/>
        </w:rPr>
        <w:t>2.2.3. Произвольное внимание.                                        16</w:t>
      </w:r>
    </w:p>
    <w:p w:rsidR="00000000" w:rsidRDefault="00EF2438">
      <w:pPr>
        <w:spacing w:line="360" w:lineRule="auto"/>
        <w:ind w:firstLine="1560"/>
        <w:rPr>
          <w:sz w:val="28"/>
          <w:szCs w:val="28"/>
        </w:rPr>
      </w:pPr>
      <w:r>
        <w:rPr>
          <w:sz w:val="28"/>
          <w:szCs w:val="28"/>
        </w:rPr>
        <w:t>2.2.4. Послепроизвольное внимание.                               18</w:t>
      </w:r>
    </w:p>
    <w:p w:rsidR="00000000" w:rsidRDefault="00EF2438">
      <w:pPr>
        <w:spacing w:line="360" w:lineRule="auto"/>
        <w:ind w:firstLine="1418"/>
        <w:rPr>
          <w:sz w:val="28"/>
          <w:szCs w:val="28"/>
        </w:rPr>
      </w:pPr>
      <w:r>
        <w:rPr>
          <w:sz w:val="28"/>
          <w:szCs w:val="28"/>
        </w:rPr>
        <w:t>2.3. Физические проявления внимания.                             18</w:t>
      </w:r>
    </w:p>
    <w:p w:rsidR="00000000" w:rsidRDefault="00EF2438">
      <w:pPr>
        <w:spacing w:line="360" w:lineRule="auto"/>
        <w:ind w:firstLine="1418"/>
        <w:rPr>
          <w:sz w:val="28"/>
          <w:szCs w:val="28"/>
        </w:rPr>
      </w:pPr>
      <w:r>
        <w:rPr>
          <w:sz w:val="28"/>
          <w:szCs w:val="28"/>
        </w:rPr>
        <w:t>2.4. Рассеянность.                                                                19</w:t>
      </w:r>
    </w:p>
    <w:p w:rsidR="00000000" w:rsidRDefault="00EF2438">
      <w:pPr>
        <w:spacing w:line="360" w:lineRule="auto"/>
        <w:ind w:firstLine="851"/>
        <w:rPr>
          <w:sz w:val="28"/>
          <w:szCs w:val="28"/>
        </w:rPr>
      </w:pPr>
      <w:r>
        <w:rPr>
          <w:sz w:val="28"/>
          <w:szCs w:val="28"/>
        </w:rPr>
        <w:t>3. Внимание в педагогическом процессе.</w:t>
      </w:r>
    </w:p>
    <w:p w:rsidR="00000000" w:rsidRDefault="00EF2438">
      <w:pPr>
        <w:spacing w:line="360" w:lineRule="auto"/>
        <w:ind w:firstLine="1418"/>
        <w:rPr>
          <w:sz w:val="28"/>
          <w:szCs w:val="28"/>
        </w:rPr>
      </w:pPr>
      <w:r>
        <w:rPr>
          <w:sz w:val="28"/>
          <w:szCs w:val="28"/>
        </w:rPr>
        <w:t xml:space="preserve">3.1. Роль внимания в процессе обучения, особенности коллективного внимания.                                                         </w:t>
      </w:r>
      <w:r>
        <w:rPr>
          <w:sz w:val="28"/>
          <w:szCs w:val="28"/>
        </w:rPr>
        <w:t xml:space="preserve">              21</w:t>
      </w:r>
    </w:p>
    <w:p w:rsidR="00000000" w:rsidRDefault="00EF2438">
      <w:pPr>
        <w:spacing w:line="360" w:lineRule="auto"/>
        <w:ind w:firstLine="1418"/>
        <w:rPr>
          <w:sz w:val="28"/>
          <w:szCs w:val="28"/>
        </w:rPr>
      </w:pPr>
      <w:r>
        <w:rPr>
          <w:sz w:val="28"/>
          <w:szCs w:val="28"/>
        </w:rPr>
        <w:t>3.2. Коллективное внимание студентов в процессе лекционных занятий.                                                                                        25</w:t>
      </w:r>
    </w:p>
    <w:p w:rsidR="00000000" w:rsidRDefault="00EF2438">
      <w:pPr>
        <w:spacing w:line="360" w:lineRule="auto"/>
        <w:ind w:firstLine="1418"/>
        <w:rPr>
          <w:sz w:val="28"/>
          <w:szCs w:val="28"/>
        </w:rPr>
      </w:pPr>
      <w:r>
        <w:rPr>
          <w:sz w:val="28"/>
          <w:szCs w:val="28"/>
        </w:rPr>
        <w:t>Список литературы.                                                            28.</w:t>
      </w:r>
    </w:p>
    <w:p w:rsidR="00000000" w:rsidRDefault="00EF2438">
      <w:pPr>
        <w:spacing w:line="360" w:lineRule="auto"/>
        <w:ind w:firstLine="851"/>
        <w:jc w:val="center"/>
        <w:rPr>
          <w:b/>
          <w:bCs/>
          <w:sz w:val="28"/>
          <w:szCs w:val="28"/>
        </w:rPr>
      </w:pPr>
      <w:r>
        <w:rPr>
          <w:sz w:val="28"/>
          <w:szCs w:val="28"/>
        </w:rPr>
        <w:br w:type="page"/>
      </w:r>
      <w:r>
        <w:rPr>
          <w:b/>
          <w:bCs/>
          <w:sz w:val="28"/>
          <w:szCs w:val="28"/>
        </w:rPr>
        <w:lastRenderedPageBreak/>
        <w:t>1. Очерк теорий внимания.</w:t>
      </w:r>
    </w:p>
    <w:p w:rsidR="00000000" w:rsidRDefault="00EF2438">
      <w:pPr>
        <w:spacing w:line="360" w:lineRule="auto"/>
        <w:ind w:firstLine="851"/>
        <w:jc w:val="both"/>
        <w:rPr>
          <w:sz w:val="28"/>
          <w:szCs w:val="28"/>
        </w:rPr>
      </w:pPr>
      <w:r>
        <w:rPr>
          <w:sz w:val="28"/>
          <w:szCs w:val="28"/>
        </w:rPr>
        <w:t>Исследования внимания начались уже на этапе становления научной психологии, а в определённом смысле даже предшествовали ему и составляли его главное содержание. Права автора первой научной системы психологии и, одновременно, осн</w:t>
      </w:r>
      <w:r>
        <w:rPr>
          <w:sz w:val="28"/>
          <w:szCs w:val="28"/>
        </w:rPr>
        <w:t>ования психологии внимания принадлежат В. Вундту (ассистенту Г. Гельмгольца).</w:t>
      </w:r>
    </w:p>
    <w:p w:rsidR="00000000" w:rsidRDefault="00EF2438">
      <w:pPr>
        <w:spacing w:line="360" w:lineRule="auto"/>
        <w:ind w:firstLine="851"/>
        <w:jc w:val="both"/>
        <w:rPr>
          <w:sz w:val="28"/>
          <w:szCs w:val="28"/>
        </w:rPr>
      </w:pPr>
      <w:r>
        <w:rPr>
          <w:sz w:val="28"/>
          <w:szCs w:val="28"/>
        </w:rPr>
        <w:t>В работах В. Вундта, У. Джеймса, Э. Титченера и Т. Рибо были сформулированы фундаментальные понятия психологии внимания и предложены основные парадигмы по экспериментальным иссле</w:t>
      </w:r>
      <w:r>
        <w:rPr>
          <w:sz w:val="28"/>
          <w:szCs w:val="28"/>
        </w:rPr>
        <w:t>дованиям. Каждая из множества теорий внимания обладала своеобразием и выглядела достаточно убедительно. Н.Н. Ланге выделил восемь основных взглядов на природу внимания. Проблемой внимания занимались такие учёные, как В. Литугер, К. Черри, Д. Бродбент - с р</w:t>
      </w:r>
      <w:r>
        <w:rPr>
          <w:sz w:val="28"/>
          <w:szCs w:val="28"/>
        </w:rPr>
        <w:t>абот этих авторов начинается современный этап развития психологии внимания. Единой и общепринятой теории внимания до сих пор не создано.</w:t>
      </w:r>
    </w:p>
    <w:p w:rsidR="00000000" w:rsidRDefault="00EF2438">
      <w:pPr>
        <w:spacing w:line="360" w:lineRule="auto"/>
        <w:ind w:firstLine="851"/>
        <w:jc w:val="both"/>
        <w:rPr>
          <w:sz w:val="28"/>
          <w:szCs w:val="28"/>
        </w:rPr>
      </w:pPr>
      <w:r>
        <w:rPr>
          <w:sz w:val="28"/>
          <w:szCs w:val="28"/>
        </w:rPr>
        <w:t>Изучение внимания в нашей стране проводилось в основном с целью тестирования его свойств у лиц различных категорий. Осо</w:t>
      </w:r>
      <w:r>
        <w:rPr>
          <w:sz w:val="28"/>
          <w:szCs w:val="28"/>
        </w:rPr>
        <w:t>бую группу образуют исследования психофизиологических показателей внимания. К авторам, работы которых имеют фундаментальное значение, относятся Л.С. Выготский, П.Я. Гальперин, Н.Ф. Добрынин и Д.Н. Узнадзе.</w:t>
      </w:r>
    </w:p>
    <w:p w:rsidR="00000000" w:rsidRDefault="00EF2438">
      <w:pPr>
        <w:spacing w:line="360" w:lineRule="auto"/>
        <w:ind w:firstLine="851"/>
        <w:jc w:val="both"/>
        <w:rPr>
          <w:sz w:val="28"/>
          <w:szCs w:val="28"/>
        </w:rPr>
      </w:pPr>
      <w:r>
        <w:rPr>
          <w:sz w:val="28"/>
          <w:szCs w:val="28"/>
        </w:rPr>
        <w:t>На вопрос о природе внимания разные мыслители отве</w:t>
      </w:r>
      <w:r>
        <w:rPr>
          <w:sz w:val="28"/>
          <w:szCs w:val="28"/>
        </w:rPr>
        <w:t>чали весьма различно, их мнения могут быть сведены к следующим основным учениям.</w:t>
      </w:r>
    </w:p>
    <w:p w:rsidR="00000000" w:rsidRDefault="00EF2438">
      <w:pPr>
        <w:spacing w:line="360" w:lineRule="auto"/>
        <w:ind w:firstLine="851"/>
        <w:jc w:val="both"/>
        <w:rPr>
          <w:sz w:val="28"/>
          <w:szCs w:val="28"/>
          <w:u w:val="single"/>
        </w:rPr>
      </w:pPr>
      <w:r>
        <w:rPr>
          <w:sz w:val="28"/>
          <w:szCs w:val="28"/>
          <w:u w:val="single"/>
        </w:rPr>
        <w:t>Внимание как результат двигательного приспособления.</w:t>
      </w:r>
    </w:p>
    <w:p w:rsidR="00000000" w:rsidRDefault="00EF2438">
      <w:pPr>
        <w:spacing w:line="360" w:lineRule="auto"/>
        <w:ind w:firstLine="851"/>
        <w:jc w:val="both"/>
        <w:rPr>
          <w:sz w:val="28"/>
          <w:szCs w:val="28"/>
        </w:rPr>
      </w:pPr>
      <w:r>
        <w:rPr>
          <w:sz w:val="28"/>
          <w:szCs w:val="28"/>
        </w:rPr>
        <w:t>Эффект внимания состоит в том, что некоторое ощущение или идея получает особую интенсивность и ясность сравнительно с проч</w:t>
      </w:r>
      <w:r>
        <w:rPr>
          <w:sz w:val="28"/>
          <w:szCs w:val="28"/>
        </w:rPr>
        <w:t>ими ощущениями и идеями; притом эта особая интенсивность и ясность находятся до известной степени, в нашей власти, т.к. мы можем по желанию переносить внимание с одного предмета на другой. Этот волевой характер внимания навёл на соображение, что во внимани</w:t>
      </w:r>
      <w:r>
        <w:rPr>
          <w:sz w:val="28"/>
          <w:szCs w:val="28"/>
        </w:rPr>
        <w:t>и мы имеем мускульное движение. Что касается ощущений, то ясно, что их сила и ясность зависят от положения воспринимающего органа в отношении к внешнему раздражению и что движения, приспособляющие этот орган к условиям наилучшего восприятия, должны иметь с</w:t>
      </w:r>
      <w:r>
        <w:rPr>
          <w:sz w:val="28"/>
          <w:szCs w:val="28"/>
        </w:rPr>
        <w:t>ледствием усиление и уясне</w:t>
      </w:r>
      <w:r>
        <w:rPr>
          <w:sz w:val="28"/>
          <w:szCs w:val="28"/>
        </w:rPr>
        <w:lastRenderedPageBreak/>
        <w:t>ние ощущения. Что касается идей или воспоминаний, почти в каждую из них входит в том или ином виде двигательный элемент, так что восстанавливая это движение, мы тем сообщаем и всей идее особую интенсивность. Таковы характеные черт</w:t>
      </w:r>
      <w:r>
        <w:rPr>
          <w:sz w:val="28"/>
          <w:szCs w:val="28"/>
        </w:rPr>
        <w:t>ы моторной теории внимания (Мэн де Бирон, Фриз, Бэн, Феррьер, Льюис, Уиэн).</w:t>
      </w:r>
    </w:p>
    <w:p w:rsidR="00000000" w:rsidRDefault="00EF2438">
      <w:pPr>
        <w:spacing w:line="360" w:lineRule="auto"/>
        <w:ind w:firstLine="851"/>
        <w:jc w:val="both"/>
        <w:rPr>
          <w:sz w:val="28"/>
          <w:szCs w:val="28"/>
          <w:u w:val="single"/>
        </w:rPr>
      </w:pPr>
      <w:r>
        <w:rPr>
          <w:sz w:val="28"/>
          <w:szCs w:val="28"/>
          <w:u w:val="single"/>
        </w:rPr>
        <w:t>Внимание как результат ограниченности объёма сознания.</w:t>
      </w:r>
    </w:p>
    <w:p w:rsidR="00000000" w:rsidRDefault="00EF2438">
      <w:pPr>
        <w:spacing w:line="360" w:lineRule="auto"/>
        <w:ind w:firstLine="851"/>
        <w:jc w:val="both"/>
        <w:rPr>
          <w:sz w:val="28"/>
          <w:szCs w:val="28"/>
        </w:rPr>
      </w:pPr>
      <w:r>
        <w:rPr>
          <w:sz w:val="28"/>
          <w:szCs w:val="28"/>
        </w:rPr>
        <w:t>Сущность теории (Гербарт, Гамильтон) состоит в том, что если одно из представлений особенно интенсивно, то прочие тем самым в</w:t>
      </w:r>
      <w:r>
        <w:rPr>
          <w:sz w:val="28"/>
          <w:szCs w:val="28"/>
        </w:rPr>
        <w:t>ытесняются из сознания. Интенсивность представления объясняется силой впечатления и степенью восприимчивости к нему субъекта. Объём сознания определяется известным числом представлений или числом их и степенью противоположности.</w:t>
      </w:r>
    </w:p>
    <w:p w:rsidR="00000000" w:rsidRDefault="00EF2438">
      <w:pPr>
        <w:spacing w:line="360" w:lineRule="auto"/>
        <w:ind w:firstLine="851"/>
        <w:jc w:val="both"/>
        <w:rPr>
          <w:sz w:val="28"/>
          <w:szCs w:val="28"/>
        </w:rPr>
      </w:pPr>
      <w:r>
        <w:rPr>
          <w:sz w:val="28"/>
          <w:szCs w:val="28"/>
          <w:u w:val="single"/>
        </w:rPr>
        <w:t>Внимание как результат эмоц</w:t>
      </w:r>
      <w:r>
        <w:rPr>
          <w:sz w:val="28"/>
          <w:szCs w:val="28"/>
          <w:u w:val="single"/>
        </w:rPr>
        <w:t>ии</w:t>
      </w:r>
      <w:r>
        <w:rPr>
          <w:sz w:val="28"/>
          <w:szCs w:val="28"/>
        </w:rPr>
        <w:t xml:space="preserve"> (Броун, Милль, Вайтц, Горвиц).</w:t>
      </w:r>
    </w:p>
    <w:p w:rsidR="00000000" w:rsidRDefault="00EF2438">
      <w:pPr>
        <w:spacing w:line="360" w:lineRule="auto"/>
        <w:ind w:firstLine="851"/>
        <w:jc w:val="both"/>
        <w:rPr>
          <w:sz w:val="28"/>
          <w:szCs w:val="28"/>
        </w:rPr>
      </w:pPr>
      <w:r>
        <w:rPr>
          <w:sz w:val="28"/>
          <w:szCs w:val="28"/>
        </w:rPr>
        <w:t>Как говорил Дж. Милль: не потому представление интенсивно, что оно сосредоточило на себе наше внимание, но внимание есть не что иное, как выражение интенсивности или интересности представления. Т.к. интересными состояниями</w:t>
      </w:r>
      <w:r>
        <w:rPr>
          <w:sz w:val="28"/>
          <w:szCs w:val="28"/>
        </w:rPr>
        <w:t xml:space="preserve"> являются для нас эмоции или разнообразные чувствования удовольствия и неудовольствия, то внимание есть результат именно эмоций или эмоциональной окраски данного представления; чем эта окраска резче, тем представление интереснее для нас, тем внимательнее м</w:t>
      </w:r>
      <w:r>
        <w:rPr>
          <w:sz w:val="28"/>
          <w:szCs w:val="28"/>
        </w:rPr>
        <w:t>ы к нему.</w:t>
      </w:r>
    </w:p>
    <w:p w:rsidR="00000000" w:rsidRDefault="00EF2438">
      <w:pPr>
        <w:spacing w:line="360" w:lineRule="auto"/>
        <w:ind w:firstLine="851"/>
        <w:jc w:val="both"/>
        <w:rPr>
          <w:sz w:val="28"/>
          <w:szCs w:val="28"/>
        </w:rPr>
      </w:pPr>
      <w:r>
        <w:rPr>
          <w:sz w:val="28"/>
          <w:szCs w:val="28"/>
          <w:u w:val="single"/>
        </w:rPr>
        <w:t>Внимание как результат апперцепции</w:t>
      </w:r>
      <w:r>
        <w:rPr>
          <w:sz w:val="28"/>
          <w:szCs w:val="28"/>
        </w:rPr>
        <w:t xml:space="preserve"> (Лейбниц, Вольф, Кант, Гербарт).</w:t>
      </w:r>
    </w:p>
    <w:p w:rsidR="00000000" w:rsidRDefault="00EF2438">
      <w:pPr>
        <w:spacing w:line="360" w:lineRule="auto"/>
        <w:ind w:firstLine="851"/>
        <w:jc w:val="both"/>
        <w:rPr>
          <w:sz w:val="28"/>
          <w:szCs w:val="28"/>
        </w:rPr>
      </w:pPr>
      <w:r>
        <w:rPr>
          <w:sz w:val="28"/>
          <w:szCs w:val="28"/>
        </w:rPr>
        <w:t>Теория понимает апперцепцию в акте самосознания, который состоит в приведении в связь вновь воспринятого с тем, что уже осело в душе из предыдущих опытов. Интенсивность рассматри</w:t>
      </w:r>
      <w:r>
        <w:rPr>
          <w:sz w:val="28"/>
          <w:szCs w:val="28"/>
        </w:rPr>
        <w:t>вается как первичный эффект внимания. Апперцептивное внимание обусловлено возникновением соответственных воспоминаний.</w:t>
      </w:r>
    </w:p>
    <w:p w:rsidR="00000000" w:rsidRDefault="00EF2438">
      <w:pPr>
        <w:spacing w:line="360" w:lineRule="auto"/>
        <w:ind w:firstLine="851"/>
        <w:jc w:val="both"/>
        <w:rPr>
          <w:sz w:val="28"/>
          <w:szCs w:val="28"/>
        </w:rPr>
      </w:pPr>
      <w:r>
        <w:rPr>
          <w:sz w:val="28"/>
          <w:szCs w:val="28"/>
          <w:u w:val="single"/>
        </w:rPr>
        <w:t>Внимание как усиление нервного раздражения</w:t>
      </w:r>
      <w:r>
        <w:rPr>
          <w:sz w:val="28"/>
          <w:szCs w:val="28"/>
        </w:rPr>
        <w:t xml:space="preserve"> (Декарт, Бонн, Мюллер, Мейнерт, Леман).</w:t>
      </w:r>
    </w:p>
    <w:p w:rsidR="00000000" w:rsidRDefault="00EF2438">
      <w:pPr>
        <w:spacing w:line="360" w:lineRule="auto"/>
        <w:ind w:firstLine="851"/>
        <w:jc w:val="both"/>
        <w:rPr>
          <w:sz w:val="28"/>
          <w:szCs w:val="28"/>
        </w:rPr>
      </w:pPr>
      <w:r>
        <w:rPr>
          <w:sz w:val="28"/>
          <w:szCs w:val="28"/>
        </w:rPr>
        <w:t>Усиление нервной раздражительности есть результат воле</w:t>
      </w:r>
      <w:r>
        <w:rPr>
          <w:sz w:val="28"/>
          <w:szCs w:val="28"/>
        </w:rPr>
        <w:t>вого удержания представления, Леман объясняет изменённую раздражительность рефлекторным приливом крови к месту раздражения.</w:t>
      </w:r>
    </w:p>
    <w:p w:rsidR="00000000" w:rsidRDefault="00EF2438">
      <w:pPr>
        <w:spacing w:line="360" w:lineRule="auto"/>
        <w:ind w:firstLine="851"/>
        <w:jc w:val="both"/>
        <w:rPr>
          <w:sz w:val="28"/>
          <w:szCs w:val="28"/>
          <w:u w:val="single"/>
        </w:rPr>
      </w:pPr>
      <w:r>
        <w:rPr>
          <w:sz w:val="28"/>
          <w:szCs w:val="28"/>
          <w:u w:val="single"/>
        </w:rPr>
        <w:t>Внимание как особая активная способность духа.</w:t>
      </w:r>
    </w:p>
    <w:p w:rsidR="00000000" w:rsidRDefault="00EF2438">
      <w:pPr>
        <w:spacing w:line="360" w:lineRule="auto"/>
        <w:ind w:firstLine="851"/>
        <w:jc w:val="both"/>
        <w:rPr>
          <w:sz w:val="28"/>
          <w:szCs w:val="28"/>
        </w:rPr>
      </w:pPr>
      <w:r>
        <w:rPr>
          <w:sz w:val="28"/>
          <w:szCs w:val="28"/>
        </w:rPr>
        <w:lastRenderedPageBreak/>
        <w:t>Различают две формы этой теории - одну старую, представителями которой были шотландск</w:t>
      </w:r>
      <w:r>
        <w:rPr>
          <w:sz w:val="28"/>
          <w:szCs w:val="28"/>
        </w:rPr>
        <w:t xml:space="preserve">ие психологи Рид и Стюарт, и другую, новую, поддерживаемую американскими психологами Джемсом и Бальдвином. Согласно первой теории, внимание рассматривается как влияние воли на разумение. При этом сам Рид признаёт, что невозможно понять, каким образом воля </w:t>
      </w:r>
      <w:r>
        <w:rPr>
          <w:sz w:val="28"/>
          <w:szCs w:val="28"/>
        </w:rPr>
        <w:t>направляет наши мысли: это факт, но факт столь же непостижимый, как тот, что воля приводит в движение наше тело.</w:t>
      </w:r>
    </w:p>
    <w:p w:rsidR="00000000" w:rsidRDefault="00EF2438">
      <w:pPr>
        <w:spacing w:line="360" w:lineRule="auto"/>
        <w:ind w:firstLine="851"/>
        <w:jc w:val="both"/>
        <w:rPr>
          <w:sz w:val="28"/>
          <w:szCs w:val="28"/>
        </w:rPr>
      </w:pPr>
      <w:r>
        <w:rPr>
          <w:sz w:val="28"/>
          <w:szCs w:val="28"/>
        </w:rPr>
        <w:t>Согласно второй теории, внимание есть чисто духовная активность и что воля прямо влияет на силу данных представлений и это влияние есть первичн</w:t>
      </w:r>
      <w:r>
        <w:rPr>
          <w:sz w:val="28"/>
          <w:szCs w:val="28"/>
        </w:rPr>
        <w:t>ое, дальнейшим образом не разложенное психическое действие. Общей чертой этих теорий является утверждение, что волевые движения должны быть объясняемы из волевого внимания, а это последнее не объяснено.</w:t>
      </w:r>
    </w:p>
    <w:p w:rsidR="00000000" w:rsidRDefault="00EF2438">
      <w:pPr>
        <w:spacing w:line="360" w:lineRule="auto"/>
        <w:ind w:firstLine="851"/>
        <w:jc w:val="both"/>
        <w:rPr>
          <w:sz w:val="28"/>
          <w:szCs w:val="28"/>
        </w:rPr>
      </w:pPr>
      <w:r>
        <w:rPr>
          <w:sz w:val="28"/>
          <w:szCs w:val="28"/>
          <w:u w:val="single"/>
        </w:rPr>
        <w:t>Теория первого подавления</w:t>
      </w:r>
      <w:r>
        <w:rPr>
          <w:sz w:val="28"/>
          <w:szCs w:val="28"/>
        </w:rPr>
        <w:t xml:space="preserve"> (Рибо, Марилье, Феррьер).</w:t>
      </w:r>
    </w:p>
    <w:p w:rsidR="00000000" w:rsidRDefault="00EF2438">
      <w:pPr>
        <w:spacing w:line="360" w:lineRule="auto"/>
        <w:ind w:firstLine="851"/>
        <w:jc w:val="both"/>
        <w:rPr>
          <w:sz w:val="28"/>
          <w:szCs w:val="28"/>
        </w:rPr>
      </w:pPr>
      <w:r>
        <w:rPr>
          <w:sz w:val="28"/>
          <w:szCs w:val="28"/>
        </w:rPr>
        <w:t>Исключительное преобладание одного представления над другим объясняется тем, что лежащий в основе первого физиологическтй нервный процесс задерживает или подавляет физиологические процессы, лежащие в основе других представлений и движений, результатом чего</w:t>
      </w:r>
      <w:r>
        <w:rPr>
          <w:sz w:val="28"/>
          <w:szCs w:val="28"/>
        </w:rPr>
        <w:t xml:space="preserve"> и является факт особой концентрации сознания.</w:t>
      </w:r>
    </w:p>
    <w:p w:rsidR="00000000" w:rsidRDefault="00EF2438">
      <w:pPr>
        <w:spacing w:line="360" w:lineRule="auto"/>
        <w:ind w:firstLine="851"/>
        <w:jc w:val="center"/>
        <w:rPr>
          <w:b/>
          <w:bCs/>
          <w:sz w:val="28"/>
          <w:szCs w:val="28"/>
        </w:rPr>
      </w:pPr>
      <w:r>
        <w:rPr>
          <w:sz w:val="28"/>
          <w:szCs w:val="28"/>
        </w:rPr>
        <w:br w:type="page"/>
      </w:r>
      <w:r>
        <w:rPr>
          <w:b/>
          <w:bCs/>
          <w:sz w:val="28"/>
          <w:szCs w:val="28"/>
        </w:rPr>
        <w:lastRenderedPageBreak/>
        <w:t>2. Психология внимания.</w:t>
      </w:r>
    </w:p>
    <w:p w:rsidR="00000000" w:rsidRDefault="00EF2438">
      <w:pPr>
        <w:spacing w:line="360" w:lineRule="auto"/>
        <w:ind w:firstLine="851"/>
        <w:jc w:val="both"/>
        <w:rPr>
          <w:b/>
          <w:bCs/>
          <w:i/>
          <w:iCs/>
          <w:sz w:val="28"/>
          <w:szCs w:val="28"/>
        </w:rPr>
      </w:pPr>
      <w:r>
        <w:rPr>
          <w:b/>
          <w:bCs/>
          <w:i/>
          <w:iCs/>
          <w:sz w:val="28"/>
          <w:szCs w:val="28"/>
        </w:rPr>
        <w:t>2.1. Внимание и его свойства.</w:t>
      </w:r>
    </w:p>
    <w:p w:rsidR="00000000" w:rsidRDefault="00EF2438">
      <w:pPr>
        <w:spacing w:line="360" w:lineRule="auto"/>
        <w:ind w:firstLine="851"/>
        <w:jc w:val="both"/>
        <w:rPr>
          <w:i/>
          <w:iCs/>
          <w:sz w:val="28"/>
          <w:szCs w:val="28"/>
        </w:rPr>
      </w:pPr>
      <w:r>
        <w:rPr>
          <w:i/>
          <w:iCs/>
          <w:sz w:val="28"/>
          <w:szCs w:val="28"/>
        </w:rPr>
        <w:t>2.1.1. Функции и эффекты внимания.</w:t>
      </w:r>
    </w:p>
    <w:p w:rsidR="00000000" w:rsidRDefault="00EF2438">
      <w:pPr>
        <w:spacing w:line="360" w:lineRule="auto"/>
        <w:ind w:firstLine="851"/>
        <w:jc w:val="both"/>
        <w:rPr>
          <w:sz w:val="28"/>
          <w:szCs w:val="28"/>
        </w:rPr>
      </w:pPr>
      <w:r>
        <w:rPr>
          <w:sz w:val="28"/>
          <w:szCs w:val="28"/>
        </w:rPr>
        <w:t>Внимание невозможно выделить как самостоятельную форму психической деятельности. В основу самых разных взглядов на прир</w:t>
      </w:r>
      <w:r>
        <w:rPr>
          <w:sz w:val="28"/>
          <w:szCs w:val="28"/>
        </w:rPr>
        <w:t>оду внимания лежат два кардинальных факта.</w:t>
      </w:r>
    </w:p>
    <w:p w:rsidR="00000000" w:rsidRDefault="00EF2438">
      <w:pPr>
        <w:spacing w:line="360" w:lineRule="auto"/>
        <w:ind w:firstLine="851"/>
        <w:jc w:val="both"/>
        <w:rPr>
          <w:sz w:val="28"/>
          <w:szCs w:val="28"/>
        </w:rPr>
      </w:pPr>
      <w:r>
        <w:rPr>
          <w:sz w:val="28"/>
          <w:szCs w:val="28"/>
        </w:rPr>
        <w:t>1. Внимание нигде не выступает как самостоятельный процесс. И про себя, и внешнему наблюдению оно открывается как направленность, настроенность и сосредоточенность любой психической деятельности, следовательно, то</w:t>
      </w:r>
      <w:r>
        <w:rPr>
          <w:sz w:val="28"/>
          <w:szCs w:val="28"/>
        </w:rPr>
        <w:t>лько как сторона и свойство этой деятельности.</w:t>
      </w:r>
    </w:p>
    <w:p w:rsidR="00000000" w:rsidRDefault="00EF2438">
      <w:pPr>
        <w:spacing w:line="360" w:lineRule="auto"/>
        <w:ind w:firstLine="851"/>
        <w:jc w:val="both"/>
        <w:rPr>
          <w:sz w:val="28"/>
          <w:szCs w:val="28"/>
        </w:rPr>
      </w:pPr>
      <w:r>
        <w:rPr>
          <w:sz w:val="28"/>
          <w:szCs w:val="28"/>
        </w:rPr>
        <w:t>2. Внимание не имеет своего отдельного специфического продукта. Его результатом является улучшение всякой деятельности, к которой оно присоединяется.</w:t>
      </w:r>
    </w:p>
    <w:p w:rsidR="00000000" w:rsidRDefault="00EF2438">
      <w:pPr>
        <w:spacing w:line="360" w:lineRule="auto"/>
        <w:ind w:firstLine="851"/>
        <w:jc w:val="both"/>
        <w:rPr>
          <w:sz w:val="28"/>
          <w:szCs w:val="28"/>
        </w:rPr>
      </w:pPr>
      <w:r>
        <w:rPr>
          <w:sz w:val="28"/>
          <w:szCs w:val="28"/>
        </w:rPr>
        <w:t xml:space="preserve">На современном этапе под вниманием понимают направленность </w:t>
      </w:r>
      <w:r>
        <w:rPr>
          <w:sz w:val="28"/>
          <w:szCs w:val="28"/>
        </w:rPr>
        <w:t>и сосредоточенность сознания человека на определённых объектах при одновременном отвлечении от других.</w:t>
      </w:r>
    </w:p>
    <w:p w:rsidR="00000000" w:rsidRDefault="00EF2438">
      <w:pPr>
        <w:spacing w:line="360" w:lineRule="auto"/>
        <w:ind w:firstLine="851"/>
        <w:jc w:val="both"/>
        <w:rPr>
          <w:sz w:val="28"/>
          <w:szCs w:val="28"/>
        </w:rPr>
      </w:pPr>
      <w:r>
        <w:rPr>
          <w:sz w:val="28"/>
          <w:szCs w:val="28"/>
        </w:rPr>
        <w:t>Функции внимания следующие:</w:t>
      </w:r>
    </w:p>
    <w:p w:rsidR="00000000" w:rsidRDefault="00EF2438">
      <w:pPr>
        <w:spacing w:line="360" w:lineRule="auto"/>
        <w:ind w:firstLine="851"/>
        <w:jc w:val="both"/>
        <w:rPr>
          <w:sz w:val="28"/>
          <w:szCs w:val="28"/>
        </w:rPr>
      </w:pPr>
      <w:r>
        <w:rPr>
          <w:sz w:val="28"/>
          <w:szCs w:val="28"/>
        </w:rPr>
        <w:t>- функции отбора значимых воздействий, которые соответствуют потребностям данной деятельности;</w:t>
      </w:r>
    </w:p>
    <w:p w:rsidR="00000000" w:rsidRDefault="00EF2438">
      <w:pPr>
        <w:spacing w:line="360" w:lineRule="auto"/>
        <w:ind w:firstLine="851"/>
        <w:jc w:val="both"/>
        <w:rPr>
          <w:sz w:val="28"/>
          <w:szCs w:val="28"/>
        </w:rPr>
      </w:pPr>
      <w:r>
        <w:rPr>
          <w:sz w:val="28"/>
          <w:szCs w:val="28"/>
        </w:rPr>
        <w:t>- функция игнорирования других</w:t>
      </w:r>
      <w:r>
        <w:rPr>
          <w:sz w:val="28"/>
          <w:szCs w:val="28"/>
        </w:rPr>
        <w:t xml:space="preserve"> несущественных конкурирующих воздействий;</w:t>
      </w:r>
    </w:p>
    <w:p w:rsidR="00000000" w:rsidRDefault="00EF2438">
      <w:pPr>
        <w:spacing w:line="360" w:lineRule="auto"/>
        <w:ind w:firstLine="851"/>
        <w:jc w:val="both"/>
        <w:rPr>
          <w:sz w:val="28"/>
          <w:szCs w:val="28"/>
        </w:rPr>
      </w:pPr>
      <w:r>
        <w:rPr>
          <w:sz w:val="28"/>
          <w:szCs w:val="28"/>
        </w:rPr>
        <w:t>- функция удержания, сохранения выполняемой деятельности, пока не будет достигнута цель, т.е. регуляции и контроля деятельности.</w:t>
      </w:r>
    </w:p>
    <w:p w:rsidR="00000000" w:rsidRDefault="00EF2438">
      <w:pPr>
        <w:spacing w:line="360" w:lineRule="auto"/>
        <w:ind w:firstLine="851"/>
        <w:jc w:val="both"/>
        <w:rPr>
          <w:sz w:val="28"/>
          <w:szCs w:val="28"/>
        </w:rPr>
      </w:pPr>
      <w:r>
        <w:rPr>
          <w:sz w:val="28"/>
          <w:szCs w:val="28"/>
        </w:rPr>
        <w:t>Внимание состоит в том, что известное представление или ощущение занимает господству</w:t>
      </w:r>
      <w:r>
        <w:rPr>
          <w:sz w:val="28"/>
          <w:szCs w:val="28"/>
        </w:rPr>
        <w:t>ющее место в сознании, оттесняя другие. Эта большая степень сознаваемости данного впечатления есть основной эффект внимания, отсюда происходят второстепенные эффекты:</w:t>
      </w:r>
    </w:p>
    <w:p w:rsidR="00000000" w:rsidRDefault="00EF2438">
      <w:pPr>
        <w:spacing w:line="360" w:lineRule="auto"/>
        <w:ind w:firstLine="851"/>
        <w:jc w:val="both"/>
        <w:rPr>
          <w:sz w:val="28"/>
          <w:szCs w:val="28"/>
        </w:rPr>
      </w:pPr>
      <w:r>
        <w:rPr>
          <w:sz w:val="28"/>
          <w:szCs w:val="28"/>
        </w:rPr>
        <w:t xml:space="preserve">- это представление благодаря его большой сознаваемости становится для нас раздельнее, в </w:t>
      </w:r>
      <w:r>
        <w:rPr>
          <w:sz w:val="28"/>
          <w:szCs w:val="28"/>
        </w:rPr>
        <w:t>нём мы замечаем больше подробностей (аналитический эффект внимания);</w:t>
      </w:r>
    </w:p>
    <w:p w:rsidR="00000000" w:rsidRDefault="00EF2438">
      <w:pPr>
        <w:spacing w:line="360" w:lineRule="auto"/>
        <w:ind w:firstLine="851"/>
        <w:jc w:val="both"/>
        <w:rPr>
          <w:sz w:val="28"/>
          <w:szCs w:val="28"/>
        </w:rPr>
      </w:pPr>
      <w:r>
        <w:rPr>
          <w:sz w:val="28"/>
          <w:szCs w:val="28"/>
        </w:rPr>
        <w:t>- оно делается устойчивее в сознании, не так легко исчезает (фиксирующий эффект);</w:t>
      </w:r>
    </w:p>
    <w:p w:rsidR="00000000" w:rsidRDefault="00EF2438">
      <w:pPr>
        <w:spacing w:line="360" w:lineRule="auto"/>
        <w:ind w:firstLine="851"/>
        <w:jc w:val="both"/>
        <w:rPr>
          <w:sz w:val="28"/>
          <w:szCs w:val="28"/>
        </w:rPr>
      </w:pPr>
      <w:r>
        <w:rPr>
          <w:sz w:val="28"/>
          <w:szCs w:val="28"/>
        </w:rPr>
        <w:t>- в некоторых случаях впечатление делается для нас сильнее: слабый звук, выслушиваемый с вниманием, кажет</w:t>
      </w:r>
      <w:r>
        <w:rPr>
          <w:sz w:val="28"/>
          <w:szCs w:val="28"/>
        </w:rPr>
        <w:t>ся несколько громче (усиливающий эффект).</w:t>
      </w:r>
    </w:p>
    <w:p w:rsidR="00000000" w:rsidRDefault="00EF2438">
      <w:pPr>
        <w:spacing w:line="360" w:lineRule="auto"/>
        <w:ind w:firstLine="851"/>
        <w:jc w:val="both"/>
        <w:rPr>
          <w:i/>
          <w:iCs/>
          <w:sz w:val="28"/>
          <w:szCs w:val="28"/>
        </w:rPr>
      </w:pPr>
      <w:r>
        <w:rPr>
          <w:i/>
          <w:iCs/>
          <w:sz w:val="28"/>
          <w:szCs w:val="28"/>
        </w:rPr>
        <w:t>2.1.2.Свойства внимания.</w:t>
      </w:r>
    </w:p>
    <w:p w:rsidR="00000000" w:rsidRDefault="00EF2438">
      <w:pPr>
        <w:spacing w:line="360" w:lineRule="auto"/>
        <w:ind w:firstLine="851"/>
        <w:jc w:val="both"/>
        <w:rPr>
          <w:sz w:val="28"/>
          <w:szCs w:val="28"/>
        </w:rPr>
      </w:pPr>
      <w:r>
        <w:rPr>
          <w:sz w:val="28"/>
          <w:szCs w:val="28"/>
        </w:rPr>
        <w:t xml:space="preserve">Выделяют качества внимания: </w:t>
      </w:r>
      <w:r>
        <w:rPr>
          <w:sz w:val="28"/>
          <w:szCs w:val="28"/>
          <w:u w:val="single"/>
        </w:rPr>
        <w:t>концентрация</w:t>
      </w:r>
      <w:r>
        <w:rPr>
          <w:sz w:val="28"/>
          <w:szCs w:val="28"/>
        </w:rPr>
        <w:t xml:space="preserve"> - степень сосредоточенности внимания на объекте; </w:t>
      </w:r>
      <w:r>
        <w:rPr>
          <w:sz w:val="28"/>
          <w:szCs w:val="28"/>
          <w:u w:val="single"/>
        </w:rPr>
        <w:t>объём</w:t>
      </w:r>
      <w:r>
        <w:rPr>
          <w:sz w:val="28"/>
          <w:szCs w:val="28"/>
        </w:rPr>
        <w:t xml:space="preserve"> - количество объектов, которые могут быть охвачены вниманием одновременно (у взрослого 4-6), </w:t>
      </w:r>
      <w:r>
        <w:rPr>
          <w:sz w:val="28"/>
          <w:szCs w:val="28"/>
        </w:rPr>
        <w:t xml:space="preserve">объём зависит не только от генетических факторов и от возможностей кратковременной памяти индивида, имеют также значение характеристики воспринимаемых объектов (их однородность, взаимосвязь) и профессиональные навыки самого субъекта; </w:t>
      </w:r>
      <w:r>
        <w:rPr>
          <w:sz w:val="28"/>
          <w:szCs w:val="28"/>
          <w:u w:val="single"/>
        </w:rPr>
        <w:t>переключение</w:t>
      </w:r>
      <w:r>
        <w:rPr>
          <w:sz w:val="28"/>
          <w:szCs w:val="28"/>
        </w:rPr>
        <w:t xml:space="preserve"> - намерен</w:t>
      </w:r>
      <w:r>
        <w:rPr>
          <w:sz w:val="28"/>
          <w:szCs w:val="28"/>
        </w:rPr>
        <w:t>ный осознанный перенос внимания с одного объекта на другой; с переключением связаны два разнонаправленных процесса - включение и отключение внимания; переключение может быть произвольным, тогда его скорость - это показатель степени волевого контроля субъек</w:t>
      </w:r>
      <w:r>
        <w:rPr>
          <w:sz w:val="28"/>
          <w:szCs w:val="28"/>
        </w:rPr>
        <w:t xml:space="preserve">та над своим восприятием , и непроизвольным, связанным с отвлечением, что является показателем либо степени неустойчивости психики, либо свидетельствует о появлении сильных неожиданных раздражителей; </w:t>
      </w:r>
      <w:r>
        <w:rPr>
          <w:sz w:val="28"/>
          <w:szCs w:val="28"/>
          <w:u w:val="single"/>
        </w:rPr>
        <w:t xml:space="preserve">распределение </w:t>
      </w:r>
      <w:r>
        <w:rPr>
          <w:sz w:val="28"/>
          <w:szCs w:val="28"/>
        </w:rPr>
        <w:t xml:space="preserve">- возможность удерживать в сфере внимания </w:t>
      </w:r>
      <w:r>
        <w:rPr>
          <w:sz w:val="28"/>
          <w:szCs w:val="28"/>
        </w:rPr>
        <w:t>одновременно несколько объектов, выполнять несколько видов деятельности;</w:t>
      </w:r>
      <w:r>
        <w:rPr>
          <w:sz w:val="28"/>
          <w:szCs w:val="28"/>
          <w:u w:val="single"/>
        </w:rPr>
        <w:t xml:space="preserve"> устойчивость</w:t>
      </w:r>
      <w:r>
        <w:rPr>
          <w:sz w:val="28"/>
          <w:szCs w:val="28"/>
        </w:rPr>
        <w:t xml:space="preserve"> - длительность сосредоточения внимания на объекте, устойчивость определяется типом нервной системы, темпераментом, мотивацией (новизна, значимость потребности, личные инт</w:t>
      </w:r>
      <w:r>
        <w:rPr>
          <w:sz w:val="28"/>
          <w:szCs w:val="28"/>
        </w:rPr>
        <w:t>ересы), а также внешними условиями деятельности человека.</w:t>
      </w:r>
    </w:p>
    <w:p w:rsidR="00000000" w:rsidRDefault="00EF2438">
      <w:pPr>
        <w:spacing w:line="360" w:lineRule="auto"/>
        <w:ind w:firstLine="851"/>
        <w:jc w:val="both"/>
        <w:rPr>
          <w:sz w:val="28"/>
          <w:szCs w:val="28"/>
        </w:rPr>
      </w:pPr>
      <w:r>
        <w:rPr>
          <w:sz w:val="28"/>
          <w:szCs w:val="28"/>
        </w:rPr>
        <w:t>Сосредоточение внимания - это не остановка мыслей на одной точке, а их движение в одном направлении. Для того, чтобы внимание к какому-нибудь предмету поддерживалось, его осознание должно быть динам</w:t>
      </w:r>
      <w:r>
        <w:rPr>
          <w:sz w:val="28"/>
          <w:szCs w:val="28"/>
        </w:rPr>
        <w:t>ическим процессом. Устойчивость внимания, будучи условием продуктивной умственной деятельности, является в известной мере и её следствием.</w:t>
      </w:r>
    </w:p>
    <w:p w:rsidR="00000000" w:rsidRDefault="00EF2438">
      <w:pPr>
        <w:spacing w:line="360" w:lineRule="auto"/>
        <w:ind w:firstLine="851"/>
        <w:jc w:val="both"/>
        <w:rPr>
          <w:sz w:val="28"/>
          <w:szCs w:val="28"/>
        </w:rPr>
      </w:pPr>
      <w:r>
        <w:rPr>
          <w:sz w:val="28"/>
          <w:szCs w:val="28"/>
        </w:rPr>
        <w:t>Никто не может непрерывно сосредотачивать внимание на не изменяющемся объекте мысли, объект внимания должен изменятьс</w:t>
      </w:r>
      <w:r>
        <w:rPr>
          <w:sz w:val="28"/>
          <w:szCs w:val="28"/>
        </w:rPr>
        <w:t>я. Объект зрения с течением времени становится невидим, объект слуха перестаёт быть слышим, если мы будем неподвижно направлять на него внимание.</w:t>
      </w:r>
    </w:p>
    <w:p w:rsidR="00000000" w:rsidRDefault="00EF2438">
      <w:pPr>
        <w:spacing w:line="360" w:lineRule="auto"/>
        <w:ind w:firstLine="851"/>
        <w:jc w:val="both"/>
        <w:rPr>
          <w:sz w:val="28"/>
          <w:szCs w:val="28"/>
        </w:rPr>
      </w:pPr>
      <w:r>
        <w:rPr>
          <w:sz w:val="28"/>
          <w:szCs w:val="28"/>
        </w:rPr>
        <w:t xml:space="preserve">Внимание, будучи предоставлено самому себе, обнаруживает естественную наклонность переходить от одного нового </w:t>
      </w:r>
      <w:r>
        <w:rPr>
          <w:sz w:val="28"/>
          <w:szCs w:val="28"/>
        </w:rPr>
        <w:t>впечатления к другому, как только его объект теряет свой интерес, не доставляя никаких новых впечатлений, внимание вопреки нашей воле переходит на что-нибудь другое. Если мы хотим сосредоточить наше внимание на определённом объекте, то нам необходимо посто</w:t>
      </w:r>
      <w:r>
        <w:rPr>
          <w:sz w:val="28"/>
          <w:szCs w:val="28"/>
        </w:rPr>
        <w:t>янно открывать в нём всё новые и новые стороны, в особенности когда какой-нибудь посторонний импульс отвлекает нас в сторону. Эти слова применимы и к вниманию в области интеллектуального разнообразия.</w:t>
      </w:r>
    </w:p>
    <w:p w:rsidR="00000000" w:rsidRDefault="00EF2438">
      <w:pPr>
        <w:spacing w:line="360" w:lineRule="auto"/>
        <w:ind w:firstLine="851"/>
        <w:jc w:val="both"/>
        <w:rPr>
          <w:sz w:val="28"/>
          <w:szCs w:val="28"/>
        </w:rPr>
      </w:pPr>
      <w:r>
        <w:rPr>
          <w:sz w:val="28"/>
          <w:szCs w:val="28"/>
        </w:rPr>
        <w:t xml:space="preserve">Закономерность циркуляции внимания - через каждые 6-10 </w:t>
      </w:r>
      <w:r>
        <w:rPr>
          <w:sz w:val="28"/>
          <w:szCs w:val="28"/>
        </w:rPr>
        <w:t>секунд мозг человека отключается от приёма информации на доли секунды, в результате какая-то часть информации может быть потеряна. Качество внимания зависит от свойств нервной системы человека. Людям со слабой нервной системой дополнительные раздражители м</w:t>
      </w:r>
      <w:r>
        <w:rPr>
          <w:sz w:val="28"/>
          <w:szCs w:val="28"/>
        </w:rPr>
        <w:t>ешают сосредоточиться, а с сильной - даже повышают концентрацию внимания.</w:t>
      </w:r>
    </w:p>
    <w:p w:rsidR="00000000" w:rsidRDefault="00EF2438">
      <w:pPr>
        <w:spacing w:line="360" w:lineRule="auto"/>
        <w:ind w:firstLine="851"/>
        <w:jc w:val="both"/>
        <w:rPr>
          <w:sz w:val="28"/>
          <w:szCs w:val="28"/>
          <w:lang w:val="en-US"/>
        </w:rPr>
      </w:pPr>
      <w:r>
        <w:rPr>
          <w:sz w:val="28"/>
          <w:szCs w:val="28"/>
        </w:rPr>
        <w:t>Важной особенностью объёма внимания является то, что оно мало поддаётся регулированию при обучении и тренировке. Но все-таки развивать внимание можно с помощью психологических упражн</w:t>
      </w:r>
      <w:r>
        <w:rPr>
          <w:sz w:val="28"/>
          <w:szCs w:val="28"/>
        </w:rPr>
        <w:t>ений.</w:t>
      </w:r>
    </w:p>
    <w:p w:rsidR="00000000" w:rsidRDefault="00EF2438">
      <w:pPr>
        <w:spacing w:line="360" w:lineRule="auto"/>
        <w:ind w:firstLine="851"/>
        <w:jc w:val="both"/>
        <w:rPr>
          <w:sz w:val="28"/>
          <w:szCs w:val="28"/>
        </w:rPr>
      </w:pPr>
      <w:r>
        <w:rPr>
          <w:sz w:val="28"/>
          <w:szCs w:val="28"/>
        </w:rPr>
        <w:t>Углубления в деятельность, иногда доходящие до уровня полной поглощённости, отстранение от внутренних и внешних помех, попытки схватить вниманием несколько объектов или действовать сразу в нескольких направлениях, сопровождаются особым чувством актив</w:t>
      </w:r>
      <w:r>
        <w:rPr>
          <w:sz w:val="28"/>
          <w:szCs w:val="28"/>
        </w:rPr>
        <w:t xml:space="preserve">ности, эмоциональная окраска которого может быть как положительной, так и отрицательной (интерес и даже наслаждение или напротив, тягостное и даже мучительное напряжение). Это переживание может быть большим или меньшим, приятным или неприятным, но так или </w:t>
      </w:r>
      <w:r>
        <w:rPr>
          <w:sz w:val="28"/>
          <w:szCs w:val="28"/>
        </w:rPr>
        <w:t xml:space="preserve">иначе, оно свидетельствует о какой-то работе, дополнительной к основному потоку желанной или вынужденной деятельности. Одни задачи требуют значительного внимания или умственной энергии, другие же решаются легко, без усилия и не требуют затрат. Общий объём </w:t>
      </w:r>
      <w:r>
        <w:rPr>
          <w:sz w:val="28"/>
          <w:szCs w:val="28"/>
        </w:rPr>
        <w:t>усилий внимания, которым мы располагаем и распоряжаемся по собственному усмотрению, ограничен. Мы можем увеличивать своё внимание лишь до определённого предела. Особенно ярко ограниченность внимания проявляется в ситуациях одновременного выполнения двух ил</w:t>
      </w:r>
      <w:r>
        <w:rPr>
          <w:sz w:val="28"/>
          <w:szCs w:val="28"/>
        </w:rPr>
        <w:t>и более действий. Если внимания требуют две задачи, то одновременно они рассматриваются хуже, чем по отдельности. Поэтому внимание представляет собой как бы личный, имеющийся у каждого человека определённый капитал, который следует расходовать бережно и эф</w:t>
      </w:r>
      <w:r>
        <w:rPr>
          <w:sz w:val="28"/>
          <w:szCs w:val="28"/>
        </w:rPr>
        <w:t>фективно. Сумма усилий, затрачиваемых на выполнение какой-то новой и сложной деятельности, уменьшается по ходу практики и тренировки практически до нуля.</w:t>
      </w:r>
    </w:p>
    <w:p w:rsidR="00000000" w:rsidRDefault="00EF2438">
      <w:pPr>
        <w:spacing w:line="360" w:lineRule="auto"/>
        <w:ind w:firstLine="851"/>
        <w:jc w:val="both"/>
        <w:rPr>
          <w:b/>
          <w:bCs/>
          <w:i/>
          <w:iCs/>
          <w:sz w:val="28"/>
          <w:szCs w:val="28"/>
        </w:rPr>
      </w:pPr>
      <w:r>
        <w:rPr>
          <w:b/>
          <w:bCs/>
          <w:i/>
          <w:iCs/>
          <w:sz w:val="28"/>
          <w:szCs w:val="28"/>
        </w:rPr>
        <w:t>2.2. Типы и виды внимания.</w:t>
      </w:r>
    </w:p>
    <w:p w:rsidR="00000000" w:rsidRDefault="00EF2438">
      <w:pPr>
        <w:spacing w:line="360" w:lineRule="auto"/>
        <w:ind w:firstLine="851"/>
        <w:jc w:val="both"/>
        <w:rPr>
          <w:i/>
          <w:iCs/>
          <w:sz w:val="28"/>
          <w:szCs w:val="28"/>
        </w:rPr>
      </w:pPr>
      <w:r>
        <w:rPr>
          <w:i/>
          <w:iCs/>
          <w:sz w:val="28"/>
          <w:szCs w:val="28"/>
        </w:rPr>
        <w:t>2.2.1. Существующие классификации.</w:t>
      </w:r>
    </w:p>
    <w:p w:rsidR="00000000" w:rsidRDefault="00EF2438">
      <w:pPr>
        <w:spacing w:line="360" w:lineRule="auto"/>
        <w:ind w:firstLine="851"/>
        <w:jc w:val="both"/>
        <w:rPr>
          <w:sz w:val="28"/>
          <w:szCs w:val="28"/>
        </w:rPr>
      </w:pPr>
      <w:r>
        <w:rPr>
          <w:sz w:val="28"/>
          <w:szCs w:val="28"/>
        </w:rPr>
        <w:t>Исходя из разных свойств внимания, различают разные типы внимания: 1) широкое и узкое внимание в зависимости от объёма; 2) хорошо и плохо распределяемое; 3) быстро и медленно переключаемое; 4) концентрированное и флюктуирующее; 5) устойчивое и неустойчивое</w:t>
      </w:r>
      <w:r>
        <w:rPr>
          <w:sz w:val="28"/>
          <w:szCs w:val="28"/>
        </w:rPr>
        <w:t>.</w:t>
      </w:r>
    </w:p>
    <w:p w:rsidR="00000000" w:rsidRDefault="00EF2438">
      <w:pPr>
        <w:spacing w:line="360" w:lineRule="auto"/>
        <w:ind w:firstLine="851"/>
        <w:jc w:val="both"/>
        <w:rPr>
          <w:sz w:val="28"/>
          <w:szCs w:val="28"/>
        </w:rPr>
      </w:pPr>
      <w:r>
        <w:rPr>
          <w:sz w:val="28"/>
          <w:szCs w:val="28"/>
        </w:rPr>
        <w:t>Можно указать следующие виды внимания, если оно относится: а) или к восприятиям (внимание чувственное), б) или к воспроизведенным представлениям (внимание интеллектуальное).</w:t>
      </w:r>
    </w:p>
    <w:p w:rsidR="00000000" w:rsidRDefault="00EF2438">
      <w:pPr>
        <w:spacing w:line="360" w:lineRule="auto"/>
        <w:ind w:firstLine="851"/>
        <w:jc w:val="both"/>
        <w:rPr>
          <w:sz w:val="28"/>
          <w:szCs w:val="28"/>
        </w:rPr>
      </w:pPr>
      <w:r>
        <w:rPr>
          <w:sz w:val="28"/>
          <w:szCs w:val="28"/>
        </w:rPr>
        <w:t xml:space="preserve">Внимание может быть непосредственным и опосредованным. Непосредственным - в том </w:t>
      </w:r>
      <w:r>
        <w:rPr>
          <w:sz w:val="28"/>
          <w:szCs w:val="28"/>
        </w:rPr>
        <w:t>случае, когда объект внимания интересен сам по себе без всякого отношения к чему-нибудь постороннему, а опосредованным - когда объект внимания лишь путём ассоциации связан с непосредственным вниманием, носит название апперцептивного внимания.</w:t>
      </w:r>
    </w:p>
    <w:p w:rsidR="00000000" w:rsidRDefault="00EF2438">
      <w:pPr>
        <w:spacing w:line="360" w:lineRule="auto"/>
        <w:ind w:firstLine="851"/>
        <w:jc w:val="both"/>
        <w:rPr>
          <w:sz w:val="28"/>
          <w:szCs w:val="28"/>
        </w:rPr>
      </w:pPr>
      <w:r>
        <w:rPr>
          <w:sz w:val="28"/>
          <w:szCs w:val="28"/>
        </w:rPr>
        <w:t>Также внимани</w:t>
      </w:r>
      <w:r>
        <w:rPr>
          <w:sz w:val="28"/>
          <w:szCs w:val="28"/>
        </w:rPr>
        <w:t>е может быть произвольным и непроизвольным. Произвольное внимание всегда бывает апперцептивным. Мы делаем сознательные усилия для направления нашего внимания на известный объект только в том случае, если он связан лишь косвенно с каким-нибудь интересом. Не</w:t>
      </w:r>
      <w:r>
        <w:rPr>
          <w:sz w:val="28"/>
          <w:szCs w:val="28"/>
        </w:rPr>
        <w:t>произвольное внимание при восприятии бывает апперцептивным в том случае, если внешнее впечатление, не будучи само по себе сильным или инстинктивно привлекательным по природе, связано с такими впечатлениями предшествующим опытом и воспитанием. Такие предмет</w:t>
      </w:r>
      <w:r>
        <w:rPr>
          <w:sz w:val="28"/>
          <w:szCs w:val="28"/>
        </w:rPr>
        <w:t>ы могут быть названы мотивами внимания.</w:t>
      </w:r>
    </w:p>
    <w:p w:rsidR="00000000" w:rsidRDefault="00EF2438">
      <w:pPr>
        <w:spacing w:line="360" w:lineRule="auto"/>
        <w:ind w:firstLine="851"/>
        <w:jc w:val="both"/>
        <w:rPr>
          <w:sz w:val="28"/>
          <w:szCs w:val="28"/>
        </w:rPr>
      </w:pPr>
      <w:r>
        <w:rPr>
          <w:sz w:val="28"/>
          <w:szCs w:val="28"/>
        </w:rPr>
        <w:t>Различие внимания на произвольное и непроизвольное историки психологии находят ещё у Аристотеля. Однако, полное и всесторонне описание всех разновидностей и свойств произвольного и непроизвольного внимания было прове</w:t>
      </w:r>
      <w:r>
        <w:rPr>
          <w:sz w:val="28"/>
          <w:szCs w:val="28"/>
        </w:rPr>
        <w:t xml:space="preserve">дено только в 18 столетии. Обсуждение волевого характера внимания продолжалось и позже. Так, </w:t>
      </w:r>
      <w:r>
        <w:rPr>
          <w:caps/>
          <w:sz w:val="28"/>
          <w:szCs w:val="28"/>
        </w:rPr>
        <w:t>у</w:t>
      </w:r>
      <w:r>
        <w:rPr>
          <w:sz w:val="28"/>
          <w:szCs w:val="28"/>
        </w:rPr>
        <w:t>. Гамильтон упрекал Т. Рида и Д. Стюарта за то, что они рассматривали только произвольную форму внимания. В отличие от них он говорил о трёх видах внимания: первы</w:t>
      </w:r>
      <w:r>
        <w:rPr>
          <w:sz w:val="28"/>
          <w:szCs w:val="28"/>
        </w:rPr>
        <w:t>й - простой, жизненный и непродолжительный акт, второй - определяемый желанием акт, который несмотря на непроизвольность, может быть задержан нашей волей, третий - акт, намеренно детерминированный волей.</w:t>
      </w:r>
    </w:p>
    <w:p w:rsidR="00000000" w:rsidRDefault="00EF2438">
      <w:pPr>
        <w:spacing w:line="360" w:lineRule="auto"/>
        <w:ind w:firstLine="851"/>
        <w:jc w:val="both"/>
        <w:rPr>
          <w:i/>
          <w:iCs/>
          <w:sz w:val="28"/>
          <w:szCs w:val="28"/>
        </w:rPr>
      </w:pPr>
      <w:r>
        <w:rPr>
          <w:i/>
          <w:iCs/>
          <w:sz w:val="28"/>
          <w:szCs w:val="28"/>
        </w:rPr>
        <w:t>2.2.2. Непроизвольное внимание.</w:t>
      </w:r>
    </w:p>
    <w:p w:rsidR="00000000" w:rsidRDefault="00EF2438">
      <w:pPr>
        <w:spacing w:line="360" w:lineRule="auto"/>
        <w:ind w:firstLine="851"/>
        <w:jc w:val="both"/>
        <w:rPr>
          <w:sz w:val="28"/>
          <w:szCs w:val="28"/>
        </w:rPr>
      </w:pPr>
      <w:r>
        <w:rPr>
          <w:sz w:val="28"/>
          <w:szCs w:val="28"/>
        </w:rPr>
        <w:t xml:space="preserve">Внимание является в </w:t>
      </w:r>
      <w:r>
        <w:rPr>
          <w:sz w:val="28"/>
          <w:szCs w:val="28"/>
        </w:rPr>
        <w:t>двух существенно различных формах: одна из них - внимание непроизвольное, естественное, другая - внимание произвольное, искусственное. Первая форма - основная. Будучи подвержено колебаниям и влиянию случайностей, произвольное внимание опирается исключитель</w:t>
      </w:r>
      <w:r>
        <w:rPr>
          <w:sz w:val="28"/>
          <w:szCs w:val="28"/>
        </w:rPr>
        <w:t>но на внимание непроизвольное, из которого оно вырабатывается всецело. Это только усовершенствованный аппарат, продукт цивилизации.</w:t>
      </w:r>
    </w:p>
    <w:p w:rsidR="00000000" w:rsidRDefault="00EF2438">
      <w:pPr>
        <w:spacing w:line="360" w:lineRule="auto"/>
        <w:ind w:firstLine="851"/>
        <w:jc w:val="both"/>
        <w:rPr>
          <w:sz w:val="28"/>
          <w:szCs w:val="28"/>
        </w:rPr>
      </w:pPr>
      <w:r>
        <w:rPr>
          <w:sz w:val="28"/>
          <w:szCs w:val="28"/>
        </w:rPr>
        <w:t>В случае непроизвольного внимания замечается сосредоточение всего тела на объекте внимания (внимание требует объекта, это не</w:t>
      </w:r>
      <w:r>
        <w:rPr>
          <w:sz w:val="28"/>
          <w:szCs w:val="28"/>
        </w:rPr>
        <w:t xml:space="preserve"> чисто субъективное изменение, это познание, известное состояние ума), глаза, уши, иногда руки сосредотачиваются на нём, все движения приостанавливаются. Личность захвачена, т.е. все стремления данного лица, вся его энергия направлены к одному и тому же. П</w:t>
      </w:r>
      <w:r>
        <w:rPr>
          <w:sz w:val="28"/>
          <w:szCs w:val="28"/>
        </w:rPr>
        <w:t>риспособление физическое или внешнее служит признаком приспособления психического, т.е. внутреннего.</w:t>
      </w:r>
    </w:p>
    <w:p w:rsidR="00000000" w:rsidRDefault="00EF2438">
      <w:pPr>
        <w:spacing w:line="360" w:lineRule="auto"/>
        <w:ind w:firstLine="851"/>
        <w:jc w:val="both"/>
        <w:rPr>
          <w:sz w:val="28"/>
          <w:szCs w:val="28"/>
        </w:rPr>
      </w:pPr>
      <w:r>
        <w:rPr>
          <w:sz w:val="28"/>
          <w:szCs w:val="28"/>
        </w:rPr>
        <w:t>В случае внимания произвольного приспособление тела часто бывает неполное. Перерывы в приспособлении физическом свидетельствуют о перерывах в приспособлени</w:t>
      </w:r>
      <w:r>
        <w:rPr>
          <w:sz w:val="28"/>
          <w:szCs w:val="28"/>
        </w:rPr>
        <w:t>и умственном. Личность захвачена лишь отчасти и только по временам.</w:t>
      </w:r>
    </w:p>
    <w:p w:rsidR="00000000" w:rsidRDefault="00EF2438">
      <w:pPr>
        <w:spacing w:line="360" w:lineRule="auto"/>
        <w:ind w:firstLine="851"/>
        <w:jc w:val="both"/>
        <w:rPr>
          <w:sz w:val="28"/>
          <w:szCs w:val="28"/>
        </w:rPr>
      </w:pPr>
      <w:r>
        <w:rPr>
          <w:sz w:val="28"/>
          <w:szCs w:val="28"/>
        </w:rPr>
        <w:t>До сих пор, пока мы ещё не имеем дела с воспитанием и различными искусственными мирами, внимание непроизвольное является единственно существующим. У большинства животных и у маленьких дете</w:t>
      </w:r>
      <w:r>
        <w:rPr>
          <w:sz w:val="28"/>
          <w:szCs w:val="28"/>
        </w:rPr>
        <w:t>й не наблюдается иной формы внимания.</w:t>
      </w:r>
    </w:p>
    <w:p w:rsidR="00000000" w:rsidRDefault="00EF2438">
      <w:pPr>
        <w:spacing w:line="360" w:lineRule="auto"/>
        <w:ind w:firstLine="851"/>
        <w:jc w:val="both"/>
        <w:rPr>
          <w:sz w:val="28"/>
          <w:szCs w:val="28"/>
        </w:rPr>
      </w:pPr>
      <w:r>
        <w:rPr>
          <w:sz w:val="28"/>
          <w:szCs w:val="28"/>
        </w:rPr>
        <w:t>Как человек, так и животное непроизвольно обращают своё внимание только на то, что его касается, что интересует его, что вызывает в нём состояние приятное, неприятное, смешанное. Т.к. стремления наши глубоко лежат в на</w:t>
      </w:r>
      <w:r>
        <w:rPr>
          <w:sz w:val="28"/>
          <w:szCs w:val="28"/>
        </w:rPr>
        <w:t>с самих и выражают сущность нашей личности, наш характер, то из этого следует, что и характер непроизвольного внимания коренится в глубоких тайниках нашего существа. Направление непроизвольного внимания данного лица обличает его характер или по меньшей мер</w:t>
      </w:r>
      <w:r>
        <w:rPr>
          <w:sz w:val="28"/>
          <w:szCs w:val="28"/>
        </w:rPr>
        <w:t>е, его стремления.</w:t>
      </w:r>
    </w:p>
    <w:p w:rsidR="00000000" w:rsidRDefault="00EF2438">
      <w:pPr>
        <w:spacing w:line="360" w:lineRule="auto"/>
        <w:ind w:firstLine="851"/>
        <w:jc w:val="both"/>
        <w:rPr>
          <w:sz w:val="28"/>
          <w:szCs w:val="28"/>
        </w:rPr>
      </w:pPr>
      <w:r>
        <w:rPr>
          <w:sz w:val="28"/>
          <w:szCs w:val="28"/>
        </w:rPr>
        <w:t>Побудительные причины непроизвольного внимания находят в особенностях его объектов - специфических характеристиках впечатлений органов чувств, мыслей, образов памяти и воображения.</w:t>
      </w:r>
    </w:p>
    <w:p w:rsidR="00000000" w:rsidRDefault="00EF2438">
      <w:pPr>
        <w:spacing w:line="360" w:lineRule="auto"/>
        <w:ind w:firstLine="851"/>
        <w:jc w:val="both"/>
        <w:rPr>
          <w:sz w:val="28"/>
          <w:szCs w:val="28"/>
        </w:rPr>
      </w:pPr>
      <w:r>
        <w:rPr>
          <w:sz w:val="28"/>
          <w:szCs w:val="28"/>
        </w:rPr>
        <w:t>К числу особенных воздействий извне, вызывающих непроизв</w:t>
      </w:r>
      <w:r>
        <w:rPr>
          <w:sz w:val="28"/>
          <w:szCs w:val="28"/>
        </w:rPr>
        <w:t>ольное внимание, относится сила раздражителей (по Павлову две сигнальные системы - внешние раздражители и слово), например, яркий свет, громкий звук.</w:t>
      </w:r>
    </w:p>
    <w:p w:rsidR="00000000" w:rsidRDefault="00EF2438">
      <w:pPr>
        <w:spacing w:line="360" w:lineRule="auto"/>
        <w:ind w:firstLine="851"/>
        <w:jc w:val="both"/>
        <w:rPr>
          <w:sz w:val="28"/>
          <w:szCs w:val="28"/>
        </w:rPr>
      </w:pPr>
      <w:r>
        <w:rPr>
          <w:sz w:val="28"/>
          <w:szCs w:val="28"/>
        </w:rPr>
        <w:t>Вызывают непроизвольное внимание также движения, изменения в предметах, их новизна, контрасты, внезапность</w:t>
      </w:r>
      <w:r>
        <w:rPr>
          <w:sz w:val="28"/>
          <w:szCs w:val="28"/>
        </w:rPr>
        <w:t>. Состояние неожиданности или изумления есть усиление непроизвольного внимания. Чувство неожиданности или в резкой форме изумление, есть толчок, вызванный чем-либо новым и непредвиденным, что заставляет эти предметы рассматривать со вниманием.</w:t>
      </w:r>
    </w:p>
    <w:p w:rsidR="00000000" w:rsidRDefault="00EF2438">
      <w:pPr>
        <w:spacing w:line="360" w:lineRule="auto"/>
        <w:ind w:firstLine="851"/>
        <w:jc w:val="both"/>
        <w:rPr>
          <w:sz w:val="28"/>
          <w:szCs w:val="28"/>
        </w:rPr>
      </w:pPr>
      <w:r>
        <w:rPr>
          <w:sz w:val="28"/>
          <w:szCs w:val="28"/>
        </w:rPr>
        <w:t>В зависимост</w:t>
      </w:r>
      <w:r>
        <w:rPr>
          <w:sz w:val="28"/>
          <w:szCs w:val="28"/>
        </w:rPr>
        <w:t>и от внутренних условий выделяют три разновидности непроизвольного внимания.</w:t>
      </w:r>
    </w:p>
    <w:p w:rsidR="00000000" w:rsidRDefault="00EF2438">
      <w:pPr>
        <w:spacing w:line="360" w:lineRule="auto"/>
        <w:ind w:firstLine="851"/>
        <w:jc w:val="both"/>
        <w:rPr>
          <w:sz w:val="28"/>
          <w:szCs w:val="28"/>
        </w:rPr>
      </w:pPr>
      <w:r>
        <w:rPr>
          <w:sz w:val="28"/>
          <w:szCs w:val="28"/>
          <w:u w:val="single"/>
        </w:rPr>
        <w:t>Детерминанты вынужденного внимания</w:t>
      </w:r>
      <w:r>
        <w:rPr>
          <w:sz w:val="28"/>
          <w:szCs w:val="28"/>
        </w:rPr>
        <w:t xml:space="preserve"> лежат предположительно в видовом опыте организма. Список характеристик объектов вынужденного внимания обычно начинают с интенсивности впечатлени</w:t>
      </w:r>
      <w:r>
        <w:rPr>
          <w:sz w:val="28"/>
          <w:szCs w:val="28"/>
        </w:rPr>
        <w:t>я. Наше внимание привлекают громкие звуки, яркий свет, сильные боли и едкие запахи, резкие вкусы, холод и жар, интенсивные точки и т.д. Важнейшей характеристикой объектов, привлекающих и отвлекающих внимание, является движение. С другой стороны, внимание п</w:t>
      </w:r>
      <w:r>
        <w:rPr>
          <w:sz w:val="28"/>
          <w:szCs w:val="28"/>
        </w:rPr>
        <w:t>ривлекает внезапное, новое, неожиданное и странное - всё, что как-то выпадает из рутинного хода событий и обычного окружения. Диапазон и сила чувств, испытываемых человеком в случаях вынужденного внимания довольно велики. Если субъект сопротивляется отвлеч</w:t>
      </w:r>
      <w:r>
        <w:rPr>
          <w:sz w:val="28"/>
          <w:szCs w:val="28"/>
        </w:rPr>
        <w:t xml:space="preserve">ению, то внимание сопровождается удивлением или неудовольствием. Если же намеренно или по обыкновению он остаётся пассивным, погружаясь в процесс переживаний, то характер эмоций определяется содержанием объекта внимания. Привлечение внимания может перейти </w:t>
      </w:r>
      <w:r>
        <w:rPr>
          <w:sz w:val="28"/>
          <w:szCs w:val="28"/>
        </w:rPr>
        <w:t>в развлечение, доставляющее в одних случаях удовольствие и наслаждение, в других же - отвращение и ужас, а иногда смесь того и другого.</w:t>
      </w:r>
    </w:p>
    <w:p w:rsidR="00000000" w:rsidRDefault="00EF2438">
      <w:pPr>
        <w:spacing w:line="360" w:lineRule="auto"/>
        <w:ind w:firstLine="851"/>
        <w:jc w:val="both"/>
        <w:rPr>
          <w:sz w:val="28"/>
          <w:szCs w:val="28"/>
        </w:rPr>
      </w:pPr>
      <w:r>
        <w:rPr>
          <w:sz w:val="28"/>
          <w:szCs w:val="28"/>
          <w:u w:val="single"/>
        </w:rPr>
        <w:t>Вторая разновидность</w:t>
      </w:r>
      <w:r>
        <w:rPr>
          <w:sz w:val="28"/>
          <w:szCs w:val="28"/>
        </w:rPr>
        <w:t xml:space="preserve"> непроизвольного внимания определяется как зави</w:t>
      </w:r>
      <w:r>
        <w:rPr>
          <w:sz w:val="28"/>
          <w:szCs w:val="28"/>
        </w:rPr>
        <w:t>симая не столько от видового, сколько от индивидуального опыта субъекта. Внимание этого вида можно назвать невольным. Принудительный характер и эмоциональное воздействие впечатлений, мыслей и представлений, его вызывающих здесь сравнительно невелики, могут</w:t>
      </w:r>
      <w:r>
        <w:rPr>
          <w:sz w:val="28"/>
          <w:szCs w:val="28"/>
        </w:rPr>
        <w:t xml:space="preserve"> быть редуцированы полностью, необязательны для всех людей вообще и для данного индивида в разное время. В отличие от стимулов вынужденного внимания, которые, по выражению Э. Титченера, берут наше сознание штурмом, объекты невольного внимания как бы проска</w:t>
      </w:r>
      <w:r>
        <w:rPr>
          <w:sz w:val="28"/>
          <w:szCs w:val="28"/>
        </w:rPr>
        <w:t>льзывают в фокальную область сознания в моменты относительного бездействия, периоды отдыха и актуализации потребностей. В этих условиях внимание привлекают ближайшие объекты, голоса, люди или животные; мужчины замечают женщин и наоборот. Объекты невольного</w:t>
      </w:r>
      <w:r>
        <w:rPr>
          <w:sz w:val="28"/>
          <w:szCs w:val="28"/>
        </w:rPr>
        <w:t xml:space="preserve"> внимания, хотя бы ненадолго, возбуждают какие-то устойчивые интересы субъекта, отвлекая его от выполнения текущих дел и обязанностей.</w:t>
      </w:r>
    </w:p>
    <w:p w:rsidR="00000000" w:rsidRDefault="00EF2438">
      <w:pPr>
        <w:spacing w:line="360" w:lineRule="auto"/>
        <w:ind w:firstLine="851"/>
        <w:jc w:val="both"/>
        <w:rPr>
          <w:sz w:val="28"/>
          <w:szCs w:val="28"/>
        </w:rPr>
      </w:pPr>
      <w:r>
        <w:rPr>
          <w:sz w:val="28"/>
          <w:szCs w:val="28"/>
        </w:rPr>
        <w:t>Третью разновидность непроизвольного внимания - внимание привычное одни авторы считают следствием или особым случаем прои</w:t>
      </w:r>
      <w:r>
        <w:rPr>
          <w:sz w:val="28"/>
          <w:szCs w:val="28"/>
        </w:rPr>
        <w:t>звольного внимания, другие же - формой, переходной к нему. Побудительный аспект объектов привычного внимания заключается в их сходстве или согласии с текущими или с предшествующими, в том числе, целевыми, содержаниями сознания. Со стороны субъекта эта форм</w:t>
      </w:r>
      <w:r>
        <w:rPr>
          <w:sz w:val="28"/>
          <w:szCs w:val="28"/>
        </w:rPr>
        <w:t>а внимания обусловлена установками, актуализируемыми простым намерением выполнить ту или иную деятельность. В этих случаях иногда говорят о профессиональном внимании, подчёркивая необходимое участие произвольного внимания в прошлом, когда данная установка,</w:t>
      </w:r>
      <w:r>
        <w:rPr>
          <w:sz w:val="28"/>
          <w:szCs w:val="28"/>
        </w:rPr>
        <w:t xml:space="preserve"> навык или умение с трудом сформировались. Как состояние более или менее устойчивое, привычное внимание характеризует повседневную трудовую и учебную деятельность. Т. Рибо, считая эту форму внимания высшей, относил её к завершающей стадии развития произвол</w:t>
      </w:r>
      <w:r>
        <w:rPr>
          <w:sz w:val="28"/>
          <w:szCs w:val="28"/>
        </w:rPr>
        <w:t>ьного внимания и личности гражданина цивилизационного общества.</w:t>
      </w:r>
    </w:p>
    <w:p w:rsidR="00000000" w:rsidRDefault="00EF2438">
      <w:pPr>
        <w:spacing w:line="360" w:lineRule="auto"/>
        <w:ind w:firstLine="851"/>
        <w:jc w:val="both"/>
        <w:rPr>
          <w:i/>
          <w:iCs/>
          <w:sz w:val="28"/>
          <w:szCs w:val="28"/>
        </w:rPr>
      </w:pPr>
      <w:r>
        <w:rPr>
          <w:i/>
          <w:iCs/>
          <w:sz w:val="28"/>
          <w:szCs w:val="28"/>
        </w:rPr>
        <w:t>2.2.3. Произвольное внимание.</w:t>
      </w:r>
    </w:p>
    <w:p w:rsidR="00000000" w:rsidRDefault="00EF2438">
      <w:pPr>
        <w:spacing w:line="360" w:lineRule="auto"/>
        <w:ind w:firstLine="851"/>
        <w:jc w:val="both"/>
        <w:rPr>
          <w:sz w:val="28"/>
          <w:szCs w:val="28"/>
        </w:rPr>
      </w:pPr>
      <w:r>
        <w:rPr>
          <w:sz w:val="28"/>
          <w:szCs w:val="28"/>
        </w:rPr>
        <w:t>Наступление момента, когда требуется усилие, служит признаком того, что внимание изменило свой характер, что оно становится произвольным, искусственным.</w:t>
      </w:r>
    </w:p>
    <w:p w:rsidR="00000000" w:rsidRDefault="00EF2438">
      <w:pPr>
        <w:spacing w:line="360" w:lineRule="auto"/>
        <w:ind w:firstLine="851"/>
        <w:jc w:val="both"/>
        <w:rPr>
          <w:sz w:val="28"/>
          <w:szCs w:val="28"/>
        </w:rPr>
      </w:pPr>
      <w:r>
        <w:rPr>
          <w:sz w:val="28"/>
          <w:szCs w:val="28"/>
        </w:rPr>
        <w:t>Сам терми</w:t>
      </w:r>
      <w:r>
        <w:rPr>
          <w:sz w:val="28"/>
          <w:szCs w:val="28"/>
        </w:rPr>
        <w:t>н “произвольное внимание” говорит о том, что здесь принимает участие воля человека. Этот вид внимания обычно связан с внутренним напряжением, усилием, стремлением заставить себя сосредоточиться на чём-то, отвлекаясь от всего остального. Для произвольного в</w:t>
      </w:r>
      <w:r>
        <w:rPr>
          <w:sz w:val="28"/>
          <w:szCs w:val="28"/>
        </w:rPr>
        <w:t xml:space="preserve">нимания характерно наличие задачи, которая побуждает к сосредоточению </w:t>
      </w:r>
      <w:r>
        <w:rPr>
          <w:sz w:val="28"/>
          <w:szCs w:val="28"/>
          <w:lang w:val="en-US"/>
        </w:rPr>
        <w:t>[</w:t>
      </w:r>
      <w:r>
        <w:rPr>
          <w:sz w:val="28"/>
          <w:szCs w:val="28"/>
        </w:rPr>
        <w:t>1</w:t>
      </w:r>
      <w:r>
        <w:rPr>
          <w:sz w:val="28"/>
          <w:szCs w:val="28"/>
          <w:lang w:val="en-US"/>
        </w:rPr>
        <w:t>]</w:t>
      </w:r>
      <w:r>
        <w:rPr>
          <w:sz w:val="28"/>
          <w:szCs w:val="28"/>
        </w:rPr>
        <w:t>. Зарождение произвольного внимания, состоящего в способности удерживать мысль на предмеетах непривлекательных может быть вызвано лишь насильственно, под влияние воспитания - всё равн</w:t>
      </w:r>
      <w:r>
        <w:rPr>
          <w:sz w:val="28"/>
          <w:szCs w:val="28"/>
        </w:rPr>
        <w:t>о, исходит ли оно от людей или от вещей.</w:t>
      </w:r>
    </w:p>
    <w:p w:rsidR="00000000" w:rsidRDefault="00EF2438">
      <w:pPr>
        <w:spacing w:line="360" w:lineRule="auto"/>
        <w:ind w:firstLine="851"/>
        <w:jc w:val="both"/>
        <w:rPr>
          <w:sz w:val="28"/>
          <w:szCs w:val="28"/>
        </w:rPr>
      </w:pPr>
      <w:r>
        <w:rPr>
          <w:sz w:val="28"/>
          <w:szCs w:val="28"/>
        </w:rPr>
        <w:t>В образовании произвольного внимания отмечаются три последовательных периода:</w:t>
      </w:r>
    </w:p>
    <w:p w:rsidR="00000000" w:rsidRDefault="00EF2438">
      <w:pPr>
        <w:spacing w:line="360" w:lineRule="auto"/>
        <w:ind w:firstLine="851"/>
        <w:jc w:val="both"/>
        <w:rPr>
          <w:sz w:val="28"/>
          <w:szCs w:val="28"/>
        </w:rPr>
      </w:pPr>
      <w:r>
        <w:rPr>
          <w:sz w:val="28"/>
          <w:szCs w:val="28"/>
        </w:rPr>
        <w:t>- в первом влияние воспитания простирается на простейшие чувства, он действует на чувство страха, эгоистические стремления, пользуется пр</w:t>
      </w:r>
      <w:r>
        <w:rPr>
          <w:sz w:val="28"/>
          <w:szCs w:val="28"/>
        </w:rPr>
        <w:t>ивлекательностью наград, влияет на врождённую любознательность;</w:t>
      </w:r>
    </w:p>
    <w:p w:rsidR="00000000" w:rsidRDefault="00EF2438">
      <w:pPr>
        <w:spacing w:line="360" w:lineRule="auto"/>
        <w:ind w:firstLine="851"/>
        <w:jc w:val="both"/>
        <w:rPr>
          <w:sz w:val="28"/>
          <w:szCs w:val="28"/>
        </w:rPr>
      </w:pPr>
      <w:r>
        <w:rPr>
          <w:sz w:val="28"/>
          <w:szCs w:val="28"/>
        </w:rPr>
        <w:t>- во втором периоде искусственное внимание вызывается и поддерживается чувствами вторичного образования: самолюбием, соревнованием, интересом, чувством долга и т.д.;</w:t>
      </w:r>
    </w:p>
    <w:p w:rsidR="00000000" w:rsidRDefault="00EF2438">
      <w:pPr>
        <w:spacing w:line="360" w:lineRule="auto"/>
        <w:ind w:firstLine="851"/>
        <w:jc w:val="both"/>
        <w:rPr>
          <w:sz w:val="28"/>
          <w:szCs w:val="28"/>
        </w:rPr>
      </w:pPr>
      <w:r>
        <w:rPr>
          <w:sz w:val="28"/>
          <w:szCs w:val="28"/>
        </w:rPr>
        <w:t>- третий период - период о</w:t>
      </w:r>
      <w:r>
        <w:rPr>
          <w:sz w:val="28"/>
          <w:szCs w:val="28"/>
        </w:rPr>
        <w:t xml:space="preserve">рганизованного внимания, внимание вызывается и поддерживается привычкой. Достаточно очутиться в известных условиях, известной среде, и всё остальное последовало само собой; внимание вызывается не столько причинами, принадлежащими настоящей минуте, сколько </w:t>
      </w:r>
      <w:r>
        <w:rPr>
          <w:sz w:val="28"/>
          <w:szCs w:val="28"/>
        </w:rPr>
        <w:t>накоплением причин предшествующих.</w:t>
      </w:r>
    </w:p>
    <w:p w:rsidR="00000000" w:rsidRDefault="00EF2438">
      <w:pPr>
        <w:spacing w:line="360" w:lineRule="auto"/>
        <w:ind w:firstLine="851"/>
        <w:jc w:val="both"/>
        <w:rPr>
          <w:sz w:val="28"/>
          <w:szCs w:val="28"/>
        </w:rPr>
      </w:pPr>
      <w:r>
        <w:rPr>
          <w:sz w:val="28"/>
          <w:szCs w:val="28"/>
        </w:rPr>
        <w:t>Источники произвольного внимания целиком определяются субъективными факторами. Круг объектов произвольного внимания потенциально ограничен, поскольку не определяется особенностями стимуляции, спецификой организма и интере</w:t>
      </w:r>
      <w:r>
        <w:rPr>
          <w:sz w:val="28"/>
          <w:szCs w:val="28"/>
        </w:rPr>
        <w:t>сами субъекта. В зависимости от системы деятельности, в которую включены акты произвольного внимания, выделяют несколько его разновидностей.</w:t>
      </w:r>
    </w:p>
    <w:p w:rsidR="00000000" w:rsidRDefault="00EF2438">
      <w:pPr>
        <w:spacing w:line="360" w:lineRule="auto"/>
        <w:ind w:firstLine="851"/>
        <w:jc w:val="both"/>
        <w:rPr>
          <w:sz w:val="28"/>
          <w:szCs w:val="28"/>
        </w:rPr>
      </w:pPr>
      <w:r>
        <w:rPr>
          <w:sz w:val="28"/>
          <w:szCs w:val="28"/>
        </w:rPr>
        <w:t>Процессы сознательного, намеренного обращения внимания могут протекать легко и без помех. Такое внимание можно назв</w:t>
      </w:r>
      <w:r>
        <w:rPr>
          <w:sz w:val="28"/>
          <w:szCs w:val="28"/>
        </w:rPr>
        <w:t>ать собственно произвольным. Здесь действия внимания лежат в русле обслуживаемой деятельности. Необходимость в волевом внимании возникает в ситуации конфликта между выбранным объектом или направлением деятельности и объектами или тенденциями внимания непро</w:t>
      </w:r>
      <w:r>
        <w:rPr>
          <w:sz w:val="28"/>
          <w:szCs w:val="28"/>
        </w:rPr>
        <w:t>извольного.</w:t>
      </w:r>
    </w:p>
    <w:p w:rsidR="00000000" w:rsidRDefault="00EF2438">
      <w:pPr>
        <w:spacing w:line="360" w:lineRule="auto"/>
        <w:ind w:firstLine="851"/>
        <w:jc w:val="both"/>
        <w:rPr>
          <w:sz w:val="28"/>
          <w:szCs w:val="28"/>
        </w:rPr>
      </w:pPr>
      <w:r>
        <w:rPr>
          <w:sz w:val="28"/>
          <w:szCs w:val="28"/>
        </w:rPr>
        <w:t>Умение человека усилием воли сосредотачивать своё внимание на том, что само по себе его не привлекает, имеет огромное значение. Работоспособность человека зависит прежде всего от его умения мобилизовать произвольное внимание. Очень важно преодо</w:t>
      </w:r>
      <w:r>
        <w:rPr>
          <w:sz w:val="28"/>
          <w:szCs w:val="28"/>
        </w:rPr>
        <w:t>леть непроизвольное внимание и направить его произвольно в другом направлении. Эта власть над вниманием тесно связана с состоянием нервной системы. Расстроенное, чрезмерно возбуждённое психическое состояние - враг произвольного внимания.</w:t>
      </w:r>
    </w:p>
    <w:p w:rsidR="00000000" w:rsidRDefault="00EF2438">
      <w:pPr>
        <w:spacing w:line="360" w:lineRule="auto"/>
        <w:ind w:firstLine="851"/>
        <w:jc w:val="both"/>
        <w:rPr>
          <w:sz w:val="28"/>
          <w:szCs w:val="28"/>
        </w:rPr>
      </w:pPr>
      <w:r>
        <w:rPr>
          <w:sz w:val="28"/>
          <w:szCs w:val="28"/>
        </w:rPr>
        <w:t>Можно предположить, что предрасположенность к произвольному вниманию является одним из факторов социального отбора, т.к. оно не только условие эффективной работоспособности нашего интеллекта, но и способствует лучшему взаимопониманию людей, предотвращает н</w:t>
      </w:r>
      <w:r>
        <w:rPr>
          <w:sz w:val="28"/>
          <w:szCs w:val="28"/>
        </w:rPr>
        <w:t>енужные конфликты между ними, т.е. даёт человеку определённые дополнительные шансы для успешной социальной адаптации.</w:t>
      </w:r>
    </w:p>
    <w:p w:rsidR="00000000" w:rsidRDefault="00EF2438">
      <w:pPr>
        <w:spacing w:line="360" w:lineRule="auto"/>
        <w:ind w:firstLine="851"/>
        <w:jc w:val="both"/>
        <w:rPr>
          <w:i/>
          <w:iCs/>
          <w:sz w:val="28"/>
          <w:szCs w:val="28"/>
        </w:rPr>
      </w:pPr>
      <w:r>
        <w:rPr>
          <w:i/>
          <w:iCs/>
          <w:sz w:val="28"/>
          <w:szCs w:val="28"/>
        </w:rPr>
        <w:t>2.2.4. Послепроизвольное внимание.</w:t>
      </w:r>
    </w:p>
    <w:p w:rsidR="00000000" w:rsidRDefault="00EF2438">
      <w:pPr>
        <w:spacing w:line="360" w:lineRule="auto"/>
        <w:ind w:firstLine="851"/>
        <w:jc w:val="both"/>
        <w:rPr>
          <w:sz w:val="28"/>
          <w:szCs w:val="28"/>
        </w:rPr>
      </w:pPr>
      <w:r>
        <w:rPr>
          <w:sz w:val="28"/>
          <w:szCs w:val="28"/>
        </w:rPr>
        <w:t>Послепроизвольное внимание - вызывается через вхождение в деятельность и возникший в связи с этим интер</w:t>
      </w:r>
      <w:r>
        <w:rPr>
          <w:sz w:val="28"/>
          <w:szCs w:val="28"/>
        </w:rPr>
        <w:t>ес, в результате длительное время сохраняется целенаправленность, снимается напряжение и человек не устаёт, хотя послепроизвольное внимание может длиться часами.</w:t>
      </w:r>
    </w:p>
    <w:p w:rsidR="00000000" w:rsidRDefault="00EF2438">
      <w:pPr>
        <w:spacing w:line="360" w:lineRule="auto"/>
        <w:ind w:firstLine="851"/>
        <w:jc w:val="both"/>
        <w:rPr>
          <w:b/>
          <w:bCs/>
          <w:i/>
          <w:iCs/>
          <w:sz w:val="28"/>
          <w:szCs w:val="28"/>
        </w:rPr>
      </w:pPr>
    </w:p>
    <w:p w:rsidR="00000000" w:rsidRDefault="00EF2438">
      <w:pPr>
        <w:spacing w:line="360" w:lineRule="auto"/>
        <w:ind w:firstLine="851"/>
        <w:jc w:val="both"/>
        <w:rPr>
          <w:b/>
          <w:bCs/>
          <w:i/>
          <w:iCs/>
          <w:sz w:val="28"/>
          <w:szCs w:val="28"/>
        </w:rPr>
      </w:pPr>
      <w:r>
        <w:rPr>
          <w:b/>
          <w:bCs/>
          <w:i/>
          <w:iCs/>
          <w:sz w:val="28"/>
          <w:szCs w:val="28"/>
        </w:rPr>
        <w:t>2.3. Физические проявления внимания.</w:t>
      </w:r>
    </w:p>
    <w:p w:rsidR="00000000" w:rsidRDefault="00EF2438">
      <w:pPr>
        <w:spacing w:line="360" w:lineRule="auto"/>
        <w:ind w:firstLine="851"/>
        <w:jc w:val="both"/>
        <w:rPr>
          <w:sz w:val="28"/>
          <w:szCs w:val="28"/>
        </w:rPr>
      </w:pPr>
      <w:r>
        <w:rPr>
          <w:sz w:val="28"/>
          <w:szCs w:val="28"/>
        </w:rPr>
        <w:t>Физическое проявление внимания не столько следствиями, с</w:t>
      </w:r>
      <w:r>
        <w:rPr>
          <w:sz w:val="28"/>
          <w:szCs w:val="28"/>
        </w:rPr>
        <w:t>колько необходимыми его условиями, часто даже составными элементами.</w:t>
      </w:r>
    </w:p>
    <w:p w:rsidR="00000000" w:rsidRDefault="00EF2438">
      <w:pPr>
        <w:spacing w:line="360" w:lineRule="auto"/>
        <w:ind w:firstLine="851"/>
        <w:jc w:val="both"/>
        <w:rPr>
          <w:sz w:val="28"/>
          <w:szCs w:val="28"/>
        </w:rPr>
      </w:pPr>
      <w:r>
        <w:rPr>
          <w:sz w:val="28"/>
          <w:szCs w:val="28"/>
        </w:rPr>
        <w:t>Составные элементы внимания, как состояния физического, сводятся к трём группам: явления сосудодвигательные, явления дыхательные и явления двигательные, служащие для внешнего выражения.</w:t>
      </w:r>
    </w:p>
    <w:p w:rsidR="00000000" w:rsidRDefault="00EF2438">
      <w:pPr>
        <w:spacing w:line="360" w:lineRule="auto"/>
        <w:ind w:firstLine="851"/>
        <w:jc w:val="both"/>
        <w:rPr>
          <w:sz w:val="28"/>
          <w:szCs w:val="28"/>
        </w:rPr>
      </w:pPr>
      <w:r>
        <w:rPr>
          <w:sz w:val="28"/>
          <w:szCs w:val="28"/>
        </w:rPr>
        <w:t>1</w:t>
      </w:r>
      <w:r>
        <w:rPr>
          <w:sz w:val="28"/>
          <w:szCs w:val="28"/>
        </w:rPr>
        <w:t>. Внимание, направленное на совокупность известных мыслей ведёт за собой ускорение кровообращения в нервном субстрате этих мыслей.</w:t>
      </w:r>
    </w:p>
    <w:p w:rsidR="00000000" w:rsidRDefault="00EF2438">
      <w:pPr>
        <w:spacing w:line="360" w:lineRule="auto"/>
        <w:ind w:firstLine="851"/>
        <w:jc w:val="both"/>
        <w:rPr>
          <w:sz w:val="28"/>
          <w:szCs w:val="28"/>
        </w:rPr>
      </w:pPr>
      <w:r>
        <w:rPr>
          <w:sz w:val="28"/>
          <w:szCs w:val="28"/>
        </w:rPr>
        <w:t>2. Дыхательный ритм изменяется, он замедляется и иногда подвергается временной приостановке.</w:t>
      </w:r>
    </w:p>
    <w:p w:rsidR="00000000" w:rsidRDefault="00EF2438">
      <w:pPr>
        <w:spacing w:line="360" w:lineRule="auto"/>
        <w:ind w:firstLine="851"/>
        <w:jc w:val="both"/>
        <w:rPr>
          <w:sz w:val="28"/>
          <w:szCs w:val="28"/>
        </w:rPr>
      </w:pPr>
      <w:r>
        <w:rPr>
          <w:sz w:val="28"/>
          <w:szCs w:val="28"/>
        </w:rPr>
        <w:t>3. Основная роль движений в акте</w:t>
      </w:r>
      <w:r>
        <w:rPr>
          <w:sz w:val="28"/>
          <w:szCs w:val="28"/>
        </w:rPr>
        <w:t xml:space="preserve"> внимания состоит в поддержании и усилении данного состояния сознания.</w:t>
      </w:r>
    </w:p>
    <w:p w:rsidR="00000000" w:rsidRDefault="00EF2438">
      <w:pPr>
        <w:spacing w:line="360" w:lineRule="auto"/>
        <w:ind w:firstLine="851"/>
        <w:jc w:val="both"/>
        <w:rPr>
          <w:sz w:val="28"/>
          <w:szCs w:val="28"/>
        </w:rPr>
      </w:pPr>
      <w:r>
        <w:rPr>
          <w:sz w:val="28"/>
          <w:szCs w:val="28"/>
        </w:rPr>
        <w:t>Внимание - психофизиологическое состояние. Дарвин говорил, что внимание сокращает лобный мускул; сокращаясь, он притягивает бровь, поднимает её, образуются поперечные складки на лбу, вс</w:t>
      </w:r>
      <w:r>
        <w:rPr>
          <w:sz w:val="28"/>
          <w:szCs w:val="28"/>
        </w:rPr>
        <w:t>ледствие чего глаза раскрываются, в случаях исключительных также широко раскрывается рот.</w:t>
      </w:r>
    </w:p>
    <w:p w:rsidR="00000000" w:rsidRDefault="00EF2438">
      <w:pPr>
        <w:spacing w:line="360" w:lineRule="auto"/>
        <w:ind w:firstLine="851"/>
        <w:jc w:val="both"/>
        <w:rPr>
          <w:b/>
          <w:bCs/>
          <w:i/>
          <w:iCs/>
          <w:sz w:val="28"/>
          <w:szCs w:val="28"/>
        </w:rPr>
      </w:pPr>
    </w:p>
    <w:p w:rsidR="00000000" w:rsidRDefault="00EF2438">
      <w:pPr>
        <w:spacing w:line="360" w:lineRule="auto"/>
        <w:ind w:firstLine="851"/>
        <w:jc w:val="both"/>
        <w:rPr>
          <w:b/>
          <w:bCs/>
          <w:i/>
          <w:iCs/>
          <w:sz w:val="28"/>
          <w:szCs w:val="28"/>
        </w:rPr>
      </w:pPr>
      <w:r>
        <w:rPr>
          <w:b/>
          <w:bCs/>
          <w:i/>
          <w:iCs/>
          <w:sz w:val="28"/>
          <w:szCs w:val="28"/>
        </w:rPr>
        <w:t>2.4. Рассеянность.</w:t>
      </w:r>
    </w:p>
    <w:p w:rsidR="00000000" w:rsidRDefault="00EF2438">
      <w:pPr>
        <w:spacing w:line="360" w:lineRule="auto"/>
        <w:ind w:firstLine="851"/>
        <w:jc w:val="both"/>
        <w:rPr>
          <w:sz w:val="28"/>
          <w:szCs w:val="28"/>
        </w:rPr>
      </w:pPr>
      <w:r>
        <w:rPr>
          <w:sz w:val="28"/>
          <w:szCs w:val="28"/>
        </w:rPr>
        <w:t>Если мгновенные колебания внимания несущественны, а переключения его необходимы, то продолжительные отвлечения от объекта представляют собой особо</w:t>
      </w:r>
      <w:r>
        <w:rPr>
          <w:sz w:val="28"/>
          <w:szCs w:val="28"/>
        </w:rPr>
        <w:t>е, как правило отрицательное свойство внимания, называемое рассеянностью. Это состояние характеризуется чаще всего тем, что деятельность человека не совпадает с направленностью его восприятия. Последняя определяется или совсем другой деятельностью, или воо</w:t>
      </w:r>
      <w:r>
        <w:rPr>
          <w:sz w:val="28"/>
          <w:szCs w:val="28"/>
        </w:rPr>
        <w:t>бще отсутствует.</w:t>
      </w:r>
    </w:p>
    <w:p w:rsidR="00000000" w:rsidRDefault="00EF2438">
      <w:pPr>
        <w:spacing w:line="360" w:lineRule="auto"/>
        <w:ind w:firstLine="851"/>
        <w:jc w:val="both"/>
        <w:rPr>
          <w:sz w:val="28"/>
          <w:szCs w:val="28"/>
        </w:rPr>
      </w:pPr>
      <w:r>
        <w:rPr>
          <w:sz w:val="28"/>
          <w:szCs w:val="28"/>
        </w:rPr>
        <w:t>В зависимости от причин, обуславливающих рассеянное состояние, можно различать два вида рассеянности. Первый вид вызывается недостатком интенсивности внимания вообще, отсутствием его достаточной устойчивости к чему бы то ни было. Второй ви</w:t>
      </w:r>
      <w:r>
        <w:rPr>
          <w:sz w:val="28"/>
          <w:szCs w:val="28"/>
        </w:rPr>
        <w:t xml:space="preserve">д рассеянности обусловлен отвлечением от предметов и явлений вследствие очень сильной концентрированности внимания на каком-нибудь другом предмете. Человек, отличающийся рассеянностью первого типа, ни во что серьёзно не вникает, его внимание поверхностно, </w:t>
      </w:r>
      <w:r>
        <w:rPr>
          <w:sz w:val="28"/>
          <w:szCs w:val="28"/>
        </w:rPr>
        <w:t>он мало работоспособен, отличается неорганизованностью. Такая рассеянность может появиться у внимательного человека вследствие переутомления.</w:t>
      </w:r>
    </w:p>
    <w:p w:rsidR="00000000" w:rsidRDefault="00EF2438">
      <w:pPr>
        <w:spacing w:line="360" w:lineRule="auto"/>
        <w:ind w:firstLine="851"/>
        <w:jc w:val="both"/>
        <w:rPr>
          <w:sz w:val="28"/>
          <w:szCs w:val="28"/>
        </w:rPr>
      </w:pPr>
      <w:r>
        <w:rPr>
          <w:sz w:val="28"/>
          <w:szCs w:val="28"/>
        </w:rPr>
        <w:t>При втором виде рассеянности внимания имеется резко выраженный избирательный характер, человек исключительно интен</w:t>
      </w:r>
      <w:r>
        <w:rPr>
          <w:sz w:val="28"/>
          <w:szCs w:val="28"/>
        </w:rPr>
        <w:t>сивно сосредоточен на чём-то одном, вследствие чего всё остальное слабо доходит до его сознания.</w:t>
      </w:r>
    </w:p>
    <w:p w:rsidR="00000000" w:rsidRDefault="00EF2438">
      <w:pPr>
        <w:spacing w:line="360" w:lineRule="auto"/>
        <w:ind w:firstLine="851"/>
        <w:jc w:val="both"/>
        <w:rPr>
          <w:b/>
          <w:bCs/>
          <w:sz w:val="28"/>
          <w:szCs w:val="28"/>
        </w:rPr>
      </w:pPr>
      <w:r>
        <w:rPr>
          <w:sz w:val="28"/>
          <w:szCs w:val="28"/>
        </w:rPr>
        <w:br w:type="page"/>
      </w:r>
      <w:r>
        <w:rPr>
          <w:b/>
          <w:bCs/>
          <w:sz w:val="28"/>
          <w:szCs w:val="28"/>
        </w:rPr>
        <w:t>3. Внимание в педагогическом процессе.</w:t>
      </w:r>
    </w:p>
    <w:p w:rsidR="00000000" w:rsidRDefault="00EF2438">
      <w:pPr>
        <w:spacing w:line="360" w:lineRule="auto"/>
        <w:ind w:firstLine="851"/>
        <w:jc w:val="both"/>
        <w:rPr>
          <w:b/>
          <w:bCs/>
          <w:i/>
          <w:iCs/>
          <w:sz w:val="28"/>
          <w:szCs w:val="28"/>
        </w:rPr>
      </w:pPr>
      <w:r>
        <w:rPr>
          <w:b/>
          <w:bCs/>
          <w:i/>
          <w:iCs/>
          <w:sz w:val="28"/>
          <w:szCs w:val="28"/>
        </w:rPr>
        <w:t>3.1. Роль внимания в процессе обучения, особенности коллективного внимания.</w:t>
      </w:r>
    </w:p>
    <w:p w:rsidR="00000000" w:rsidRDefault="00EF2438">
      <w:pPr>
        <w:spacing w:line="360" w:lineRule="auto"/>
        <w:ind w:firstLine="851"/>
        <w:jc w:val="both"/>
        <w:rPr>
          <w:sz w:val="28"/>
          <w:szCs w:val="28"/>
        </w:rPr>
      </w:pPr>
      <w:r>
        <w:rPr>
          <w:sz w:val="28"/>
          <w:szCs w:val="28"/>
        </w:rPr>
        <w:t>Великий русский педагог К.Д Ушинский назвал</w:t>
      </w:r>
      <w:r>
        <w:rPr>
          <w:sz w:val="28"/>
          <w:szCs w:val="28"/>
        </w:rPr>
        <w:t xml:space="preserve"> внимание единственной дверью, через которую изучаемый материал проникает в человеческое сознание. Внимание определяет состояние организма, его готовность воспринимать, его настроенность. Возбудить и постоянно поддерживать внимание - одна из важнейших зада</w:t>
      </w:r>
      <w:r>
        <w:rPr>
          <w:sz w:val="28"/>
          <w:szCs w:val="28"/>
        </w:rPr>
        <w:t>ч лектора.</w:t>
      </w:r>
    </w:p>
    <w:p w:rsidR="00000000" w:rsidRDefault="00EF2438">
      <w:pPr>
        <w:spacing w:line="360" w:lineRule="auto"/>
        <w:ind w:firstLine="851"/>
        <w:jc w:val="both"/>
        <w:rPr>
          <w:sz w:val="28"/>
          <w:szCs w:val="28"/>
        </w:rPr>
      </w:pPr>
      <w:r>
        <w:rPr>
          <w:sz w:val="28"/>
          <w:szCs w:val="28"/>
        </w:rPr>
        <w:t>Внимание является начальной ступенью понимания. При возникновении внимания происходит разделение реального и воображаемого, возникают предположения и догадки. Организация внимания и наблюдения есть одно из главных условий успеха обучения.</w:t>
      </w:r>
    </w:p>
    <w:p w:rsidR="00000000" w:rsidRDefault="00EF2438">
      <w:pPr>
        <w:spacing w:line="360" w:lineRule="auto"/>
        <w:ind w:firstLine="851"/>
        <w:jc w:val="both"/>
        <w:rPr>
          <w:sz w:val="28"/>
          <w:szCs w:val="28"/>
        </w:rPr>
      </w:pPr>
      <w:r>
        <w:rPr>
          <w:sz w:val="28"/>
          <w:szCs w:val="28"/>
        </w:rPr>
        <w:t>Если п</w:t>
      </w:r>
      <w:r>
        <w:rPr>
          <w:sz w:val="28"/>
          <w:szCs w:val="28"/>
        </w:rPr>
        <w:t>реподавателю удастся привлечь внимание студентов к предмету изучения, то это значит, что он добился половины успеха. Внимание необходимо для восприятия, осмысления, понимания, воображения, усвоения, запоминания, воспроизведения и для творческой фантазии.</w:t>
      </w:r>
    </w:p>
    <w:p w:rsidR="00000000" w:rsidRDefault="00EF2438">
      <w:pPr>
        <w:spacing w:line="360" w:lineRule="auto"/>
        <w:ind w:firstLine="851"/>
        <w:jc w:val="both"/>
        <w:rPr>
          <w:sz w:val="28"/>
          <w:szCs w:val="28"/>
        </w:rPr>
      </w:pPr>
      <w:r>
        <w:rPr>
          <w:sz w:val="28"/>
          <w:szCs w:val="28"/>
        </w:rPr>
        <w:t>В</w:t>
      </w:r>
      <w:r>
        <w:rPr>
          <w:sz w:val="28"/>
          <w:szCs w:val="28"/>
        </w:rPr>
        <w:t>нимание является регулятивной функцией мыслительной деятельности.</w:t>
      </w:r>
    </w:p>
    <w:p w:rsidR="00000000" w:rsidRDefault="00EF2438">
      <w:pPr>
        <w:spacing w:line="360" w:lineRule="auto"/>
        <w:ind w:firstLine="851"/>
        <w:jc w:val="both"/>
        <w:rPr>
          <w:sz w:val="28"/>
          <w:szCs w:val="28"/>
        </w:rPr>
      </w:pPr>
      <w:r>
        <w:rPr>
          <w:sz w:val="28"/>
          <w:szCs w:val="28"/>
        </w:rPr>
        <w:t>Внимание при обучении помогает осмыслению поставленных задач, их решению и проверке.</w:t>
      </w:r>
    </w:p>
    <w:p w:rsidR="00000000" w:rsidRDefault="00EF2438">
      <w:pPr>
        <w:spacing w:line="360" w:lineRule="auto"/>
        <w:ind w:firstLine="851"/>
        <w:jc w:val="both"/>
        <w:rPr>
          <w:sz w:val="28"/>
          <w:szCs w:val="28"/>
        </w:rPr>
      </w:pPr>
      <w:r>
        <w:rPr>
          <w:sz w:val="28"/>
          <w:szCs w:val="28"/>
        </w:rPr>
        <w:t>В учебном процессе распространено как произвольное, так и непроизвольное внимание. Для высшей школы наибо</w:t>
      </w:r>
      <w:r>
        <w:rPr>
          <w:sz w:val="28"/>
          <w:szCs w:val="28"/>
        </w:rPr>
        <w:t xml:space="preserve">лее существенное значение имеет произвольное, самоуправляемое внимание. Любой акт учебной деятельности ставит определённые цели и задачи. Студенту поэтому всегда надлежит прилагать волевые усилия, чтобы организовать свою сосредоточенность при рассмотрении </w:t>
      </w:r>
      <w:r>
        <w:rPr>
          <w:sz w:val="28"/>
          <w:szCs w:val="28"/>
        </w:rPr>
        <w:t>тех или иных положений. Учебный процесс требует, чтобы произвольное внимание, подкреплённое целью, интересами и мотивами переходило в непроизвольное и более широко охватывало умственную деятельность. Важным учебным качеством внимания является его устойчиво</w:t>
      </w:r>
      <w:r>
        <w:rPr>
          <w:sz w:val="28"/>
          <w:szCs w:val="28"/>
        </w:rPr>
        <w:t>сть, без чего не может быть продуктивного осмысления материала.</w:t>
      </w:r>
    </w:p>
    <w:p w:rsidR="00000000" w:rsidRDefault="00EF2438">
      <w:pPr>
        <w:spacing w:line="360" w:lineRule="auto"/>
        <w:ind w:firstLine="851"/>
        <w:jc w:val="both"/>
        <w:rPr>
          <w:sz w:val="28"/>
          <w:szCs w:val="28"/>
        </w:rPr>
      </w:pPr>
      <w:r>
        <w:rPr>
          <w:sz w:val="28"/>
          <w:szCs w:val="28"/>
        </w:rPr>
        <w:t>К серьёзным нарушениям в учебном процессе приводят рассеянность, провалы и разбросанность внимания, связанные с непроизвольным переключением и отвлечением его от данной учебной или научной дея</w:t>
      </w:r>
      <w:r>
        <w:rPr>
          <w:sz w:val="28"/>
          <w:szCs w:val="28"/>
        </w:rPr>
        <w:t>тельности. Весьма ценным качеством организации умственной работы является сознательное, волевое переключение, т.е. управление собственным вниманием, умение сосредоточиться.</w:t>
      </w:r>
    </w:p>
    <w:p w:rsidR="00000000" w:rsidRDefault="00EF2438">
      <w:pPr>
        <w:spacing w:line="360" w:lineRule="auto"/>
        <w:ind w:firstLine="851"/>
        <w:jc w:val="both"/>
        <w:rPr>
          <w:sz w:val="28"/>
          <w:szCs w:val="28"/>
        </w:rPr>
      </w:pPr>
      <w:r>
        <w:rPr>
          <w:sz w:val="28"/>
          <w:szCs w:val="28"/>
        </w:rPr>
        <w:t>Этому способствует интерес, мотивы, воспитание воли, создание оптимального ритма ум</w:t>
      </w:r>
      <w:r>
        <w:rPr>
          <w:sz w:val="28"/>
          <w:szCs w:val="28"/>
        </w:rPr>
        <w:t>ственной деятельности и внешних благоприятных условий обучения. Развитию внимания способствует также аналитико-синтетический характер занятий, организация контроля и самоконтроля. Внимание тесно связано с эмоциональным состоянием студентов, с порядком, орг</w:t>
      </w:r>
      <w:r>
        <w:rPr>
          <w:sz w:val="28"/>
          <w:szCs w:val="28"/>
        </w:rPr>
        <w:t>анизацией работы и эстетическим воздействием обстановки.</w:t>
      </w:r>
    </w:p>
    <w:p w:rsidR="00000000" w:rsidRDefault="00EF2438">
      <w:pPr>
        <w:spacing w:line="360" w:lineRule="auto"/>
        <w:ind w:firstLine="851"/>
        <w:jc w:val="both"/>
        <w:rPr>
          <w:sz w:val="28"/>
          <w:szCs w:val="28"/>
        </w:rPr>
      </w:pPr>
      <w:r>
        <w:rPr>
          <w:sz w:val="28"/>
          <w:szCs w:val="28"/>
        </w:rPr>
        <w:t>Непрерывное внимание, его отвлечение часто зависит не только от нашего желания, но и от силы впечатлений, их новизны, неожиданности, т.е. от всего того, что называется захватывающим впечатлением. Усл</w:t>
      </w:r>
      <w:r>
        <w:rPr>
          <w:sz w:val="28"/>
          <w:szCs w:val="28"/>
        </w:rPr>
        <w:t>овием усиления внимания в процессе обучения служат ясность и чёткость в изложении материала, систематичность и логическая связанность.</w:t>
      </w:r>
    </w:p>
    <w:p w:rsidR="00000000" w:rsidRDefault="00EF2438">
      <w:pPr>
        <w:spacing w:line="360" w:lineRule="auto"/>
        <w:ind w:firstLine="851"/>
        <w:jc w:val="both"/>
        <w:rPr>
          <w:sz w:val="28"/>
          <w:szCs w:val="28"/>
        </w:rPr>
      </w:pPr>
      <w:r>
        <w:rPr>
          <w:sz w:val="28"/>
          <w:szCs w:val="28"/>
        </w:rPr>
        <w:t xml:space="preserve">Поскольку произвольное внимание при обучении возникает в результате волевых усилий, то организация такого внимания равно </w:t>
      </w:r>
      <w:r>
        <w:rPr>
          <w:sz w:val="28"/>
          <w:szCs w:val="28"/>
        </w:rPr>
        <w:t>зависит как от преподавателя, так и от студентов. Со стороны преподавателей требуется возбуждение интереса, увлечение содержанием, целями, задачами обучения; от студентов требуется устойчивость и упорство в познании.</w:t>
      </w:r>
    </w:p>
    <w:p w:rsidR="00000000" w:rsidRDefault="00EF2438">
      <w:pPr>
        <w:spacing w:line="360" w:lineRule="auto"/>
        <w:ind w:firstLine="851"/>
        <w:jc w:val="both"/>
        <w:rPr>
          <w:sz w:val="28"/>
          <w:szCs w:val="28"/>
        </w:rPr>
      </w:pPr>
      <w:r>
        <w:rPr>
          <w:sz w:val="28"/>
          <w:szCs w:val="28"/>
        </w:rPr>
        <w:t>Важным условием мобилизации внимания является готовность воспринимать, ожидание чего-либо. Очень хорошо, если преподавателю удаётся так провести предыдущий урок, чтобы учащиеся ожидали его продолжения. Для этого занятие нужно закончить вопросом, ответ на к</w:t>
      </w:r>
      <w:r>
        <w:rPr>
          <w:sz w:val="28"/>
          <w:szCs w:val="28"/>
        </w:rPr>
        <w:t>оторый будет дан на следующем уроке. Учеников надо заставить вспомнить этот вопрос и подумать над ним.</w:t>
      </w:r>
    </w:p>
    <w:p w:rsidR="00000000" w:rsidRDefault="00EF2438">
      <w:pPr>
        <w:spacing w:line="360" w:lineRule="auto"/>
        <w:ind w:firstLine="851"/>
        <w:jc w:val="both"/>
        <w:rPr>
          <w:sz w:val="28"/>
          <w:szCs w:val="28"/>
        </w:rPr>
      </w:pPr>
      <w:r>
        <w:rPr>
          <w:sz w:val="28"/>
          <w:szCs w:val="28"/>
        </w:rPr>
        <w:t xml:space="preserve">Для внимания имеет большое значение слаженность работы группы. В этой связи целесообразно рассмотреть коллективное внимание, которое не является простой </w:t>
      </w:r>
      <w:r>
        <w:rPr>
          <w:sz w:val="28"/>
          <w:szCs w:val="28"/>
        </w:rPr>
        <w:t>суммой индивидуальных его проявлений. Это новое, качественное образование, вбирающее в себя лучшие проявления внимания (при правильной его организации) у отдельных участников совместной деятельности и в связи с этим выходящее на более высокий уровень деяте</w:t>
      </w:r>
      <w:r>
        <w:rPr>
          <w:sz w:val="28"/>
          <w:szCs w:val="28"/>
        </w:rPr>
        <w:t>льного состояния. Однако, для того, чтобы такое функционирование внимания было достигнуто, необходимо соблюдение ряда условий.</w:t>
      </w:r>
    </w:p>
    <w:p w:rsidR="00000000" w:rsidRDefault="00EF2438">
      <w:pPr>
        <w:spacing w:line="360" w:lineRule="auto"/>
        <w:ind w:firstLine="851"/>
        <w:jc w:val="both"/>
        <w:rPr>
          <w:sz w:val="28"/>
          <w:szCs w:val="28"/>
        </w:rPr>
      </w:pPr>
      <w:r>
        <w:rPr>
          <w:sz w:val="28"/>
          <w:szCs w:val="28"/>
        </w:rPr>
        <w:t>К ним относятся, во-первых, единство цели и задач деятельности, совпадение содержания деятельности её исполнителей, совпадение те</w:t>
      </w:r>
      <w:r>
        <w:rPr>
          <w:sz w:val="28"/>
          <w:szCs w:val="28"/>
        </w:rPr>
        <w:t>мпо-ритмической характеристики.</w:t>
      </w:r>
    </w:p>
    <w:p w:rsidR="00000000" w:rsidRDefault="00EF2438">
      <w:pPr>
        <w:spacing w:line="360" w:lineRule="auto"/>
        <w:ind w:firstLine="851"/>
        <w:jc w:val="both"/>
        <w:rPr>
          <w:sz w:val="28"/>
          <w:szCs w:val="28"/>
        </w:rPr>
      </w:pPr>
      <w:r>
        <w:rPr>
          <w:sz w:val="28"/>
          <w:szCs w:val="28"/>
        </w:rPr>
        <w:t>Можно выделить следующие модификации внимания:</w:t>
      </w:r>
    </w:p>
    <w:p w:rsidR="00000000" w:rsidRDefault="00EF2438">
      <w:pPr>
        <w:spacing w:line="360" w:lineRule="auto"/>
        <w:ind w:firstLine="851"/>
        <w:jc w:val="both"/>
        <w:rPr>
          <w:sz w:val="28"/>
          <w:szCs w:val="28"/>
        </w:rPr>
      </w:pPr>
      <w:r>
        <w:rPr>
          <w:sz w:val="28"/>
          <w:szCs w:val="28"/>
        </w:rPr>
        <w:t>1. Синхронное внимание - коллективная слаженность и организация.</w:t>
      </w:r>
    </w:p>
    <w:p w:rsidR="00000000" w:rsidRDefault="00EF2438">
      <w:pPr>
        <w:spacing w:line="360" w:lineRule="auto"/>
        <w:ind w:firstLine="851"/>
        <w:jc w:val="both"/>
        <w:rPr>
          <w:sz w:val="28"/>
          <w:szCs w:val="28"/>
        </w:rPr>
      </w:pPr>
      <w:r>
        <w:rPr>
          <w:sz w:val="28"/>
          <w:szCs w:val="28"/>
        </w:rPr>
        <w:t>2. Мозаичная организация коллективного внимания - совместная работа нескольких подгрупп, каждая из которых выпол</w:t>
      </w:r>
      <w:r>
        <w:rPr>
          <w:sz w:val="28"/>
          <w:szCs w:val="28"/>
        </w:rPr>
        <w:t>няет отдельные задания в рамках единой деятельности коллектива.</w:t>
      </w:r>
    </w:p>
    <w:p w:rsidR="00000000" w:rsidRDefault="00EF2438">
      <w:pPr>
        <w:spacing w:line="360" w:lineRule="auto"/>
        <w:ind w:firstLine="851"/>
        <w:jc w:val="both"/>
        <w:rPr>
          <w:sz w:val="28"/>
          <w:szCs w:val="28"/>
        </w:rPr>
      </w:pPr>
      <w:r>
        <w:rPr>
          <w:sz w:val="28"/>
          <w:szCs w:val="28"/>
        </w:rPr>
        <w:t>3. Частичное расслоение коллективного внимания, приводящее к образованию зон повышенной и пониженной сосредоточенности. Начальная фаза такого состояния - образование исходного очага отвлечения</w:t>
      </w:r>
      <w:r>
        <w:rPr>
          <w:sz w:val="28"/>
          <w:szCs w:val="28"/>
        </w:rPr>
        <w:t xml:space="preserve"> внимания от его деловой направленности с возможным последующим его разрастанием.</w:t>
      </w:r>
    </w:p>
    <w:p w:rsidR="00000000" w:rsidRDefault="00EF2438">
      <w:pPr>
        <w:spacing w:line="360" w:lineRule="auto"/>
        <w:ind w:firstLine="851"/>
        <w:jc w:val="both"/>
        <w:rPr>
          <w:sz w:val="28"/>
          <w:szCs w:val="28"/>
        </w:rPr>
      </w:pPr>
      <w:r>
        <w:rPr>
          <w:sz w:val="28"/>
          <w:szCs w:val="28"/>
        </w:rPr>
        <w:t>4. Образование широкой зоны невнимательности - свидетельствует о выходе группы из рабочего состояния.</w:t>
      </w:r>
    </w:p>
    <w:p w:rsidR="00000000" w:rsidRDefault="00EF2438">
      <w:pPr>
        <w:spacing w:line="360" w:lineRule="auto"/>
        <w:ind w:firstLine="851"/>
        <w:jc w:val="both"/>
        <w:rPr>
          <w:sz w:val="28"/>
          <w:szCs w:val="28"/>
        </w:rPr>
      </w:pPr>
      <w:r>
        <w:rPr>
          <w:sz w:val="28"/>
          <w:szCs w:val="28"/>
        </w:rPr>
        <w:t>Коллективное внимание необходимо понимать как динамическую систему с мно</w:t>
      </w:r>
      <w:r>
        <w:rPr>
          <w:sz w:val="28"/>
          <w:szCs w:val="28"/>
        </w:rPr>
        <w:t>гочисленными её формами и их разновидностями. Приведённые выше модификации коллективного внимания не всегда проявляются раздельно, практически они нередко переплетаются и взаимодействуют.</w:t>
      </w:r>
    </w:p>
    <w:p w:rsidR="00000000" w:rsidRDefault="00EF2438">
      <w:pPr>
        <w:spacing w:line="360" w:lineRule="auto"/>
        <w:ind w:firstLine="851"/>
        <w:jc w:val="both"/>
        <w:rPr>
          <w:sz w:val="28"/>
          <w:szCs w:val="28"/>
        </w:rPr>
      </w:pPr>
      <w:r>
        <w:rPr>
          <w:sz w:val="28"/>
          <w:szCs w:val="28"/>
        </w:rPr>
        <w:t xml:space="preserve">Объединяя различные подходы к анализу коллективного внимания, можно </w:t>
      </w:r>
      <w:r>
        <w:rPr>
          <w:sz w:val="28"/>
          <w:szCs w:val="28"/>
        </w:rPr>
        <w:t>предложить следующую классификацию его форм: по принципу цельности (полное синхронное коллективное или же групповое внимание); по структуре (относительно простая или сложная); по устойчивости (в течение всего занятия или только на отдельных его стадиях); п</w:t>
      </w:r>
      <w:r>
        <w:rPr>
          <w:sz w:val="28"/>
          <w:szCs w:val="28"/>
        </w:rPr>
        <w:t>о динамике (восходящая, нисходящая или их сочетание); функциональным особенностям (преобладание или сочетание разных познавательных функций).</w:t>
      </w:r>
    </w:p>
    <w:p w:rsidR="00000000" w:rsidRDefault="00EF2438">
      <w:pPr>
        <w:spacing w:line="360" w:lineRule="auto"/>
        <w:ind w:firstLine="851"/>
        <w:jc w:val="both"/>
        <w:rPr>
          <w:sz w:val="28"/>
          <w:szCs w:val="28"/>
        </w:rPr>
      </w:pPr>
      <w:r>
        <w:rPr>
          <w:sz w:val="28"/>
          <w:szCs w:val="28"/>
        </w:rPr>
        <w:t>Большую роль для мобилизации внимания учащегося имеет речь преподавателя. Она должна отличаться чёткостью, выразит</w:t>
      </w:r>
      <w:r>
        <w:rPr>
          <w:sz w:val="28"/>
          <w:szCs w:val="28"/>
        </w:rPr>
        <w:t>ельностью, ясностью и доступностью. Плохо, если речь преподавателя бывает слишком громкой. Это не способствует вниманию, наоборот, под шум речи учителя учащиеся начинают вести посторонние разговоры. Негромкая речь создаёт более слаженную обстановку, она да</w:t>
      </w:r>
      <w:r>
        <w:rPr>
          <w:sz w:val="28"/>
          <w:szCs w:val="28"/>
        </w:rPr>
        <w:t>ёт возможность в отдельных случаях повысить тон, контраст привлекает внимание.</w:t>
      </w:r>
    </w:p>
    <w:p w:rsidR="00000000" w:rsidRDefault="00EF2438">
      <w:pPr>
        <w:spacing w:line="360" w:lineRule="auto"/>
        <w:ind w:firstLine="851"/>
        <w:jc w:val="both"/>
        <w:rPr>
          <w:b/>
          <w:bCs/>
          <w:i/>
          <w:iCs/>
          <w:sz w:val="28"/>
          <w:szCs w:val="28"/>
        </w:rPr>
      </w:pPr>
      <w:r>
        <w:rPr>
          <w:b/>
          <w:bCs/>
          <w:i/>
          <w:iCs/>
          <w:sz w:val="28"/>
          <w:szCs w:val="28"/>
        </w:rPr>
        <w:t>3.2. Коллективное внимание студентов в процессе лекционных занятий.</w:t>
      </w:r>
    </w:p>
    <w:p w:rsidR="00000000" w:rsidRDefault="00EF2438">
      <w:pPr>
        <w:spacing w:line="360" w:lineRule="auto"/>
        <w:ind w:firstLine="851"/>
        <w:jc w:val="both"/>
        <w:rPr>
          <w:sz w:val="28"/>
          <w:szCs w:val="28"/>
        </w:rPr>
      </w:pPr>
      <w:r>
        <w:rPr>
          <w:sz w:val="28"/>
          <w:szCs w:val="28"/>
        </w:rPr>
        <w:t>Внимание студентов в процессе восприятия лекции является преимущественно интеллектуальным, коллективным. Отли</w:t>
      </w:r>
      <w:r>
        <w:rPr>
          <w:sz w:val="28"/>
          <w:szCs w:val="28"/>
        </w:rPr>
        <w:t>чительная особенность интеллектуального внимания - его познавательная направленность, основу которой составляет единство мышления и сосредоточения.</w:t>
      </w:r>
    </w:p>
    <w:p w:rsidR="00000000" w:rsidRDefault="00EF2438">
      <w:pPr>
        <w:spacing w:line="360" w:lineRule="auto"/>
        <w:ind w:firstLine="851"/>
        <w:jc w:val="both"/>
        <w:rPr>
          <w:sz w:val="28"/>
          <w:szCs w:val="28"/>
        </w:rPr>
      </w:pPr>
      <w:r>
        <w:rPr>
          <w:sz w:val="28"/>
          <w:szCs w:val="28"/>
        </w:rPr>
        <w:t>Успешность проведения лекций прежде всего зависит от оптимального протекания у студентов коллективного предв</w:t>
      </w:r>
      <w:r>
        <w:rPr>
          <w:sz w:val="28"/>
          <w:szCs w:val="28"/>
        </w:rPr>
        <w:t>нимания, под которым понимается фазовое состояние сосредоточения, предваряющее углублённое внимание на основном предмете деятельности. На фазе предвнимания происходит ускоренное формирование коллективной организации внимания студенческой группы. Внимание с</w:t>
      </w:r>
      <w:r>
        <w:rPr>
          <w:sz w:val="28"/>
          <w:szCs w:val="28"/>
        </w:rPr>
        <w:t>тудентов, будучи разобщённым до начала занятия, непосредственно перед лекцией претерпевает существенную перестройку. Наблюдается значительное сближение индивидуальных проявлений внимания студентов и вхождение в синхронную форму его коллективной организации</w:t>
      </w:r>
      <w:r>
        <w:rPr>
          <w:sz w:val="28"/>
          <w:szCs w:val="28"/>
        </w:rPr>
        <w:t>. Это находит выражение в размещении студентов по своим рабочим местам, ориентации сознания на предмет предстоящей деятельности.</w:t>
      </w:r>
    </w:p>
    <w:p w:rsidR="00000000" w:rsidRDefault="00EF2438">
      <w:pPr>
        <w:spacing w:line="360" w:lineRule="auto"/>
        <w:ind w:firstLine="851"/>
        <w:jc w:val="both"/>
        <w:rPr>
          <w:sz w:val="28"/>
          <w:szCs w:val="28"/>
        </w:rPr>
      </w:pPr>
      <w:r>
        <w:rPr>
          <w:sz w:val="28"/>
          <w:szCs w:val="28"/>
        </w:rPr>
        <w:t>Дальнейшее упрочение этого процесса происходит после прихода преподавателя в аудиторию. С этого момента форсированно повышается</w:t>
      </w:r>
      <w:r>
        <w:rPr>
          <w:sz w:val="28"/>
          <w:szCs w:val="28"/>
        </w:rPr>
        <w:t xml:space="preserve"> интеллектуальная направленность, в чём велика роль управляющих воздействий преподавателя, основная задача которых - установить и упрочить внимание всех студентов данной учебной группы или лекционного потока. Важна деловая содержательность уже первых выска</w:t>
      </w:r>
      <w:r>
        <w:rPr>
          <w:sz w:val="28"/>
          <w:szCs w:val="28"/>
        </w:rPr>
        <w:t>зываний лектора, его собранность и зоркость его внимания, широкая его распределённость.</w:t>
      </w:r>
    </w:p>
    <w:p w:rsidR="00000000" w:rsidRDefault="00EF2438">
      <w:pPr>
        <w:spacing w:line="360" w:lineRule="auto"/>
        <w:ind w:firstLine="851"/>
        <w:jc w:val="both"/>
        <w:rPr>
          <w:sz w:val="28"/>
          <w:szCs w:val="28"/>
        </w:rPr>
      </w:pPr>
      <w:r>
        <w:rPr>
          <w:sz w:val="28"/>
          <w:szCs w:val="28"/>
        </w:rPr>
        <w:t>Какое-либо расслабление в этом отношении, снижение уровня деловитости, вялая форма речи, неоправданно затянутые паузы - всё это влечёт за собой ослабление интеллектуаль</w:t>
      </w:r>
      <w:r>
        <w:rPr>
          <w:sz w:val="28"/>
          <w:szCs w:val="28"/>
        </w:rPr>
        <w:t>ной готовности студентов к работе. Важным условием быстрой организации коллективного внимания является создание лектором атмосферы умственной занятости студентов с самого начала учебного занятия. Основная мысль лекции наиболее чётко должна быть сформулиров</w:t>
      </w:r>
      <w:r>
        <w:rPr>
          <w:sz w:val="28"/>
          <w:szCs w:val="28"/>
        </w:rPr>
        <w:t>ана уже во вводной части лекции и её последующее развитие лектором имеет определяющее значение в поступательном упрочении внимания. Целесообразно, чтобы в начальная часть лекции была изложена относительно более размеренно, без какой-либо торопливости, с чё</w:t>
      </w:r>
      <w:r>
        <w:rPr>
          <w:sz w:val="28"/>
          <w:szCs w:val="28"/>
        </w:rPr>
        <w:t>тким выделение основных положений, что позволит избежать перенапряжения внимания студентов в начале лекции и создать предпосылки развития у них восходящего, всё более углублённого внимания в течение лекции.</w:t>
      </w:r>
    </w:p>
    <w:p w:rsidR="00000000" w:rsidRDefault="00EF2438">
      <w:pPr>
        <w:spacing w:line="360" w:lineRule="auto"/>
        <w:ind w:firstLine="851"/>
        <w:jc w:val="both"/>
        <w:rPr>
          <w:sz w:val="28"/>
          <w:szCs w:val="28"/>
        </w:rPr>
      </w:pPr>
      <w:r>
        <w:rPr>
          <w:sz w:val="28"/>
          <w:szCs w:val="28"/>
        </w:rPr>
        <w:t>Ведя лекцию в указанном ключе, преподаватель дово</w:t>
      </w:r>
      <w:r>
        <w:rPr>
          <w:sz w:val="28"/>
          <w:szCs w:val="28"/>
        </w:rPr>
        <w:t>льно скоро почувствует, что для поддержания внимания слушателей с его стороны требуется уже меньше усилий.</w:t>
      </w:r>
    </w:p>
    <w:p w:rsidR="00000000" w:rsidRDefault="00EF2438">
      <w:pPr>
        <w:spacing w:line="360" w:lineRule="auto"/>
        <w:ind w:firstLine="851"/>
        <w:jc w:val="both"/>
        <w:rPr>
          <w:sz w:val="28"/>
          <w:szCs w:val="28"/>
        </w:rPr>
      </w:pPr>
      <w:r>
        <w:rPr>
          <w:sz w:val="28"/>
          <w:szCs w:val="28"/>
        </w:rPr>
        <w:t>Внимание самого лектора должно иметь широкий диапазон и не ограничиваться наблюдением за работой лишь отдельных студентов. Замечая хотя бы зачаточное</w:t>
      </w:r>
      <w:r>
        <w:rPr>
          <w:sz w:val="28"/>
          <w:szCs w:val="28"/>
        </w:rPr>
        <w:t xml:space="preserve"> расслабление внимания у некоторых студентов, лектору необходимо своевременно активизировать и упрочить их внимание посредством различных методических приёмов, таких как, например, постановка студентам вопросов, приведение впечатляющих примеров и др. В про</w:t>
      </w:r>
      <w:r>
        <w:rPr>
          <w:sz w:val="28"/>
          <w:szCs w:val="28"/>
        </w:rPr>
        <w:t>цессе чтения лекции перед преподавателем стоит сложнейшая задача - удержать у слушателей сформированное в начальной фазе лекции коллективное внимание. Для поддержания продуктивности интеллектуального внимания необходимо его познавательную направленность вы</w:t>
      </w:r>
      <w:r>
        <w:rPr>
          <w:sz w:val="28"/>
          <w:szCs w:val="28"/>
        </w:rPr>
        <w:t>сокого уровня в форме сосредоточения на теоретических вопросах сочетать с восприятием конкретного фактического материала. В последнем случае студенты получают возможность на некоторое время несколько ослабить напряжённый режим работы, осуществить смену вып</w:t>
      </w:r>
      <w:r>
        <w:rPr>
          <w:sz w:val="28"/>
          <w:szCs w:val="28"/>
        </w:rPr>
        <w:t>олняемых умственных операций и получить своеобразный эмоциональный заряд, поскольку обсуждение яркого иллюстративного материала оказывает именно такое воздействие на их психическое состояние.</w:t>
      </w:r>
    </w:p>
    <w:p w:rsidR="00000000" w:rsidRDefault="00EF2438">
      <w:pPr>
        <w:spacing w:line="360" w:lineRule="auto"/>
        <w:ind w:firstLine="851"/>
        <w:jc w:val="center"/>
        <w:rPr>
          <w:b/>
          <w:bCs/>
          <w:sz w:val="28"/>
          <w:szCs w:val="28"/>
        </w:rPr>
      </w:pPr>
      <w:r>
        <w:rPr>
          <w:sz w:val="28"/>
          <w:szCs w:val="28"/>
        </w:rPr>
        <w:br w:type="page"/>
      </w:r>
      <w:r>
        <w:rPr>
          <w:b/>
          <w:bCs/>
          <w:sz w:val="28"/>
          <w:szCs w:val="28"/>
        </w:rPr>
        <w:t>Список используемой литературы.</w:t>
      </w:r>
    </w:p>
    <w:p w:rsidR="00000000" w:rsidRDefault="00EF2438">
      <w:pPr>
        <w:spacing w:line="360" w:lineRule="auto"/>
        <w:ind w:firstLine="851"/>
        <w:jc w:val="both"/>
        <w:rPr>
          <w:sz w:val="28"/>
          <w:szCs w:val="28"/>
        </w:rPr>
      </w:pPr>
      <w:r>
        <w:rPr>
          <w:sz w:val="28"/>
          <w:szCs w:val="28"/>
        </w:rPr>
        <w:t>1. Хрестоматия по вниманию. Под</w:t>
      </w:r>
      <w:r>
        <w:rPr>
          <w:sz w:val="28"/>
          <w:szCs w:val="28"/>
        </w:rPr>
        <w:t xml:space="preserve"> ред. А.Н. Леонтьева и др. Изд-во Моск. ун-та, 1976.</w:t>
      </w:r>
    </w:p>
    <w:p w:rsidR="00000000" w:rsidRDefault="00EF2438">
      <w:pPr>
        <w:spacing w:line="360" w:lineRule="auto"/>
        <w:ind w:firstLine="851"/>
        <w:jc w:val="both"/>
        <w:rPr>
          <w:sz w:val="28"/>
          <w:szCs w:val="28"/>
        </w:rPr>
      </w:pPr>
      <w:r>
        <w:rPr>
          <w:sz w:val="28"/>
          <w:szCs w:val="28"/>
        </w:rPr>
        <w:t>2. Ф.Н. Гоноболин. Внимание и его воспитание. М.: Педагогика, 1972.</w:t>
      </w:r>
    </w:p>
    <w:p w:rsidR="00000000" w:rsidRDefault="00EF2438">
      <w:pPr>
        <w:spacing w:line="360" w:lineRule="auto"/>
        <w:ind w:firstLine="851"/>
        <w:jc w:val="both"/>
        <w:rPr>
          <w:sz w:val="28"/>
          <w:szCs w:val="28"/>
        </w:rPr>
      </w:pPr>
      <w:r>
        <w:rPr>
          <w:sz w:val="28"/>
          <w:szCs w:val="28"/>
        </w:rPr>
        <w:t>3. Психология и педагогика. Учебное пособие для вузов./Под ред. А.А. Радугина.-М.: Центр, 1997. - 256 с.</w:t>
      </w:r>
    </w:p>
    <w:p w:rsidR="00000000" w:rsidRDefault="00EF2438">
      <w:pPr>
        <w:spacing w:line="360" w:lineRule="auto"/>
        <w:ind w:firstLine="851"/>
        <w:jc w:val="both"/>
        <w:rPr>
          <w:sz w:val="28"/>
          <w:szCs w:val="28"/>
        </w:rPr>
      </w:pPr>
      <w:r>
        <w:rPr>
          <w:sz w:val="28"/>
          <w:szCs w:val="28"/>
        </w:rPr>
        <w:t>4. Ю.Б. Дормашев, В.Я. Романов</w:t>
      </w:r>
      <w:r>
        <w:rPr>
          <w:sz w:val="28"/>
          <w:szCs w:val="28"/>
        </w:rPr>
        <w:t>. Психология внимания. - М.: Тривола, 1995. - 352 с.</w:t>
      </w:r>
    </w:p>
    <w:p w:rsidR="00000000" w:rsidRDefault="00EF2438">
      <w:pPr>
        <w:spacing w:line="360" w:lineRule="auto"/>
        <w:ind w:firstLine="851"/>
        <w:jc w:val="both"/>
        <w:rPr>
          <w:sz w:val="28"/>
          <w:szCs w:val="28"/>
        </w:rPr>
      </w:pPr>
      <w:r>
        <w:rPr>
          <w:sz w:val="28"/>
          <w:szCs w:val="28"/>
        </w:rPr>
        <w:t>5. Активизация познавательной деятельности студентов. Учебное пособие для преподавателей вузов. Ростов-на-Дону, 1974.</w:t>
      </w:r>
    </w:p>
    <w:p w:rsidR="00000000" w:rsidRDefault="00EF2438">
      <w:pPr>
        <w:spacing w:line="360" w:lineRule="auto"/>
        <w:ind w:firstLine="851"/>
        <w:jc w:val="both"/>
        <w:rPr>
          <w:sz w:val="28"/>
          <w:szCs w:val="28"/>
        </w:rPr>
      </w:pPr>
      <w:r>
        <w:rPr>
          <w:sz w:val="28"/>
          <w:szCs w:val="28"/>
        </w:rPr>
        <w:t>6. Архангельский С.И. Учебный процесс в высшей школе, его закономерные основы и метод</w:t>
      </w:r>
      <w:r>
        <w:rPr>
          <w:sz w:val="28"/>
          <w:szCs w:val="28"/>
        </w:rPr>
        <w:t>ы. Учеб.-методич. Пособие. - М.: Высшая школа, 1980. - 368 с.</w:t>
      </w:r>
    </w:p>
    <w:p w:rsidR="00000000" w:rsidRDefault="00EF2438">
      <w:pPr>
        <w:spacing w:line="360" w:lineRule="auto"/>
        <w:ind w:firstLine="851"/>
        <w:jc w:val="both"/>
        <w:rPr>
          <w:sz w:val="28"/>
          <w:szCs w:val="28"/>
        </w:rPr>
      </w:pPr>
      <w:r>
        <w:rPr>
          <w:sz w:val="28"/>
          <w:szCs w:val="28"/>
        </w:rPr>
        <w:t>7. Гоноболин Ф.Н. Воспитание внимания у учащихся. Изд-во Академии педагогических наук РСФСР, Москва, 1955.</w:t>
      </w:r>
    </w:p>
    <w:p w:rsidR="00000000" w:rsidRDefault="00EF2438">
      <w:pPr>
        <w:spacing w:line="360" w:lineRule="auto"/>
        <w:ind w:firstLine="851"/>
        <w:jc w:val="both"/>
        <w:rPr>
          <w:sz w:val="28"/>
          <w:szCs w:val="28"/>
        </w:rPr>
      </w:pPr>
      <w:r>
        <w:rPr>
          <w:sz w:val="28"/>
          <w:szCs w:val="28"/>
        </w:rPr>
        <w:t>8. Психология внимания и мышления. Методическая разработка для учителей и студентов, Саратов, 1980.</w:t>
      </w:r>
    </w:p>
    <w:p w:rsidR="00000000" w:rsidRDefault="00EF2438">
      <w:pPr>
        <w:spacing w:line="360" w:lineRule="auto"/>
        <w:ind w:firstLine="851"/>
        <w:jc w:val="both"/>
        <w:rPr>
          <w:sz w:val="29"/>
          <w:szCs w:val="29"/>
        </w:rPr>
      </w:pPr>
      <w:r>
        <w:rPr>
          <w:sz w:val="28"/>
          <w:szCs w:val="28"/>
        </w:rPr>
        <w:t xml:space="preserve">9. </w:t>
      </w:r>
      <w:r>
        <w:rPr>
          <w:sz w:val="29"/>
          <w:szCs w:val="29"/>
        </w:rPr>
        <w:t>1.Л.Д. Столяренко. Основы психологии. Ростов-на-Дону, Логос, 1995. 672 с.</w:t>
      </w:r>
    </w:p>
    <w:p w:rsidR="00EF2438" w:rsidRDefault="00EF2438">
      <w:pPr>
        <w:spacing w:line="360" w:lineRule="auto"/>
        <w:ind w:firstLine="851"/>
        <w:jc w:val="both"/>
        <w:rPr>
          <w:sz w:val="28"/>
          <w:szCs w:val="28"/>
        </w:rPr>
      </w:pPr>
    </w:p>
    <w:sectPr w:rsidR="00EF2438">
      <w:footerReference w:type="default" r:id="rId6"/>
      <w:pgSz w:w="11907" w:h="16727" w:code="9"/>
      <w:pgMar w:top="851" w:right="851"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2438" w:rsidRDefault="00EF2438">
      <w:r>
        <w:separator/>
      </w:r>
    </w:p>
  </w:endnote>
  <w:endnote w:type="continuationSeparator" w:id="0">
    <w:p w:rsidR="00EF2438" w:rsidRDefault="00EF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F2438">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23</w:t>
    </w:r>
    <w:r>
      <w:rPr>
        <w:rStyle w:val="a6"/>
      </w:rPr>
      <w:fldChar w:fldCharType="end"/>
    </w:r>
  </w:p>
  <w:p w:rsidR="00000000" w:rsidRDefault="00EF243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2438" w:rsidRDefault="00EF2438">
      <w:r>
        <w:separator/>
      </w:r>
    </w:p>
  </w:footnote>
  <w:footnote w:type="continuationSeparator" w:id="0">
    <w:p w:rsidR="00EF2438" w:rsidRDefault="00EF2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3D"/>
    <w:rsid w:val="002F373D"/>
    <w:rsid w:val="00EF2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BA5875-7773-4768-B5E7-59E64281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basedOn w:val="a0"/>
    <w:link w:val="a4"/>
    <w:uiPriority w:val="99"/>
    <w:semiHidden/>
    <w:rPr>
      <w:rFonts w:ascii="Times New Roman" w:hAnsi="Times New Roman" w:cs="Times New Roman"/>
      <w:sz w:val="24"/>
      <w:szCs w:val="24"/>
    </w:rPr>
  </w:style>
  <w:style w:type="character" w:customStyle="1" w:styleId="a6">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5507</Words>
  <Characters>31395</Characters>
  <Application>Microsoft Office Word</Application>
  <DocSecurity>0</DocSecurity>
  <Lines>261</Lines>
  <Paragraphs>73</Paragraphs>
  <ScaleCrop>false</ScaleCrop>
  <Company>Elcom Ltd</Company>
  <LinksUpToDate>false</LinksUpToDate>
  <CharactersWithSpaces>36829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Alexandre Katalov</dc:creator>
  <cp:keywords/>
  <dc:description/>
  <cp:lastModifiedBy>Igor</cp:lastModifiedBy>
  <cp:revision>3</cp:revision>
  <cp:lastPrinted>2000-05-26T06:44:00Z</cp:lastPrinted>
  <dcterms:created xsi:type="dcterms:W3CDTF">2025-03-18T12:39:00Z</dcterms:created>
  <dcterms:modified xsi:type="dcterms:W3CDTF">2025-03-18T12:39:00Z</dcterms:modified>
</cp:coreProperties>
</file>