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40A2" w14:textId="77777777" w:rsidR="00386B53" w:rsidRPr="009136F6" w:rsidRDefault="00386B53" w:rsidP="00E72106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9136F6">
        <w:rPr>
          <w:bCs/>
          <w:color w:val="000000"/>
          <w:sz w:val="28"/>
          <w:szCs w:val="28"/>
        </w:rPr>
        <w:t>Федеральное агентство по физической культуре, спорту и туризму</w:t>
      </w:r>
    </w:p>
    <w:p w14:paraId="79A363E9" w14:textId="77777777" w:rsidR="00386B53" w:rsidRPr="009136F6" w:rsidRDefault="00386B53" w:rsidP="00E72106">
      <w:pPr>
        <w:pStyle w:val="6"/>
        <w:keepNext w:val="0"/>
        <w:rPr>
          <w:bCs/>
          <w:color w:val="000000"/>
          <w:spacing w:val="0"/>
          <w:w w:val="100"/>
          <w:szCs w:val="28"/>
        </w:rPr>
      </w:pPr>
      <w:r w:rsidRPr="009136F6">
        <w:rPr>
          <w:bCs/>
          <w:color w:val="000000"/>
          <w:spacing w:val="0"/>
          <w:w w:val="100"/>
          <w:szCs w:val="28"/>
        </w:rPr>
        <w:t>ФГОУ ВПО Уральский государственный университет физической культуры</w:t>
      </w:r>
    </w:p>
    <w:p w14:paraId="0C3CD26A" w14:textId="77777777" w:rsidR="00386B53" w:rsidRPr="009136F6" w:rsidRDefault="00386B53" w:rsidP="00E72106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9136F6">
        <w:rPr>
          <w:bCs/>
          <w:color w:val="000000"/>
          <w:sz w:val="28"/>
          <w:szCs w:val="28"/>
        </w:rPr>
        <w:t>Кафедра туризма и сервиса</w:t>
      </w:r>
    </w:p>
    <w:p w14:paraId="1460EE39" w14:textId="77777777" w:rsidR="00386B53" w:rsidRPr="009136F6" w:rsidRDefault="00386B53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659FBFA5" w14:textId="77777777" w:rsidR="00386B53" w:rsidRPr="009136F6" w:rsidRDefault="00386B53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3C880CF6" w14:textId="77777777" w:rsidR="00386B53" w:rsidRPr="009136F6" w:rsidRDefault="00386B53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4A66020C" w14:textId="77777777" w:rsidR="00386B53" w:rsidRDefault="00386B53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4669678B" w14:textId="77777777" w:rsidR="00E72106" w:rsidRDefault="00E72106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54B60986" w14:textId="77777777" w:rsidR="00E72106" w:rsidRPr="009136F6" w:rsidRDefault="00E72106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66984533" w14:textId="77777777" w:rsidR="00386B53" w:rsidRPr="009136F6" w:rsidRDefault="00386B53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AA3A877" w14:textId="77777777" w:rsidR="00386B53" w:rsidRPr="009136F6" w:rsidRDefault="00386B53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382CF7E" w14:textId="77777777" w:rsidR="00386B53" w:rsidRPr="009136F6" w:rsidRDefault="00386B53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C5F151F" w14:textId="77777777" w:rsidR="00386B53" w:rsidRPr="009136F6" w:rsidRDefault="00386B53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66BA4C4E" w14:textId="77777777" w:rsidR="00386B53" w:rsidRPr="009136F6" w:rsidRDefault="00386B53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136F6">
        <w:rPr>
          <w:b/>
          <w:bCs/>
          <w:color w:val="000000"/>
          <w:sz w:val="28"/>
          <w:szCs w:val="28"/>
        </w:rPr>
        <w:t>Курсовая работа</w:t>
      </w:r>
    </w:p>
    <w:p w14:paraId="140E4AE5" w14:textId="77777777" w:rsidR="00386B53" w:rsidRPr="009136F6" w:rsidRDefault="00386B53" w:rsidP="00E72106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9136F6">
        <w:rPr>
          <w:bCs/>
          <w:color w:val="000000"/>
          <w:sz w:val="28"/>
          <w:szCs w:val="28"/>
        </w:rPr>
        <w:t>по дисциплине «Экскурсоведение»</w:t>
      </w:r>
    </w:p>
    <w:p w14:paraId="035BDEA7" w14:textId="77777777" w:rsidR="00386B53" w:rsidRPr="009136F6" w:rsidRDefault="00386B53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136F6">
        <w:rPr>
          <w:b/>
          <w:bCs/>
          <w:color w:val="000000"/>
          <w:sz w:val="28"/>
          <w:szCs w:val="28"/>
        </w:rPr>
        <w:t>ТЕМА: «Проектирование экскурсии. Челябинск железнодорожный»</w:t>
      </w:r>
    </w:p>
    <w:p w14:paraId="76796DA1" w14:textId="77777777" w:rsidR="00386B53" w:rsidRPr="009136F6" w:rsidRDefault="00386B53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2B6FA5D6" w14:textId="77777777" w:rsidR="00386B53" w:rsidRPr="009136F6" w:rsidRDefault="00386B53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7539CF64" w14:textId="77777777" w:rsidR="00386B53" w:rsidRPr="009136F6" w:rsidRDefault="00386B53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45D62890" w14:textId="77777777" w:rsidR="00386B53" w:rsidRPr="009136F6" w:rsidRDefault="00386B53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43DEF241" w14:textId="77777777" w:rsidR="00386B53" w:rsidRPr="009136F6" w:rsidRDefault="00386B53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5B008E90" w14:textId="77777777" w:rsidR="00386B53" w:rsidRPr="009136F6" w:rsidRDefault="00386B53" w:rsidP="00E72106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14:paraId="3F6A1A2E" w14:textId="77777777" w:rsidR="00386B53" w:rsidRPr="009136F6" w:rsidRDefault="00386B53" w:rsidP="00E72106">
      <w:pPr>
        <w:spacing w:line="360" w:lineRule="auto"/>
        <w:jc w:val="center"/>
        <w:rPr>
          <w:color w:val="000000"/>
          <w:sz w:val="28"/>
          <w:szCs w:val="28"/>
        </w:rPr>
      </w:pPr>
    </w:p>
    <w:p w14:paraId="647B37D1" w14:textId="77777777" w:rsidR="00386B53" w:rsidRPr="009136F6" w:rsidRDefault="00386B53" w:rsidP="00E72106">
      <w:pPr>
        <w:spacing w:line="360" w:lineRule="auto"/>
        <w:jc w:val="center"/>
        <w:rPr>
          <w:color w:val="000000"/>
          <w:sz w:val="28"/>
          <w:szCs w:val="28"/>
        </w:rPr>
      </w:pPr>
    </w:p>
    <w:p w14:paraId="66193659" w14:textId="77777777" w:rsidR="00386B53" w:rsidRPr="009136F6" w:rsidRDefault="00386B53" w:rsidP="00E72106">
      <w:pPr>
        <w:spacing w:line="360" w:lineRule="auto"/>
        <w:jc w:val="center"/>
        <w:rPr>
          <w:color w:val="000000"/>
          <w:sz w:val="28"/>
          <w:szCs w:val="28"/>
        </w:rPr>
      </w:pPr>
    </w:p>
    <w:p w14:paraId="7046E3F9" w14:textId="77777777" w:rsidR="00386B53" w:rsidRPr="009136F6" w:rsidRDefault="00386B53" w:rsidP="00E72106">
      <w:pPr>
        <w:spacing w:line="360" w:lineRule="auto"/>
        <w:jc w:val="center"/>
        <w:rPr>
          <w:color w:val="000000"/>
          <w:sz w:val="28"/>
          <w:szCs w:val="28"/>
        </w:rPr>
      </w:pPr>
    </w:p>
    <w:p w14:paraId="6AA4BA05" w14:textId="77777777" w:rsidR="00386B53" w:rsidRPr="009136F6" w:rsidRDefault="00386B53" w:rsidP="00E72106">
      <w:pPr>
        <w:spacing w:line="360" w:lineRule="auto"/>
        <w:jc w:val="center"/>
        <w:rPr>
          <w:color w:val="000000"/>
          <w:sz w:val="28"/>
          <w:szCs w:val="28"/>
        </w:rPr>
      </w:pPr>
    </w:p>
    <w:p w14:paraId="4C8147AE" w14:textId="77777777" w:rsidR="00386B53" w:rsidRPr="009136F6" w:rsidRDefault="00386B53" w:rsidP="00E72106">
      <w:pPr>
        <w:spacing w:line="360" w:lineRule="auto"/>
        <w:jc w:val="center"/>
        <w:rPr>
          <w:color w:val="000000"/>
          <w:sz w:val="28"/>
          <w:szCs w:val="28"/>
        </w:rPr>
      </w:pPr>
    </w:p>
    <w:p w14:paraId="16A7AD57" w14:textId="77777777" w:rsidR="00386B53" w:rsidRPr="009136F6" w:rsidRDefault="00386B53" w:rsidP="00E72106">
      <w:pPr>
        <w:spacing w:line="360" w:lineRule="auto"/>
        <w:jc w:val="center"/>
        <w:rPr>
          <w:color w:val="000000"/>
          <w:sz w:val="28"/>
          <w:szCs w:val="28"/>
        </w:rPr>
      </w:pPr>
    </w:p>
    <w:p w14:paraId="39B18EE4" w14:textId="77777777" w:rsidR="00E72106" w:rsidRDefault="00386B53" w:rsidP="00E72106">
      <w:pPr>
        <w:spacing w:line="360" w:lineRule="auto"/>
        <w:jc w:val="center"/>
        <w:rPr>
          <w:bCs/>
          <w:color w:val="000000"/>
          <w:sz w:val="28"/>
          <w:szCs w:val="28"/>
        </w:rPr>
      </w:pPr>
      <w:r w:rsidRPr="009136F6">
        <w:rPr>
          <w:bCs/>
          <w:color w:val="000000"/>
          <w:sz w:val="28"/>
          <w:szCs w:val="28"/>
        </w:rPr>
        <w:t>Челябинск 2009</w:t>
      </w:r>
      <w:r w:rsidR="009136F6">
        <w:rPr>
          <w:bCs/>
          <w:color w:val="000000"/>
          <w:sz w:val="28"/>
          <w:szCs w:val="28"/>
        </w:rPr>
        <w:t> </w:t>
      </w:r>
      <w:r w:rsidR="009136F6" w:rsidRPr="009136F6">
        <w:rPr>
          <w:bCs/>
          <w:color w:val="000000"/>
          <w:sz w:val="28"/>
          <w:szCs w:val="28"/>
        </w:rPr>
        <w:t>г</w:t>
      </w:r>
      <w:r w:rsidRPr="009136F6">
        <w:rPr>
          <w:bCs/>
          <w:color w:val="000000"/>
          <w:sz w:val="28"/>
          <w:szCs w:val="28"/>
        </w:rPr>
        <w:t>.</w:t>
      </w:r>
    </w:p>
    <w:p w14:paraId="6BC381B7" w14:textId="77777777" w:rsidR="00386B53" w:rsidRPr="009136F6" w:rsidRDefault="00E72106" w:rsidP="009136F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Cs/>
        </w:rPr>
        <w:br w:type="page"/>
      </w:r>
      <w:r w:rsidR="00386B53" w:rsidRPr="009136F6">
        <w:rPr>
          <w:b/>
          <w:color w:val="000000"/>
          <w:sz w:val="28"/>
          <w:szCs w:val="32"/>
        </w:rPr>
        <w:lastRenderedPageBreak/>
        <w:t>Оглавление</w:t>
      </w:r>
    </w:p>
    <w:p w14:paraId="46542EDC" w14:textId="77777777" w:rsidR="00E72106" w:rsidRDefault="00E72106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967E9F" w14:textId="77777777" w:rsidR="00386B53" w:rsidRPr="009136F6" w:rsidRDefault="00E72106" w:rsidP="00E7210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14:paraId="76846549" w14:textId="77777777" w:rsidR="00386B53" w:rsidRPr="009136F6" w:rsidRDefault="00386B53" w:rsidP="00E72106">
      <w:pPr>
        <w:spacing w:line="360" w:lineRule="auto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1</w:t>
      </w:r>
      <w:r w:rsidR="00E72106">
        <w:rPr>
          <w:color w:val="000000"/>
          <w:sz w:val="28"/>
          <w:szCs w:val="28"/>
        </w:rPr>
        <w:t xml:space="preserve"> Индивидуальный текст экскурсии</w:t>
      </w:r>
    </w:p>
    <w:p w14:paraId="502EA551" w14:textId="77777777" w:rsidR="00386B53" w:rsidRPr="009136F6" w:rsidRDefault="00386B53" w:rsidP="00E72106">
      <w:pPr>
        <w:spacing w:line="360" w:lineRule="auto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2</w:t>
      </w:r>
      <w:r w:rsidR="00E72106">
        <w:rPr>
          <w:color w:val="000000"/>
          <w:sz w:val="28"/>
          <w:szCs w:val="28"/>
        </w:rPr>
        <w:t>.</w:t>
      </w:r>
      <w:r w:rsidRPr="009136F6">
        <w:rPr>
          <w:color w:val="000000"/>
          <w:sz w:val="28"/>
          <w:szCs w:val="28"/>
        </w:rPr>
        <w:t xml:space="preserve"> Ме</w:t>
      </w:r>
      <w:r w:rsidR="00E72106">
        <w:rPr>
          <w:color w:val="000000"/>
          <w:sz w:val="28"/>
          <w:szCs w:val="28"/>
        </w:rPr>
        <w:t>тодическая разработка экскурсии</w:t>
      </w:r>
    </w:p>
    <w:p w14:paraId="288901BF" w14:textId="77777777" w:rsidR="00386B53" w:rsidRPr="009136F6" w:rsidRDefault="00E72106" w:rsidP="00E7210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14:paraId="2B14D6C0" w14:textId="77777777" w:rsidR="00386B53" w:rsidRPr="009136F6" w:rsidRDefault="00E72106" w:rsidP="00E72106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Библиографический список</w:t>
      </w:r>
    </w:p>
    <w:p w14:paraId="597F5FD6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8C77A7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5D6EC27" w14:textId="77777777" w:rsidR="00386B53" w:rsidRPr="009136F6" w:rsidRDefault="00E72106" w:rsidP="009136F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386B53" w:rsidRPr="009136F6">
        <w:rPr>
          <w:b/>
          <w:color w:val="000000"/>
          <w:sz w:val="28"/>
          <w:szCs w:val="32"/>
        </w:rPr>
        <w:lastRenderedPageBreak/>
        <w:t>Введение</w:t>
      </w:r>
    </w:p>
    <w:p w14:paraId="312E6DA2" w14:textId="77777777" w:rsidR="00E72106" w:rsidRDefault="00E72106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30B50B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Тема экскурсии 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«Челябинск железнодорожный». Данная тема является достаточно интересной и актуальной. Железная дорога уже давно является неотъемлемой частью жизни большого числа жителей не только нашего города, но и области. Многие приезжают в город на работу, учебу и просто по делам, пользуясь услугами именно железной дороги. Отправляясь куда-нибудь на отдых, горожане тоже выбирают железнодорожный транспорт, поезда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являются не только достаточно надежным, удобным, проверенным временем видом транспорта, но и не очень дорогим, что является важным критерием при выборе транспортного средства. А также по железной дороге производятся перевозки различных грузов, это и автомобили, военная техника, всевозможные нефтяные продукты, уголь, песок и многое другое. Железная дорога позволяет перевозить тот или иной груз в больших количествах из одного города в другой.</w:t>
      </w:r>
    </w:p>
    <w:p w14:paraId="309E54FE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Не так давно Южно-Уральская дорога отметила свое 70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л</w:t>
      </w:r>
      <w:r w:rsidRPr="009136F6">
        <w:rPr>
          <w:color w:val="000000"/>
          <w:sz w:val="28"/>
          <w:szCs w:val="28"/>
        </w:rPr>
        <w:t>етие, что явилось довольно значимым событием для нашего региона.</w:t>
      </w:r>
    </w:p>
    <w:p w14:paraId="452F60A0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Также весьма интересным является и то, что с железной дорогой связано немало исторических событий. Например, известно, что в конце прошлого, начале нынешнего века на станции «Челябинск» побывал Владимир Ильич Ленин, а в день 100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л</w:t>
      </w:r>
      <w:r w:rsidRPr="009136F6">
        <w:rPr>
          <w:color w:val="000000"/>
          <w:sz w:val="28"/>
          <w:szCs w:val="28"/>
        </w:rPr>
        <w:t>етия со дня его рождения на станции установили мемориальную доску,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в честь этого события. В годы Октябрьской революции Челябинск уже был важным железнодорожным узлом, а в </w:t>
      </w:r>
      <w:r w:rsidR="009136F6" w:rsidRPr="009136F6">
        <w:rPr>
          <w:color w:val="000000"/>
          <w:sz w:val="28"/>
          <w:szCs w:val="28"/>
        </w:rPr>
        <w:t>1892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г</w:t>
      </w:r>
      <w:r w:rsidRPr="009136F6">
        <w:rPr>
          <w:color w:val="000000"/>
          <w:sz w:val="28"/>
          <w:szCs w:val="28"/>
        </w:rPr>
        <w:t>. прибыл первый поезд из Златоуста до Челябинска.</w:t>
      </w:r>
    </w:p>
    <w:p w14:paraId="459AB77C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Таким образом, можно сделать вывод о том, что тема экскурсии «Челябинск железнодорожный» тематически объединяет все объекты, входящие в экскурсию. Данная тема является исторически значимой, знакомит со становлением и развитием железнодорожного транспорта на Южном Урале, вызывает чувства уважения к истории родной магистрали, </w:t>
      </w:r>
      <w:r w:rsidRPr="009136F6">
        <w:rPr>
          <w:color w:val="000000"/>
          <w:sz w:val="28"/>
          <w:szCs w:val="28"/>
        </w:rPr>
        <w:lastRenderedPageBreak/>
        <w:t>гордости за боевые и трудовые подвиги старших поколений, способствует повышению престижности железнодорожных профессий.</w:t>
      </w:r>
    </w:p>
    <w:p w14:paraId="5B7DF653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i/>
          <w:color w:val="000000"/>
          <w:sz w:val="28"/>
          <w:szCs w:val="28"/>
        </w:rPr>
        <w:t>Объектом</w:t>
      </w:r>
      <w:r w:rsidRPr="009136F6">
        <w:rPr>
          <w:color w:val="000000"/>
          <w:sz w:val="28"/>
          <w:szCs w:val="28"/>
        </w:rPr>
        <w:t xml:space="preserve"> данной курсовой работы являются экскурсионные ресурсы Челябинска.</w:t>
      </w:r>
    </w:p>
    <w:p w14:paraId="0A5FA5AC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i/>
          <w:color w:val="000000"/>
          <w:sz w:val="28"/>
          <w:szCs w:val="28"/>
        </w:rPr>
        <w:t>Предметом</w:t>
      </w:r>
      <w:r w:rsidRPr="009136F6">
        <w:rPr>
          <w:color w:val="000000"/>
          <w:sz w:val="28"/>
          <w:szCs w:val="28"/>
        </w:rPr>
        <w:t xml:space="preserve"> выступают экскурсионные объекты Челябинска, имеющие отношение к южно-уральским железным дорогам.</w:t>
      </w:r>
    </w:p>
    <w:p w14:paraId="126370F5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i/>
          <w:color w:val="000000"/>
          <w:sz w:val="28"/>
          <w:szCs w:val="28"/>
        </w:rPr>
        <w:t xml:space="preserve">Цель </w:t>
      </w:r>
      <w:r w:rsidRPr="009136F6">
        <w:rPr>
          <w:color w:val="000000"/>
          <w:sz w:val="28"/>
          <w:szCs w:val="28"/>
        </w:rPr>
        <w:t>работы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разработка экскурсии по выбранной тематике.</w:t>
      </w:r>
    </w:p>
    <w:p w14:paraId="0BF126B2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i/>
          <w:color w:val="000000"/>
          <w:sz w:val="28"/>
          <w:szCs w:val="28"/>
        </w:rPr>
        <w:t>Задачами</w:t>
      </w:r>
      <w:r w:rsidRPr="009136F6">
        <w:rPr>
          <w:color w:val="000000"/>
          <w:sz w:val="28"/>
          <w:szCs w:val="28"/>
        </w:rPr>
        <w:t xml:space="preserve"> являются:</w:t>
      </w:r>
    </w:p>
    <w:p w14:paraId="3D663D47" w14:textId="77777777" w:rsidR="00386B53" w:rsidRPr="009136F6" w:rsidRDefault="00386B53" w:rsidP="009136F6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Изучить экскурсионные объекты;</w:t>
      </w:r>
    </w:p>
    <w:p w14:paraId="164992A1" w14:textId="77777777" w:rsidR="00386B53" w:rsidRPr="009136F6" w:rsidRDefault="00386B53" w:rsidP="009136F6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Проанализировать литературу;</w:t>
      </w:r>
    </w:p>
    <w:p w14:paraId="1F8AE90E" w14:textId="77777777" w:rsidR="00386B53" w:rsidRPr="009136F6" w:rsidRDefault="00386B53" w:rsidP="009136F6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Составить характеристику историко-культурным объектам, методическую разработку экскурсии, индивидуальный текст;</w:t>
      </w:r>
    </w:p>
    <w:p w14:paraId="2F1B8B43" w14:textId="77777777" w:rsidR="00386B53" w:rsidRPr="009136F6" w:rsidRDefault="00386B53" w:rsidP="009136F6">
      <w:pPr>
        <w:pStyle w:val="a7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Укомплектовать портфель экскурсовода.</w:t>
      </w:r>
    </w:p>
    <w:p w14:paraId="4EBA66A0" w14:textId="77777777" w:rsidR="00386B53" w:rsidRPr="009136F6" w:rsidRDefault="00386B53" w:rsidP="009136F6">
      <w:pPr>
        <w:pStyle w:val="a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Toc152347253"/>
      <w:r w:rsidRPr="009136F6">
        <w:rPr>
          <w:color w:val="000000"/>
          <w:sz w:val="28"/>
          <w:szCs w:val="28"/>
        </w:rPr>
        <w:t>Теоретической базой исследования явились: энциклопедическая, справочная и методическая, а также художественная литература, путеводитель, газеты, источники информационных технологий.</w:t>
      </w:r>
      <w:bookmarkEnd w:id="0"/>
    </w:p>
    <w:p w14:paraId="5FFFE76F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75E68F5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BED84D3" w14:textId="77777777" w:rsidR="00386B53" w:rsidRPr="009136F6" w:rsidRDefault="00E72106" w:rsidP="009136F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>
        <w:rPr>
          <w:b/>
          <w:color w:val="000000"/>
          <w:sz w:val="28"/>
          <w:szCs w:val="32"/>
        </w:rPr>
        <w:lastRenderedPageBreak/>
        <w:t>1</w:t>
      </w:r>
      <w:r w:rsidR="00386B53" w:rsidRPr="009136F6">
        <w:rPr>
          <w:b/>
          <w:color w:val="000000"/>
          <w:sz w:val="28"/>
          <w:szCs w:val="32"/>
        </w:rPr>
        <w:t>. Индивидуальный текст</w:t>
      </w:r>
    </w:p>
    <w:p w14:paraId="620D7C60" w14:textId="77777777" w:rsidR="00E72106" w:rsidRDefault="00E72106" w:rsidP="009136F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14:paraId="3A69541B" w14:textId="77777777" w:rsidR="00386B53" w:rsidRPr="009136F6" w:rsidRDefault="00386B53" w:rsidP="009136F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136F6">
        <w:rPr>
          <w:i/>
          <w:color w:val="000000"/>
          <w:sz w:val="28"/>
          <w:szCs w:val="28"/>
        </w:rPr>
        <w:t>Сбор у здания музея истории</w:t>
      </w:r>
      <w:r w:rsidR="009136F6">
        <w:rPr>
          <w:i/>
          <w:color w:val="000000"/>
          <w:sz w:val="28"/>
          <w:szCs w:val="28"/>
        </w:rPr>
        <w:t xml:space="preserve"> </w:t>
      </w:r>
      <w:r w:rsidRPr="009136F6">
        <w:rPr>
          <w:i/>
          <w:color w:val="000000"/>
          <w:sz w:val="28"/>
          <w:szCs w:val="28"/>
        </w:rPr>
        <w:t>ЮУЖД.</w:t>
      </w:r>
    </w:p>
    <w:p w14:paraId="75CC527E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Здравствуйте, меня зовут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Морозова Дарья Владимировна, я ваш экскурсовод. Тема нашей экскурсии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«Челябинск железнодорожный». В ходе экскурсии мы с вами ознакомимся с историей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развития железной дороги на Урале, узнаем историю создания железнодорожных вокзалов, посетим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музей железнодорожной техники и вокзал. Экскурсия начнется у здания музея истории Южно-Уральской железной дороги, а закончится в музее железнодорожной техники, ее продолжительность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110 минут. Убедительная просьба не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мешать работе экскурсоводов, не отставать от группы, не уходить без разрешения.</w:t>
      </w:r>
    </w:p>
    <w:p w14:paraId="3A859EF0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Первые железные дороги в России строились для транспортного обслуживания промышленных предприятий, то есть имели местное значение. Во второй половине </w:t>
      </w:r>
      <w:r w:rsidRPr="009136F6">
        <w:rPr>
          <w:color w:val="000000"/>
          <w:sz w:val="28"/>
          <w:szCs w:val="28"/>
          <w:lang w:val="en-US"/>
        </w:rPr>
        <w:t>XVII</w:t>
      </w:r>
      <w:r w:rsidRPr="009136F6">
        <w:rPr>
          <w:color w:val="000000"/>
          <w:sz w:val="28"/>
          <w:szCs w:val="28"/>
        </w:rPr>
        <w:t xml:space="preserve"> века для перевозки сырья на рудничных карьерах сооружались лежневые дороги, по которым ходили деревянные вагонетки. В просторечье они назывались «собаками», так как их несмазанные деревянные колеса издавали душераздирающие звуки, напоминающие собачий визг. До наших дней такие собаки не сохранились, но в записках начальника Уральских горных заводов Геннина есть сообщение, что на старом медном руднике, который разрабатывался еще в </w:t>
      </w:r>
      <w:r w:rsidRPr="009136F6">
        <w:rPr>
          <w:color w:val="000000"/>
          <w:sz w:val="28"/>
          <w:szCs w:val="28"/>
          <w:lang w:val="en-US"/>
        </w:rPr>
        <w:t>XVII</w:t>
      </w:r>
      <w:r w:rsidRPr="009136F6">
        <w:rPr>
          <w:color w:val="000000"/>
          <w:sz w:val="28"/>
          <w:szCs w:val="28"/>
        </w:rPr>
        <w:t xml:space="preserve"> веке, были обнаружены остатки такой тележки.</w:t>
      </w:r>
    </w:p>
    <w:p w14:paraId="332F3E12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Известно, что уже в </w:t>
      </w:r>
      <w:r w:rsidRPr="009136F6">
        <w:rPr>
          <w:color w:val="000000"/>
          <w:sz w:val="28"/>
          <w:szCs w:val="28"/>
          <w:lang w:val="en-US"/>
        </w:rPr>
        <w:t>XVIII</w:t>
      </w:r>
      <w:r w:rsidRPr="009136F6">
        <w:rPr>
          <w:color w:val="000000"/>
          <w:sz w:val="28"/>
          <w:szCs w:val="28"/>
        </w:rPr>
        <w:t xml:space="preserve"> веке в России для движения вагонеток на заводских путях применялась механическая тяга, хотя в основном перемещение их производилось вручную или конной тягой.</w:t>
      </w:r>
    </w:p>
    <w:p w14:paraId="366D0D0F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В 60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е</w:t>
      </w:r>
      <w:r w:rsidRPr="009136F6">
        <w:rPr>
          <w:color w:val="000000"/>
          <w:sz w:val="28"/>
          <w:szCs w:val="28"/>
        </w:rPr>
        <w:t xml:space="preserve"> годы </w:t>
      </w:r>
      <w:r w:rsidRPr="009136F6">
        <w:rPr>
          <w:color w:val="000000"/>
          <w:sz w:val="28"/>
          <w:szCs w:val="28"/>
          <w:lang w:val="en-US"/>
        </w:rPr>
        <w:t>XVIII</w:t>
      </w:r>
      <w:r w:rsidRPr="009136F6">
        <w:rPr>
          <w:color w:val="000000"/>
          <w:sz w:val="28"/>
          <w:szCs w:val="28"/>
        </w:rPr>
        <w:t xml:space="preserve"> века механик </w:t>
      </w:r>
      <w:r w:rsidR="009136F6" w:rsidRPr="009136F6">
        <w:rPr>
          <w:color w:val="000000"/>
          <w:sz w:val="28"/>
          <w:szCs w:val="28"/>
        </w:rPr>
        <w:t>К.Д.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Фролов</w:t>
      </w:r>
      <w:r w:rsidRPr="009136F6">
        <w:rPr>
          <w:color w:val="000000"/>
          <w:sz w:val="28"/>
          <w:szCs w:val="28"/>
        </w:rPr>
        <w:t xml:space="preserve"> построил на рудниках Колывано-Воскресенских заводов (на Алтае) лежневые дороги, тележки по которым перемещались с помощью привода от водяного колеса, от чего людям убавилось немало работы. В 1778 году </w:t>
      </w:r>
      <w:r w:rsidR="009136F6" w:rsidRPr="009136F6">
        <w:rPr>
          <w:color w:val="000000"/>
          <w:sz w:val="28"/>
          <w:szCs w:val="28"/>
        </w:rPr>
        <w:t>Ф.С.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Ваганов</w:t>
      </w:r>
      <w:r w:rsidRPr="009136F6">
        <w:rPr>
          <w:color w:val="000000"/>
          <w:sz w:val="28"/>
          <w:szCs w:val="28"/>
        </w:rPr>
        <w:t xml:space="preserve"> построил подобную дорогу на Семеновском руднике, а в 1788 году механик </w:t>
      </w:r>
      <w:r w:rsidR="009136F6" w:rsidRPr="009136F6">
        <w:rPr>
          <w:color w:val="000000"/>
          <w:sz w:val="28"/>
          <w:szCs w:val="28"/>
        </w:rPr>
        <w:lastRenderedPageBreak/>
        <w:t>А.С.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Ярцев</w:t>
      </w:r>
      <w:r w:rsidRPr="009136F6">
        <w:rPr>
          <w:color w:val="000000"/>
          <w:sz w:val="28"/>
          <w:szCs w:val="28"/>
        </w:rPr>
        <w:t xml:space="preserve"> на Александровском заводе в Петрозаводске соорудил «колейную дорогу». Звенья ее шириной колеи 800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мм</w:t>
      </w:r>
      <w:r w:rsidRPr="009136F6">
        <w:rPr>
          <w:color w:val="000000"/>
          <w:sz w:val="28"/>
          <w:szCs w:val="28"/>
        </w:rPr>
        <w:t xml:space="preserve"> были уложены на 170</w:t>
      </w:r>
      <w:r w:rsidR="009136F6">
        <w:rPr>
          <w:color w:val="000000"/>
          <w:sz w:val="28"/>
          <w:szCs w:val="28"/>
        </w:rPr>
        <w:t xml:space="preserve"> –</w:t>
      </w:r>
      <w:r w:rsidR="009136F6" w:rsidRPr="009136F6">
        <w:rPr>
          <w:color w:val="000000"/>
          <w:sz w:val="28"/>
          <w:szCs w:val="28"/>
        </w:rPr>
        <w:t xml:space="preserve"> ме</w:t>
      </w:r>
      <w:r w:rsidRPr="009136F6">
        <w:rPr>
          <w:color w:val="000000"/>
          <w:sz w:val="28"/>
          <w:szCs w:val="28"/>
        </w:rPr>
        <w:t>тровом участке. Тележки по этой дороге передвигались вручную.</w:t>
      </w:r>
    </w:p>
    <w:p w14:paraId="109ACE18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В 1806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>1</w:t>
      </w:r>
      <w:r w:rsidRPr="009136F6">
        <w:rPr>
          <w:color w:val="000000"/>
          <w:sz w:val="28"/>
          <w:szCs w:val="28"/>
        </w:rPr>
        <w:t xml:space="preserve">809 годах сын механика </w:t>
      </w:r>
      <w:r w:rsidR="009136F6" w:rsidRPr="009136F6">
        <w:rPr>
          <w:color w:val="000000"/>
          <w:sz w:val="28"/>
          <w:szCs w:val="28"/>
        </w:rPr>
        <w:t>К.Д.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Фролова</w:t>
      </w:r>
      <w:r w:rsidRPr="009136F6">
        <w:rPr>
          <w:color w:val="000000"/>
          <w:sz w:val="28"/>
          <w:szCs w:val="28"/>
        </w:rPr>
        <w:t xml:space="preserve"> горный инженер </w:t>
      </w:r>
      <w:r w:rsidR="009136F6" w:rsidRPr="009136F6">
        <w:rPr>
          <w:color w:val="000000"/>
          <w:sz w:val="28"/>
          <w:szCs w:val="28"/>
        </w:rPr>
        <w:t>П.К.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Фролов</w:t>
      </w:r>
      <w:r w:rsidRPr="009136F6">
        <w:rPr>
          <w:color w:val="000000"/>
          <w:sz w:val="28"/>
          <w:szCs w:val="28"/>
        </w:rPr>
        <w:t xml:space="preserve"> построил дорогу с чугунными рельсами, тележки по которой перемещались конной тягой. </w:t>
      </w:r>
      <w:r w:rsidR="009136F6" w:rsidRPr="009136F6">
        <w:rPr>
          <w:color w:val="000000"/>
          <w:sz w:val="28"/>
          <w:szCs w:val="28"/>
        </w:rPr>
        <w:t>П.К.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Фролов</w:t>
      </w:r>
      <w:r w:rsidRPr="009136F6">
        <w:rPr>
          <w:color w:val="000000"/>
          <w:sz w:val="28"/>
          <w:szCs w:val="28"/>
        </w:rPr>
        <w:t xml:space="preserve"> впервые применил такие технические условия для строительства пути, мостов, которое давали оптимальное конструкторское решение этих сооружений и долгие годы служили образцом при сооружении многих инженерных объектов.</w:t>
      </w:r>
    </w:p>
    <w:p w14:paraId="1DE139CD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В 30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е</w:t>
      </w:r>
      <w:r w:rsidRPr="009136F6">
        <w:rPr>
          <w:color w:val="000000"/>
          <w:sz w:val="28"/>
          <w:szCs w:val="28"/>
        </w:rPr>
        <w:t xml:space="preserve"> годы </w:t>
      </w:r>
      <w:r w:rsidRPr="009136F6">
        <w:rPr>
          <w:color w:val="000000"/>
          <w:sz w:val="28"/>
          <w:szCs w:val="28"/>
          <w:lang w:val="en-US"/>
        </w:rPr>
        <w:t>XIX</w:t>
      </w:r>
      <w:r w:rsidRPr="009136F6">
        <w:rPr>
          <w:color w:val="000000"/>
          <w:sz w:val="28"/>
          <w:szCs w:val="28"/>
        </w:rPr>
        <w:t xml:space="preserve"> века отец и сын Черепановы на Нижнетагильском заводе построили железную дорогу с паровой тягой, к постройке паровоза Черепановы приступили в 1833 году.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После проведения испытаний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паровоза приступили к прокладке чугунной дороги длиной 3,5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км</w:t>
      </w:r>
      <w:r w:rsidRPr="009136F6">
        <w:rPr>
          <w:color w:val="000000"/>
          <w:sz w:val="28"/>
          <w:szCs w:val="28"/>
        </w:rPr>
        <w:t>. В августе 1834 года паровоз Черепановых был пущен по этой линии, которая стала называться Тагильской железной дорогой. Впервые рельсы на этой дороге были уложены не на столбы, а на поперечины-шпалы.</w:t>
      </w:r>
    </w:p>
    <w:p w14:paraId="64732119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Второй паровоз Черепановы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построили в марте 1835 года. Это был более мощный локомотив, который водил поезда массой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16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>1</w:t>
      </w:r>
      <w:r w:rsidRPr="009136F6">
        <w:rPr>
          <w:color w:val="000000"/>
          <w:sz w:val="28"/>
          <w:szCs w:val="28"/>
        </w:rPr>
        <w:t>8 тонн. Железная дорога Нижнетагильского завода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была первой промышленной железнодорожной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линией России. Модель черепановского паровоза храниться в музее Ленинградского института инженеров железнодорожного транспорта. Паровоз Черепановых возил вагоны с углем и рудой. По неизвестным причинам строительство паровозов не было налажено.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Видимо многолетняя привычка оглядываться на Запад и здесь сыграла свою негативную роль.</w:t>
      </w:r>
    </w:p>
    <w:p w14:paraId="2FC99BB1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В 1835 году сын известного строителя железных дорог Австро-Венгерской империи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инженера-директора университета математических и технических наук в Праге фон </w:t>
      </w:r>
      <w:r w:rsidR="009136F6" w:rsidRPr="009136F6">
        <w:rPr>
          <w:color w:val="000000"/>
          <w:sz w:val="28"/>
          <w:szCs w:val="28"/>
        </w:rPr>
        <w:t>Герстнера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Ф.А.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Герстнер</w:t>
      </w:r>
      <w:r w:rsidRPr="009136F6">
        <w:rPr>
          <w:color w:val="000000"/>
          <w:sz w:val="28"/>
          <w:szCs w:val="28"/>
        </w:rPr>
        <w:t xml:space="preserve">, работающий на уральских железоделательных заводах, обратился к царскому правительству </w:t>
      </w:r>
      <w:r w:rsidRPr="009136F6">
        <w:rPr>
          <w:color w:val="000000"/>
          <w:sz w:val="28"/>
          <w:szCs w:val="28"/>
        </w:rPr>
        <w:lastRenderedPageBreak/>
        <w:t>6 января 1835 года с предложением разрешить ему строительство железных дорог в России.</w:t>
      </w:r>
    </w:p>
    <w:p w14:paraId="6466A672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Понимая важность и необходимость строительства железных дорог, правительство образовало Комитет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по устройству железных дорого России. 28 февраля 1835 года этот комитет рассмотрел вопросы: о «пользе введения» железных дорог, «об удобстве допущения» предлагаемых Герстнером условий. Комитет одобрительно отнесся к предложению о развитии железнодорожной сети в России, а для решения вопроса о выдаче привилегий Герстнеру образовал комиссию. В июне 1835 года правительство разрешило постройку Царско-сельской железной дороги: 21 марта 1836 года были утверждены технические условия строительства, а 1 мая 1836 года началось сооружение дороги.</w:t>
      </w:r>
    </w:p>
    <w:p w14:paraId="510C58C0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Изначально, в Челябинске основная масса рабочих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были железнодорожники. Именно они принимали самое активное участие в революционных событиях 1905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>1</w:t>
      </w:r>
      <w:r w:rsidRPr="009136F6">
        <w:rPr>
          <w:color w:val="000000"/>
          <w:sz w:val="28"/>
          <w:szCs w:val="28"/>
        </w:rPr>
        <w:t>907 года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и 1917. Во главе стачкома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в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1905 году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выступал</w:t>
      </w:r>
      <w:r w:rsidR="009136F6">
        <w:rPr>
          <w:color w:val="000000"/>
          <w:sz w:val="28"/>
          <w:szCs w:val="28"/>
        </w:rPr>
        <w:t xml:space="preserve"> </w:t>
      </w:r>
      <w:r w:rsidR="009136F6" w:rsidRPr="009136F6">
        <w:rPr>
          <w:color w:val="000000"/>
          <w:sz w:val="28"/>
          <w:szCs w:val="28"/>
        </w:rPr>
        <w:t>Р.М.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Пивкин</w:t>
      </w:r>
      <w:r w:rsidRPr="009136F6">
        <w:rPr>
          <w:color w:val="000000"/>
          <w:sz w:val="28"/>
          <w:szCs w:val="28"/>
        </w:rPr>
        <w:t>, рабочий депо. А организатором Красной гвардии в 1918 году был</w:t>
      </w:r>
      <w:r w:rsidR="009136F6">
        <w:rPr>
          <w:color w:val="000000"/>
          <w:sz w:val="28"/>
          <w:szCs w:val="28"/>
        </w:rPr>
        <w:t xml:space="preserve"> </w:t>
      </w:r>
      <w:r w:rsidR="009136F6" w:rsidRPr="009136F6">
        <w:rPr>
          <w:color w:val="000000"/>
          <w:sz w:val="28"/>
          <w:szCs w:val="28"/>
        </w:rPr>
        <w:t>В.И.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Евтеев</w:t>
      </w:r>
      <w:r w:rsidRPr="009136F6">
        <w:rPr>
          <w:color w:val="000000"/>
          <w:sz w:val="28"/>
          <w:szCs w:val="28"/>
        </w:rPr>
        <w:t>, столяр вагонных мастерских.</w:t>
      </w:r>
    </w:p>
    <w:p w14:paraId="61B5A8D2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22 апреля 1920 года трудящиеся Советской России праздновали 50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л</w:t>
      </w:r>
      <w:r w:rsidRPr="009136F6">
        <w:rPr>
          <w:color w:val="000000"/>
          <w:sz w:val="28"/>
          <w:szCs w:val="28"/>
        </w:rPr>
        <w:t>етие В</w:t>
      </w:r>
      <w:r w:rsidR="009136F6" w:rsidRPr="009136F6">
        <w:rPr>
          <w:color w:val="000000"/>
          <w:sz w:val="28"/>
          <w:szCs w:val="28"/>
        </w:rPr>
        <w:t>,</w:t>
      </w:r>
      <w:r w:rsidR="009136F6">
        <w:rPr>
          <w:color w:val="000000"/>
          <w:sz w:val="28"/>
          <w:szCs w:val="28"/>
        </w:rPr>
        <w:t xml:space="preserve"> </w:t>
      </w:r>
      <w:r w:rsidR="009136F6" w:rsidRPr="009136F6">
        <w:rPr>
          <w:color w:val="000000"/>
          <w:sz w:val="28"/>
          <w:szCs w:val="28"/>
        </w:rPr>
        <w:t>И</w:t>
      </w:r>
      <w:r w:rsidRPr="009136F6">
        <w:rPr>
          <w:color w:val="000000"/>
          <w:sz w:val="28"/>
          <w:szCs w:val="28"/>
        </w:rPr>
        <w:t>, Ленина. Железнодорожники Челябинска решили отметить это событие трудовыми подарками. Период с 1 марта по 1 апреля был объявлен трудовым месяцем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Красного Урала. 7 марта в местной газете появился заголовок на всю полосу: «Сегодня рабочие и крестьяне Урала вышли на решительный бой с нищетой и разрухой. Все на работу! Все на Всеуральский субботник!».</w:t>
      </w:r>
    </w:p>
    <w:p w14:paraId="111A6FC9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В местной газете сообщалось, что «рабочие паровозного депо ст. Челябинск ремонтируют в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сверхурочное время гигантский паровоз, изуродованный войной. Люди работают неслыханными темпами и выполняют нормы на 22</w:t>
      </w:r>
      <w:r w:rsidR="009136F6" w:rsidRPr="009136F6">
        <w:rPr>
          <w:color w:val="000000"/>
          <w:sz w:val="28"/>
          <w:szCs w:val="28"/>
        </w:rPr>
        <w:t>5</w:t>
      </w:r>
      <w:r w:rsidR="009136F6">
        <w:rPr>
          <w:color w:val="000000"/>
          <w:sz w:val="28"/>
          <w:szCs w:val="28"/>
        </w:rPr>
        <w:t>%</w:t>
      </w:r>
      <w:r w:rsidRPr="009136F6">
        <w:rPr>
          <w:color w:val="000000"/>
          <w:sz w:val="28"/>
          <w:szCs w:val="28"/>
        </w:rPr>
        <w:t>»</w:t>
      </w:r>
      <w:r w:rsidR="009136F6">
        <w:rPr>
          <w:color w:val="000000"/>
          <w:sz w:val="28"/>
          <w:szCs w:val="28"/>
        </w:rPr>
        <w:t>.</w:t>
      </w:r>
      <w:r w:rsidRPr="009136F6">
        <w:rPr>
          <w:color w:val="000000"/>
          <w:sz w:val="28"/>
          <w:szCs w:val="28"/>
        </w:rPr>
        <w:t xml:space="preserve"> Паровоз был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готов 4 апреля и вышел в Москву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через месяц. Рабочие решили, что одного паровоза в подарок </w:t>
      </w:r>
      <w:r w:rsidR="009136F6" w:rsidRPr="009136F6">
        <w:rPr>
          <w:color w:val="000000"/>
          <w:sz w:val="28"/>
          <w:szCs w:val="28"/>
        </w:rPr>
        <w:t>В.И.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Ленина</w:t>
      </w:r>
      <w:r w:rsidRPr="009136F6">
        <w:rPr>
          <w:color w:val="000000"/>
          <w:sz w:val="28"/>
          <w:szCs w:val="28"/>
        </w:rPr>
        <w:t xml:space="preserve"> мало. Пусть это будет целый состав и отремонтированных во внеурочное </w:t>
      </w:r>
      <w:r w:rsidRPr="009136F6">
        <w:rPr>
          <w:color w:val="000000"/>
          <w:sz w:val="28"/>
          <w:szCs w:val="28"/>
        </w:rPr>
        <w:lastRenderedPageBreak/>
        <w:t>время вагонов, а в них голодающий пролетариат столицы получит хлеб. 4 мая 1920 года в 30 вагонов эшелона было погружено 27 тысяч пудов хлеба. Состав вели Артур Альбов, Сергей Новожилов. Делегатами от рабочих были Сергей Муранов, Иван Михалевич.</w:t>
      </w:r>
    </w:p>
    <w:p w14:paraId="3E3F3049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7 мая эшелон прибыл на Казанский вокзал, хлеб сдали </w:t>
      </w:r>
      <w:r w:rsidR="009136F6" w:rsidRPr="009136F6">
        <w:rPr>
          <w:color w:val="000000"/>
          <w:sz w:val="28"/>
          <w:szCs w:val="28"/>
        </w:rPr>
        <w:t>А.Д.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Цюрупе</w:t>
      </w:r>
      <w:r w:rsidRPr="009136F6">
        <w:rPr>
          <w:color w:val="000000"/>
          <w:sz w:val="28"/>
          <w:szCs w:val="28"/>
        </w:rPr>
        <w:t xml:space="preserve">, а паровоз оставили на станции Перово. Делегация была принята </w:t>
      </w:r>
      <w:r w:rsidR="009136F6" w:rsidRPr="009136F6">
        <w:rPr>
          <w:color w:val="000000"/>
          <w:sz w:val="28"/>
          <w:szCs w:val="28"/>
        </w:rPr>
        <w:t>В.И.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Лениным</w:t>
      </w:r>
      <w:r w:rsidRPr="009136F6">
        <w:rPr>
          <w:color w:val="000000"/>
          <w:sz w:val="28"/>
          <w:szCs w:val="28"/>
        </w:rPr>
        <w:t>. Позднее паровоз действовал на Карагандинской и Амурской дорогах, на разрезах «Коркинуголь» и «Дальневостокуголь». В 1957 году челябинские железнодорожники обнаружили его в городе Свободном. В июле 1959 года «Коммунар» возвратился в Челябинск.</w:t>
      </w:r>
    </w:p>
    <w:p w14:paraId="192C3830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20 апреля 1960 года навечно установлен у Дворца культуры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железнодорожников как памятник, паровоз окрашен в красный цвет, на нем надписи: «Да здравствует третий Интернационал!», «Вперед без страха и сомнений, коммунар». На мемориальной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металлической доске текст: «Паровоз «Коммунар» в 1920 году был отремонтирован челябинскими железнодорожниками на субботниках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и в честь 50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л</w:t>
      </w:r>
      <w:r w:rsidRPr="009136F6">
        <w:rPr>
          <w:color w:val="000000"/>
          <w:sz w:val="28"/>
          <w:szCs w:val="28"/>
        </w:rPr>
        <w:t xml:space="preserve">етия </w:t>
      </w:r>
      <w:r w:rsidR="009136F6" w:rsidRPr="009136F6">
        <w:rPr>
          <w:color w:val="000000"/>
          <w:sz w:val="28"/>
          <w:szCs w:val="28"/>
        </w:rPr>
        <w:t>В.И.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Ленина</w:t>
      </w:r>
      <w:r w:rsidRPr="009136F6">
        <w:rPr>
          <w:color w:val="000000"/>
          <w:sz w:val="28"/>
          <w:szCs w:val="28"/>
        </w:rPr>
        <w:t xml:space="preserve">. с маршрутом хлеба отправлен трудящимся города Москвы. Делегация челябинских железнодорожников, сопровождавшая поезд 8 мая 1920 года, была принята </w:t>
      </w:r>
      <w:r w:rsidR="009136F6" w:rsidRPr="009136F6">
        <w:rPr>
          <w:color w:val="000000"/>
          <w:sz w:val="28"/>
          <w:szCs w:val="28"/>
        </w:rPr>
        <w:t>В.И.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Лениным</w:t>
      </w:r>
      <w:r w:rsidRPr="009136F6">
        <w:rPr>
          <w:color w:val="000000"/>
          <w:sz w:val="28"/>
          <w:szCs w:val="28"/>
        </w:rPr>
        <w:t>. В 1959 году паровоз по просьбе коллектива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локомотивного депо возвращен в Челябинск на вечное хранение». Памятник находится по адресу ул.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Цвиллинга</w:t>
      </w:r>
      <w:r w:rsidRPr="009136F6">
        <w:rPr>
          <w:color w:val="000000"/>
          <w:sz w:val="28"/>
          <w:szCs w:val="28"/>
        </w:rPr>
        <w:t>, 54.</w:t>
      </w:r>
    </w:p>
    <w:p w14:paraId="507450D8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После Гражданской войны транспорт был в очень плохом состоянии.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Потребовалось много усилий со стороны железнодорожников, чтобы его восстановить. 15 апреля 1934 года по Постановлению СНК приказом НКПС из состава Пермской была выделена в самостоятельную ветку. И стала называться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Южно-Уральская железная дорога.</w:t>
      </w:r>
    </w:p>
    <w:p w14:paraId="194E4C48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В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годы Великой Отечественной войны железнодорожный транспорт являлся главным средством воинских перевозок в сторону фронта. Так же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железнодорожники выполняли беспримерные в истории перевозки населения и промышленности вглубь страны. В 1943 году на транспорте было введено </w:t>
      </w:r>
      <w:r w:rsidRPr="009136F6">
        <w:rPr>
          <w:color w:val="000000"/>
          <w:sz w:val="28"/>
          <w:szCs w:val="28"/>
        </w:rPr>
        <w:lastRenderedPageBreak/>
        <w:t>военное положение. Нашими железнодорожниками было построено 8 бронепоездов и 4 поезда-бани. С некоторыми бронепоездами наши железнодорожники ушли на фронт.</w:t>
      </w:r>
    </w:p>
    <w:p w14:paraId="6BD12984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Южно-Уральская железная дорога гордится 20 Героями Советского Союза.</w:t>
      </w:r>
    </w:p>
    <w:p w14:paraId="5232921B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Электрификация на нашей дороге началась когда еще шла война, и в 1945 году пошли первые электровозы на участке Челябинск-Златоуст. В 1961 году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к ЮУЖД присоединилось Петропавловское отделение, а в 1963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Оренбургское. В 1965 году был сформирован первый фирменный поезд «Южный Урал» сообщением Челябинск-Москва.</w:t>
      </w:r>
    </w:p>
    <w:p w14:paraId="791BF809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Управление ЮУЖД находится в Челябинске. Общая эксплуатационная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длинна дороги составляет около 5000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км</w:t>
      </w:r>
      <w:r w:rsidRPr="009136F6">
        <w:rPr>
          <w:color w:val="000000"/>
          <w:sz w:val="28"/>
          <w:szCs w:val="28"/>
        </w:rPr>
        <w:t>., грузооборот 7,</w:t>
      </w:r>
      <w:r w:rsidR="009136F6" w:rsidRPr="009136F6">
        <w:rPr>
          <w:color w:val="000000"/>
          <w:sz w:val="28"/>
          <w:szCs w:val="28"/>
        </w:rPr>
        <w:t>3</w:t>
      </w:r>
      <w:r w:rsidR="009136F6">
        <w:rPr>
          <w:color w:val="000000"/>
          <w:sz w:val="28"/>
          <w:szCs w:val="28"/>
        </w:rPr>
        <w:t>%</w:t>
      </w:r>
      <w:r w:rsidRPr="009136F6">
        <w:rPr>
          <w:color w:val="000000"/>
          <w:sz w:val="28"/>
          <w:szCs w:val="28"/>
        </w:rPr>
        <w:t>, пассажирооборот 3,</w:t>
      </w:r>
      <w:r w:rsidR="009136F6" w:rsidRPr="009136F6">
        <w:rPr>
          <w:color w:val="000000"/>
          <w:sz w:val="28"/>
          <w:szCs w:val="28"/>
        </w:rPr>
        <w:t>2</w:t>
      </w:r>
      <w:r w:rsidR="009136F6">
        <w:rPr>
          <w:color w:val="000000"/>
          <w:sz w:val="28"/>
          <w:szCs w:val="28"/>
        </w:rPr>
        <w:t>%</w:t>
      </w:r>
      <w:r w:rsidRPr="009136F6">
        <w:rPr>
          <w:color w:val="000000"/>
          <w:sz w:val="28"/>
          <w:szCs w:val="28"/>
        </w:rPr>
        <w:t xml:space="preserve"> от общесетевого. Она обслуживает районы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четырех областей, граничит с другими дорогами по 10 стыковым пунктам, в том числе с </w:t>
      </w:r>
      <w:r w:rsidR="00E72106" w:rsidRPr="009136F6">
        <w:rPr>
          <w:color w:val="000000"/>
          <w:sz w:val="28"/>
          <w:szCs w:val="28"/>
        </w:rPr>
        <w:t>Западносибирской</w:t>
      </w:r>
      <w:r w:rsidRPr="009136F6">
        <w:rPr>
          <w:color w:val="000000"/>
          <w:sz w:val="28"/>
          <w:szCs w:val="28"/>
        </w:rPr>
        <w:t>.</w:t>
      </w:r>
    </w:p>
    <w:p w14:paraId="4107767E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Приглашаю вас внутрь, посмотреть экспозиции музея.</w:t>
      </w:r>
    </w:p>
    <w:p w14:paraId="5659981D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Музей истории ЮУЖД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был открыт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7 декабря 1973 года,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благодаря усилиям краеведа Козырева Александра Ивановича, который на протяжении многих лет собирал, изучал и бережно хранил документы, фотографии и ценные реликвии, отражающие различные периоды истории нашей дороги. Кроме того, много экспонатов было передано в дар открывающемуся музею от ветеранов и тружеников дороги. На протяжении всех последующих лет, музей постоянно пополнялся новыми интересными материалами.</w:t>
      </w:r>
    </w:p>
    <w:p w14:paraId="462D704B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В музее представлена вся история дороги, начиная со строительства первых железнодорожных линий. Показано участие южноуральских железнодорожников в революционном движении, их героическая борьба за становление и упрочнение советской власти, трудовой и ратный подвиг в годы Великой Отечественно войны. Экспонаты рассказывают о техническом прогрессе на железнодорожном транспорте, о знатных людях дороги, о достижениях ЮУЖД за 70 лет ее существования. В музее представлена вся </w:t>
      </w:r>
      <w:r w:rsidRPr="009136F6">
        <w:rPr>
          <w:color w:val="000000"/>
          <w:sz w:val="28"/>
          <w:szCs w:val="28"/>
        </w:rPr>
        <w:lastRenderedPageBreak/>
        <w:t>история дороги, начиная со строительства первых железнодорожных линий. Показано участие южноуральских железнодорожников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в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революционном движении, их героическая борьба за становление и укрепление советской власти. Экспонаты рассказывают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о техническом прогрессе на железнодорожном транспорте, о знатных людях дороги.</w:t>
      </w:r>
    </w:p>
    <w:p w14:paraId="5839CC54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Экспозиция музея начинается с фотографий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руководителя строительством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первых железных дорог </w:t>
      </w:r>
      <w:r w:rsidR="009136F6" w:rsidRPr="009136F6">
        <w:rPr>
          <w:color w:val="000000"/>
          <w:sz w:val="28"/>
          <w:szCs w:val="28"/>
        </w:rPr>
        <w:t>К.Я.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Михайловского</w:t>
      </w:r>
      <w:r w:rsidRPr="009136F6">
        <w:rPr>
          <w:color w:val="000000"/>
          <w:sz w:val="28"/>
          <w:szCs w:val="28"/>
        </w:rPr>
        <w:t>. Большой интерес представляют предметы, относящиеся ко времени прихода первого поезда на станцию Челябинск (в 1892 году). Это кусок рельса, изготовленного на заводе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князя Белосельского-Белозерского в 1893 году. Огромное внимание привлекает станционный колокол, отлитый на заводе</w:t>
      </w:r>
      <w:r w:rsidR="009136F6">
        <w:rPr>
          <w:color w:val="000000"/>
          <w:sz w:val="28"/>
          <w:szCs w:val="28"/>
        </w:rPr>
        <w:t xml:space="preserve"> </w:t>
      </w:r>
      <w:r w:rsidR="009136F6" w:rsidRPr="009136F6">
        <w:rPr>
          <w:color w:val="000000"/>
          <w:sz w:val="28"/>
          <w:szCs w:val="28"/>
        </w:rPr>
        <w:t>В.Е.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Буслаева</w:t>
      </w:r>
      <w:r w:rsidRPr="009136F6">
        <w:rPr>
          <w:color w:val="000000"/>
          <w:sz w:val="28"/>
          <w:szCs w:val="28"/>
        </w:rPr>
        <w:t xml:space="preserve"> в Самаре. Этот колокол висел раньше на станции Чернявская и подавал сигналы отправления и прибытия поездов.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Интересен для посетителей музея и замечательный старинный тульский самовар, который имеет несколько выгравированных медалей, говорящих о том, что он выставлялся на международных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ярмарках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в Лондоне, Париже и других городах мира. А стоял он в здании вокзала на одной из станций Омской железной дороги и из него могли пить кипяток пассажиры.</w:t>
      </w:r>
    </w:p>
    <w:p w14:paraId="3C609F9D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Среди подлинных экспонатов этого периода вызывают интерес стулья из дуба с гравировкой на спинке «СЗ» (Самаро-Златоустовская железная дорога), изготовленные на фабрике гнутой мебели Курбатовых в конце 19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г</w:t>
      </w:r>
      <w:r w:rsidRPr="009136F6">
        <w:rPr>
          <w:color w:val="000000"/>
          <w:sz w:val="28"/>
          <w:szCs w:val="28"/>
        </w:rPr>
        <w:t>о века, а также рабочий стол начальника железнодорожной станции. Разнообразием экспонатов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отличается отдел «Великая Отечественная Война». В эти годы транспорт испытывал огромное напряжение.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Музей дороги знакомит посетителей с лауреатами Государственной премии.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Первыми это звание получили </w:t>
      </w:r>
      <w:r w:rsidR="009136F6" w:rsidRPr="009136F6">
        <w:rPr>
          <w:color w:val="000000"/>
          <w:sz w:val="28"/>
          <w:szCs w:val="28"/>
        </w:rPr>
        <w:t>Балашенко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В.Х.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зам. начальника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7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о</w:t>
      </w:r>
      <w:r w:rsidRPr="009136F6">
        <w:rPr>
          <w:color w:val="000000"/>
          <w:sz w:val="28"/>
          <w:szCs w:val="28"/>
        </w:rPr>
        <w:t xml:space="preserve">й дистанции пути, </w:t>
      </w:r>
      <w:r w:rsidR="009136F6" w:rsidRPr="009136F6">
        <w:rPr>
          <w:color w:val="000000"/>
          <w:sz w:val="28"/>
          <w:szCs w:val="28"/>
        </w:rPr>
        <w:t>Лычева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Е.И.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инженер, </w:t>
      </w:r>
      <w:r w:rsidR="009136F6" w:rsidRPr="009136F6">
        <w:rPr>
          <w:color w:val="000000"/>
          <w:sz w:val="28"/>
          <w:szCs w:val="28"/>
        </w:rPr>
        <w:t>Егоров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В.П.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главный инженер дороги. В экспозиции музея можно ознакомиться с интересными фотографиями по реконструкции депо, станций, вокзалов, с новой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техникой на дороге: локомотивы ВЛ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6</w:t>
      </w:r>
      <w:r w:rsidRPr="009136F6">
        <w:rPr>
          <w:color w:val="000000"/>
          <w:sz w:val="28"/>
          <w:szCs w:val="28"/>
        </w:rPr>
        <w:t>0, ВЛ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1</w:t>
      </w:r>
      <w:r w:rsidRPr="009136F6">
        <w:rPr>
          <w:color w:val="000000"/>
          <w:sz w:val="28"/>
          <w:szCs w:val="28"/>
        </w:rPr>
        <w:t>0, ЧС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7</w:t>
      </w:r>
      <w:r w:rsidRPr="009136F6">
        <w:rPr>
          <w:color w:val="000000"/>
          <w:sz w:val="28"/>
          <w:szCs w:val="28"/>
        </w:rPr>
        <w:t xml:space="preserve"> (1983 года).</w:t>
      </w:r>
    </w:p>
    <w:p w14:paraId="61D80F7E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lastRenderedPageBreak/>
        <w:t>Итак. Экспозиции музея знакомят с зарождением железнодорожного транспорта в России, историей строительства Самаро-Златоустовской железной дороги, историей строительства Транссиба, революционным движением на железнодорожном транспорте, образованием ЮУЖД как самостоятельной магистрали, ЮУЖД в годы Великой Отечественной войны,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в послевоенный период на дороге и в наши дни.</w:t>
      </w:r>
    </w:p>
    <w:p w14:paraId="38D73D39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Теперь я предлагаю вам самим осмотреть все экспонаты, выставленные в этом музее. Так же вы можете сфотографировать заинтересовавшую вас экспозицию.</w:t>
      </w:r>
    </w:p>
    <w:p w14:paraId="3454957D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Пройдемте на привокзальную площадь.</w:t>
      </w:r>
    </w:p>
    <w:p w14:paraId="2BF7B7D3" w14:textId="77777777" w:rsidR="00386B53" w:rsidRPr="009136F6" w:rsidRDefault="00386B53" w:rsidP="009136F6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Облик привокзальной площади начал формироваться в конце </w:t>
      </w:r>
      <w:r w:rsidRPr="009136F6">
        <w:rPr>
          <w:color w:val="000000"/>
          <w:sz w:val="28"/>
          <w:szCs w:val="28"/>
          <w:lang w:val="en-US"/>
        </w:rPr>
        <w:t>XIX</w:t>
      </w:r>
      <w:r w:rsidRPr="009136F6">
        <w:rPr>
          <w:color w:val="000000"/>
          <w:sz w:val="28"/>
          <w:szCs w:val="28"/>
        </w:rPr>
        <w:t xml:space="preserve"> века, когда в 1892 году, когда через Челябинск прошла трансматериковая магистраль, открыв «ворота Сибири» и превратив город в перекресток железных дорог. Когда-то эта площадь была пустынной, захламленной, с жандармскими будками, коновязью и деревянной церковью. На ней в 1895 году и был построен вокзал, здание которого сохранилось и до наших дней.</w:t>
      </w:r>
    </w:p>
    <w:p w14:paraId="5953E434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С самого начала Привокзальная площадь была торговым центром этой части города. Со временем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площадь очень преобразилась. Удобная парковка автостоянка, красиво оформленные остановки городского транспорта делают площадь светлой и просторной. Украшением привокзальной площади стал торговый центр «Синегорье». В современное время площадь несколько раз перестраивалась и расширялась. Особенно крупная реконструкция произошла после строительства нового вокзала, как и в 90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е</w:t>
      </w:r>
      <w:r w:rsidRPr="009136F6">
        <w:rPr>
          <w:color w:val="000000"/>
          <w:sz w:val="28"/>
          <w:szCs w:val="28"/>
        </w:rPr>
        <w:t xml:space="preserve"> годы, при строительстве автомобильной развязки и путепровода через железнодорожные пути, а также переносе трамвайного кольца к развязке. За это время Привокзальная площадь была значительно расширена. Все старые строения, здания, кроме прежнего вокзала, снесены.</w:t>
      </w:r>
    </w:p>
    <w:p w14:paraId="026694D5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На привокзальной площади в Челябинске в 1967 году был установлен памятник «Сказ об Урале», ставший одним из символов города Челябинска. </w:t>
      </w:r>
      <w:r w:rsidRPr="009136F6">
        <w:rPr>
          <w:color w:val="000000"/>
          <w:sz w:val="28"/>
          <w:szCs w:val="28"/>
        </w:rPr>
        <w:lastRenderedPageBreak/>
        <w:t xml:space="preserve">Его исполнил В.С Зайков, архитектурную основу разработал </w:t>
      </w:r>
      <w:r w:rsidR="009136F6" w:rsidRPr="009136F6">
        <w:rPr>
          <w:color w:val="000000"/>
          <w:sz w:val="28"/>
          <w:szCs w:val="28"/>
        </w:rPr>
        <w:t>Е.В.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Александров</w:t>
      </w:r>
      <w:r w:rsidRPr="009136F6">
        <w:rPr>
          <w:color w:val="000000"/>
          <w:sz w:val="28"/>
          <w:szCs w:val="28"/>
        </w:rPr>
        <w:t>.</w:t>
      </w:r>
    </w:p>
    <w:p w14:paraId="34685F1C" w14:textId="77777777" w:rsid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Еще учась в академии художеств, Зайков вынашивал мечту создать произведение, которое бы в емкой художественной форме отразило трудовую славу и мастерство многих поколений уральцев. Композиция «Сказ об Урале» − образ человека-труженика, в котором вы можете заметить былинно-эпические черты. Монумент рождает ассоциации с произведениями </w:t>
      </w:r>
      <w:r w:rsidR="009136F6" w:rsidRPr="009136F6">
        <w:rPr>
          <w:color w:val="000000"/>
          <w:sz w:val="28"/>
          <w:szCs w:val="28"/>
        </w:rPr>
        <w:t>П.П.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Бажова</w:t>
      </w:r>
      <w:r w:rsidRPr="009136F6">
        <w:rPr>
          <w:color w:val="000000"/>
          <w:sz w:val="28"/>
          <w:szCs w:val="28"/>
        </w:rPr>
        <w:t xml:space="preserve">, вдохновенно воспевшего мастеровых людей Урала, со знаменитыми стихами </w:t>
      </w:r>
      <w:r w:rsidR="009136F6" w:rsidRPr="009136F6">
        <w:rPr>
          <w:color w:val="000000"/>
          <w:sz w:val="28"/>
          <w:szCs w:val="28"/>
        </w:rPr>
        <w:t>А.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Твардовского</w:t>
      </w:r>
      <w:r w:rsidRPr="009136F6">
        <w:rPr>
          <w:color w:val="000000"/>
          <w:sz w:val="28"/>
          <w:szCs w:val="28"/>
        </w:rPr>
        <w:t xml:space="preserve"> о батюшке-Урале из поэмы «За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далью 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даль», с героизмом строителей Магнитки.</w:t>
      </w:r>
    </w:p>
    <w:p w14:paraId="231583B3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«Сказ об Урале» в 1957 году побывал сразу на двух юбилейных выставках 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республиканской и Всесоюзной. Позже увеличенная в масштабах скульптура нашла свое место на привокзальной площади. Памятник намечалось выполнить в граните, однако его перевели только в бетон, что снижает впечатление о его художественных достоинствах. Имеются отступления от первоначального проекта и в исполнении постамента, в подборе материала для надписей и др.</w:t>
      </w:r>
    </w:p>
    <w:p w14:paraId="0B6A424C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«Сказ об Урале»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входит в число лучших монументов,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не смотря на то, что воплощен совсем не в том материале, в котором это мечталось его автору </w:t>
      </w:r>
      <w:r w:rsidR="009136F6" w:rsidRPr="009136F6">
        <w:rPr>
          <w:color w:val="000000"/>
          <w:sz w:val="28"/>
          <w:szCs w:val="28"/>
        </w:rPr>
        <w:t>В.С.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Зайкову</w:t>
      </w:r>
      <w:r w:rsidRPr="009136F6">
        <w:rPr>
          <w:color w:val="000000"/>
          <w:sz w:val="28"/>
          <w:szCs w:val="28"/>
        </w:rPr>
        <w:t>. Образ находился в долгих поисках. Многое доли ваятелю поездки по краю, встречи с металлургами, машиностроителями. Так появилась композиция «Сказ об Урале». Художественный образ богатыря – молотобойца ассоциативно соединил в себе прошлое и настоящее Урала. Он поэтичен, могуч, сказочен. Памятник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отлит в бетоне согласно архитектурному проекту </w:t>
      </w:r>
      <w:r w:rsidR="009136F6" w:rsidRPr="009136F6">
        <w:rPr>
          <w:color w:val="000000"/>
          <w:sz w:val="28"/>
          <w:szCs w:val="28"/>
        </w:rPr>
        <w:t>Е.В.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Александрова</w:t>
      </w:r>
      <w:r w:rsidRPr="009136F6">
        <w:rPr>
          <w:color w:val="000000"/>
          <w:sz w:val="28"/>
          <w:szCs w:val="28"/>
        </w:rPr>
        <w:t xml:space="preserve">. Общая высота монумента 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12 метров.</w:t>
      </w:r>
    </w:p>
    <w:p w14:paraId="067E100A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Теперь попрошу вас развернуться лицом в противоположную сторону. Вашему взору откроется очень красивый вид.</w:t>
      </w:r>
    </w:p>
    <w:p w14:paraId="2D3A0C7A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Обратите, пожалуйста, внимание на здание слева, светло-зеленого цвета. Перед вами старый железнодорожный вокзал. Это здание, пожалуй, </w:t>
      </w:r>
      <w:r w:rsidRPr="009136F6">
        <w:rPr>
          <w:color w:val="000000"/>
          <w:sz w:val="28"/>
          <w:szCs w:val="28"/>
        </w:rPr>
        <w:lastRenderedPageBreak/>
        <w:t>самое старое строение, оставшееся стоять на площади после уже упомянутой реконструкции, проведенной здесь в 90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е</w:t>
      </w:r>
      <w:r w:rsidRPr="009136F6">
        <w:rPr>
          <w:color w:val="000000"/>
          <w:sz w:val="28"/>
          <w:szCs w:val="28"/>
        </w:rPr>
        <w:t xml:space="preserve"> годы прошлого столетия.</w:t>
      </w:r>
    </w:p>
    <w:p w14:paraId="26FD6AAE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В 1892 году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Челябинск официально включается в число станций Самаро-Златоустовской железной дороги. Так начинается новая полоса в истории города. Пока Челябинск являлся конечной станцией, особой потребности в вокзале не было. Его функции выполнял большой деревянный барак. Однако уже в 1896 году была построена Западно-сибирская железная дорога, и тысячи людей устремились через Челябинск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в Сибирь и обратно. К этому времени и относится сооружение постройки, именуемой горожанами «старым вокзалом».</w:t>
      </w:r>
    </w:p>
    <w:p w14:paraId="62F25E30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Старое (1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э</w:t>
      </w:r>
      <w:r w:rsidRPr="009136F6">
        <w:rPr>
          <w:color w:val="000000"/>
          <w:sz w:val="28"/>
          <w:szCs w:val="28"/>
        </w:rPr>
        <w:t>тажное кирпичное) здание было построено и введено в эксплуатацию в конце октября 1892. В левом торце здания находились помещение дежурного по станции, телеграф, помещение для пассажиров 3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г</w:t>
      </w:r>
      <w:r w:rsidRPr="009136F6">
        <w:rPr>
          <w:color w:val="000000"/>
          <w:sz w:val="28"/>
          <w:szCs w:val="28"/>
        </w:rPr>
        <w:t>о класса и кассы, в правом – почтовое отделение, в центре – багажное отделение, рядом – зал для пассажиров 1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г</w:t>
      </w:r>
      <w:r w:rsidRPr="009136F6">
        <w:rPr>
          <w:color w:val="000000"/>
          <w:sz w:val="28"/>
          <w:szCs w:val="28"/>
        </w:rPr>
        <w:t>о и 2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г</w:t>
      </w:r>
      <w:r w:rsidRPr="009136F6">
        <w:rPr>
          <w:color w:val="000000"/>
          <w:sz w:val="28"/>
          <w:szCs w:val="28"/>
        </w:rPr>
        <w:t>о классов с рестораном и кассой. Пассажиры 4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г</w:t>
      </w:r>
      <w:r w:rsidRPr="009136F6">
        <w:rPr>
          <w:color w:val="000000"/>
          <w:sz w:val="28"/>
          <w:szCs w:val="28"/>
        </w:rPr>
        <w:t>о класса обслуживались в отдельно стоящем деревянном здании.</w:t>
      </w:r>
    </w:p>
    <w:p w14:paraId="0714547F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Расширить здание вокзала до революции не удалось. Его реконструкция и строительство второго этажа было осуществлено в 1935 году, именно тогда он обрел свой современный архитектурный облик. Пассажирам стало удобней, но площадей все равно не хватало. Вопрос этот разрешился только в 1965 году, когда рядом со «старым вокзалом» было построено новое пригородное здание.</w:t>
      </w:r>
    </w:p>
    <w:p w14:paraId="31FA45AF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Следующий объект нашей экскурсии находится прямо перед вами. Это новый железнодорожный вокзал города Челябинска. Обратите внимание, как существенно отличаются эти два здания, хотя функциональное их назначение по сути одно и то же.</w:t>
      </w:r>
    </w:p>
    <w:p w14:paraId="6950113B" w14:textId="77777777" w:rsidR="00386B53" w:rsidRPr="009136F6" w:rsidRDefault="00386B53" w:rsidP="009136F6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Индивидуальный проект выполнен в институте «Киевгипротранс» авторским коллективом в составе архитекторов </w:t>
      </w:r>
      <w:r w:rsidR="009136F6" w:rsidRPr="009136F6">
        <w:rPr>
          <w:color w:val="000000"/>
          <w:sz w:val="28"/>
          <w:szCs w:val="28"/>
        </w:rPr>
        <w:t>Л.М.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Чуприна</w:t>
      </w:r>
      <w:r w:rsidRPr="009136F6">
        <w:rPr>
          <w:color w:val="000000"/>
          <w:sz w:val="28"/>
          <w:szCs w:val="28"/>
        </w:rPr>
        <w:t xml:space="preserve">, </w:t>
      </w:r>
      <w:r w:rsidR="009136F6" w:rsidRPr="009136F6">
        <w:rPr>
          <w:color w:val="000000"/>
          <w:sz w:val="28"/>
          <w:szCs w:val="28"/>
        </w:rPr>
        <w:t>В.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Грищенко</w:t>
      </w:r>
      <w:r w:rsidRPr="009136F6">
        <w:rPr>
          <w:color w:val="000000"/>
          <w:sz w:val="28"/>
          <w:szCs w:val="28"/>
        </w:rPr>
        <w:t xml:space="preserve">, </w:t>
      </w:r>
      <w:r w:rsidR="009136F6" w:rsidRPr="009136F6">
        <w:rPr>
          <w:color w:val="000000"/>
          <w:sz w:val="28"/>
          <w:szCs w:val="28"/>
        </w:rPr>
        <w:t>С.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Крушинского</w:t>
      </w:r>
      <w:r w:rsidRPr="009136F6">
        <w:rPr>
          <w:color w:val="000000"/>
          <w:sz w:val="28"/>
          <w:szCs w:val="28"/>
        </w:rPr>
        <w:t xml:space="preserve">, инженерами </w:t>
      </w:r>
      <w:r w:rsidR="009136F6" w:rsidRPr="009136F6">
        <w:rPr>
          <w:color w:val="000000"/>
          <w:sz w:val="28"/>
          <w:szCs w:val="28"/>
        </w:rPr>
        <w:t>Г.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Сидамонидзе</w:t>
      </w:r>
      <w:r w:rsidRPr="009136F6">
        <w:rPr>
          <w:color w:val="000000"/>
          <w:sz w:val="28"/>
          <w:szCs w:val="28"/>
        </w:rPr>
        <w:t xml:space="preserve">, </w:t>
      </w:r>
      <w:r w:rsidR="009136F6" w:rsidRPr="009136F6">
        <w:rPr>
          <w:color w:val="000000"/>
          <w:sz w:val="28"/>
          <w:szCs w:val="28"/>
        </w:rPr>
        <w:t>Б.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Березинского</w:t>
      </w:r>
      <w:r w:rsidRPr="009136F6">
        <w:rPr>
          <w:color w:val="000000"/>
          <w:sz w:val="28"/>
          <w:szCs w:val="28"/>
        </w:rPr>
        <w:t xml:space="preserve"> (рук. </w:t>
      </w:r>
      <w:r w:rsidRPr="009136F6">
        <w:rPr>
          <w:color w:val="000000"/>
          <w:sz w:val="28"/>
          <w:szCs w:val="28"/>
        </w:rPr>
        <w:lastRenderedPageBreak/>
        <w:t xml:space="preserve">Чуприн). Строительство с 1960 осуществлял строительно-монтажный поезд </w:t>
      </w:r>
      <w:r w:rsidR="009136F6">
        <w:rPr>
          <w:color w:val="000000"/>
          <w:sz w:val="28"/>
          <w:szCs w:val="28"/>
        </w:rPr>
        <w:t>№</w:t>
      </w:r>
      <w:r w:rsidR="009136F6" w:rsidRPr="009136F6">
        <w:rPr>
          <w:color w:val="000000"/>
          <w:sz w:val="28"/>
          <w:szCs w:val="28"/>
        </w:rPr>
        <w:t>1</w:t>
      </w:r>
      <w:r w:rsidRPr="009136F6">
        <w:rPr>
          <w:color w:val="000000"/>
          <w:sz w:val="28"/>
          <w:szCs w:val="28"/>
        </w:rPr>
        <w:t>50 Южуралтрансстроя.</w:t>
      </w:r>
    </w:p>
    <w:p w14:paraId="3FB1E94A" w14:textId="77777777" w:rsidR="00386B53" w:rsidRPr="009136F6" w:rsidRDefault="00386B53" w:rsidP="009136F6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Площадь его залов и других помещений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16800 </w:t>
      </w:r>
      <w:r w:rsidR="009136F6" w:rsidRPr="009136F6">
        <w:rPr>
          <w:color w:val="000000"/>
          <w:sz w:val="28"/>
          <w:szCs w:val="28"/>
        </w:rPr>
        <w:t>кв.</w:t>
      </w:r>
      <w:r w:rsidR="009136F6">
        <w:rPr>
          <w:color w:val="000000"/>
          <w:sz w:val="28"/>
          <w:szCs w:val="28"/>
        </w:rPr>
        <w:t xml:space="preserve"> </w:t>
      </w:r>
      <w:r w:rsidR="009136F6" w:rsidRPr="009136F6">
        <w:rPr>
          <w:color w:val="000000"/>
          <w:sz w:val="28"/>
          <w:szCs w:val="28"/>
        </w:rPr>
        <w:t>м</w:t>
      </w:r>
      <w:r w:rsidRPr="009136F6">
        <w:rPr>
          <w:color w:val="000000"/>
          <w:sz w:val="28"/>
          <w:szCs w:val="28"/>
        </w:rPr>
        <w:t>. Вокзал рассчитан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на одновременное пребывание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4900 пассажиров, хотя фактическое число единовременного пребывания пассажиров составляет около 6 тыс. человек. Ежесуточно вокзал способен принять и обслужить до 50 тысяч человек, а высота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залов ожидания достигает 16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iCs/>
          <w:color w:val="000000"/>
          <w:sz w:val="28"/>
          <w:szCs w:val="28"/>
        </w:rPr>
        <w:t>м</w:t>
      </w:r>
      <w:r w:rsidRPr="009136F6">
        <w:rPr>
          <w:iCs/>
          <w:color w:val="000000"/>
          <w:sz w:val="28"/>
          <w:szCs w:val="28"/>
        </w:rPr>
        <w:t xml:space="preserve">. </w:t>
      </w:r>
      <w:r w:rsidRPr="009136F6">
        <w:rPr>
          <w:color w:val="000000"/>
          <w:sz w:val="28"/>
          <w:szCs w:val="28"/>
        </w:rPr>
        <w:t>По заказу ЮУЖД его Здание воплотило в себе новаторские архитекторские идеи. Оно представляет собой монументальный объем со сплошным остеклением главного фасада, с 3 полусферическими куполами и световыми фонарями, связанный с высотным зданием гостиницы. Функциональная архитектура дополнена декором витражей 2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г</w:t>
      </w:r>
      <w:r w:rsidRPr="009136F6">
        <w:rPr>
          <w:color w:val="000000"/>
          <w:sz w:val="28"/>
          <w:szCs w:val="28"/>
        </w:rPr>
        <w:t>о этажа, выполненная и установленая по проекту ленинградского художника</w:t>
      </w:r>
      <w:r w:rsidR="009136F6">
        <w:rPr>
          <w:color w:val="000000"/>
          <w:sz w:val="28"/>
          <w:szCs w:val="28"/>
        </w:rPr>
        <w:t xml:space="preserve"> </w:t>
      </w:r>
      <w:r w:rsidR="009136F6" w:rsidRPr="009136F6">
        <w:rPr>
          <w:color w:val="000000"/>
          <w:sz w:val="28"/>
          <w:szCs w:val="28"/>
        </w:rPr>
        <w:t>А.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Королева</w:t>
      </w:r>
      <w:r w:rsidRPr="009136F6">
        <w:rPr>
          <w:color w:val="000000"/>
          <w:sz w:val="28"/>
          <w:szCs w:val="28"/>
        </w:rPr>
        <w:t xml:space="preserve"> и </w:t>
      </w:r>
      <w:r w:rsidR="009136F6" w:rsidRPr="009136F6">
        <w:rPr>
          <w:color w:val="000000"/>
          <w:sz w:val="28"/>
          <w:szCs w:val="28"/>
        </w:rPr>
        <w:t>В.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Буканова</w:t>
      </w:r>
      <w:r w:rsidRPr="009136F6">
        <w:rPr>
          <w:color w:val="000000"/>
          <w:sz w:val="28"/>
          <w:szCs w:val="28"/>
        </w:rPr>
        <w:t>. Решение о реконструкции вокзала было принято в 1997 году, а начиная с 1999 проводится комплексная реконструкция по проекту югославской фирмы «N</w:t>
      </w:r>
      <w:r w:rsidRPr="009136F6">
        <w:rPr>
          <w:color w:val="000000"/>
          <w:sz w:val="28"/>
          <w:szCs w:val="28"/>
          <w:lang w:val="en-US"/>
        </w:rPr>
        <w:t>y</w:t>
      </w:r>
      <w:r w:rsidRPr="009136F6">
        <w:rPr>
          <w:color w:val="000000"/>
          <w:sz w:val="28"/>
          <w:szCs w:val="28"/>
        </w:rPr>
        <w:t xml:space="preserve">imar </w:t>
      </w:r>
      <w:r w:rsidRPr="009136F6">
        <w:rPr>
          <w:color w:val="000000"/>
          <w:sz w:val="28"/>
          <w:szCs w:val="28"/>
          <w:lang w:val="en-US"/>
        </w:rPr>
        <w:t>I</w:t>
      </w:r>
      <w:r w:rsidRPr="009136F6">
        <w:rPr>
          <w:color w:val="000000"/>
          <w:sz w:val="28"/>
          <w:szCs w:val="28"/>
        </w:rPr>
        <w:t>ngin</w:t>
      </w:r>
      <w:r w:rsidRPr="009136F6">
        <w:rPr>
          <w:color w:val="000000"/>
          <w:sz w:val="28"/>
          <w:szCs w:val="28"/>
          <w:lang w:val="en-US"/>
        </w:rPr>
        <w:t>i</w:t>
      </w:r>
      <w:r w:rsidRPr="009136F6">
        <w:rPr>
          <w:color w:val="000000"/>
          <w:sz w:val="28"/>
          <w:szCs w:val="28"/>
        </w:rPr>
        <w:t xml:space="preserve">ring» </w:t>
      </w:r>
      <w:r w:rsidR="009136F6" w:rsidRPr="009136F6">
        <w:rPr>
          <w:color w:val="000000"/>
          <w:sz w:val="28"/>
          <w:szCs w:val="28"/>
        </w:rPr>
        <w:t>(«Неймар инжиринг»</w:t>
      </w:r>
      <w:r w:rsidRPr="009136F6">
        <w:rPr>
          <w:color w:val="000000"/>
          <w:sz w:val="28"/>
          <w:szCs w:val="28"/>
        </w:rPr>
        <w:t xml:space="preserve">), окончание которой было намечено на 2004 год. Главный инженер проекта – директор представительства </w:t>
      </w:r>
      <w:r w:rsidR="009136F6" w:rsidRPr="009136F6">
        <w:rPr>
          <w:color w:val="000000"/>
          <w:sz w:val="28"/>
          <w:szCs w:val="28"/>
        </w:rPr>
        <w:t>Р.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Одалович</w:t>
      </w:r>
      <w:r w:rsidRPr="009136F6">
        <w:rPr>
          <w:color w:val="000000"/>
          <w:sz w:val="28"/>
          <w:szCs w:val="28"/>
        </w:rPr>
        <w:t xml:space="preserve">, главный архитектор проекта </w:t>
      </w:r>
      <w:r w:rsidR="009136F6" w:rsidRPr="009136F6">
        <w:rPr>
          <w:color w:val="000000"/>
          <w:sz w:val="28"/>
          <w:szCs w:val="28"/>
        </w:rPr>
        <w:t>З.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Жункович</w:t>
      </w:r>
      <w:r w:rsidRPr="009136F6">
        <w:rPr>
          <w:color w:val="000000"/>
          <w:sz w:val="28"/>
          <w:szCs w:val="28"/>
        </w:rPr>
        <w:t xml:space="preserve">, проектирование интерьеров – архитектор </w:t>
      </w:r>
      <w:r w:rsidR="009136F6" w:rsidRPr="009136F6">
        <w:rPr>
          <w:color w:val="000000"/>
          <w:sz w:val="28"/>
          <w:szCs w:val="28"/>
        </w:rPr>
        <w:t>Т.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Янкович</w:t>
      </w:r>
      <w:r w:rsidRPr="009136F6">
        <w:rPr>
          <w:color w:val="000000"/>
          <w:sz w:val="28"/>
          <w:szCs w:val="28"/>
        </w:rPr>
        <w:t xml:space="preserve">, </w:t>
      </w:r>
      <w:r w:rsidR="009136F6" w:rsidRPr="009136F6">
        <w:rPr>
          <w:color w:val="000000"/>
          <w:sz w:val="28"/>
          <w:szCs w:val="28"/>
        </w:rPr>
        <w:t>Ж.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Олячич</w:t>
      </w:r>
      <w:r w:rsidRPr="009136F6">
        <w:rPr>
          <w:color w:val="000000"/>
          <w:sz w:val="28"/>
          <w:szCs w:val="28"/>
        </w:rPr>
        <w:t xml:space="preserve">, </w:t>
      </w:r>
      <w:r w:rsidR="009136F6" w:rsidRPr="009136F6">
        <w:rPr>
          <w:color w:val="000000"/>
          <w:sz w:val="28"/>
          <w:szCs w:val="28"/>
        </w:rPr>
        <w:t>П.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Йович</w:t>
      </w:r>
      <w:r w:rsidRPr="009136F6">
        <w:rPr>
          <w:color w:val="000000"/>
          <w:sz w:val="28"/>
          <w:szCs w:val="28"/>
        </w:rPr>
        <w:t xml:space="preserve">, а также </w:t>
      </w:r>
      <w:r w:rsidR="009136F6" w:rsidRPr="009136F6">
        <w:rPr>
          <w:color w:val="000000"/>
          <w:sz w:val="28"/>
          <w:szCs w:val="28"/>
        </w:rPr>
        <w:t>С.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Шумаков</w:t>
      </w:r>
      <w:r w:rsidRPr="009136F6">
        <w:rPr>
          <w:color w:val="000000"/>
          <w:sz w:val="28"/>
          <w:szCs w:val="28"/>
        </w:rPr>
        <w:t xml:space="preserve">, </w:t>
      </w:r>
      <w:r w:rsidR="009136F6" w:rsidRPr="009136F6">
        <w:rPr>
          <w:color w:val="000000"/>
          <w:sz w:val="28"/>
          <w:szCs w:val="28"/>
        </w:rPr>
        <w:t>Н.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Адайкина</w:t>
      </w:r>
      <w:r w:rsidRPr="009136F6">
        <w:rPr>
          <w:color w:val="000000"/>
          <w:sz w:val="28"/>
          <w:szCs w:val="28"/>
        </w:rPr>
        <w:t xml:space="preserve">, </w:t>
      </w:r>
      <w:r w:rsidR="009136F6" w:rsidRPr="009136F6">
        <w:rPr>
          <w:color w:val="000000"/>
          <w:sz w:val="28"/>
          <w:szCs w:val="28"/>
        </w:rPr>
        <w:t>Н.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Митрофанова</w:t>
      </w:r>
      <w:r w:rsidRPr="009136F6">
        <w:rPr>
          <w:color w:val="000000"/>
          <w:sz w:val="28"/>
          <w:szCs w:val="28"/>
        </w:rPr>
        <w:t xml:space="preserve">, </w:t>
      </w:r>
      <w:r w:rsidR="009136F6" w:rsidRPr="009136F6">
        <w:rPr>
          <w:color w:val="000000"/>
          <w:sz w:val="28"/>
          <w:szCs w:val="28"/>
        </w:rPr>
        <w:t>С.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Свентицкая</w:t>
      </w:r>
      <w:r w:rsidRPr="009136F6">
        <w:rPr>
          <w:color w:val="000000"/>
          <w:sz w:val="28"/>
          <w:szCs w:val="28"/>
        </w:rPr>
        <w:t xml:space="preserve">, </w:t>
      </w:r>
      <w:r w:rsidR="009136F6" w:rsidRPr="009136F6">
        <w:rPr>
          <w:color w:val="000000"/>
          <w:sz w:val="28"/>
          <w:szCs w:val="28"/>
        </w:rPr>
        <w:t>А.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Фитковский</w:t>
      </w:r>
      <w:r w:rsidRPr="009136F6">
        <w:rPr>
          <w:color w:val="000000"/>
          <w:sz w:val="28"/>
          <w:szCs w:val="28"/>
        </w:rPr>
        <w:t>. В ходе реконструкции без изменения пропорций и размеров здания производились усиление конструкций, была выполнена новая наружная отделка, прежний кровельный материал заменяется медной черепицей. Реконструкция железнодорожного вокзала обошлась области и ЮУЖД в 600 миллионов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рублей.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В качестве отделочных материалов использовались только уральские камни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11 разновидностей гранитов и 2 разновидности мрамора: змеевик и магнезит. На здание ушло 12000 </w:t>
      </w:r>
      <w:r w:rsidR="009136F6" w:rsidRPr="009136F6">
        <w:rPr>
          <w:color w:val="000000"/>
          <w:sz w:val="28"/>
          <w:szCs w:val="28"/>
        </w:rPr>
        <w:t>кв.</w:t>
      </w:r>
      <w:r w:rsidR="009136F6">
        <w:rPr>
          <w:color w:val="000000"/>
          <w:sz w:val="28"/>
          <w:szCs w:val="28"/>
        </w:rPr>
        <w:t xml:space="preserve"> </w:t>
      </w:r>
      <w:r w:rsidR="009136F6" w:rsidRPr="009136F6">
        <w:rPr>
          <w:color w:val="000000"/>
          <w:sz w:val="28"/>
          <w:szCs w:val="28"/>
        </w:rPr>
        <w:t>м</w:t>
      </w:r>
      <w:r w:rsidRPr="009136F6">
        <w:rPr>
          <w:color w:val="000000"/>
          <w:sz w:val="28"/>
          <w:szCs w:val="28"/>
        </w:rPr>
        <w:t>. каменных плит общим весом 500 тонн. Цветовая гамма каменной отделки представляет собой благородное сочетание зеленого, коричневого, бежевого, серого и черного цветов.</w:t>
      </w:r>
    </w:p>
    <w:p w14:paraId="274F8218" w14:textId="77777777" w:rsidR="00386B53" w:rsidRPr="009136F6" w:rsidRDefault="00386B53" w:rsidP="009136F6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lastRenderedPageBreak/>
        <w:t>Зимний сад. Он совместил в себе сад камней (в нем собраны все разновидности природных камней, использованных в отделке вокзала) и ботанический «оазис». Здесь мирно ужились 350 экзотических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растений, а кроме того настоящий ананас и живой попугай. Стоимость такого живого уголка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1,5 миллиона рублей.</w:t>
      </w:r>
    </w:p>
    <w:p w14:paraId="303E8DC3" w14:textId="77777777" w:rsidR="00386B53" w:rsidRPr="009136F6" w:rsidRDefault="00386B53" w:rsidP="009136F6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Билетных касс 12. Все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кассы снабжены переговорными устройствами.</w:t>
      </w:r>
    </w:p>
    <w:p w14:paraId="6AD150C6" w14:textId="77777777" w:rsidR="00386B53" w:rsidRPr="009136F6" w:rsidRDefault="00386B53" w:rsidP="009136F6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У вас есть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возможность сфотографироваться на фоне памятника. Теперь пройдемте к зданию пригородного вокзала.</w:t>
      </w:r>
    </w:p>
    <w:p w14:paraId="7B149B16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Расположитесь, пожалуйста, полукругом, чтобы всем было видно. </w:t>
      </w:r>
      <w:r w:rsidRPr="009136F6">
        <w:rPr>
          <w:iCs/>
          <w:color w:val="000000"/>
          <w:sz w:val="28"/>
          <w:szCs w:val="28"/>
        </w:rPr>
        <w:t xml:space="preserve">Обратите внимание </w:t>
      </w:r>
      <w:r w:rsidRPr="009136F6">
        <w:rPr>
          <w:color w:val="000000"/>
          <w:sz w:val="28"/>
          <w:szCs w:val="28"/>
        </w:rPr>
        <w:t>на остекленное здание со шпилем.</w:t>
      </w:r>
    </w:p>
    <w:p w14:paraId="608E8F34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Пригородная зона включает в себя целый комплекс зданий и инфраструктурных сооружений.</w:t>
      </w:r>
    </w:p>
    <w:p w14:paraId="5818B39A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Центральное сооружение пригородного комплекса 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сам пригородный вокзал. Это трехэтажное здание с цокольным этажом общей площадью 3300 </w:t>
      </w:r>
      <w:r w:rsidR="009136F6" w:rsidRPr="009136F6">
        <w:rPr>
          <w:color w:val="000000"/>
          <w:sz w:val="28"/>
          <w:szCs w:val="28"/>
        </w:rPr>
        <w:t>кв.</w:t>
      </w:r>
      <w:r w:rsidR="009136F6">
        <w:rPr>
          <w:color w:val="000000"/>
          <w:sz w:val="28"/>
          <w:szCs w:val="28"/>
        </w:rPr>
        <w:t xml:space="preserve"> </w:t>
      </w:r>
      <w:r w:rsidR="009136F6" w:rsidRPr="009136F6">
        <w:rPr>
          <w:color w:val="000000"/>
          <w:sz w:val="28"/>
          <w:szCs w:val="28"/>
        </w:rPr>
        <w:t>м</w:t>
      </w:r>
      <w:r w:rsidRPr="009136F6">
        <w:rPr>
          <w:color w:val="000000"/>
          <w:sz w:val="28"/>
          <w:szCs w:val="28"/>
        </w:rPr>
        <w:t xml:space="preserve">. 31 июля на станции Челябинск состоялось торжественное открытие этого павильона. Новый павильон построен в короткие сроки и по самым современным технологиям. Он отлично оборудован: два зала ожидания на 700 человек, эскалатор, турникеты, лифт, детская площадка внутри здания, кресла и плазменные телевизоры. К услугам пассажиров два кассовых зала 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в цоколе и на первом этаже. В цоколь можно попасть либо с привокзальной площади 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по специальному тоннелю, либо с первого этажа вокзала. Сразу за кассами установлены турникеты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системы и находятся выходы на платформы.</w:t>
      </w:r>
    </w:p>
    <w:p w14:paraId="46AF027F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Стоит отметить, что здание отличает достаточно сложная форма. Снаружи стены закрывает навесной фасад. Облицовка выполнена из металла и стекла, которое различается по свойствам: звукоизоляционное, отражающее ультрафиолетовые лучи, противопожарное. При внутренней отделке строители также использовали самые современные материалы.</w:t>
      </w:r>
    </w:p>
    <w:p w14:paraId="42FF9D06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Строительство пригородного вокзала 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это совместный проект Южно-Уральской магистрали и администрации Челябинской области. Общая стоимость пригородного комплекса составила порядка 350 </w:t>
      </w:r>
      <w:r w:rsidR="009136F6" w:rsidRPr="009136F6">
        <w:rPr>
          <w:color w:val="000000"/>
          <w:sz w:val="28"/>
          <w:szCs w:val="28"/>
        </w:rPr>
        <w:t>миллионов</w:t>
      </w:r>
      <w:r w:rsidR="009136F6">
        <w:rPr>
          <w:color w:val="000000"/>
          <w:sz w:val="28"/>
          <w:szCs w:val="28"/>
        </w:rPr>
        <w:t xml:space="preserve">. </w:t>
      </w:r>
      <w:r w:rsidR="009136F6" w:rsidRPr="009136F6">
        <w:rPr>
          <w:color w:val="000000"/>
          <w:sz w:val="28"/>
          <w:szCs w:val="28"/>
        </w:rPr>
        <w:lastRenderedPageBreak/>
        <w:t>р</w:t>
      </w:r>
      <w:r w:rsidRPr="009136F6">
        <w:rPr>
          <w:color w:val="000000"/>
          <w:sz w:val="28"/>
          <w:szCs w:val="28"/>
        </w:rPr>
        <w:t xml:space="preserve">ублей. Правительство Челябинской области сделало еще один подарок ЮУЖД 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новый электропоезд стоимостью 114 миллионов рублей.</w:t>
      </w:r>
    </w:p>
    <w:p w14:paraId="6337D5AE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Чуть повернувшись направо, вы сможете увидеть стеклянное здание синего цвета. Это торговый комплекс «Синегорье». Он представляет собой три этажа торговых площадей, предлагающих жителям и гостям города одежду, обувь и аксессуары производства России и Азии. На цокольном этаже расположены продуктовая линия, хозяйственные товары, товары для дома, бытовая техника.</w:t>
      </w:r>
    </w:p>
    <w:p w14:paraId="700D60A1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В комплексе действует система видеонаблюдения за торговыми и служебными помещениями, радио и телефонная связь с центром охраны «Синегорья» и городскими службами правопорядка. Основной задачей проекта являлось композиционное решение Привокзальной площади, организация ее пространства.</w:t>
      </w:r>
    </w:p>
    <w:p w14:paraId="4C40FA52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Форма комплекса выполнена в виде ограненного кристалла, высота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его 3</w:t>
      </w:r>
      <w:r w:rsidR="009136F6" w:rsidRPr="009136F6">
        <w:rPr>
          <w:color w:val="000000"/>
          <w:sz w:val="28"/>
          <w:szCs w:val="28"/>
        </w:rPr>
        <w:t>3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м</w:t>
      </w:r>
      <w:r w:rsidRPr="009136F6">
        <w:rPr>
          <w:color w:val="000000"/>
          <w:sz w:val="28"/>
          <w:szCs w:val="28"/>
        </w:rPr>
        <w:t>.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Под большой пирамидой 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4 этажа торгового комплекса, под малой 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3 этажа 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действующий автовокзал. Смонтированные под углом в 45 градусов наружные ограждающие конструкции облицованы серебристым металлом и выполняют одновременно роль стен и кровли. Применено сквозное освещение 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за счет атриума пирамид, уходящих в центр купола.</w:t>
      </w:r>
    </w:p>
    <w:p w14:paraId="73D0031D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Использован изобут 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серебристые панели, служащие ограждением. Объемность объекту придают оконные витражи из алюминиевых конструкций, заполненных стеклопакетами. Использовано специальное стекло, тонированная пленка.</w:t>
      </w:r>
    </w:p>
    <w:p w14:paraId="0E145BE3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Что же касается основных композиционных</w:t>
      </w:r>
      <w:r w:rsidR="009136F6">
        <w:rPr>
          <w:b/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элементов, то о них можно сказать следующее: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два атриума, четыре входные группы, три блока лестничных маршей. Фасадное остекление и диагональ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линий делают здание легким и изящным.</w:t>
      </w:r>
    </w:p>
    <w:p w14:paraId="3E15B9C1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Очередность строительства была определена без выделения пусковых,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в один этап. Потребовалось комплексное решение движения транспорта и пешеходов. Особое внимание было уделено перспективному развитию </w:t>
      </w:r>
      <w:r w:rsidRPr="009136F6">
        <w:rPr>
          <w:color w:val="000000"/>
          <w:sz w:val="28"/>
          <w:szCs w:val="28"/>
        </w:rPr>
        <w:lastRenderedPageBreak/>
        <w:t>улично-дорожной сети города. Комплекс находится на Привокзальной площади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города Челябинска. В здании располагается действующий автовокзал. Рядом − крупнейшая автодорожная развязка города с выездом на трассы федерального значения. Отсюда начинается путешествие и знакомство с городом.</w:t>
      </w:r>
    </w:p>
    <w:p w14:paraId="6283F3FB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В старом Челябинске перевозка пассажиров осуществлялась грузовыми автомобилями от элеваторного рынка до других населенных пунктов. В 1951 году на месте современного драматического театра было построено деревянное здание автостанции с небольшим залом ожидания. Вместимость пассажиров довольно мала, автопарк был представлен машинами классов ГАЗ и ПАЗ. В 1965 году на улице Кыштымской был сооружен автовокзал в здании железнодорожного вокзала (южный филиал), вмещавший 500 человек. Автовокзал имел площадки для прибытия автобусов и стоянки, зал ожидания и кассовый зал, справочное бюро, камеру хранения, гостиницу, буфет и прочие помещения. Перрон автовокзала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оборудован 10 платформами, обслуживающими пассажиров по 50 маршрутам и более 300 рейсов. В 1996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году значительная часть междугородних маршрутов переведена на открывший автовокзал при железнодорожном вокзале. В июне 1996 года оба вокзала были объединены в муниципальное предприятие </w:t>
      </w:r>
      <w:r w:rsidR="009136F6">
        <w:rPr>
          <w:color w:val="000000"/>
          <w:sz w:val="28"/>
          <w:szCs w:val="28"/>
        </w:rPr>
        <w:t>«</w:t>
      </w:r>
      <w:r w:rsidRPr="009136F6">
        <w:rPr>
          <w:color w:val="000000"/>
          <w:sz w:val="28"/>
          <w:szCs w:val="28"/>
        </w:rPr>
        <w:t>Челябинский автовокзал</w:t>
      </w:r>
      <w:r w:rsidR="009136F6">
        <w:rPr>
          <w:color w:val="000000"/>
          <w:sz w:val="28"/>
          <w:szCs w:val="28"/>
        </w:rPr>
        <w:t>»</w:t>
      </w:r>
      <w:r w:rsidRPr="009136F6">
        <w:rPr>
          <w:color w:val="000000"/>
          <w:sz w:val="28"/>
          <w:szCs w:val="28"/>
        </w:rPr>
        <w:t>. Общая протяженность маршрутной сети составляет более 20 тысяч км. Пропускная способность объединенного автовокзала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около 7 тысяч пассажиров в сутки. Ежегодно услугами автотранспорта пользуется 1,7 миллиона пассажиров.</w:t>
      </w:r>
    </w:p>
    <w:p w14:paraId="7B33E056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bCs/>
          <w:color w:val="000000"/>
          <w:sz w:val="28"/>
          <w:szCs w:val="28"/>
        </w:rPr>
        <w:t>Начало строительства</w:t>
      </w:r>
      <w:r w:rsidR="009136F6">
        <w:rPr>
          <w:bCs/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март </w:t>
      </w:r>
      <w:r w:rsidR="009136F6" w:rsidRPr="009136F6">
        <w:rPr>
          <w:color w:val="000000"/>
          <w:sz w:val="28"/>
          <w:szCs w:val="28"/>
        </w:rPr>
        <w:t>2001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г</w:t>
      </w:r>
      <w:r w:rsidR="009136F6">
        <w:rPr>
          <w:color w:val="000000"/>
          <w:sz w:val="28"/>
          <w:szCs w:val="28"/>
        </w:rPr>
        <w:t>.</w:t>
      </w:r>
      <w:r w:rsidR="009136F6" w:rsidRPr="009136F6">
        <w:rPr>
          <w:color w:val="000000"/>
          <w:sz w:val="28"/>
          <w:szCs w:val="28"/>
        </w:rPr>
        <w:t>,</w:t>
      </w:r>
      <w:r w:rsidRPr="009136F6">
        <w:rPr>
          <w:color w:val="000000"/>
          <w:sz w:val="28"/>
          <w:szCs w:val="28"/>
        </w:rPr>
        <w:t xml:space="preserve"> а о</w:t>
      </w:r>
      <w:r w:rsidRPr="009136F6">
        <w:rPr>
          <w:bCs/>
          <w:color w:val="000000"/>
          <w:sz w:val="28"/>
          <w:szCs w:val="28"/>
        </w:rPr>
        <w:t>кончание</w:t>
      </w:r>
      <w:r w:rsidR="009136F6">
        <w:rPr>
          <w:bCs/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 xml:space="preserve">ноябрь </w:t>
      </w:r>
      <w:r w:rsidR="009136F6" w:rsidRPr="009136F6">
        <w:rPr>
          <w:color w:val="000000"/>
          <w:sz w:val="28"/>
          <w:szCs w:val="28"/>
        </w:rPr>
        <w:t>2002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г</w:t>
      </w:r>
      <w:r w:rsidRPr="009136F6">
        <w:rPr>
          <w:color w:val="000000"/>
          <w:sz w:val="28"/>
          <w:szCs w:val="28"/>
        </w:rPr>
        <w:t>.</w:t>
      </w:r>
    </w:p>
    <w:p w14:paraId="103242A0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Я хочу предложить вам проследовать за мной до музея железнодорожной техники ЮУЖД. Там нас встретит опытный экскурсовод, который расскажет вам о находящихся в музее экспонатах. А пока мы будем идти, я расскажу немного о самом музее.</w:t>
      </w:r>
    </w:p>
    <w:p w14:paraId="73329F81" w14:textId="77777777" w:rsid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Открыт музей был 9 мая 2005 года, это филиал музея истории Южно-Уральской железной дороги. Находится недалеко от железнодорожного </w:t>
      </w:r>
      <w:r w:rsidRPr="009136F6">
        <w:rPr>
          <w:color w:val="000000"/>
          <w:sz w:val="28"/>
          <w:szCs w:val="28"/>
        </w:rPr>
        <w:lastRenderedPageBreak/>
        <w:t>вокзала, как вы можете видеть. Этот музей под открытым небом, представляет собой уникальную коллекцию отечественного подвижного состава народно-хозяйственного и специального назначения, созданного и используемого в 30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>60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х</w:t>
      </w:r>
      <w:r w:rsidRPr="009136F6">
        <w:rPr>
          <w:color w:val="000000"/>
          <w:sz w:val="28"/>
          <w:szCs w:val="28"/>
        </w:rPr>
        <w:t xml:space="preserve"> годах прошлого столетия. Среди них: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двухосный деревянный вагон-платформа, двухосная цистерна, промышленный электровоз В</w:t>
      </w:r>
      <w:r w:rsidR="009136F6">
        <w:rPr>
          <w:color w:val="000000"/>
          <w:sz w:val="28"/>
          <w:szCs w:val="28"/>
        </w:rPr>
        <w:t>-</w:t>
      </w:r>
      <w:r w:rsidR="009136F6" w:rsidRPr="009136F6">
        <w:rPr>
          <w:color w:val="000000"/>
          <w:sz w:val="28"/>
          <w:szCs w:val="28"/>
        </w:rPr>
        <w:t>0</w:t>
      </w:r>
      <w:r w:rsidRPr="009136F6">
        <w:rPr>
          <w:color w:val="000000"/>
          <w:sz w:val="28"/>
          <w:szCs w:val="28"/>
        </w:rPr>
        <w:t>4, и другие локомотивы-тепловозы.</w:t>
      </w:r>
    </w:p>
    <w:p w14:paraId="781E1E95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Экспонаты расположены на двух путях и огорожены забором. Всего в музее находится 20 экспонатов. Внутрь локомотивов не пускают. Также на территории есть вагон музей, в который можно зайти только в сопровождении работника музея.</w:t>
      </w:r>
    </w:p>
    <w:p w14:paraId="36882ABF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Моя часть экскурсии, к сожалению, подошла к концу, если у вас есть вопросы, вы можете их задать.</w:t>
      </w:r>
    </w:p>
    <w:p w14:paraId="20DCBB87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На территории музея вам расскажут историю создания, эксплуатации представленных экспонатов, и ответят на все интересующие вопросы.</w:t>
      </w:r>
    </w:p>
    <w:p w14:paraId="4F12F139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Всем спасибо за внимание, до свиданья!</w:t>
      </w:r>
    </w:p>
    <w:p w14:paraId="24BD06FA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2C1748C" w14:textId="77777777" w:rsidR="00386B53" w:rsidRPr="009136F6" w:rsidRDefault="00386B53" w:rsidP="009136F6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9136F6">
        <w:rPr>
          <w:b/>
          <w:color w:val="000000"/>
          <w:sz w:val="28"/>
          <w:szCs w:val="32"/>
        </w:rPr>
        <w:t>2. Методическая разработка экскурсии</w:t>
      </w:r>
    </w:p>
    <w:p w14:paraId="52A0DC86" w14:textId="77777777" w:rsidR="00E72106" w:rsidRDefault="00E72106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38ED55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Экскурсия разработана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в декабре 2009 года.</w:t>
      </w:r>
    </w:p>
    <w:p w14:paraId="22F58888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Продолжительность экскурсии – 100 минут.</w:t>
      </w:r>
    </w:p>
    <w:p w14:paraId="40839B28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Общая продолжительность экскурсии</w:t>
      </w:r>
      <w:r w:rsidR="009136F6">
        <w:rPr>
          <w:color w:val="000000"/>
          <w:sz w:val="28"/>
          <w:szCs w:val="28"/>
        </w:rPr>
        <w:t xml:space="preserve"> –</w:t>
      </w:r>
      <w:r w:rsidR="009136F6" w:rsidRP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130 минут.</w:t>
      </w:r>
    </w:p>
    <w:p w14:paraId="13E415EA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 xml:space="preserve">Протяженность маршрута экскурсии </w:t>
      </w:r>
      <w:r w:rsidR="009136F6">
        <w:rPr>
          <w:color w:val="000000"/>
          <w:sz w:val="28"/>
          <w:szCs w:val="28"/>
        </w:rPr>
        <w:t>–</w:t>
      </w:r>
      <w:r w:rsidR="009136F6" w:rsidRP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1,5 километра.</w:t>
      </w:r>
    </w:p>
    <w:p w14:paraId="30297751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Экскурсия разработана для студентов специальности социально-культурный сервис и туризм, а так же для всех желающих, имеющих возможность свободно передвигаться на средние расстояния, так как экскурсия пешая.</w:t>
      </w:r>
    </w:p>
    <w:p w14:paraId="41D338F0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Цель экскурсии: ознакомить экскурсантов с Уральской железной дорогой, в частности с местами, имеющими важное историко-культурное и бытовое значение.</w:t>
      </w:r>
    </w:p>
    <w:p w14:paraId="5F3C3936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Задачи экскурсии:</w:t>
      </w:r>
    </w:p>
    <w:p w14:paraId="246BA748" w14:textId="77777777" w:rsidR="00386B53" w:rsidRPr="009136F6" w:rsidRDefault="00386B53" w:rsidP="009136F6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lastRenderedPageBreak/>
        <w:t>Рассказать об истории ЮУЖД и о железных дорогах в целом по России</w:t>
      </w:r>
      <w:r w:rsidR="009136F6">
        <w:rPr>
          <w:color w:val="000000"/>
          <w:sz w:val="28"/>
          <w:szCs w:val="28"/>
        </w:rPr>
        <w:t>.</w:t>
      </w:r>
    </w:p>
    <w:p w14:paraId="50FD46C1" w14:textId="77777777" w:rsidR="00386B53" w:rsidRPr="009136F6" w:rsidRDefault="00386B53" w:rsidP="009136F6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Познакомить экскурсантов с историко-культурным наследием ЮУЖД, а так же с местами бытового назначения.</w:t>
      </w:r>
    </w:p>
    <w:p w14:paraId="1F902C89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i/>
          <w:color w:val="000000"/>
          <w:sz w:val="28"/>
          <w:szCs w:val="28"/>
        </w:rPr>
        <w:t>Маршрут экскурсии</w:t>
      </w:r>
      <w:r w:rsidRPr="009136F6">
        <w:rPr>
          <w:color w:val="000000"/>
          <w:sz w:val="28"/>
          <w:szCs w:val="28"/>
        </w:rPr>
        <w:t>: Музей истории ЮУЖД – Привокзальная площадь – Торец здания вокзала (ближний к ТК «Синегорье») – Музей железнодорожной техники ЮУЖД.</w:t>
      </w:r>
    </w:p>
    <w:p w14:paraId="7909561D" w14:textId="77777777" w:rsidR="00386B53" w:rsidRPr="009136F6" w:rsidRDefault="00386B53" w:rsidP="009136F6">
      <w:pPr>
        <w:pStyle w:val="21"/>
        <w:spacing w:line="360" w:lineRule="auto"/>
        <w:ind w:firstLine="709"/>
        <w:rPr>
          <w:color w:val="000000"/>
          <w:szCs w:val="28"/>
        </w:rPr>
      </w:pPr>
      <w:r w:rsidRPr="009136F6">
        <w:rPr>
          <w:i/>
          <w:color w:val="000000"/>
          <w:szCs w:val="28"/>
        </w:rPr>
        <w:t>Подтемы экскурсии</w:t>
      </w:r>
      <w:r w:rsidRPr="009136F6">
        <w:rPr>
          <w:color w:val="000000"/>
          <w:szCs w:val="28"/>
        </w:rPr>
        <w:t>:</w:t>
      </w:r>
    </w:p>
    <w:p w14:paraId="76398846" w14:textId="77777777" w:rsidR="00386B53" w:rsidRPr="009136F6" w:rsidRDefault="00386B53" w:rsidP="009136F6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1. История железной дороги в России и на Урале.</w:t>
      </w:r>
    </w:p>
    <w:p w14:paraId="182DDB72" w14:textId="77777777" w:rsidR="00386B53" w:rsidRPr="009136F6" w:rsidRDefault="00386B53" w:rsidP="009136F6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2. История возникновения Привокзальной площади.</w:t>
      </w:r>
    </w:p>
    <w:p w14:paraId="32485B30" w14:textId="77777777" w:rsidR="00386B53" w:rsidRPr="009136F6" w:rsidRDefault="00386B53" w:rsidP="009136F6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3. Современный облик Привокзальной площади.</w:t>
      </w:r>
    </w:p>
    <w:p w14:paraId="1CDF11D0" w14:textId="77777777" w:rsidR="00386B53" w:rsidRPr="009136F6" w:rsidRDefault="00386B53" w:rsidP="009136F6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4. Знакомство с железнодорожной техникой.</w:t>
      </w:r>
    </w:p>
    <w:p w14:paraId="34BB1614" w14:textId="77777777" w:rsidR="00386B53" w:rsidRDefault="00386B53" w:rsidP="009136F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bookmarkStart w:id="1" w:name="_Toc152347314"/>
      <w:bookmarkStart w:id="2" w:name="_Toc152918037"/>
      <w:bookmarkStart w:id="3" w:name="_Toc152946027"/>
    </w:p>
    <w:p w14:paraId="084ADBFB" w14:textId="77777777" w:rsidR="00E72106" w:rsidRPr="00E72106" w:rsidRDefault="00E72106" w:rsidP="00E72106"/>
    <w:p w14:paraId="3AE5D013" w14:textId="77777777" w:rsidR="00386B53" w:rsidRPr="009136F6" w:rsidRDefault="00E72106" w:rsidP="009136F6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br w:type="page"/>
      </w:r>
      <w:r w:rsidR="00386B53" w:rsidRPr="009136F6">
        <w:rPr>
          <w:rFonts w:ascii="Times New Roman" w:hAnsi="Times New Roman" w:cs="Times New Roman"/>
          <w:color w:val="000000"/>
          <w:sz w:val="28"/>
          <w:szCs w:val="32"/>
        </w:rPr>
        <w:lastRenderedPageBreak/>
        <w:t>Заключение</w:t>
      </w:r>
      <w:bookmarkEnd w:id="1"/>
      <w:bookmarkEnd w:id="2"/>
      <w:bookmarkEnd w:id="3"/>
    </w:p>
    <w:p w14:paraId="1D6C42F8" w14:textId="77777777" w:rsidR="00E72106" w:rsidRDefault="00E72106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51E44E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В результате написания курсовой работы была разработана экскурсия «Челябинск железнодорожный». Основной документацией в разработанной экскурсии является: 1. Индивидуальный текст; 2. методическая разработка; 3. портфель экскурсовода.</w:t>
      </w:r>
    </w:p>
    <w:p w14:paraId="29B077BA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Можно сделать вывод, что в ходе работы была поставлена цель: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разработка экскурсии по выбранной тематике.</w:t>
      </w:r>
    </w:p>
    <w:p w14:paraId="71EDE9EB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В соответствии с целью были поставлены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и решены следующие задачи: изучить экскурсионные объекты города Челябинска; составить их характеристику; составить методическую разработку экскурсии; портфель экскурсовода и индивидуальный текст; изучить тематическую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литературу.</w:t>
      </w:r>
    </w:p>
    <w:p w14:paraId="4F33C3EC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Цель была достигнута путем раскрытия темы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экскурсии, то есть рассказом о музеях, памятниках, архитектурных сооружениях города Челябинска, имеющих важное историко-культурное и бытовое значение.</w:t>
      </w:r>
    </w:p>
    <w:p w14:paraId="0FF00FC7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Челябинск является городом с богатой железнодорожной историей. Об этом можно судить благодаря наличию в нашем городе памятников архитектуры, а так же монументальных памятников, музеев.</w:t>
      </w:r>
    </w:p>
    <w:p w14:paraId="0799ED02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Объектом данной курсовой работы являются экскурсионные ресурсы Челябинска.</w:t>
      </w:r>
    </w:p>
    <w:p w14:paraId="3726238B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36F6">
        <w:rPr>
          <w:color w:val="000000"/>
          <w:sz w:val="28"/>
          <w:szCs w:val="28"/>
        </w:rPr>
        <w:t>Предметом выступают экскурсионные объекты Челябинска, имеющие отношение к южно-уральским железным дорогам.</w:t>
      </w:r>
    </w:p>
    <w:p w14:paraId="4D2E5FB7" w14:textId="77777777" w:rsidR="00386B53" w:rsidRPr="009136F6" w:rsidRDefault="00386B53" w:rsidP="009136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1ACF9E" w14:textId="77777777" w:rsidR="00386B53" w:rsidRPr="009136F6" w:rsidRDefault="00386B53" w:rsidP="009136F6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14:paraId="2A9B9599" w14:textId="77777777" w:rsidR="00386B53" w:rsidRDefault="00E72106" w:rsidP="00E72106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386B53" w:rsidRPr="009136F6">
        <w:rPr>
          <w:b/>
          <w:color w:val="000000"/>
          <w:sz w:val="28"/>
          <w:szCs w:val="32"/>
        </w:rPr>
        <w:t>Библиографический список</w:t>
      </w:r>
    </w:p>
    <w:p w14:paraId="2DC6E713" w14:textId="77777777" w:rsidR="00E72106" w:rsidRPr="009136F6" w:rsidRDefault="00E72106" w:rsidP="00E72106">
      <w:p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b/>
          <w:color w:val="000000"/>
          <w:sz w:val="28"/>
          <w:szCs w:val="32"/>
        </w:rPr>
      </w:pPr>
    </w:p>
    <w:p w14:paraId="429B8B3C" w14:textId="77777777" w:rsidR="00386B53" w:rsidRPr="009136F6" w:rsidRDefault="009136F6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>Боже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В.С.</w:t>
      </w:r>
      <w:r w:rsidR="00386B53" w:rsidRPr="009136F6">
        <w:rPr>
          <w:color w:val="000000"/>
          <w:sz w:val="28"/>
          <w:szCs w:val="28"/>
        </w:rPr>
        <w:t xml:space="preserve">, </w:t>
      </w:r>
      <w:r w:rsidRPr="009136F6">
        <w:rPr>
          <w:color w:val="000000"/>
          <w:sz w:val="28"/>
          <w:szCs w:val="28"/>
        </w:rPr>
        <w:t>Шкребень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Г.С.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Челябинск</w:t>
      </w:r>
      <w:r w:rsidR="00386B53" w:rsidRPr="009136F6">
        <w:rPr>
          <w:color w:val="000000"/>
          <w:sz w:val="28"/>
          <w:szCs w:val="28"/>
        </w:rPr>
        <w:t xml:space="preserve">. История моего города </w:t>
      </w:r>
      <w:r>
        <w:rPr>
          <w:color w:val="000000"/>
          <w:sz w:val="28"/>
          <w:szCs w:val="28"/>
        </w:rPr>
        <w:t>–</w:t>
      </w:r>
      <w:r w:rsidRPr="009136F6">
        <w:rPr>
          <w:color w:val="000000"/>
          <w:sz w:val="28"/>
          <w:szCs w:val="28"/>
        </w:rPr>
        <w:t xml:space="preserve"> </w:t>
      </w:r>
      <w:r w:rsidR="00386B53" w:rsidRPr="009136F6">
        <w:rPr>
          <w:color w:val="000000"/>
          <w:sz w:val="28"/>
          <w:szCs w:val="28"/>
        </w:rPr>
        <w:t>Челябинск</w:t>
      </w:r>
      <w:r>
        <w:rPr>
          <w:color w:val="000000"/>
          <w:sz w:val="28"/>
          <w:szCs w:val="28"/>
        </w:rPr>
        <w:t>:</w:t>
      </w:r>
      <w:r w:rsidR="00386B53" w:rsidRPr="009136F6">
        <w:rPr>
          <w:color w:val="000000"/>
          <w:sz w:val="28"/>
          <w:szCs w:val="28"/>
        </w:rPr>
        <w:t xml:space="preserve"> Абрис, 2005. </w:t>
      </w:r>
      <w:r>
        <w:rPr>
          <w:color w:val="000000"/>
          <w:sz w:val="28"/>
          <w:szCs w:val="28"/>
        </w:rPr>
        <w:t>–</w:t>
      </w:r>
      <w:r w:rsidRPr="009136F6">
        <w:rPr>
          <w:color w:val="000000"/>
          <w:sz w:val="28"/>
          <w:szCs w:val="28"/>
        </w:rPr>
        <w:t xml:space="preserve"> 320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с.</w:t>
      </w:r>
    </w:p>
    <w:p w14:paraId="643953A3" w14:textId="77777777" w:rsidR="00386B53" w:rsidRPr="009136F6" w:rsidRDefault="009136F6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>Богдановский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В.И</w:t>
      </w:r>
      <w:r>
        <w:rPr>
          <w:color w:val="000000"/>
          <w:sz w:val="28"/>
          <w:szCs w:val="28"/>
        </w:rPr>
        <w:t>. </w:t>
      </w:r>
      <w:r w:rsidRPr="009136F6">
        <w:rPr>
          <w:color w:val="000000"/>
          <w:sz w:val="28"/>
          <w:szCs w:val="28"/>
        </w:rPr>
        <w:t>Моисеев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А.П.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Челябинск</w:t>
      </w:r>
      <w:r w:rsidR="00386B53" w:rsidRPr="009136F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–</w:t>
      </w:r>
      <w:r w:rsidRPr="009136F6">
        <w:rPr>
          <w:color w:val="000000"/>
          <w:sz w:val="28"/>
          <w:szCs w:val="28"/>
        </w:rPr>
        <w:t xml:space="preserve"> </w:t>
      </w:r>
      <w:r w:rsidR="00386B53" w:rsidRPr="009136F6">
        <w:rPr>
          <w:color w:val="000000"/>
          <w:sz w:val="28"/>
          <w:szCs w:val="28"/>
        </w:rPr>
        <w:t xml:space="preserve">Челябинск Юж.-Ур. </w:t>
      </w:r>
      <w:r w:rsidRPr="009136F6">
        <w:rPr>
          <w:color w:val="000000"/>
          <w:sz w:val="28"/>
          <w:szCs w:val="28"/>
        </w:rPr>
        <w:t>кн.</w:t>
      </w:r>
      <w:r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и</w:t>
      </w:r>
      <w:r w:rsidR="00386B53" w:rsidRPr="009136F6">
        <w:rPr>
          <w:color w:val="000000"/>
          <w:sz w:val="28"/>
          <w:szCs w:val="28"/>
        </w:rPr>
        <w:t xml:space="preserve">здательство, 1996 </w:t>
      </w:r>
      <w:r>
        <w:rPr>
          <w:color w:val="000000"/>
          <w:sz w:val="28"/>
          <w:szCs w:val="28"/>
        </w:rPr>
        <w:t>–</w:t>
      </w:r>
      <w:r w:rsidRPr="009136F6">
        <w:rPr>
          <w:color w:val="000000"/>
          <w:sz w:val="28"/>
          <w:szCs w:val="28"/>
        </w:rPr>
        <w:t xml:space="preserve"> 300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с.</w:t>
      </w:r>
    </w:p>
    <w:p w14:paraId="064A8210" w14:textId="77777777" w:rsidR="00386B53" w:rsidRPr="009136F6" w:rsidRDefault="009136F6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>Вохминцев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В.Я</w:t>
      </w:r>
      <w:r>
        <w:rPr>
          <w:color w:val="000000"/>
          <w:sz w:val="28"/>
          <w:szCs w:val="28"/>
        </w:rPr>
        <w:t>. </w:t>
      </w:r>
      <w:r w:rsidRPr="009136F6">
        <w:rPr>
          <w:color w:val="000000"/>
          <w:sz w:val="28"/>
          <w:szCs w:val="28"/>
        </w:rPr>
        <w:t>Константиновский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Л.Д.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Десять</w:t>
      </w:r>
      <w:r w:rsidR="00386B53" w:rsidRPr="009136F6">
        <w:rPr>
          <w:color w:val="000000"/>
          <w:sz w:val="28"/>
          <w:szCs w:val="28"/>
        </w:rPr>
        <w:t xml:space="preserve"> путешествий по городу Челябинск. </w:t>
      </w:r>
      <w:r>
        <w:rPr>
          <w:color w:val="000000"/>
          <w:sz w:val="28"/>
          <w:szCs w:val="28"/>
        </w:rPr>
        <w:t>–</w:t>
      </w:r>
      <w:r w:rsidRPr="009136F6">
        <w:rPr>
          <w:color w:val="000000"/>
          <w:sz w:val="28"/>
          <w:szCs w:val="28"/>
        </w:rPr>
        <w:t xml:space="preserve"> </w:t>
      </w:r>
      <w:r w:rsidR="00386B53" w:rsidRPr="009136F6">
        <w:rPr>
          <w:color w:val="000000"/>
          <w:sz w:val="28"/>
          <w:szCs w:val="28"/>
        </w:rPr>
        <w:t xml:space="preserve">Челябинск.: Юж.-Ур. </w:t>
      </w:r>
      <w:r w:rsidRPr="009136F6">
        <w:rPr>
          <w:color w:val="000000"/>
          <w:sz w:val="28"/>
          <w:szCs w:val="28"/>
        </w:rPr>
        <w:t>кн.</w:t>
      </w:r>
      <w:r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и</w:t>
      </w:r>
      <w:r w:rsidR="00386B53" w:rsidRPr="009136F6">
        <w:rPr>
          <w:color w:val="000000"/>
          <w:sz w:val="28"/>
          <w:szCs w:val="28"/>
        </w:rPr>
        <w:t xml:space="preserve">здательство, 1971 </w:t>
      </w:r>
      <w:r>
        <w:rPr>
          <w:color w:val="000000"/>
          <w:sz w:val="28"/>
          <w:szCs w:val="28"/>
        </w:rPr>
        <w:t>–</w:t>
      </w:r>
      <w:r w:rsidRPr="009136F6">
        <w:rPr>
          <w:color w:val="000000"/>
          <w:sz w:val="28"/>
          <w:szCs w:val="28"/>
        </w:rPr>
        <w:t xml:space="preserve"> 306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с.</w:t>
      </w:r>
    </w:p>
    <w:p w14:paraId="736C5E3A" w14:textId="77777777" w:rsidR="00386B53" w:rsidRPr="009136F6" w:rsidRDefault="009136F6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>Загребин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С.И.</w:t>
      </w:r>
      <w:r>
        <w:rPr>
          <w:color w:val="000000"/>
          <w:sz w:val="28"/>
          <w:szCs w:val="28"/>
        </w:rPr>
        <w:t>,</w:t>
      </w:r>
      <w:r w:rsidR="00386B53" w:rsidRP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Колпакова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В.С.</w:t>
      </w:r>
      <w:r w:rsidR="00386B53" w:rsidRPr="009136F6">
        <w:rPr>
          <w:color w:val="000000"/>
          <w:sz w:val="28"/>
          <w:szCs w:val="28"/>
        </w:rPr>
        <w:t xml:space="preserve"> благодатная память народа Челябинск, 1973 </w:t>
      </w:r>
      <w:r>
        <w:rPr>
          <w:color w:val="000000"/>
          <w:sz w:val="28"/>
          <w:szCs w:val="28"/>
        </w:rPr>
        <w:t>–</w:t>
      </w:r>
      <w:r w:rsidRPr="009136F6">
        <w:rPr>
          <w:color w:val="000000"/>
          <w:sz w:val="28"/>
          <w:szCs w:val="28"/>
        </w:rPr>
        <w:t xml:space="preserve"> 156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с.</w:t>
      </w:r>
    </w:p>
    <w:p w14:paraId="1F67BCAD" w14:textId="77777777" w:rsidR="00386B53" w:rsidRPr="009136F6" w:rsidRDefault="009136F6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>Зотов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Челябинск</w:t>
      </w:r>
      <w:r w:rsidR="00386B53" w:rsidRPr="009136F6">
        <w:rPr>
          <w:color w:val="000000"/>
          <w:sz w:val="28"/>
          <w:szCs w:val="28"/>
        </w:rPr>
        <w:t xml:space="preserve"> в разных измерениях.</w:t>
      </w:r>
      <w:r>
        <w:rPr>
          <w:color w:val="000000"/>
          <w:sz w:val="28"/>
          <w:szCs w:val="28"/>
        </w:rPr>
        <w:t xml:space="preserve"> </w:t>
      </w:r>
      <w:r w:rsidR="00386B53" w:rsidRPr="009136F6">
        <w:rPr>
          <w:color w:val="000000"/>
          <w:sz w:val="28"/>
          <w:szCs w:val="28"/>
        </w:rPr>
        <w:t xml:space="preserve">Челябинск.: Юж.-Ур. </w:t>
      </w:r>
      <w:r w:rsidRPr="009136F6">
        <w:rPr>
          <w:color w:val="000000"/>
          <w:sz w:val="28"/>
          <w:szCs w:val="28"/>
        </w:rPr>
        <w:t>кн.</w:t>
      </w:r>
      <w:r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и</w:t>
      </w:r>
      <w:r w:rsidR="00386B53" w:rsidRPr="009136F6">
        <w:rPr>
          <w:color w:val="000000"/>
          <w:sz w:val="28"/>
          <w:szCs w:val="28"/>
        </w:rPr>
        <w:t>здательство, 1990.</w:t>
      </w:r>
    </w:p>
    <w:p w14:paraId="69BDF803" w14:textId="77777777" w:rsidR="00386B53" w:rsidRPr="009136F6" w:rsidRDefault="00386B53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 xml:space="preserve">Калиничев. </w:t>
      </w:r>
      <w:r w:rsidR="009136F6" w:rsidRPr="009136F6">
        <w:rPr>
          <w:color w:val="000000"/>
          <w:sz w:val="28"/>
          <w:szCs w:val="28"/>
        </w:rPr>
        <w:t>В.П.</w:t>
      </w:r>
      <w:r w:rsidR="009136F6">
        <w:rPr>
          <w:color w:val="000000"/>
          <w:sz w:val="28"/>
          <w:szCs w:val="28"/>
        </w:rPr>
        <w:t> </w:t>
      </w:r>
      <w:r w:rsidR="009136F6" w:rsidRPr="009136F6">
        <w:rPr>
          <w:color w:val="000000"/>
          <w:sz w:val="28"/>
          <w:szCs w:val="28"/>
        </w:rPr>
        <w:t>Великий</w:t>
      </w:r>
      <w:r w:rsidRPr="009136F6">
        <w:rPr>
          <w:color w:val="000000"/>
          <w:sz w:val="28"/>
          <w:szCs w:val="28"/>
        </w:rPr>
        <w:t xml:space="preserve"> Сибирский путь.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Челябинск.: 1984</w:t>
      </w:r>
    </w:p>
    <w:p w14:paraId="37E069A6" w14:textId="77777777" w:rsidR="00386B53" w:rsidRPr="009136F6" w:rsidRDefault="009136F6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>Кудзоев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О.А</w:t>
      </w:r>
      <w:r>
        <w:rPr>
          <w:color w:val="000000"/>
          <w:sz w:val="28"/>
          <w:szCs w:val="28"/>
        </w:rPr>
        <w:t>. </w:t>
      </w:r>
      <w:r w:rsidRPr="009136F6">
        <w:rPr>
          <w:color w:val="000000"/>
          <w:sz w:val="28"/>
          <w:szCs w:val="28"/>
        </w:rPr>
        <w:t>Ваганов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А.С.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Скульптурная</w:t>
      </w:r>
      <w:r w:rsidR="00386B53" w:rsidRPr="009136F6">
        <w:rPr>
          <w:color w:val="000000"/>
          <w:sz w:val="28"/>
          <w:szCs w:val="28"/>
        </w:rPr>
        <w:t xml:space="preserve"> летопись края. </w:t>
      </w:r>
      <w:r>
        <w:rPr>
          <w:color w:val="000000"/>
          <w:sz w:val="28"/>
          <w:szCs w:val="28"/>
        </w:rPr>
        <w:t>–</w:t>
      </w:r>
      <w:r w:rsidRPr="009136F6">
        <w:rPr>
          <w:color w:val="000000"/>
          <w:sz w:val="28"/>
          <w:szCs w:val="28"/>
        </w:rPr>
        <w:t xml:space="preserve"> </w:t>
      </w:r>
      <w:r w:rsidR="00386B53" w:rsidRPr="009136F6">
        <w:rPr>
          <w:color w:val="000000"/>
          <w:sz w:val="28"/>
          <w:szCs w:val="28"/>
        </w:rPr>
        <w:t xml:space="preserve">Челябинск.: Юж.-Ур. </w:t>
      </w:r>
      <w:r w:rsidRPr="009136F6">
        <w:rPr>
          <w:color w:val="000000"/>
          <w:sz w:val="28"/>
          <w:szCs w:val="28"/>
        </w:rPr>
        <w:t>кн.</w:t>
      </w:r>
      <w:r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и</w:t>
      </w:r>
      <w:r w:rsidR="00386B53" w:rsidRPr="009136F6">
        <w:rPr>
          <w:color w:val="000000"/>
          <w:sz w:val="28"/>
          <w:szCs w:val="28"/>
        </w:rPr>
        <w:t xml:space="preserve">здательство, 1989 </w:t>
      </w:r>
      <w:r>
        <w:rPr>
          <w:color w:val="000000"/>
          <w:sz w:val="28"/>
          <w:szCs w:val="28"/>
        </w:rPr>
        <w:t>–</w:t>
      </w:r>
      <w:r w:rsidRPr="009136F6">
        <w:rPr>
          <w:color w:val="000000"/>
          <w:sz w:val="28"/>
          <w:szCs w:val="28"/>
        </w:rPr>
        <w:t xml:space="preserve"> 240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с.</w:t>
      </w:r>
    </w:p>
    <w:p w14:paraId="3741E7FC" w14:textId="77777777" w:rsidR="00386B53" w:rsidRPr="009136F6" w:rsidRDefault="009136F6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>Ляпустин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Челябинск</w:t>
      </w:r>
      <w:r w:rsidR="00386B53" w:rsidRPr="009136F6">
        <w:rPr>
          <w:color w:val="000000"/>
          <w:sz w:val="28"/>
          <w:szCs w:val="28"/>
        </w:rPr>
        <w:t>. Добро пожаловать.</w:t>
      </w:r>
      <w:r>
        <w:rPr>
          <w:color w:val="000000"/>
          <w:sz w:val="28"/>
          <w:szCs w:val="28"/>
        </w:rPr>
        <w:t xml:space="preserve"> </w:t>
      </w:r>
      <w:r w:rsidR="00386B53" w:rsidRPr="009136F6">
        <w:rPr>
          <w:color w:val="000000"/>
          <w:sz w:val="28"/>
          <w:szCs w:val="28"/>
        </w:rPr>
        <w:t xml:space="preserve">Челябинск.: Юж.-Ур. </w:t>
      </w:r>
      <w:r w:rsidRPr="009136F6">
        <w:rPr>
          <w:color w:val="000000"/>
          <w:sz w:val="28"/>
          <w:szCs w:val="28"/>
        </w:rPr>
        <w:t>кн.</w:t>
      </w:r>
      <w:r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и</w:t>
      </w:r>
      <w:r w:rsidR="00386B53" w:rsidRPr="009136F6">
        <w:rPr>
          <w:color w:val="000000"/>
          <w:sz w:val="28"/>
          <w:szCs w:val="28"/>
        </w:rPr>
        <w:t>здательство, 1974</w:t>
      </w:r>
    </w:p>
    <w:p w14:paraId="766D90DA" w14:textId="77777777" w:rsidR="00386B53" w:rsidRPr="009136F6" w:rsidRDefault="00386B53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>Лицо города. Путеводитель.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Челябинск.: 2004.</w:t>
      </w:r>
    </w:p>
    <w:p w14:paraId="645AE105" w14:textId="77777777" w:rsidR="00386B53" w:rsidRPr="009136F6" w:rsidRDefault="009136F6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>Поливанов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С.Н.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Челябинск</w:t>
      </w:r>
      <w:r w:rsidR="00386B53" w:rsidRPr="009136F6">
        <w:rPr>
          <w:color w:val="000000"/>
          <w:sz w:val="28"/>
          <w:szCs w:val="28"/>
        </w:rPr>
        <w:t>. Градостроение вчера, сегодня, завтра</w:t>
      </w:r>
      <w:r>
        <w:rPr>
          <w:color w:val="000000"/>
          <w:sz w:val="28"/>
          <w:szCs w:val="28"/>
        </w:rPr>
        <w:t xml:space="preserve"> –</w:t>
      </w:r>
      <w:r w:rsidRPr="009136F6">
        <w:rPr>
          <w:color w:val="000000"/>
          <w:sz w:val="28"/>
          <w:szCs w:val="28"/>
        </w:rPr>
        <w:t xml:space="preserve"> </w:t>
      </w:r>
      <w:r w:rsidR="00386B53" w:rsidRPr="009136F6">
        <w:rPr>
          <w:color w:val="000000"/>
          <w:sz w:val="28"/>
          <w:szCs w:val="28"/>
        </w:rPr>
        <w:t xml:space="preserve">Челябинск.: Юж.-Ур. </w:t>
      </w:r>
      <w:r w:rsidRPr="009136F6">
        <w:rPr>
          <w:color w:val="000000"/>
          <w:sz w:val="28"/>
          <w:szCs w:val="28"/>
        </w:rPr>
        <w:t>кн.</w:t>
      </w:r>
      <w:r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и</w:t>
      </w:r>
      <w:r w:rsidR="00386B53" w:rsidRPr="009136F6">
        <w:rPr>
          <w:color w:val="000000"/>
          <w:sz w:val="28"/>
          <w:szCs w:val="28"/>
        </w:rPr>
        <w:t>здательство, 1986.-</w:t>
      </w:r>
      <w:r w:rsidRPr="009136F6">
        <w:rPr>
          <w:color w:val="000000"/>
          <w:sz w:val="28"/>
          <w:szCs w:val="28"/>
        </w:rPr>
        <w:t>250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с.</w:t>
      </w:r>
    </w:p>
    <w:p w14:paraId="0D777754" w14:textId="77777777" w:rsidR="00386B53" w:rsidRPr="009136F6" w:rsidRDefault="009136F6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>Третьякова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Т.Н.</w:t>
      </w:r>
      <w:r>
        <w:rPr>
          <w:color w:val="000000"/>
          <w:sz w:val="28"/>
          <w:szCs w:val="28"/>
        </w:rPr>
        <w:t> </w:t>
      </w:r>
      <w:r w:rsidRPr="009136F6">
        <w:rPr>
          <w:color w:val="000000"/>
          <w:sz w:val="28"/>
          <w:szCs w:val="28"/>
        </w:rPr>
        <w:t>Теория</w:t>
      </w:r>
      <w:r w:rsidR="00386B53" w:rsidRPr="009136F6">
        <w:rPr>
          <w:color w:val="000000"/>
          <w:sz w:val="28"/>
          <w:szCs w:val="28"/>
        </w:rPr>
        <w:t xml:space="preserve"> и методика экскурсионной работы</w:t>
      </w:r>
    </w:p>
    <w:p w14:paraId="3B298451" w14:textId="77777777" w:rsidR="00386B53" w:rsidRPr="009136F6" w:rsidRDefault="00386B53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 xml:space="preserve">Энциклопедия Челябинской области. </w:t>
      </w:r>
      <w:r w:rsidR="009136F6">
        <w:rPr>
          <w:color w:val="000000"/>
          <w:sz w:val="28"/>
          <w:szCs w:val="28"/>
        </w:rPr>
        <w:t xml:space="preserve">– </w:t>
      </w:r>
      <w:r w:rsidRPr="009136F6">
        <w:rPr>
          <w:color w:val="000000"/>
          <w:sz w:val="28"/>
          <w:szCs w:val="28"/>
        </w:rPr>
        <w:t>Челябинск, 2000</w:t>
      </w:r>
    </w:p>
    <w:p w14:paraId="42C5F71C" w14:textId="77777777" w:rsidR="00386B53" w:rsidRPr="009136F6" w:rsidRDefault="00386B53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>Автограф. Челябинск-Арт.</w:t>
      </w:r>
      <w:r w:rsidRPr="009136F6">
        <w:rPr>
          <w:color w:val="000000"/>
          <w:sz w:val="28"/>
          <w:szCs w:val="28"/>
          <w:lang w:val="en-US"/>
        </w:rPr>
        <w:t>:</w:t>
      </w:r>
      <w:r w:rsidRPr="009136F6">
        <w:rPr>
          <w:color w:val="000000"/>
          <w:sz w:val="28"/>
          <w:szCs w:val="28"/>
        </w:rPr>
        <w:t xml:space="preserve"> 2005, </w:t>
      </w:r>
      <w:r w:rsidR="009136F6">
        <w:rPr>
          <w:color w:val="000000"/>
          <w:sz w:val="28"/>
          <w:szCs w:val="28"/>
        </w:rPr>
        <w:t>№</w:t>
      </w:r>
      <w:r w:rsidR="009136F6" w:rsidRPr="009136F6">
        <w:rPr>
          <w:color w:val="000000"/>
          <w:sz w:val="28"/>
          <w:szCs w:val="28"/>
        </w:rPr>
        <w:t>3</w:t>
      </w:r>
    </w:p>
    <w:p w14:paraId="3FA5C54A" w14:textId="77777777" w:rsidR="00386B53" w:rsidRPr="009136F6" w:rsidRDefault="00386B53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>Вечерний Челябинск. –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6 сентября 1996</w:t>
      </w:r>
    </w:p>
    <w:p w14:paraId="558E72BC" w14:textId="77777777" w:rsidR="00386B53" w:rsidRPr="009136F6" w:rsidRDefault="00386B53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>Вечерний Челябинск. – 23 сентября 1997</w:t>
      </w:r>
    </w:p>
    <w:p w14:paraId="54D481BE" w14:textId="77777777" w:rsidR="00386B53" w:rsidRPr="009136F6" w:rsidRDefault="00386B53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>Вечерний Челябинск. –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15 сентября 2004</w:t>
      </w:r>
    </w:p>
    <w:p w14:paraId="778241FE" w14:textId="77777777" w:rsidR="00386B53" w:rsidRPr="009136F6" w:rsidRDefault="00386B53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>Челябинский рабочий.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11 мая 1994</w:t>
      </w:r>
    </w:p>
    <w:p w14:paraId="5B2AA3A9" w14:textId="77777777" w:rsidR="00386B53" w:rsidRPr="009136F6" w:rsidRDefault="00386B53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>Челябинский рабочий.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20 мая 1997</w:t>
      </w:r>
    </w:p>
    <w:p w14:paraId="0DD563F0" w14:textId="77777777" w:rsidR="00386B53" w:rsidRPr="009136F6" w:rsidRDefault="00386B53" w:rsidP="00E72106">
      <w:pPr>
        <w:pStyle w:val="a7"/>
        <w:numPr>
          <w:ilvl w:val="0"/>
          <w:numId w:val="5"/>
        </w:numPr>
        <w:tabs>
          <w:tab w:val="left" w:pos="480"/>
        </w:tabs>
        <w:spacing w:line="360" w:lineRule="auto"/>
        <w:ind w:left="0" w:firstLine="0"/>
        <w:jc w:val="both"/>
        <w:rPr>
          <w:b/>
          <w:color w:val="000000"/>
          <w:sz w:val="28"/>
          <w:szCs w:val="32"/>
        </w:rPr>
      </w:pPr>
      <w:r w:rsidRPr="009136F6">
        <w:rPr>
          <w:color w:val="000000"/>
          <w:sz w:val="28"/>
          <w:szCs w:val="28"/>
        </w:rPr>
        <w:t>Челябинский рабочий.</w:t>
      </w:r>
      <w:r w:rsidR="009136F6">
        <w:rPr>
          <w:color w:val="000000"/>
          <w:sz w:val="28"/>
          <w:szCs w:val="28"/>
        </w:rPr>
        <w:t xml:space="preserve"> </w:t>
      </w:r>
      <w:r w:rsidRPr="009136F6">
        <w:rPr>
          <w:color w:val="000000"/>
          <w:sz w:val="28"/>
          <w:szCs w:val="28"/>
        </w:rPr>
        <w:t>21 января 2004</w:t>
      </w:r>
    </w:p>
    <w:sectPr w:rsidR="00386B53" w:rsidRPr="009136F6" w:rsidSect="009136F6"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78B9C" w14:textId="77777777" w:rsidR="00E066D4" w:rsidRDefault="00E066D4" w:rsidP="00AB282D">
      <w:r>
        <w:separator/>
      </w:r>
    </w:p>
  </w:endnote>
  <w:endnote w:type="continuationSeparator" w:id="0">
    <w:p w14:paraId="18B4B6CE" w14:textId="77777777" w:rsidR="00E066D4" w:rsidRDefault="00E066D4" w:rsidP="00AB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5479" w14:textId="77777777" w:rsidR="00386B53" w:rsidRDefault="00386B5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16A7">
      <w:rPr>
        <w:noProof/>
      </w:rPr>
      <w:t>20</w:t>
    </w:r>
    <w:r>
      <w:fldChar w:fldCharType="end"/>
    </w:r>
  </w:p>
  <w:p w14:paraId="6F62A628" w14:textId="77777777" w:rsidR="00386B53" w:rsidRDefault="00386B5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17458" w14:textId="77777777" w:rsidR="00E066D4" w:rsidRDefault="00E066D4" w:rsidP="00AB282D">
      <w:r>
        <w:separator/>
      </w:r>
    </w:p>
  </w:footnote>
  <w:footnote w:type="continuationSeparator" w:id="0">
    <w:p w14:paraId="4F8DF6CC" w14:textId="77777777" w:rsidR="00E066D4" w:rsidRDefault="00E066D4" w:rsidP="00AB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9E6"/>
    <w:multiLevelType w:val="hybridMultilevel"/>
    <w:tmpl w:val="6B8415C2"/>
    <w:lvl w:ilvl="0" w:tplc="FFC6D4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4A2EA2"/>
    <w:multiLevelType w:val="hybridMultilevel"/>
    <w:tmpl w:val="CA26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C6550FE"/>
    <w:multiLevelType w:val="hybridMultilevel"/>
    <w:tmpl w:val="BA4A2ECA"/>
    <w:lvl w:ilvl="0" w:tplc="E5B63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825C15"/>
    <w:multiLevelType w:val="singleLevel"/>
    <w:tmpl w:val="9C1C675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 w15:restartNumberingAfterBreak="0">
    <w:nsid w:val="7E0A1E4D"/>
    <w:multiLevelType w:val="hybridMultilevel"/>
    <w:tmpl w:val="2E3A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F24"/>
    <w:rsid w:val="00006BF7"/>
    <w:rsid w:val="00011BE7"/>
    <w:rsid w:val="00012688"/>
    <w:rsid w:val="000B55C6"/>
    <w:rsid w:val="000D13B6"/>
    <w:rsid w:val="0014706F"/>
    <w:rsid w:val="00155587"/>
    <w:rsid w:val="001942F3"/>
    <w:rsid w:val="001A5FF6"/>
    <w:rsid w:val="001F5ACB"/>
    <w:rsid w:val="00251F73"/>
    <w:rsid w:val="002575D9"/>
    <w:rsid w:val="00276088"/>
    <w:rsid w:val="002E439F"/>
    <w:rsid w:val="0034543D"/>
    <w:rsid w:val="00357E94"/>
    <w:rsid w:val="00386B53"/>
    <w:rsid w:val="003C0512"/>
    <w:rsid w:val="004E4456"/>
    <w:rsid w:val="004E6B8C"/>
    <w:rsid w:val="00512574"/>
    <w:rsid w:val="00557169"/>
    <w:rsid w:val="00565B20"/>
    <w:rsid w:val="005C6291"/>
    <w:rsid w:val="005E1772"/>
    <w:rsid w:val="005E323F"/>
    <w:rsid w:val="0060676B"/>
    <w:rsid w:val="00691E30"/>
    <w:rsid w:val="006E45F6"/>
    <w:rsid w:val="007611E4"/>
    <w:rsid w:val="007C2338"/>
    <w:rsid w:val="007F1F59"/>
    <w:rsid w:val="00813298"/>
    <w:rsid w:val="00894214"/>
    <w:rsid w:val="008A75EB"/>
    <w:rsid w:val="008C20F5"/>
    <w:rsid w:val="008F16A7"/>
    <w:rsid w:val="008F4348"/>
    <w:rsid w:val="009136F6"/>
    <w:rsid w:val="00990D18"/>
    <w:rsid w:val="009B2123"/>
    <w:rsid w:val="009E62B0"/>
    <w:rsid w:val="00A845B2"/>
    <w:rsid w:val="00AB282D"/>
    <w:rsid w:val="00AF0B7C"/>
    <w:rsid w:val="00B07DF6"/>
    <w:rsid w:val="00B76190"/>
    <w:rsid w:val="00BF6501"/>
    <w:rsid w:val="00C52A6E"/>
    <w:rsid w:val="00CB3F24"/>
    <w:rsid w:val="00D8091A"/>
    <w:rsid w:val="00D82EDA"/>
    <w:rsid w:val="00DC3A59"/>
    <w:rsid w:val="00DD32DF"/>
    <w:rsid w:val="00E066D4"/>
    <w:rsid w:val="00E66062"/>
    <w:rsid w:val="00E72106"/>
    <w:rsid w:val="00E76A4B"/>
    <w:rsid w:val="00EA67A0"/>
    <w:rsid w:val="00F778D3"/>
    <w:rsid w:val="00F96B15"/>
    <w:rsid w:val="00FA35E0"/>
    <w:rsid w:val="00FE22D1"/>
    <w:rsid w:val="00F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B2F43"/>
  <w14:defaultImageDpi w14:val="0"/>
  <w15:docId w15:val="{ACF60E90-B906-4333-998A-DBCD45E69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F2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3F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07D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B3F24"/>
    <w:pPr>
      <w:keepNext/>
      <w:spacing w:line="360" w:lineRule="auto"/>
      <w:jc w:val="center"/>
      <w:outlineLvl w:val="5"/>
    </w:pPr>
    <w:rPr>
      <w:spacing w:val="20"/>
      <w:w w:val="101"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B3F24"/>
    <w:pPr>
      <w:spacing w:after="120"/>
    </w:pPr>
  </w:style>
  <w:style w:type="paragraph" w:styleId="a5">
    <w:name w:val="header"/>
    <w:basedOn w:val="a"/>
    <w:link w:val="a6"/>
    <w:uiPriority w:val="99"/>
    <w:semiHidden/>
    <w:rsid w:val="00AB282D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uiPriority w:val="99"/>
    <w:locked/>
    <w:rsid w:val="00CB3F24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CB3F24"/>
    <w:rPr>
      <w:rFonts w:ascii="Times New Roman" w:hAnsi="Times New Roman" w:cs="Times New Roman"/>
      <w:spacing w:val="20"/>
      <w:w w:val="101"/>
      <w:sz w:val="24"/>
      <w:szCs w:val="24"/>
      <w:lang w:val="x-none" w:eastAsia="ru-RU"/>
    </w:rPr>
  </w:style>
  <w:style w:type="paragraph" w:styleId="a7">
    <w:name w:val="List Paragraph"/>
    <w:basedOn w:val="a"/>
    <w:uiPriority w:val="99"/>
    <w:qFormat/>
    <w:rsid w:val="00FE22D1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locked/>
    <w:rsid w:val="00CB3F2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Normal (Web)"/>
    <w:basedOn w:val="a"/>
    <w:uiPriority w:val="99"/>
    <w:rsid w:val="00F778D3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rsid w:val="00813298"/>
    <w:pPr>
      <w:spacing w:after="120"/>
      <w:ind w:left="283"/>
    </w:pPr>
  </w:style>
  <w:style w:type="paragraph" w:customStyle="1" w:styleId="21">
    <w:name w:val="Основной текст 21"/>
    <w:basedOn w:val="a"/>
    <w:uiPriority w:val="99"/>
    <w:rsid w:val="00813298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1329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07DF6"/>
    <w:rPr>
      <w:rFonts w:ascii="Arial" w:hAnsi="Arial" w:cs="Arial"/>
      <w:b/>
      <w:bCs/>
      <w:sz w:val="26"/>
      <w:szCs w:val="26"/>
      <w:lang w:val="x-none" w:eastAsia="ru-RU"/>
    </w:rPr>
  </w:style>
  <w:style w:type="paragraph" w:styleId="ab">
    <w:name w:val="footer"/>
    <w:basedOn w:val="a"/>
    <w:link w:val="ac"/>
    <w:uiPriority w:val="99"/>
    <w:rsid w:val="00AB28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B282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rsid w:val="00FA35E0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AB282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A35E0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4717</Words>
  <Characters>26888</Characters>
  <Application>Microsoft Office Word</Application>
  <DocSecurity>0</DocSecurity>
  <Lines>224</Lines>
  <Paragraphs>63</Paragraphs>
  <ScaleCrop>false</ScaleCrop>
  <Company>Дом</Company>
  <LinksUpToDate>false</LinksUpToDate>
  <CharactersWithSpaces>31542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физической культуре, спорту и туризму</dc:title>
  <dc:subject/>
  <dc:creator>Дарья</dc:creator>
  <cp:keywords/>
  <dc:description/>
  <cp:lastModifiedBy>Igor</cp:lastModifiedBy>
  <cp:revision>2</cp:revision>
  <cp:lastPrinted>2009-12-21T20:02:00Z</cp:lastPrinted>
  <dcterms:created xsi:type="dcterms:W3CDTF">2025-03-14T02:45:00Z</dcterms:created>
  <dcterms:modified xsi:type="dcterms:W3CDTF">2025-03-14T02:45:00Z</dcterms:modified>
</cp:coreProperties>
</file>