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E04C" w14:textId="77777777" w:rsidR="004F416E" w:rsidRPr="00215417" w:rsidRDefault="004F416E" w:rsidP="0021541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15417">
        <w:rPr>
          <w:b/>
          <w:sz w:val="28"/>
          <w:szCs w:val="32"/>
        </w:rPr>
        <w:t>Министерство образования Российской Федерации</w:t>
      </w:r>
    </w:p>
    <w:p w14:paraId="4C8FA4B7" w14:textId="77777777" w:rsidR="004F416E" w:rsidRPr="00215417" w:rsidRDefault="004F416E" w:rsidP="0021541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15417">
        <w:rPr>
          <w:b/>
          <w:sz w:val="28"/>
          <w:szCs w:val="32"/>
        </w:rPr>
        <w:t>Пензенский Государственный Университет</w:t>
      </w:r>
    </w:p>
    <w:p w14:paraId="3DAEE9E8" w14:textId="77777777" w:rsidR="004F416E" w:rsidRPr="00215417" w:rsidRDefault="004F416E" w:rsidP="0021541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215417">
        <w:rPr>
          <w:b/>
          <w:sz w:val="28"/>
          <w:szCs w:val="32"/>
        </w:rPr>
        <w:t>Медицинский Институт</w:t>
      </w:r>
    </w:p>
    <w:p w14:paraId="7A50328F" w14:textId="77777777" w:rsidR="004F416E" w:rsidRPr="00215417" w:rsidRDefault="004F416E" w:rsidP="00215417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14:paraId="71B08A83" w14:textId="77777777" w:rsidR="004F416E" w:rsidRPr="00215417" w:rsidRDefault="004F416E" w:rsidP="00215417">
      <w:pPr>
        <w:spacing w:line="360" w:lineRule="auto"/>
        <w:ind w:firstLine="709"/>
        <w:jc w:val="center"/>
        <w:outlineLvl w:val="0"/>
        <w:rPr>
          <w:b/>
          <w:sz w:val="28"/>
          <w:szCs w:val="32"/>
        </w:rPr>
      </w:pPr>
      <w:r w:rsidRPr="00215417">
        <w:rPr>
          <w:b/>
          <w:sz w:val="28"/>
          <w:szCs w:val="32"/>
        </w:rPr>
        <w:t>Кафедра Хирургии</w:t>
      </w:r>
    </w:p>
    <w:p w14:paraId="1CBEB974" w14:textId="77777777" w:rsidR="004F416E" w:rsidRPr="00215417" w:rsidRDefault="004F416E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5BDD6657" w14:textId="77777777" w:rsidR="004F416E" w:rsidRPr="00215417" w:rsidRDefault="004F416E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57ABF138" w14:textId="77777777" w:rsidR="00215417" w:rsidRDefault="00215417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7A51D478" w14:textId="77777777" w:rsidR="004F416E" w:rsidRPr="00215417" w:rsidRDefault="004F416E" w:rsidP="00215417">
      <w:pPr>
        <w:spacing w:line="360" w:lineRule="auto"/>
        <w:ind w:firstLine="709"/>
        <w:jc w:val="right"/>
        <w:outlineLvl w:val="0"/>
        <w:rPr>
          <w:sz w:val="28"/>
          <w:szCs w:val="28"/>
        </w:rPr>
      </w:pPr>
      <w:r w:rsidRPr="00215417">
        <w:rPr>
          <w:sz w:val="28"/>
          <w:szCs w:val="28"/>
        </w:rPr>
        <w:t>Зав. кафедрой д.м.н., -------------------</w:t>
      </w:r>
    </w:p>
    <w:p w14:paraId="30510BB6" w14:textId="77777777" w:rsidR="004F416E" w:rsidRPr="00215417" w:rsidRDefault="004F416E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303B125F" w14:textId="77777777" w:rsidR="004F416E" w:rsidRPr="00215417" w:rsidRDefault="004F416E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653C8467" w14:textId="77777777" w:rsidR="004F416E" w:rsidRPr="00215417" w:rsidRDefault="004F416E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5DB03E9B" w14:textId="77777777" w:rsidR="004F416E" w:rsidRPr="00215417" w:rsidRDefault="004F416E" w:rsidP="00215417">
      <w:pPr>
        <w:spacing w:line="360" w:lineRule="auto"/>
        <w:ind w:firstLine="709"/>
        <w:jc w:val="center"/>
        <w:rPr>
          <w:sz w:val="28"/>
          <w:szCs w:val="36"/>
        </w:rPr>
      </w:pPr>
      <w:r w:rsidRPr="00215417">
        <w:rPr>
          <w:sz w:val="28"/>
          <w:szCs w:val="36"/>
        </w:rPr>
        <w:t>Реферат</w:t>
      </w:r>
    </w:p>
    <w:p w14:paraId="4D5E9C52" w14:textId="77777777" w:rsidR="004F416E" w:rsidRPr="00215417" w:rsidRDefault="004F416E" w:rsidP="00215417">
      <w:pPr>
        <w:spacing w:line="360" w:lineRule="auto"/>
        <w:ind w:firstLine="709"/>
        <w:jc w:val="center"/>
        <w:rPr>
          <w:sz w:val="28"/>
          <w:szCs w:val="36"/>
        </w:rPr>
      </w:pPr>
      <w:r w:rsidRPr="00215417">
        <w:rPr>
          <w:sz w:val="28"/>
          <w:szCs w:val="36"/>
        </w:rPr>
        <w:t>на тему:</w:t>
      </w:r>
    </w:p>
    <w:p w14:paraId="419FD1BA" w14:textId="77777777" w:rsidR="004F416E" w:rsidRPr="00215417" w:rsidRDefault="005315B3" w:rsidP="00215417">
      <w:pPr>
        <w:pStyle w:val="1"/>
        <w:keepNext w:val="0"/>
        <w:spacing w:before="0" w:line="360" w:lineRule="auto"/>
        <w:ind w:firstLine="709"/>
        <w:rPr>
          <w:spacing w:val="0"/>
          <w:sz w:val="28"/>
          <w:szCs w:val="36"/>
        </w:rPr>
      </w:pPr>
      <w:r w:rsidRPr="00215417">
        <w:rPr>
          <w:spacing w:val="0"/>
          <w:sz w:val="28"/>
          <w:szCs w:val="36"/>
        </w:rPr>
        <w:t>«</w:t>
      </w:r>
      <w:r w:rsidR="00BC79FE" w:rsidRPr="00215417">
        <w:rPr>
          <w:spacing w:val="0"/>
          <w:sz w:val="28"/>
          <w:szCs w:val="36"/>
        </w:rPr>
        <w:t>Ранний послеоперационный период</w:t>
      </w:r>
      <w:r w:rsidR="004F416E" w:rsidRPr="00215417">
        <w:rPr>
          <w:spacing w:val="0"/>
          <w:sz w:val="28"/>
          <w:szCs w:val="36"/>
        </w:rPr>
        <w:t>»</w:t>
      </w:r>
    </w:p>
    <w:p w14:paraId="2B3DA18A" w14:textId="77777777" w:rsidR="004F416E" w:rsidRPr="00215417" w:rsidRDefault="004F416E" w:rsidP="00215417">
      <w:pPr>
        <w:spacing w:line="360" w:lineRule="auto"/>
        <w:ind w:firstLine="709"/>
        <w:jc w:val="center"/>
        <w:rPr>
          <w:sz w:val="28"/>
          <w:szCs w:val="28"/>
        </w:rPr>
      </w:pPr>
    </w:p>
    <w:p w14:paraId="766B0438" w14:textId="77777777" w:rsidR="00215417" w:rsidRDefault="00215417" w:rsidP="00215417">
      <w:pPr>
        <w:spacing w:line="360" w:lineRule="auto"/>
        <w:ind w:firstLine="709"/>
        <w:jc w:val="center"/>
        <w:rPr>
          <w:sz w:val="28"/>
          <w:szCs w:val="28"/>
        </w:rPr>
      </w:pPr>
    </w:p>
    <w:p w14:paraId="028DD76D" w14:textId="77777777" w:rsidR="00215417" w:rsidRDefault="004F416E" w:rsidP="00215417">
      <w:pPr>
        <w:spacing w:line="360" w:lineRule="auto"/>
        <w:ind w:firstLine="709"/>
        <w:jc w:val="right"/>
        <w:rPr>
          <w:sz w:val="28"/>
          <w:szCs w:val="28"/>
        </w:rPr>
      </w:pPr>
      <w:r w:rsidRPr="00215417">
        <w:rPr>
          <w:sz w:val="28"/>
          <w:szCs w:val="28"/>
        </w:rPr>
        <w:t>Выполнила: студентка V курса ----------</w:t>
      </w:r>
    </w:p>
    <w:p w14:paraId="168E2679" w14:textId="77777777" w:rsidR="00215417" w:rsidRDefault="004F416E" w:rsidP="00215417">
      <w:pPr>
        <w:spacing w:line="360" w:lineRule="auto"/>
        <w:ind w:firstLine="709"/>
        <w:jc w:val="right"/>
        <w:rPr>
          <w:sz w:val="28"/>
          <w:szCs w:val="28"/>
        </w:rPr>
      </w:pPr>
      <w:r w:rsidRPr="00215417">
        <w:rPr>
          <w:sz w:val="28"/>
          <w:szCs w:val="28"/>
        </w:rPr>
        <w:t>----------------</w:t>
      </w:r>
    </w:p>
    <w:p w14:paraId="6666BA70" w14:textId="77777777" w:rsidR="004F416E" w:rsidRPr="00215417" w:rsidRDefault="004F416E" w:rsidP="00215417">
      <w:pPr>
        <w:spacing w:line="360" w:lineRule="auto"/>
        <w:ind w:firstLine="709"/>
        <w:jc w:val="right"/>
        <w:rPr>
          <w:sz w:val="28"/>
          <w:szCs w:val="28"/>
        </w:rPr>
      </w:pPr>
      <w:r w:rsidRPr="00215417">
        <w:rPr>
          <w:sz w:val="28"/>
          <w:szCs w:val="28"/>
        </w:rPr>
        <w:t>Проверил:</w:t>
      </w:r>
      <w:r w:rsidR="00215417">
        <w:rPr>
          <w:sz w:val="28"/>
          <w:szCs w:val="28"/>
        </w:rPr>
        <w:t xml:space="preserve"> </w:t>
      </w:r>
      <w:r w:rsidRPr="00215417">
        <w:rPr>
          <w:sz w:val="28"/>
          <w:szCs w:val="28"/>
        </w:rPr>
        <w:t>к.м.н., доцент -------------</w:t>
      </w:r>
    </w:p>
    <w:p w14:paraId="0E0B3A4D" w14:textId="77777777" w:rsidR="004F416E" w:rsidRPr="00215417" w:rsidRDefault="004F416E" w:rsidP="00215417">
      <w:pPr>
        <w:spacing w:line="360" w:lineRule="auto"/>
        <w:ind w:firstLine="709"/>
        <w:jc w:val="right"/>
        <w:rPr>
          <w:sz w:val="28"/>
          <w:szCs w:val="28"/>
        </w:rPr>
      </w:pPr>
    </w:p>
    <w:p w14:paraId="5FC846C1" w14:textId="77777777" w:rsidR="004F416E" w:rsidRPr="00215417" w:rsidRDefault="004F416E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214F4F74" w14:textId="77777777" w:rsidR="004F416E" w:rsidRPr="00215417" w:rsidRDefault="004F416E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7AA7D9D9" w14:textId="77777777" w:rsidR="004F416E" w:rsidRPr="00215417" w:rsidRDefault="004F416E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145D4954" w14:textId="77777777" w:rsidR="004F416E" w:rsidRPr="00215417" w:rsidRDefault="004F416E" w:rsidP="00215417">
      <w:pPr>
        <w:spacing w:line="360" w:lineRule="auto"/>
        <w:ind w:firstLine="709"/>
        <w:jc w:val="both"/>
        <w:rPr>
          <w:sz w:val="28"/>
          <w:szCs w:val="28"/>
        </w:rPr>
      </w:pPr>
    </w:p>
    <w:p w14:paraId="59D2D9C8" w14:textId="77777777" w:rsidR="00215417" w:rsidRDefault="00215417" w:rsidP="00215417">
      <w:pPr>
        <w:pStyle w:val="a4"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08F9A553" w14:textId="77777777" w:rsidR="00215417" w:rsidRDefault="00215417" w:rsidP="00215417">
      <w:pPr>
        <w:pStyle w:val="a4"/>
        <w:widowControl w:val="0"/>
        <w:spacing w:line="360" w:lineRule="auto"/>
        <w:ind w:firstLine="709"/>
        <w:jc w:val="both"/>
        <w:rPr>
          <w:b/>
          <w:sz w:val="28"/>
          <w:szCs w:val="32"/>
        </w:rPr>
      </w:pPr>
    </w:p>
    <w:p w14:paraId="6C48288E" w14:textId="77777777" w:rsidR="004F416E" w:rsidRPr="00215417" w:rsidRDefault="004F416E" w:rsidP="00215417">
      <w:pPr>
        <w:pStyle w:val="a4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215417">
        <w:rPr>
          <w:b/>
          <w:sz w:val="28"/>
          <w:szCs w:val="32"/>
        </w:rPr>
        <w:t>Пенза</w:t>
      </w:r>
    </w:p>
    <w:p w14:paraId="2748D3C3" w14:textId="77777777" w:rsidR="004F416E" w:rsidRPr="00215417" w:rsidRDefault="004F416E" w:rsidP="00215417">
      <w:pPr>
        <w:pStyle w:val="a4"/>
        <w:widowControl w:val="0"/>
        <w:spacing w:line="360" w:lineRule="auto"/>
        <w:ind w:firstLine="709"/>
        <w:jc w:val="center"/>
        <w:rPr>
          <w:b/>
          <w:sz w:val="28"/>
          <w:szCs w:val="32"/>
        </w:rPr>
      </w:pPr>
      <w:r w:rsidRPr="00215417">
        <w:rPr>
          <w:b/>
          <w:sz w:val="28"/>
          <w:szCs w:val="32"/>
        </w:rPr>
        <w:t>2009</w:t>
      </w:r>
    </w:p>
    <w:p w14:paraId="2FF0A334" w14:textId="77777777" w:rsidR="004F416E" w:rsidRDefault="00215417" w:rsidP="00215417">
      <w:pPr>
        <w:pStyle w:val="1"/>
        <w:keepNext w:val="0"/>
        <w:spacing w:before="0" w:line="360" w:lineRule="auto"/>
        <w:ind w:firstLine="709"/>
        <w:jc w:val="both"/>
        <w:rPr>
          <w:spacing w:val="0"/>
          <w:sz w:val="28"/>
          <w:szCs w:val="32"/>
        </w:rPr>
      </w:pPr>
      <w:r>
        <w:rPr>
          <w:spacing w:val="0"/>
          <w:sz w:val="28"/>
          <w:szCs w:val="32"/>
        </w:rPr>
        <w:br w:type="page"/>
      </w:r>
      <w:r w:rsidR="004F416E" w:rsidRPr="00215417">
        <w:rPr>
          <w:spacing w:val="0"/>
          <w:sz w:val="28"/>
          <w:szCs w:val="32"/>
        </w:rPr>
        <w:lastRenderedPageBreak/>
        <w:t>План</w:t>
      </w:r>
    </w:p>
    <w:p w14:paraId="3DB1C0AE" w14:textId="77777777" w:rsidR="00215417" w:rsidRPr="00215417" w:rsidRDefault="00215417" w:rsidP="00215417"/>
    <w:p w14:paraId="6739B54A" w14:textId="77777777" w:rsidR="00BC79FE" w:rsidRPr="00215417" w:rsidRDefault="00BC79FE" w:rsidP="00215417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Введение</w:t>
      </w:r>
    </w:p>
    <w:p w14:paraId="2BECCF2C" w14:textId="77777777" w:rsidR="004F416E" w:rsidRPr="00215417" w:rsidRDefault="00D76896" w:rsidP="00215417">
      <w:pPr>
        <w:numPr>
          <w:ilvl w:val="0"/>
          <w:numId w:val="1"/>
        </w:numPr>
        <w:tabs>
          <w:tab w:val="left" w:pos="284"/>
          <w:tab w:val="num" w:pos="16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Палата пробуждения</w:t>
      </w:r>
    </w:p>
    <w:p w14:paraId="36D4850E" w14:textId="77777777" w:rsidR="00D76896" w:rsidRPr="00215417" w:rsidRDefault="00D76896" w:rsidP="0021541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Устройство</w:t>
      </w:r>
    </w:p>
    <w:p w14:paraId="12013B29" w14:textId="77777777" w:rsidR="00D76896" w:rsidRPr="00215417" w:rsidRDefault="00D76896" w:rsidP="0021541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Оборудование</w:t>
      </w:r>
    </w:p>
    <w:p w14:paraId="54475BE6" w14:textId="77777777" w:rsidR="00D76896" w:rsidRPr="00215417" w:rsidRDefault="00D76896" w:rsidP="00215417">
      <w:pPr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Персонал</w:t>
      </w:r>
    </w:p>
    <w:p w14:paraId="509D75BF" w14:textId="77777777" w:rsidR="004F416E" w:rsidRPr="00215417" w:rsidRDefault="00D76896" w:rsidP="00215417">
      <w:pPr>
        <w:numPr>
          <w:ilvl w:val="0"/>
          <w:numId w:val="1"/>
        </w:numPr>
        <w:tabs>
          <w:tab w:val="left" w:pos="284"/>
          <w:tab w:val="num" w:pos="16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Принципы ведения больного в палате пробуждения</w:t>
      </w:r>
    </w:p>
    <w:p w14:paraId="43BB0F81" w14:textId="77777777" w:rsidR="00D76896" w:rsidRPr="00215417" w:rsidRDefault="00D76896" w:rsidP="00215417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Общие сведения</w:t>
      </w:r>
    </w:p>
    <w:p w14:paraId="7A4EB003" w14:textId="77777777" w:rsidR="00D76896" w:rsidRPr="00215417" w:rsidRDefault="00D76896" w:rsidP="00215417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Замедленное пробуждение</w:t>
      </w:r>
    </w:p>
    <w:p w14:paraId="37C34F5D" w14:textId="77777777" w:rsidR="00D76896" w:rsidRPr="00215417" w:rsidRDefault="00D76896" w:rsidP="00215417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Транспортировка из операционной</w:t>
      </w:r>
    </w:p>
    <w:p w14:paraId="5AC86864" w14:textId="77777777" w:rsidR="00D76896" w:rsidRPr="00215417" w:rsidRDefault="00D76896" w:rsidP="00215417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Послеоперационная боль</w:t>
      </w:r>
    </w:p>
    <w:p w14:paraId="5559BAB7" w14:textId="77777777" w:rsidR="00D76896" w:rsidRPr="00215417" w:rsidRDefault="00D76896" w:rsidP="00215417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Возбуждение</w:t>
      </w:r>
    </w:p>
    <w:p w14:paraId="6E5CD804" w14:textId="77777777" w:rsidR="00D76896" w:rsidRPr="00215417" w:rsidRDefault="00D76896" w:rsidP="00215417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Тошнота и рвота</w:t>
      </w:r>
    </w:p>
    <w:p w14:paraId="7AD813FA" w14:textId="77777777" w:rsidR="00D76896" w:rsidRPr="00215417" w:rsidRDefault="00D76896" w:rsidP="00215417">
      <w:pPr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Дрожь</w:t>
      </w:r>
    </w:p>
    <w:p w14:paraId="4E8347D8" w14:textId="77777777" w:rsidR="004F416E" w:rsidRPr="00215417" w:rsidRDefault="00D76896" w:rsidP="00215417">
      <w:pPr>
        <w:numPr>
          <w:ilvl w:val="0"/>
          <w:numId w:val="1"/>
        </w:numPr>
        <w:tabs>
          <w:tab w:val="left" w:pos="284"/>
          <w:tab w:val="num" w:pos="162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Критерии перевода из палаты пробуждения</w:t>
      </w:r>
    </w:p>
    <w:p w14:paraId="1D680436" w14:textId="77777777" w:rsidR="004F416E" w:rsidRPr="00215417" w:rsidRDefault="004F416E" w:rsidP="00215417">
      <w:pPr>
        <w:tabs>
          <w:tab w:val="left" w:pos="284"/>
        </w:tabs>
        <w:spacing w:line="360" w:lineRule="auto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Литература</w:t>
      </w:r>
    </w:p>
    <w:p w14:paraId="3A763DD2" w14:textId="77777777" w:rsidR="004F416E" w:rsidRPr="00215417" w:rsidRDefault="004F416E" w:rsidP="00215417">
      <w:pPr>
        <w:pStyle w:val="1"/>
        <w:keepNext w:val="0"/>
        <w:spacing w:before="0" w:line="360" w:lineRule="auto"/>
        <w:ind w:firstLine="709"/>
        <w:jc w:val="both"/>
        <w:rPr>
          <w:spacing w:val="0"/>
          <w:sz w:val="28"/>
          <w:szCs w:val="28"/>
        </w:rPr>
      </w:pPr>
    </w:p>
    <w:p w14:paraId="652E6F96" w14:textId="77777777" w:rsidR="00206D48" w:rsidRPr="00215417" w:rsidRDefault="00215417" w:rsidP="0021541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</w:rPr>
        <w:br w:type="page"/>
      </w:r>
      <w:r w:rsidR="00D76896" w:rsidRPr="00215417">
        <w:rPr>
          <w:b/>
          <w:sz w:val="28"/>
          <w:szCs w:val="32"/>
        </w:rPr>
        <w:t>Введение</w:t>
      </w:r>
    </w:p>
    <w:p w14:paraId="417BC694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47DE39F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На Западе палаты пробуждения существуют уже около 40 лет. Появление палат пробуждения значительно снизило летальность в раннем послеоперационном периоде. Понимание того, что большинство этих смертей можно было предотвратить, послужило толчком к организации подготовки медицинских сестер, специализирующихся на наблюдении и уходе за больными в раннем послеоперационном периоде. Нехватка сестер в США после Второй мировой войны способствовала созданию палат пробуждения, с тем чтобы одна сестра могла одновременно наблюдать за несколькими больными. По мере усложнения операций и утяжеления сопутствующих заболеваний пациенты задерживались в палатах пробуждения уже на много часов, а то и на всю ночь. Палаты пробуждения значительно улучшили результаты лечения хирургических больных, благодаря чему на их основе были созданы отделения интенсивной</w:t>
      </w:r>
      <w:r w:rsidR="004F416E" w:rsidRPr="00215417">
        <w:rPr>
          <w:color w:val="000000"/>
          <w:sz w:val="28"/>
          <w:szCs w:val="28"/>
        </w:rPr>
        <w:t xml:space="preserve"> терапии и реанимации</w:t>
      </w:r>
      <w:r w:rsidRPr="00215417">
        <w:rPr>
          <w:color w:val="000000"/>
          <w:sz w:val="28"/>
          <w:szCs w:val="28"/>
        </w:rPr>
        <w:t>. По иронии судьбы, в большинстве больниц палаты пробуждения лишь недавно получили статус отделений интенсивной терапии.</w:t>
      </w:r>
    </w:p>
    <w:p w14:paraId="2C922C05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По завершении большинства операций прекращают подачу анестетиков, отсоединяют больного (часто еще находящегося в состоянии анестезии) от мониторов и переводят в палату пробуждения. Если больной был интубирован и уже восстановилось адекватное дыхание, то перед транспортировкой в палату пробуждения эндотрахеальную трубку можно удалить. Больных переводят в палату пробуждения не только после общей, но и после регионарной и местной анестезии. Согласно большинству инструкций, больного после операции необходимо перевести в палату пробуждения вне зависимости от вида анестезии, если только анестезиолог не предписал иное. Анестезиолог сообщает сестре палаты пробуждения наиболее важную информацию о больном, после чего тот остается в палате пробуждения до тех пор, пока не разрешится угнетающее действие анестетиков на сознание, дыхани</w:t>
      </w:r>
      <w:r w:rsidR="004F416E" w:rsidRPr="00215417">
        <w:rPr>
          <w:color w:val="000000"/>
          <w:sz w:val="28"/>
          <w:szCs w:val="28"/>
        </w:rPr>
        <w:t>е и кровообращение. В ранний по</w:t>
      </w:r>
      <w:r w:rsidRPr="00215417">
        <w:rPr>
          <w:color w:val="000000"/>
          <w:sz w:val="28"/>
          <w:szCs w:val="28"/>
        </w:rPr>
        <w:t xml:space="preserve">слеоперационный период относительно высок риск опасных для жизни осложнений со стороны дыхания и кровообращения. В этой главе обсуждается устройство, оборудование и персонал современной палаты пробуждения, принципы ведения больного в раннем послеоперационном периоде, а также наиболее распространенные дыхательные и </w:t>
      </w:r>
      <w:r w:rsidR="00097DBC" w:rsidRPr="00215417">
        <w:rPr>
          <w:color w:val="000000"/>
          <w:sz w:val="28"/>
          <w:szCs w:val="28"/>
        </w:rPr>
        <w:t>сердечнососудистые</w:t>
      </w:r>
      <w:r w:rsidRPr="00215417">
        <w:rPr>
          <w:color w:val="000000"/>
          <w:sz w:val="28"/>
          <w:szCs w:val="28"/>
        </w:rPr>
        <w:t xml:space="preserve"> осложнения.</w:t>
      </w:r>
    </w:p>
    <w:p w14:paraId="7EAF8CCF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14:paraId="2FB9EEF7" w14:textId="77777777" w:rsidR="00206D48" w:rsidRP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D76896" w:rsidRPr="00215417">
        <w:rPr>
          <w:b/>
          <w:bCs/>
          <w:color w:val="000000"/>
          <w:sz w:val="28"/>
          <w:szCs w:val="32"/>
        </w:rPr>
        <w:t xml:space="preserve">1. </w:t>
      </w:r>
      <w:r w:rsidR="00206D48" w:rsidRPr="00215417">
        <w:rPr>
          <w:b/>
          <w:bCs/>
          <w:color w:val="000000"/>
          <w:sz w:val="28"/>
          <w:szCs w:val="32"/>
        </w:rPr>
        <w:t>Палата пробуждения</w:t>
      </w:r>
    </w:p>
    <w:p w14:paraId="0B1146AF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0D16FF5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5417">
        <w:rPr>
          <w:b/>
          <w:bCs/>
          <w:color w:val="000000"/>
          <w:sz w:val="28"/>
          <w:szCs w:val="28"/>
        </w:rPr>
        <w:t>Устройство</w:t>
      </w:r>
    </w:p>
    <w:p w14:paraId="6DC0CF4F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8DE0A94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 xml:space="preserve">Палата пробуждения должна располагаться вблизи от операционной, в идеале — непосредственно внутри ее </w:t>
      </w:r>
      <w:r w:rsidR="004F416E" w:rsidRPr="00215417">
        <w:rPr>
          <w:color w:val="000000"/>
          <w:sz w:val="28"/>
          <w:szCs w:val="28"/>
        </w:rPr>
        <w:t>зоны. Преимущество такого распо</w:t>
      </w:r>
      <w:r w:rsidRPr="00215417">
        <w:rPr>
          <w:color w:val="000000"/>
          <w:sz w:val="28"/>
          <w:szCs w:val="28"/>
        </w:rPr>
        <w:t>ложения — чрезвычайно важный выигрыш во времени: в случае необходимости можно быстро перевести больного в операционную, а члены операционной бригады могут так же быстро подойти к больному после вызова. Весьма желательно, чтобы на этом же этаже находились необходимые диагностически</w:t>
      </w:r>
      <w:r w:rsidR="004F416E" w:rsidRPr="00215417">
        <w:rPr>
          <w:color w:val="000000"/>
          <w:sz w:val="28"/>
          <w:szCs w:val="28"/>
        </w:rPr>
        <w:t>е подразделения (например, рент</w:t>
      </w:r>
      <w:r w:rsidRPr="00215417">
        <w:rPr>
          <w:color w:val="000000"/>
          <w:sz w:val="28"/>
          <w:szCs w:val="28"/>
        </w:rPr>
        <w:t>генологические и лабораторные). Транспортировка больного в критическом состоянии с помощью лифта или по длинным коридорам сопряжена с повышенным риском осложнений.</w:t>
      </w:r>
    </w:p>
    <w:p w14:paraId="1948936E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 xml:space="preserve">Отсутствие перегородок между кроватями позволяет наблюдать одновременно за всеми больными. Вместе с тем, как минимум одна кровать должна быть отграничена перегородками от других — на нее помещают больных, нуждающихся в изоляции в связи с инфекцией. Согласно стандартному подходу, число кроватей в палате пробуждения составляет 1,5 х число операционных. Пространство вокруг кровати должно быть хорошо освещено. Вокруг нее должно быть достаточно места, чтобы свободно подойти к больному со всех сторон, несмотря на подставки для капельниц, аппарат ИВЛ, портативный рентгеновский аппарат; согласно инструкциям расстояние между кроватями должно быть не менее </w:t>
      </w:r>
      <w:smartTag w:uri="urn:schemas-microsoft-com:office:smarttags" w:element="metricconverter">
        <w:smartTagPr>
          <w:attr w:name="ProductID" w:val="2 м"/>
        </w:smartTagPr>
        <w:r w:rsidRPr="00215417">
          <w:rPr>
            <w:color w:val="000000"/>
            <w:sz w:val="28"/>
            <w:szCs w:val="28"/>
          </w:rPr>
          <w:t>2 м</w:t>
        </w:r>
      </w:smartTag>
      <w:r w:rsidRPr="00215417">
        <w:rPr>
          <w:color w:val="000000"/>
          <w:sz w:val="28"/>
          <w:szCs w:val="28"/>
        </w:rPr>
        <w:t xml:space="preserve">, а площадь на одного больного — не менее </w:t>
      </w:r>
      <w:smartTag w:uri="urn:schemas-microsoft-com:office:smarttags" w:element="metricconverter">
        <w:smartTagPr>
          <w:attr w:name="ProductID" w:val="11 м2"/>
        </w:smartTagPr>
        <w:r w:rsidRPr="00215417">
          <w:rPr>
            <w:color w:val="000000"/>
            <w:sz w:val="28"/>
            <w:szCs w:val="28"/>
          </w:rPr>
          <w:t>11 м</w:t>
        </w:r>
        <w:r w:rsidRPr="00215417">
          <w:rPr>
            <w:color w:val="000000"/>
            <w:sz w:val="28"/>
            <w:szCs w:val="28"/>
            <w:vertAlign w:val="superscript"/>
          </w:rPr>
          <w:t>2</w:t>
        </w:r>
      </w:smartTag>
      <w:r w:rsidRPr="00215417">
        <w:rPr>
          <w:color w:val="000000"/>
          <w:sz w:val="28"/>
          <w:szCs w:val="28"/>
        </w:rPr>
        <w:t>. Рядом с каждой кроватью должно находиться несколько электрических розеток, а также выходные отверстия централизованной подачи кислорода, воздуха и вакуума.</w:t>
      </w:r>
    </w:p>
    <w:p w14:paraId="104C9744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553B6EF" w14:textId="77777777" w:rsidR="00206D48" w:rsidRP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06D48" w:rsidRPr="00215417">
        <w:rPr>
          <w:b/>
          <w:bCs/>
          <w:color w:val="000000"/>
          <w:sz w:val="28"/>
          <w:szCs w:val="28"/>
        </w:rPr>
        <w:t>Оборудование</w:t>
      </w:r>
    </w:p>
    <w:p w14:paraId="579DE79C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FCB1E04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 xml:space="preserve">Желательно (но не обязательно), чтобы у каждой кровати находился пульсоксиметр, ЭКГ-монитор и автоматический измеритель АД. Следует подчеркнуть, что в </w:t>
      </w:r>
      <w:r w:rsidR="004F416E" w:rsidRPr="00215417">
        <w:rPr>
          <w:color w:val="000000"/>
          <w:sz w:val="28"/>
          <w:szCs w:val="28"/>
        </w:rPr>
        <w:t>ранней фазе пробуждения пульсок</w:t>
      </w:r>
      <w:r w:rsidRPr="00215417">
        <w:rPr>
          <w:color w:val="000000"/>
          <w:sz w:val="28"/>
          <w:szCs w:val="28"/>
        </w:rPr>
        <w:t xml:space="preserve">симетрию следует проводить </w:t>
      </w:r>
      <w:r w:rsidRPr="00215417">
        <w:rPr>
          <w:iCs/>
          <w:color w:val="000000"/>
          <w:sz w:val="28"/>
          <w:szCs w:val="28"/>
        </w:rPr>
        <w:t>каждому</w:t>
      </w:r>
      <w:r w:rsidRPr="00215417">
        <w:rPr>
          <w:i/>
          <w:iCs/>
          <w:color w:val="000000"/>
          <w:sz w:val="28"/>
          <w:szCs w:val="28"/>
        </w:rPr>
        <w:t xml:space="preserve"> </w:t>
      </w:r>
      <w:r w:rsidRPr="00215417">
        <w:rPr>
          <w:color w:val="000000"/>
          <w:sz w:val="28"/>
          <w:szCs w:val="28"/>
        </w:rPr>
        <w:t>больному. Старые инструкции, согласно которым полный набор мониторов должен приходиться на каждые две кровати, потеряли свою силу, поскольку большинство серьезных осложнений в палате пробуждения обусловлены неадекватным мониторингом. На случай отказа автоматического измерителя АД следует иметь в запасе ртутный и анероидный сфигм</w:t>
      </w:r>
      <w:r w:rsidR="004F416E" w:rsidRPr="00215417">
        <w:rPr>
          <w:color w:val="000000"/>
          <w:sz w:val="28"/>
          <w:szCs w:val="28"/>
        </w:rPr>
        <w:t>омано</w:t>
      </w:r>
      <w:r w:rsidRPr="00215417">
        <w:rPr>
          <w:color w:val="000000"/>
          <w:sz w:val="28"/>
          <w:szCs w:val="28"/>
        </w:rPr>
        <w:t>метры. Необходимо иметь мониторы с двумя или более каналами для измерения инвазивного давления: АД, ЦВД, ДЗЛА, ВЧД. Для измерения температуры можно использовать термочувствительные полоски, но они могут не обладать достаточной точностью; если высо</w:t>
      </w:r>
      <w:r w:rsidR="004F416E" w:rsidRPr="00215417">
        <w:rPr>
          <w:color w:val="000000"/>
          <w:sz w:val="28"/>
          <w:szCs w:val="28"/>
        </w:rPr>
        <w:t>ка вероятность гипо- или гипер</w:t>
      </w:r>
      <w:r w:rsidRPr="00215417">
        <w:rPr>
          <w:color w:val="000000"/>
          <w:sz w:val="28"/>
          <w:szCs w:val="28"/>
        </w:rPr>
        <w:t>термии, лучше</w:t>
      </w:r>
      <w:r w:rsidR="004F416E" w:rsidRPr="00215417">
        <w:rPr>
          <w:color w:val="000000"/>
          <w:sz w:val="28"/>
          <w:szCs w:val="28"/>
        </w:rPr>
        <w:t xml:space="preserve"> применять ртутные или электрон</w:t>
      </w:r>
      <w:r w:rsidRPr="00215417">
        <w:rPr>
          <w:color w:val="000000"/>
          <w:sz w:val="28"/>
          <w:szCs w:val="28"/>
        </w:rPr>
        <w:t>ные термометры. Необходимы приборы для согревания больных (одеяла с форсированной подачей согретого воздуха, нагревательные лампы, согревающие/охлаждающие одеяла).</w:t>
      </w:r>
    </w:p>
    <w:p w14:paraId="0E4B7133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Палата пробуждения должна снабжаться оборудованием независимо от операционной. Список необходимого обор</w:t>
      </w:r>
      <w:r w:rsidR="004F416E" w:rsidRPr="00215417">
        <w:rPr>
          <w:color w:val="000000"/>
          <w:sz w:val="28"/>
          <w:szCs w:val="28"/>
        </w:rPr>
        <w:t>удования: носовые канюли для по</w:t>
      </w:r>
      <w:r w:rsidRPr="00215417">
        <w:rPr>
          <w:color w:val="000000"/>
          <w:sz w:val="28"/>
          <w:szCs w:val="28"/>
        </w:rPr>
        <w:t>дачи кислорода, лицевые маски, рото- и носоглоточные воздуховоды, ларингоскопы, эндотрахеальные трубки и дыхательные мешки. Обязателен богатый выбор катетеров для катетеризации периферических и центральных вен, артерий, легочной артерии. Необходимо иметь оборудование для эндокардиальной и наружной ЭКС, дефибриллятор, тележку с оборудованием и лекарственными препаратами для специализированных реаним</w:t>
      </w:r>
      <w:r w:rsidR="004F416E" w:rsidRPr="00215417">
        <w:rPr>
          <w:color w:val="000000"/>
          <w:sz w:val="28"/>
          <w:szCs w:val="28"/>
        </w:rPr>
        <w:t>ационных мероприятий</w:t>
      </w:r>
      <w:r w:rsidRPr="00215417">
        <w:rPr>
          <w:color w:val="000000"/>
          <w:sz w:val="28"/>
          <w:szCs w:val="28"/>
        </w:rPr>
        <w:t xml:space="preserve">, инфузионные насосы. Следует время от времени проверять состояние оборудования. </w:t>
      </w:r>
      <w:r w:rsidR="005315B3" w:rsidRPr="00215417">
        <w:rPr>
          <w:color w:val="000000"/>
          <w:sz w:val="28"/>
          <w:szCs w:val="28"/>
        </w:rPr>
        <w:t>Необходимо иметь наборы для тра</w:t>
      </w:r>
      <w:r w:rsidRPr="00215417">
        <w:rPr>
          <w:color w:val="000000"/>
          <w:sz w:val="28"/>
          <w:szCs w:val="28"/>
        </w:rPr>
        <w:t>хеостомии, дренирования плевральной полости и венесекции.</w:t>
      </w:r>
    </w:p>
    <w:p w14:paraId="7F425AA9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Рядом с палатой пробуждения должно находиться оборудование для интенсивной респираторной терапии: ин</w:t>
      </w:r>
      <w:r w:rsidR="005315B3" w:rsidRPr="00215417">
        <w:rPr>
          <w:color w:val="000000"/>
          <w:sz w:val="28"/>
          <w:szCs w:val="28"/>
        </w:rPr>
        <w:t>галяторы и распылители бронходи</w:t>
      </w:r>
      <w:r w:rsidRPr="00215417">
        <w:rPr>
          <w:color w:val="000000"/>
          <w:sz w:val="28"/>
          <w:szCs w:val="28"/>
        </w:rPr>
        <w:t>лататоров, приборы для самостоятельного дыхания под постоянным положительным давлением в дыхательных путях, аппараты ИВЛ. Бронхоскоп желателен, но не обязателен.</w:t>
      </w:r>
    </w:p>
    <w:p w14:paraId="2F9CFAE2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45182C0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5417">
        <w:rPr>
          <w:b/>
          <w:bCs/>
          <w:color w:val="000000"/>
          <w:sz w:val="28"/>
          <w:szCs w:val="28"/>
        </w:rPr>
        <w:t>Персонал</w:t>
      </w:r>
    </w:p>
    <w:p w14:paraId="3611C0A4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2181297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Медицинские сестры, работающие в палате пробуждения, обязательно должны быть обучены наблюдению и уход</w:t>
      </w:r>
      <w:r w:rsidR="005315B3" w:rsidRPr="00215417">
        <w:rPr>
          <w:color w:val="000000"/>
          <w:sz w:val="28"/>
          <w:szCs w:val="28"/>
        </w:rPr>
        <w:t>у за больными в раннем послеопе</w:t>
      </w:r>
      <w:r w:rsidRPr="00215417">
        <w:rPr>
          <w:color w:val="000000"/>
          <w:sz w:val="28"/>
          <w:szCs w:val="28"/>
        </w:rPr>
        <w:t>рационном периоде. Они должны уметь обеспечивать проходимость дыхательных путей, проводить специализированные реанимационные мероприятия, ухаживать за ранами и дренажами, своевременно распознавать послеоперационное кровотечение.</w:t>
      </w:r>
    </w:p>
    <w:p w14:paraId="508E21D7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 xml:space="preserve">Работой палаты пробуждения должен руководить анестезиолог. Наличие в палате пробуждения работающего на полную ставку штатного врача-анестезиолога целесообразно в крупных хирургических центрах, но необязательно в небольших. </w:t>
      </w:r>
      <w:r w:rsidRPr="00215417">
        <w:rPr>
          <w:iCs/>
          <w:color w:val="000000"/>
          <w:sz w:val="28"/>
          <w:szCs w:val="28"/>
        </w:rPr>
        <w:t xml:space="preserve">Принципы ведения больного в палате пробуждения такие же, как в операционной. Тактика ведения должна быть согласована между анестезиологом, хирургом и тем или иным консультантом. </w:t>
      </w:r>
      <w:r w:rsidRPr="00215417">
        <w:rPr>
          <w:color w:val="000000"/>
          <w:sz w:val="28"/>
          <w:szCs w:val="28"/>
        </w:rPr>
        <w:t>Анестезиолог решает проблемы, связанные с анальгезией, дыхательными путями, кровообращением, дыханием и обменом веществ, в то время как хирург — обусловленные не</w:t>
      </w:r>
      <w:r w:rsidR="005315B3" w:rsidRPr="00215417">
        <w:rPr>
          <w:color w:val="000000"/>
          <w:sz w:val="28"/>
          <w:szCs w:val="28"/>
        </w:rPr>
        <w:t>посредственно хирургическим вме</w:t>
      </w:r>
      <w:r w:rsidRPr="00215417">
        <w:rPr>
          <w:color w:val="000000"/>
          <w:sz w:val="28"/>
          <w:szCs w:val="28"/>
        </w:rPr>
        <w:t>шательством.</w:t>
      </w:r>
    </w:p>
    <w:p w14:paraId="77B52006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Если предположить, что операция в среднем длится 2 ч, а пребывание в палате пробуждения — 1 ч, то на каждых</w:t>
      </w:r>
      <w:r w:rsidR="005315B3" w:rsidRPr="00215417">
        <w:rPr>
          <w:color w:val="000000"/>
          <w:sz w:val="28"/>
          <w:szCs w:val="28"/>
        </w:rPr>
        <w:t xml:space="preserve"> двух больных в палате пробужде</w:t>
      </w:r>
      <w:r w:rsidRPr="00215417">
        <w:rPr>
          <w:color w:val="000000"/>
          <w:sz w:val="28"/>
          <w:szCs w:val="28"/>
        </w:rPr>
        <w:t>ния должна приходиться одна сестра. Необходимо, чтобы в палате пробуждения работало не менее 2-х сестер: если одна сестра будет вынуждена заниматься только одним больным (ввиду тяжести состояния), то вторая обеспечит адекватное наблюдение и уход за остальными. Это положение важно и с юридической точки зрения, поскольку нехватка персонала является одной из важнейших причин тяжелых осложнений в палате пробуждения. Если часто проводятся</w:t>
      </w:r>
      <w:r w:rsidR="005315B3" w:rsidRPr="00215417">
        <w:rPr>
          <w:color w:val="000000"/>
          <w:sz w:val="28"/>
          <w:szCs w:val="28"/>
        </w:rPr>
        <w:t xml:space="preserve"> вмешательства у детей или крат</w:t>
      </w:r>
      <w:r w:rsidRPr="00215417">
        <w:rPr>
          <w:color w:val="000000"/>
          <w:sz w:val="28"/>
          <w:szCs w:val="28"/>
        </w:rPr>
        <w:t>ковременные операции, то на каждого больного в палате пробуждения должна приходиться одна сестра. Одну из сестер следует назначить старшей.</w:t>
      </w:r>
    </w:p>
    <w:p w14:paraId="7A9A8E19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14:paraId="164A421B" w14:textId="77777777" w:rsidR="00206D48" w:rsidRP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D76896" w:rsidRPr="00215417">
        <w:rPr>
          <w:b/>
          <w:bCs/>
          <w:color w:val="000000"/>
          <w:sz w:val="28"/>
          <w:szCs w:val="32"/>
        </w:rPr>
        <w:t xml:space="preserve">2. </w:t>
      </w:r>
      <w:r w:rsidR="00206D48" w:rsidRPr="00215417">
        <w:rPr>
          <w:b/>
          <w:bCs/>
          <w:color w:val="000000"/>
          <w:sz w:val="28"/>
          <w:szCs w:val="32"/>
        </w:rPr>
        <w:t>Принципы ведения больного в палате пробуждения</w:t>
      </w:r>
    </w:p>
    <w:p w14:paraId="39D6C460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F38640C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5417">
        <w:rPr>
          <w:b/>
          <w:bCs/>
          <w:color w:val="000000"/>
          <w:sz w:val="28"/>
          <w:szCs w:val="28"/>
        </w:rPr>
        <w:t>Общие сведения</w:t>
      </w:r>
    </w:p>
    <w:p w14:paraId="31632402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69401C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Для многих больных пробуждение после общей анестезии и разрешение эффектов регионарной анестезии является сильным физиологическим стрессом. В идеале пробуждение после общей анестезии должно быть гладким, постепенным и управляемым. К сожалению, больные часто просыпаются в операционной или по пути в палату пробуждения, что может сопровождаться обструкцией дыхательных путей, дрожью, возбуждением, делирием, болью, тошнотой и рвотой, гипотермией, лабильностью вегетативной нервной системы. После спинномозговой и эпидуральной анестезии во время транспортировки из операционной или в палате пробуждения может отмечаться выраженное снижение АД: симпатолитическое действие регионарной блокады препятствует компенсаторной рефлекторной вазоконстрикции при движениях больного или попытке сесть.</w:t>
      </w:r>
    </w:p>
    <w:p w14:paraId="37CD54C7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Скорость пробуждения после ингаляционной анестезии прямо пропорциональна альвеолярной вентиляции, но обратно пропорциональна растворимо</w:t>
      </w:r>
      <w:r w:rsidR="005315B3" w:rsidRPr="00215417">
        <w:rPr>
          <w:color w:val="000000"/>
          <w:sz w:val="28"/>
          <w:szCs w:val="28"/>
        </w:rPr>
        <w:t>сти анестетика в крови</w:t>
      </w:r>
      <w:r w:rsidRPr="00215417">
        <w:rPr>
          <w:color w:val="000000"/>
          <w:sz w:val="28"/>
          <w:szCs w:val="28"/>
        </w:rPr>
        <w:t>. По мере увеличения продолжительности анестезии скорость пробуждения все больше зависит от его суммарного поглощения тканями (что является функцией растворимости препарата в крови), концентрации анестетика во вдыхаемой смеси, продолжительности его ингаляции. Наиболее быстрое пробуждение наблюдается после а</w:t>
      </w:r>
      <w:r w:rsidR="005315B3" w:rsidRPr="00215417">
        <w:rPr>
          <w:color w:val="000000"/>
          <w:sz w:val="28"/>
          <w:szCs w:val="28"/>
        </w:rPr>
        <w:t>нестезии закисью азота. Из гало</w:t>
      </w:r>
      <w:r w:rsidRPr="00215417">
        <w:rPr>
          <w:color w:val="000000"/>
          <w:sz w:val="28"/>
          <w:szCs w:val="28"/>
        </w:rPr>
        <w:t>геносодержащих ингаляционных анестетиков самое быстрое пробуждение отмечается после ингаляции десфлюрана, а самое медленное — после продолжительн</w:t>
      </w:r>
      <w:r w:rsidR="005315B3" w:rsidRPr="00215417">
        <w:rPr>
          <w:color w:val="000000"/>
          <w:sz w:val="28"/>
          <w:szCs w:val="28"/>
        </w:rPr>
        <w:t>ой ингаляции галотана и энфлюра</w:t>
      </w:r>
      <w:r w:rsidRPr="00215417">
        <w:rPr>
          <w:color w:val="000000"/>
          <w:sz w:val="28"/>
          <w:szCs w:val="28"/>
        </w:rPr>
        <w:t xml:space="preserve">на. </w:t>
      </w:r>
      <w:r w:rsidRPr="00215417">
        <w:rPr>
          <w:iCs/>
          <w:color w:val="000000"/>
          <w:sz w:val="28"/>
          <w:szCs w:val="28"/>
        </w:rPr>
        <w:t>Наиболее распространенной причиной замедленного пробуждения после ингаляционной анестезии является гиповентиляция.</w:t>
      </w:r>
    </w:p>
    <w:p w14:paraId="5B3A31A1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Пробуждение после внутривенной анестезии зависит от фармакокинетики анестетика, причем скорее от перераспределения, нежели от элиминации. По мере увелич</w:t>
      </w:r>
      <w:r w:rsidR="005315B3" w:rsidRPr="00215417">
        <w:rPr>
          <w:color w:val="000000"/>
          <w:sz w:val="28"/>
          <w:szCs w:val="28"/>
        </w:rPr>
        <w:t>ения общей дозы препарат кумули</w:t>
      </w:r>
      <w:r w:rsidRPr="00215417">
        <w:rPr>
          <w:color w:val="000000"/>
          <w:sz w:val="28"/>
          <w:szCs w:val="28"/>
        </w:rPr>
        <w:t>рует, что проявляется замедленным пробуждением; окончание действия становится все более зависимым от элиминации. В этом случае преклонный возраст, сопутствующие заболевания печени или почек могут послужить причиной замед</w:t>
      </w:r>
      <w:r w:rsidR="005315B3" w:rsidRPr="00215417">
        <w:rPr>
          <w:color w:val="000000"/>
          <w:sz w:val="28"/>
          <w:szCs w:val="28"/>
        </w:rPr>
        <w:t>ленного пробуждения</w:t>
      </w:r>
      <w:r w:rsidRPr="00215417">
        <w:rPr>
          <w:color w:val="000000"/>
          <w:sz w:val="28"/>
          <w:szCs w:val="28"/>
        </w:rPr>
        <w:t>. Больные, получавшие для индукции и поддержания анестезии пропофол, просыпаются быстрее, чем больные, получавшие любые другие внутривенные анестетики.</w:t>
      </w:r>
    </w:p>
    <w:p w14:paraId="628ED76F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Скорость пробуждения после операции зависит также от характера премедикации. Включение в премедикацию длительно действующих препаратов замедляет пробуждение. Благодаря небольшой продолжительности действия мидазолам является препаратом выбора для премедикации перед кратковременными хирургическими вмешательствами. Недостаток сна, прием алкоголя и седативных препаратов накануне операции тоже может быть причиной замедленного пробуждения.</w:t>
      </w:r>
    </w:p>
    <w:p w14:paraId="1CEBB763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9E70052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5417">
        <w:rPr>
          <w:b/>
          <w:bCs/>
          <w:color w:val="000000"/>
          <w:sz w:val="28"/>
          <w:szCs w:val="28"/>
        </w:rPr>
        <w:t>Замедленное пробуждение</w:t>
      </w:r>
    </w:p>
    <w:p w14:paraId="4E041BD6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EACB69D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 xml:space="preserve">Замедленным пробуждение называют в случае, когда сознание не восстанавливается в течение 60-90 мин после общей анестезии. </w:t>
      </w:r>
      <w:r w:rsidRPr="00215417">
        <w:rPr>
          <w:iCs/>
          <w:color w:val="000000"/>
          <w:sz w:val="28"/>
          <w:szCs w:val="28"/>
        </w:rPr>
        <w:t>Наиболее распространенной причиной замедленного пробуждения является остаточное действие анестетиков, анальгетиков и седативных препаратов.</w:t>
      </w:r>
      <w:r w:rsidRPr="00215417">
        <w:rPr>
          <w:i/>
          <w:iCs/>
          <w:color w:val="000000"/>
          <w:sz w:val="28"/>
          <w:szCs w:val="28"/>
        </w:rPr>
        <w:t xml:space="preserve"> </w:t>
      </w:r>
      <w:r w:rsidRPr="00215417">
        <w:rPr>
          <w:color w:val="000000"/>
          <w:sz w:val="28"/>
          <w:szCs w:val="28"/>
        </w:rPr>
        <w:t>Остаточное действие может быть обусловлено абсолютной или относительно</w:t>
      </w:r>
      <w:r w:rsidR="005315B3" w:rsidRPr="00215417">
        <w:rPr>
          <w:color w:val="000000"/>
          <w:sz w:val="28"/>
          <w:szCs w:val="28"/>
        </w:rPr>
        <w:t>й передозировкой, а также потен</w:t>
      </w:r>
      <w:r w:rsidRPr="00215417">
        <w:rPr>
          <w:color w:val="000000"/>
          <w:sz w:val="28"/>
          <w:szCs w:val="28"/>
        </w:rPr>
        <w:t>циирующим влиянием принятых ранее препаратов или каких-либо влияющих на ЦНС веществ (например, алкоголь). Налоксон (в дробных дозах по 0,02 мг) и флумазенил (в дробных дозах по 0,5 мг) быстро устраняю</w:t>
      </w:r>
      <w:r w:rsidR="005315B3" w:rsidRPr="00215417">
        <w:rPr>
          <w:color w:val="000000"/>
          <w:sz w:val="28"/>
          <w:szCs w:val="28"/>
        </w:rPr>
        <w:t>т эффекты опиоидов и бензодиазе</w:t>
      </w:r>
      <w:r w:rsidRPr="00215417">
        <w:rPr>
          <w:color w:val="000000"/>
          <w:sz w:val="28"/>
          <w:szCs w:val="28"/>
        </w:rPr>
        <w:t>пинов соответственно, позволяя исключить их</w:t>
      </w:r>
      <w:r w:rsidRPr="00215417">
        <w:rPr>
          <w:smallCaps/>
          <w:color w:val="000000"/>
          <w:sz w:val="28"/>
          <w:szCs w:val="28"/>
        </w:rPr>
        <w:t xml:space="preserve"> </w:t>
      </w:r>
      <w:r w:rsidRPr="00215417">
        <w:rPr>
          <w:color w:val="000000"/>
          <w:sz w:val="28"/>
          <w:szCs w:val="28"/>
        </w:rPr>
        <w:t>остаточное действие. Остаточное действие некоторых анестетиков и вспомогательных препаратов позволяет устранить инги</w:t>
      </w:r>
      <w:r w:rsidR="005315B3" w:rsidRPr="00215417">
        <w:rPr>
          <w:color w:val="000000"/>
          <w:sz w:val="28"/>
          <w:szCs w:val="28"/>
        </w:rPr>
        <w:t>битор АХЭ физостигмин</w:t>
      </w:r>
      <w:r w:rsidRPr="00215417">
        <w:rPr>
          <w:color w:val="000000"/>
          <w:sz w:val="28"/>
          <w:szCs w:val="28"/>
        </w:rPr>
        <w:t>. Стимуляция периферического нерва позволяет выявить остаточную миорелаксацию.</w:t>
      </w:r>
    </w:p>
    <w:p w14:paraId="12E65EA8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Менее распространенные причины замедленного пробуждения включают гипотермию, выраженные метаболич</w:t>
      </w:r>
      <w:r w:rsidR="005315B3" w:rsidRPr="00215417">
        <w:rPr>
          <w:color w:val="000000"/>
          <w:sz w:val="28"/>
          <w:szCs w:val="28"/>
        </w:rPr>
        <w:t>еские нарушения и периоперацион</w:t>
      </w:r>
      <w:r w:rsidRPr="00215417">
        <w:rPr>
          <w:color w:val="000000"/>
          <w:sz w:val="28"/>
          <w:szCs w:val="28"/>
        </w:rPr>
        <w:t xml:space="preserve">ный инсульт. Гипотермия (центральная температура &lt; </w:t>
      </w:r>
      <w:smartTag w:uri="urn:schemas-microsoft-com:office:smarttags" w:element="metricconverter">
        <w:smartTagPr>
          <w:attr w:name="ProductID" w:val="330C"/>
        </w:smartTagPr>
        <w:r w:rsidRPr="00215417">
          <w:rPr>
            <w:color w:val="000000"/>
            <w:sz w:val="28"/>
            <w:szCs w:val="28"/>
          </w:rPr>
          <w:t>33</w:t>
        </w:r>
        <w:r w:rsidRPr="00215417">
          <w:rPr>
            <w:color w:val="000000"/>
            <w:sz w:val="28"/>
            <w:szCs w:val="28"/>
            <w:vertAlign w:val="superscript"/>
          </w:rPr>
          <w:t>0</w:t>
        </w:r>
        <w:r w:rsidRPr="00215417">
          <w:rPr>
            <w:color w:val="000000"/>
            <w:sz w:val="28"/>
            <w:szCs w:val="28"/>
            <w:lang w:val="en-US"/>
          </w:rPr>
          <w:t>C</w:t>
        </w:r>
      </w:smartTag>
      <w:r w:rsidRPr="00215417">
        <w:rPr>
          <w:color w:val="000000"/>
          <w:sz w:val="28"/>
          <w:szCs w:val="28"/>
        </w:rPr>
        <w:t>) оказывает анестетическое действие и значительно потенциирует эффекты препаратов, вызывающих депрессию ЦНС. Наиболее эффективно устраняют гипотермию одеяла с форсированной подачей нагретого воздуха. Анализ газов артериальной крови позволяет легко исключить гипоксемию и гиперкапнию. Редкими причинами замедленного пробуждения являются</w:t>
      </w:r>
      <w:r w:rsidR="005315B3" w:rsidRPr="00215417">
        <w:rPr>
          <w:color w:val="000000"/>
          <w:sz w:val="28"/>
          <w:szCs w:val="28"/>
        </w:rPr>
        <w:t xml:space="preserve"> гиперкальцие</w:t>
      </w:r>
      <w:r w:rsidRPr="00215417">
        <w:rPr>
          <w:color w:val="000000"/>
          <w:sz w:val="28"/>
          <w:szCs w:val="28"/>
        </w:rPr>
        <w:t>мия, гипермагниемия, гипонатриемия, гипо- и гипергликемия. Периоперационный инсульт также является редкой причиной замедленного пробуждения, за исклю</w:t>
      </w:r>
      <w:r w:rsidR="005315B3" w:rsidRPr="00215417">
        <w:rPr>
          <w:color w:val="000000"/>
          <w:sz w:val="28"/>
          <w:szCs w:val="28"/>
        </w:rPr>
        <w:t>чением нейро- и кардиохирургиче</w:t>
      </w:r>
      <w:r w:rsidRPr="00215417">
        <w:rPr>
          <w:color w:val="000000"/>
          <w:sz w:val="28"/>
          <w:szCs w:val="28"/>
        </w:rPr>
        <w:t>ских вмешательств, операций на сонных и позвоночных артери</w:t>
      </w:r>
      <w:r w:rsidR="005315B3" w:rsidRPr="00215417">
        <w:rPr>
          <w:color w:val="000000"/>
          <w:sz w:val="28"/>
          <w:szCs w:val="28"/>
        </w:rPr>
        <w:t>ях</w:t>
      </w:r>
      <w:r w:rsidRPr="00215417">
        <w:rPr>
          <w:color w:val="000000"/>
          <w:sz w:val="28"/>
          <w:szCs w:val="28"/>
        </w:rPr>
        <w:t xml:space="preserve">; диагноз подтверждают с помощью </w:t>
      </w:r>
      <w:r w:rsidRPr="00215417">
        <w:rPr>
          <w:color w:val="000000"/>
          <w:sz w:val="28"/>
          <w:szCs w:val="28"/>
          <w:lang w:val="en-US"/>
        </w:rPr>
        <w:t>KT</w:t>
      </w:r>
      <w:r w:rsidRPr="00215417">
        <w:rPr>
          <w:color w:val="000000"/>
          <w:sz w:val="28"/>
          <w:szCs w:val="28"/>
        </w:rPr>
        <w:t xml:space="preserve"> и </w:t>
      </w:r>
      <w:r w:rsidRPr="00215417">
        <w:rPr>
          <w:color w:val="000000"/>
          <w:sz w:val="28"/>
          <w:szCs w:val="28"/>
          <w:lang w:val="en-US"/>
        </w:rPr>
        <w:t>MPT</w:t>
      </w:r>
      <w:r w:rsidRPr="00215417">
        <w:rPr>
          <w:color w:val="000000"/>
          <w:sz w:val="28"/>
          <w:szCs w:val="28"/>
        </w:rPr>
        <w:t xml:space="preserve"> головы.</w:t>
      </w:r>
    </w:p>
    <w:p w14:paraId="2ACA20A9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753ADC4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5417">
        <w:rPr>
          <w:b/>
          <w:bCs/>
          <w:color w:val="000000"/>
          <w:sz w:val="28"/>
          <w:szCs w:val="28"/>
        </w:rPr>
        <w:t>Транспортировка из операционной</w:t>
      </w:r>
    </w:p>
    <w:p w14:paraId="503DFEC9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56442E7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 xml:space="preserve">Этап транспортировки обычно осложняется отсутствием адекватного мониторинга, лекарственных препаратов, оборудования для СЛР. </w:t>
      </w:r>
      <w:r w:rsidRPr="00215417">
        <w:rPr>
          <w:iCs/>
          <w:color w:val="000000"/>
          <w:sz w:val="28"/>
          <w:szCs w:val="28"/>
        </w:rPr>
        <w:t xml:space="preserve">Больного нельзя транспортировать из операционной, пока не обеспечена адекватная проходимость дыхательных путей, вентиляция и оксигенация, стабильная гемодинамика. </w:t>
      </w:r>
      <w:r w:rsidRPr="00215417">
        <w:rPr>
          <w:color w:val="000000"/>
          <w:sz w:val="28"/>
          <w:szCs w:val="28"/>
        </w:rPr>
        <w:t>Практически всем пациентам при транспортировке из операционной необходимо проводить ингаляцию кислорода, поскольку на фоне дыхания воздухом у 30-50% "нормальных" во всех других отношениях больных развивается преходящая гипоксемия (</w:t>
      </w:r>
      <w:r w:rsidRPr="00215417">
        <w:rPr>
          <w:color w:val="000000"/>
          <w:sz w:val="28"/>
          <w:szCs w:val="28"/>
          <w:lang w:val="en-US"/>
        </w:rPr>
        <w:t>SaO</w:t>
      </w:r>
      <w:r w:rsidRPr="00215417">
        <w:rPr>
          <w:color w:val="000000"/>
          <w:sz w:val="28"/>
          <w:szCs w:val="28"/>
        </w:rPr>
        <w:t xml:space="preserve">2 &lt;90%). Нестабильных больных не экстубируют и транспортируют в палату пробуждения в условиях мониторинга (ЭКГ, </w:t>
      </w:r>
      <w:r w:rsidRPr="00215417">
        <w:rPr>
          <w:color w:val="000000"/>
          <w:sz w:val="28"/>
          <w:szCs w:val="28"/>
          <w:lang w:val="en-US"/>
        </w:rPr>
        <w:t>SaO</w:t>
      </w:r>
      <w:r w:rsidRPr="00215417">
        <w:rPr>
          <w:color w:val="000000"/>
          <w:sz w:val="28"/>
          <w:szCs w:val="28"/>
          <w:vertAlign w:val="subscript"/>
        </w:rPr>
        <w:t xml:space="preserve">2 </w:t>
      </w:r>
      <w:r w:rsidRPr="00215417">
        <w:rPr>
          <w:color w:val="000000"/>
          <w:sz w:val="28"/>
          <w:szCs w:val="28"/>
        </w:rPr>
        <w:t>и АД), обязательно взяв с собой готовые к применению лекарственные препараты, которые могут понадобиться в экстренной ситуации.</w:t>
      </w:r>
    </w:p>
    <w:p w14:paraId="2267889D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Больных следует транспортировать на кровати или каталке, головной конец которой можно регулировать. Пол</w:t>
      </w:r>
      <w:r w:rsidR="005315B3" w:rsidRPr="00215417">
        <w:rPr>
          <w:color w:val="000000"/>
          <w:sz w:val="28"/>
          <w:szCs w:val="28"/>
        </w:rPr>
        <w:t>ожение Тренделенбурга (с опущен</w:t>
      </w:r>
      <w:r w:rsidRPr="00215417">
        <w:rPr>
          <w:color w:val="000000"/>
          <w:sz w:val="28"/>
          <w:szCs w:val="28"/>
        </w:rPr>
        <w:t>ным головным концом)</w:t>
      </w:r>
      <w:r w:rsidR="005315B3" w:rsidRPr="00215417">
        <w:rPr>
          <w:color w:val="000000"/>
          <w:sz w:val="28"/>
          <w:szCs w:val="28"/>
        </w:rPr>
        <w:t xml:space="preserve"> целесообразно при гипово</w:t>
      </w:r>
      <w:r w:rsidRPr="00215417">
        <w:rPr>
          <w:color w:val="000000"/>
          <w:sz w:val="28"/>
          <w:szCs w:val="28"/>
        </w:rPr>
        <w:t>лемии, положение с приподнятым головным концом — при сопутствую</w:t>
      </w:r>
      <w:r w:rsidR="005315B3" w:rsidRPr="00215417">
        <w:rPr>
          <w:color w:val="000000"/>
          <w:sz w:val="28"/>
          <w:szCs w:val="28"/>
        </w:rPr>
        <w:t>щей дисфункции легких</w:t>
      </w:r>
      <w:r w:rsidRPr="00215417">
        <w:rPr>
          <w:color w:val="000000"/>
          <w:sz w:val="28"/>
          <w:szCs w:val="28"/>
        </w:rPr>
        <w:t>. Если высок риск рвоты или кровотечения из верхних дыхательных путей, то транспортировку следует осуществлять в положении на боку. Положение на боку позволяет также предупредить обструкцию дыхательных путей.</w:t>
      </w:r>
    </w:p>
    <w:p w14:paraId="78F0A9B3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3AB40D9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5417">
        <w:rPr>
          <w:b/>
          <w:bCs/>
          <w:color w:val="000000"/>
          <w:sz w:val="28"/>
          <w:szCs w:val="28"/>
        </w:rPr>
        <w:t>Послеоперационная боль</w:t>
      </w:r>
    </w:p>
    <w:p w14:paraId="1BE39263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473935F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Для лечения среднетяжелой и выраженной боли в палате пробуждения применяют опиоиды (парентерально или и</w:t>
      </w:r>
      <w:r w:rsidR="005315B3" w:rsidRPr="00215417">
        <w:rPr>
          <w:color w:val="000000"/>
          <w:sz w:val="28"/>
          <w:szCs w:val="28"/>
        </w:rPr>
        <w:t>нтраспинально), регионарную ане</w:t>
      </w:r>
      <w:r w:rsidRPr="00215417">
        <w:rPr>
          <w:color w:val="000000"/>
          <w:sz w:val="28"/>
          <w:szCs w:val="28"/>
        </w:rPr>
        <w:t xml:space="preserve">стезию, блокаду </w:t>
      </w:r>
      <w:r w:rsidR="005315B3" w:rsidRPr="00215417">
        <w:rPr>
          <w:color w:val="000000"/>
          <w:sz w:val="28"/>
          <w:szCs w:val="28"/>
        </w:rPr>
        <w:t>периферических нервов</w:t>
      </w:r>
      <w:r w:rsidRPr="00215417">
        <w:rPr>
          <w:color w:val="000000"/>
          <w:sz w:val="28"/>
          <w:szCs w:val="28"/>
        </w:rPr>
        <w:t xml:space="preserve">. Во избежание осложнений опиоиды следует титровать, вводя их дробными дозами. </w:t>
      </w:r>
      <w:r w:rsidRPr="00215417">
        <w:rPr>
          <w:iCs/>
          <w:color w:val="000000"/>
          <w:sz w:val="28"/>
          <w:szCs w:val="28"/>
        </w:rPr>
        <w:t xml:space="preserve">У большинства больных чувствительность к опиоидам в первый час после общей анестезии очень высока. </w:t>
      </w:r>
      <w:r w:rsidR="005315B3" w:rsidRPr="00215417">
        <w:rPr>
          <w:color w:val="000000"/>
          <w:sz w:val="28"/>
          <w:szCs w:val="28"/>
        </w:rPr>
        <w:t>Дозу анальге</w:t>
      </w:r>
      <w:r w:rsidRPr="00215417">
        <w:rPr>
          <w:color w:val="000000"/>
          <w:sz w:val="28"/>
          <w:szCs w:val="28"/>
        </w:rPr>
        <w:t>тика следует подобрать так, чтобы он устранял боль, но не вызывал чрезмерной седации. Чаще всего применяют опиоиды средней продолжительности действия или длительного действия в/в: меперидин 10-20 мг (0,25-0,5 мг/кг у детей) или морфин 2-4 мг (0,0025-0,05 мг/кг у детей). Максимальный анальгетический достигается через 4-5 мин после введения, в то время как максимальное угнетающее действие на дыхание, особенно при использовании морфина, — через 20-30 мин. Если сознание восстановилось полностью, то можно прибегнуть к управляем</w:t>
      </w:r>
      <w:r w:rsidR="005315B3" w:rsidRPr="00215417">
        <w:rPr>
          <w:color w:val="000000"/>
          <w:sz w:val="28"/>
          <w:szCs w:val="28"/>
        </w:rPr>
        <w:t>ой больным анальгезии</w:t>
      </w:r>
      <w:r w:rsidRPr="00215417">
        <w:rPr>
          <w:color w:val="000000"/>
          <w:sz w:val="28"/>
          <w:szCs w:val="28"/>
        </w:rPr>
        <w:t xml:space="preserve">. Недостатки введения опиоидов </w:t>
      </w:r>
      <w:r w:rsidRPr="00215417">
        <w:rPr>
          <w:iCs/>
          <w:color w:val="000000"/>
          <w:sz w:val="28"/>
          <w:szCs w:val="28"/>
        </w:rPr>
        <w:t xml:space="preserve">в/м: </w:t>
      </w:r>
      <w:r w:rsidRPr="00215417">
        <w:rPr>
          <w:color w:val="000000"/>
          <w:sz w:val="28"/>
          <w:szCs w:val="28"/>
        </w:rPr>
        <w:t>замедленное и непредсказуемое начало действия (в течение 10-20 мин); отсроченная депрессия дыхания (может возникнуть через 1 ч после инъекции).</w:t>
      </w:r>
    </w:p>
    <w:p w14:paraId="60E947DA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Если установлен эпидуральный катетер, то введение в него 50-</w:t>
      </w:r>
      <w:r w:rsidR="005315B3" w:rsidRPr="00215417">
        <w:rPr>
          <w:color w:val="000000"/>
          <w:sz w:val="28"/>
          <w:szCs w:val="28"/>
        </w:rPr>
        <w:t>100 мкг фентанила, 20-30 мкг су</w:t>
      </w:r>
      <w:r w:rsidRPr="00215417">
        <w:rPr>
          <w:color w:val="000000"/>
          <w:sz w:val="28"/>
          <w:szCs w:val="28"/>
        </w:rPr>
        <w:t>фентанила или 3</w:t>
      </w:r>
      <w:r w:rsidR="005315B3" w:rsidRPr="00215417">
        <w:rPr>
          <w:color w:val="000000"/>
          <w:sz w:val="28"/>
          <w:szCs w:val="28"/>
        </w:rPr>
        <w:t>-5 мг морфина обеспечивает адек</w:t>
      </w:r>
      <w:r w:rsidRPr="00215417">
        <w:rPr>
          <w:color w:val="000000"/>
          <w:sz w:val="28"/>
          <w:szCs w:val="28"/>
        </w:rPr>
        <w:t>ватное обезболивание. Отметим, что из-за риска отсроченной депрессии дыхания следует тщательно наблюдать за боль</w:t>
      </w:r>
      <w:r w:rsidR="005315B3" w:rsidRPr="00215417">
        <w:rPr>
          <w:color w:val="000000"/>
          <w:sz w:val="28"/>
          <w:szCs w:val="28"/>
        </w:rPr>
        <w:t>ным в течение 12-24 ч после эпи</w:t>
      </w:r>
      <w:r w:rsidRPr="00215417">
        <w:rPr>
          <w:color w:val="000000"/>
          <w:sz w:val="28"/>
          <w:szCs w:val="28"/>
        </w:rPr>
        <w:t>дураль</w:t>
      </w:r>
      <w:r w:rsidR="005315B3" w:rsidRPr="00215417">
        <w:rPr>
          <w:color w:val="000000"/>
          <w:sz w:val="28"/>
          <w:szCs w:val="28"/>
        </w:rPr>
        <w:t>ного введения морфина</w:t>
      </w:r>
      <w:r w:rsidRPr="00215417">
        <w:rPr>
          <w:color w:val="000000"/>
          <w:sz w:val="28"/>
          <w:szCs w:val="28"/>
        </w:rPr>
        <w:t>. Если опиоиды не позволяют устранить боль, то целесообразно использовать местный анестетик (для инфильтрации операционной раны, регионарной блокады, блокады периферического нерва).</w:t>
      </w:r>
    </w:p>
    <w:p w14:paraId="707653B4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Для лечения легкой и среднетяжелой боли можно использовать</w:t>
      </w:r>
      <w:r w:rsidR="005315B3" w:rsidRPr="00215417">
        <w:rPr>
          <w:color w:val="000000"/>
          <w:sz w:val="28"/>
          <w:szCs w:val="28"/>
        </w:rPr>
        <w:t xml:space="preserve"> в/в агонисты-антагонисты опиат</w:t>
      </w:r>
      <w:r w:rsidRPr="00215417">
        <w:rPr>
          <w:color w:val="000000"/>
          <w:sz w:val="28"/>
          <w:szCs w:val="28"/>
        </w:rPr>
        <w:t>ных рецепторов (буторфанол,1-2 мг, налбуфин 5-10 мг) или кеторолака т</w:t>
      </w:r>
      <w:r w:rsidR="005315B3" w:rsidRPr="00215417">
        <w:rPr>
          <w:color w:val="000000"/>
          <w:sz w:val="28"/>
          <w:szCs w:val="28"/>
        </w:rPr>
        <w:t>рометамин. Хорошее аналь</w:t>
      </w:r>
      <w:r w:rsidRPr="00215417">
        <w:rPr>
          <w:color w:val="000000"/>
          <w:sz w:val="28"/>
          <w:szCs w:val="28"/>
        </w:rPr>
        <w:t>гетическое действие при небольших и умеренных болях оказывает внутривенное введение анальгетиков типа агонист-антагонист или 15-30 мг кеторолака трометамина (нестероидный противовоспалительный препарат для парентерального введения). Применение кеторолака трометамина особенно эффективно после небольших ортопедических и гинекологических вмешательств.</w:t>
      </w:r>
    </w:p>
    <w:p w14:paraId="0676149C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B014DA8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5417">
        <w:rPr>
          <w:b/>
          <w:bCs/>
          <w:color w:val="000000"/>
          <w:sz w:val="28"/>
          <w:szCs w:val="28"/>
        </w:rPr>
        <w:t>Возбуждение</w:t>
      </w:r>
    </w:p>
    <w:p w14:paraId="7C0D0D94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1BCEE82B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iCs/>
          <w:color w:val="000000"/>
          <w:sz w:val="28"/>
          <w:szCs w:val="28"/>
        </w:rPr>
        <w:t>Пока пациент полностью не пробудился, боль может проявляться возбуждением и беспокойством. Причины возбуждения также включают тяжелые системные расстройства (например, гипоксемия, ацидоз, артериальная гипотония), полный мочевой пузырь, хирургические осложнения (например, скрытое внутрибрюшное кровотечение).</w:t>
      </w:r>
      <w:r w:rsidRPr="00215417">
        <w:rPr>
          <w:i/>
          <w:iCs/>
          <w:color w:val="000000"/>
          <w:sz w:val="28"/>
          <w:szCs w:val="28"/>
        </w:rPr>
        <w:t xml:space="preserve"> </w:t>
      </w:r>
      <w:r w:rsidRPr="00215417">
        <w:rPr>
          <w:color w:val="000000"/>
          <w:sz w:val="28"/>
          <w:szCs w:val="28"/>
        </w:rPr>
        <w:t>При выраженном возбуждении высок риск самоповреждения, особенно у детей, что может потребовать фиксации рук и ног. Если четко установлено, что возбуждение ребенка не вызвано осложнениями, то можно допустить к ребенку кого-нибудь из родителей или сопровождающего, которые смогут успокоить его, обняв и говоря ласковые слова. Другие факторы, которые могут вызвать возбуждение после операции, включают тревожность и страх перед операцией, а также побочное действие лекарственных препаратов (холиноблокаторов, фенотиазинов, кетамина).</w:t>
      </w:r>
    </w:p>
    <w:p w14:paraId="6BAD87C5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Физостигмин в дозе 1-3 мг (0,05 мг/кг у детей) является наиболее эффективным препаратом для устранения делирия и возбуждения, индуцированного атропином или скополамином; кроме того, его применяют при передозировке некоторых других препаратов. Если системные осложнения и боль исключены, то для устранения возбуждения может понадобиться периодическое введение мидазолама в/в в дозе 0,5-1 мг (0,05 мг/кг у детей).</w:t>
      </w:r>
    </w:p>
    <w:p w14:paraId="7B3E7BB6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71CEBBB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15417">
        <w:rPr>
          <w:b/>
          <w:bCs/>
          <w:color w:val="000000"/>
          <w:sz w:val="28"/>
          <w:szCs w:val="28"/>
        </w:rPr>
        <w:t>Тошнота и рвота</w:t>
      </w:r>
    </w:p>
    <w:p w14:paraId="1B8C2D18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BAAA21F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Послеоперационная тошнота и рвота (ПОТР) возникает после общей анестезии достаточно часто. Кроме того, ПОТР часто возникает при артериальной гипотонии, обусловленной спинномозговой или эпидуральной анестезией. Некоторые факторы риска ПОТР: анестезия, обеспечиваемая в основном опиоидами; операции на органах брюшной полости (особенно лапароскопические); операции по поводу косоглазия. Риск ПОТР особенно высок у молодых женщин, причем он усугубляется проведением операции во время менструального кровотечения. Повышение тонуса блуждающего нерва, проявляющееся внезапной брадикардией, предшествует или сопутствует ПОТР. Пропофоловая анестезия снижает вероятность ПОТР. Интраоперационное применение дропери</w:t>
      </w:r>
      <w:r w:rsidR="005315B3" w:rsidRPr="00215417">
        <w:rPr>
          <w:color w:val="000000"/>
          <w:sz w:val="28"/>
          <w:szCs w:val="28"/>
        </w:rPr>
        <w:t>дола в дозе 25 мкг/кг в/в значи</w:t>
      </w:r>
      <w:r w:rsidRPr="00215417">
        <w:rPr>
          <w:color w:val="000000"/>
          <w:sz w:val="28"/>
          <w:szCs w:val="28"/>
        </w:rPr>
        <w:t xml:space="preserve">тельно снижает риск ПОТР, не оказывая клинически значимого влияния на пробуждение; если ПОТР все же развилась, дроперидол вводят повторно в той же </w:t>
      </w:r>
      <w:r w:rsidR="005315B3" w:rsidRPr="00215417">
        <w:rPr>
          <w:color w:val="000000"/>
          <w:sz w:val="28"/>
          <w:szCs w:val="28"/>
        </w:rPr>
        <w:t>дозе. Не менее эффективен меток</w:t>
      </w:r>
      <w:r w:rsidRPr="00215417">
        <w:rPr>
          <w:color w:val="000000"/>
          <w:sz w:val="28"/>
          <w:szCs w:val="28"/>
        </w:rPr>
        <w:t>лопрамид (0,15 мг/кг в/в), причем по сравнению с дроперидолом он оказывает не столь выраженное седативное дейс</w:t>
      </w:r>
      <w:r w:rsidR="005315B3" w:rsidRPr="00215417">
        <w:rPr>
          <w:color w:val="000000"/>
          <w:sz w:val="28"/>
          <w:szCs w:val="28"/>
        </w:rPr>
        <w:t>твие, особенно у детей. Ондансе</w:t>
      </w:r>
      <w:r w:rsidRPr="00215417">
        <w:rPr>
          <w:color w:val="000000"/>
          <w:sz w:val="28"/>
          <w:szCs w:val="28"/>
        </w:rPr>
        <w:t>трон (0,05-0,1 мг/кг в/в), селективный антагонист 5НТЗ-рецепторов, является наиболее эффективным (но и наиболее дорогостоящим) средством профилактики ПОТР. Ондансетрон реже вызывает острые экстрапирамидные реакции, нежели дроперидол и метоклопрамид.</w:t>
      </w:r>
    </w:p>
    <w:p w14:paraId="0C1A6624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BCD35B0" w14:textId="77777777" w:rsidR="00206D48" w:rsidRP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206D48" w:rsidRPr="00215417">
        <w:rPr>
          <w:b/>
          <w:bCs/>
          <w:color w:val="000000"/>
          <w:sz w:val="28"/>
          <w:szCs w:val="28"/>
        </w:rPr>
        <w:t>Дрожь</w:t>
      </w:r>
    </w:p>
    <w:p w14:paraId="3A918D22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E03647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>В палате пробуждения часто возникает дрожь, обычно она обусловлена интраоперационной гипотермией или действием анестетиков. Дрожь часто возникает в ближайшем послеродовом периоде. В ходе операции действует ряд факторов, которые могут вызвать зн</w:t>
      </w:r>
      <w:r w:rsidR="005315B3" w:rsidRPr="00215417">
        <w:rPr>
          <w:color w:val="000000"/>
          <w:sz w:val="28"/>
          <w:szCs w:val="28"/>
        </w:rPr>
        <w:t>ачительные потери тепла из орга</w:t>
      </w:r>
      <w:r w:rsidRPr="00215417">
        <w:rPr>
          <w:color w:val="000000"/>
          <w:sz w:val="28"/>
          <w:szCs w:val="28"/>
        </w:rPr>
        <w:t>низма больного: низкая температура в операционной, длительно открытая обширная поверхность операционной раны, переливание больших объемов не подогретых инфузионных растворов, проведение ИВЛ не подогретой и неувлажненной дыхательной смесью. Дрожь в этих случаях является компенсаторной реакцией, направленной на увеличение теплообразования и повышение температуры тела; она может сопровождаться выраженной вазоконстрикцией. Пробуждение после общей анестезии часто сопровождается дрожью, даже если операция была кратковременной и неполостной. Хотя дрожь может быть частью неспецифических неврологических проявлений (постуральные реакции, клонус, симптом Бабинского), иногда возникающих в ходе пробуждения, чаще всего она развивается после применения ингаляционных анестетиков. Вероятность возникновения дрожи зависит от продолжительности операции и применения высоких концентраций ингаляционных анестетиков. Дрожь иногда бывает настолько интенсивной, что приводит к гипертермии (38-</w:t>
      </w:r>
      <w:smartTag w:uri="urn:schemas-microsoft-com:office:smarttags" w:element="metricconverter">
        <w:smartTagPr>
          <w:attr w:name="ProductID" w:val="390C"/>
        </w:smartTagPr>
        <w:r w:rsidRPr="00215417">
          <w:rPr>
            <w:color w:val="000000"/>
            <w:sz w:val="28"/>
            <w:szCs w:val="28"/>
          </w:rPr>
          <w:t>39</w:t>
        </w:r>
        <w:r w:rsidRPr="00215417">
          <w:rPr>
            <w:color w:val="000000"/>
            <w:sz w:val="28"/>
            <w:szCs w:val="28"/>
            <w:vertAlign w:val="superscript"/>
          </w:rPr>
          <w:t>0</w:t>
        </w:r>
        <w:r w:rsidRPr="00215417">
          <w:rPr>
            <w:color w:val="000000"/>
            <w:sz w:val="28"/>
            <w:szCs w:val="28"/>
            <w:lang w:val="en-US"/>
          </w:rPr>
          <w:t>C</w:t>
        </w:r>
      </w:smartTag>
      <w:r w:rsidRPr="00215417">
        <w:rPr>
          <w:color w:val="000000"/>
          <w:sz w:val="28"/>
          <w:szCs w:val="28"/>
        </w:rPr>
        <w:t>) и метаболическому ацидозу, которые разрешаются сразу после ее прекращения. Дрожь может возникать и после э</w:t>
      </w:r>
      <w:r w:rsidR="005315B3" w:rsidRPr="00215417">
        <w:rPr>
          <w:color w:val="000000"/>
          <w:sz w:val="28"/>
          <w:szCs w:val="28"/>
        </w:rPr>
        <w:t>пидуральной анестезии</w:t>
      </w:r>
      <w:r w:rsidRPr="00215417">
        <w:rPr>
          <w:color w:val="000000"/>
          <w:sz w:val="28"/>
          <w:szCs w:val="28"/>
        </w:rPr>
        <w:t>. Необходимо исключить и друг</w:t>
      </w:r>
      <w:r w:rsidR="005315B3" w:rsidRPr="00215417">
        <w:rPr>
          <w:color w:val="000000"/>
          <w:sz w:val="28"/>
          <w:szCs w:val="28"/>
        </w:rPr>
        <w:t>ие причины дрожи: сепсис, аллер</w:t>
      </w:r>
      <w:r w:rsidRPr="00215417">
        <w:rPr>
          <w:color w:val="000000"/>
          <w:sz w:val="28"/>
          <w:szCs w:val="28"/>
        </w:rPr>
        <w:t>гию на лекарственные препараты, трансфузионные реакции.</w:t>
      </w:r>
    </w:p>
    <w:p w14:paraId="408F3555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5417">
        <w:rPr>
          <w:color w:val="000000"/>
          <w:sz w:val="28"/>
          <w:szCs w:val="28"/>
        </w:rPr>
        <w:t xml:space="preserve">Чтобы устранить дрожь, необходимо повысить температуру тела до нормальной. Для этого применяют специальные одеяла с форсированной подачей нагретого воздуха (метод выбора), нагревательные лампы, одеяла с электроподогревом. Сильная дрожь приводит к выраженному повышению потребления кислорода, выработки </w:t>
      </w:r>
      <w:r w:rsidRPr="00215417">
        <w:rPr>
          <w:color w:val="000000"/>
          <w:sz w:val="28"/>
          <w:szCs w:val="28"/>
          <w:lang w:val="en-US"/>
        </w:rPr>
        <w:t>CO</w:t>
      </w:r>
      <w:r w:rsidRPr="00215417">
        <w:rPr>
          <w:color w:val="000000"/>
          <w:sz w:val="28"/>
          <w:szCs w:val="28"/>
          <w:vertAlign w:val="subscript"/>
        </w:rPr>
        <w:t>2</w:t>
      </w:r>
      <w:r w:rsidRPr="00215417">
        <w:rPr>
          <w:color w:val="000000"/>
          <w:sz w:val="28"/>
          <w:szCs w:val="28"/>
        </w:rPr>
        <w:t xml:space="preserve">, увеличению сердечного выброса. Больные с сопутствующими заболеваниями сердечно-сосудистой и дыхательной системы плохо переносят такой стресс. Мепередин в низких дозах (10-20 мг в/в) значительно ослабляет дрожь или даже полностью ее устраняет. Больным, находящимся на ИВЛ, для устранения </w:t>
      </w:r>
      <w:r w:rsidR="005315B3" w:rsidRPr="00215417">
        <w:rPr>
          <w:color w:val="000000"/>
          <w:sz w:val="28"/>
          <w:szCs w:val="28"/>
        </w:rPr>
        <w:t>дрожи вводят се</w:t>
      </w:r>
      <w:r w:rsidRPr="00215417">
        <w:rPr>
          <w:color w:val="000000"/>
          <w:sz w:val="28"/>
          <w:szCs w:val="28"/>
        </w:rPr>
        <w:t>дативные препараты и миорелаксанты, до тех пор пока не нормализуется температура и прекратится действие анестетиков.</w:t>
      </w:r>
    </w:p>
    <w:p w14:paraId="50FDDB50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14:paraId="35D3794F" w14:textId="77777777" w:rsidR="00206D48" w:rsidRP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D76896" w:rsidRPr="00215417">
        <w:rPr>
          <w:b/>
          <w:bCs/>
          <w:color w:val="000000"/>
          <w:sz w:val="28"/>
          <w:szCs w:val="32"/>
        </w:rPr>
        <w:t xml:space="preserve">3. </w:t>
      </w:r>
      <w:r w:rsidR="00206D48" w:rsidRPr="00215417">
        <w:rPr>
          <w:b/>
          <w:bCs/>
          <w:color w:val="000000"/>
          <w:sz w:val="28"/>
          <w:szCs w:val="32"/>
        </w:rPr>
        <w:t>Критерии перевода из палаты пробуждения</w:t>
      </w:r>
    </w:p>
    <w:p w14:paraId="0CE19F19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14:paraId="46A13BED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iCs/>
          <w:color w:val="000000"/>
          <w:sz w:val="28"/>
          <w:szCs w:val="28"/>
        </w:rPr>
        <w:t>Перед переводом из палаты пробуждения больного обязательно должен осмотреть анестезиолог. Исключения возможны, только если разработаны четкие и однозначные критерии перевода, которые тщательно проверяются хорошо обученными сестрами палаты пробуждения; в этом случае вопрос о переводе может быть решен ими без участия врача.</w:t>
      </w:r>
      <w:r w:rsidRPr="00215417">
        <w:rPr>
          <w:i/>
          <w:iCs/>
          <w:color w:val="000000"/>
          <w:sz w:val="28"/>
          <w:szCs w:val="28"/>
        </w:rPr>
        <w:t xml:space="preserve"> </w:t>
      </w:r>
      <w:r w:rsidRPr="00215417">
        <w:rPr>
          <w:color w:val="000000"/>
          <w:sz w:val="28"/>
          <w:szCs w:val="28"/>
        </w:rPr>
        <w:t xml:space="preserve">Тем не </w:t>
      </w:r>
      <w:r w:rsidR="005315B3" w:rsidRPr="00215417">
        <w:rPr>
          <w:color w:val="000000"/>
          <w:sz w:val="28"/>
          <w:szCs w:val="28"/>
        </w:rPr>
        <w:t>менее,</w:t>
      </w:r>
      <w:r w:rsidRPr="00215417">
        <w:rPr>
          <w:color w:val="000000"/>
          <w:sz w:val="28"/>
          <w:szCs w:val="28"/>
        </w:rPr>
        <w:t xml:space="preserve"> вся ответственность за это возлагается на анестезиолога: именно он расписывается в истории болезни в графе "ответственный за перевод из палаты пробуждения". Критерии различаются в зависимости от того, куда переводится больной: в отделение интенсивной терапии, в отделение больницы, в отделение амбулаторной помощи, домой.</w:t>
      </w:r>
    </w:p>
    <w:p w14:paraId="3284D5A1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color w:val="000000"/>
          <w:sz w:val="28"/>
          <w:szCs w:val="28"/>
        </w:rPr>
        <w:t>Перед переводом больного следует наблюдать не менее 30 мин после последнего парентерального введения опиоида. Ниже приведен минимальный набор критериев перевода из палаты пробуждения, которым должен удовлетворять больной после общей анестезии:</w:t>
      </w:r>
    </w:p>
    <w:p w14:paraId="2D0455DC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color w:val="000000"/>
          <w:sz w:val="28"/>
          <w:szCs w:val="28"/>
        </w:rPr>
        <w:t>(1) Адекватное восстановление сознания, легкая доступность контакту.</w:t>
      </w:r>
    </w:p>
    <w:p w14:paraId="1A5EA0A2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color w:val="000000"/>
          <w:sz w:val="28"/>
          <w:szCs w:val="28"/>
        </w:rPr>
        <w:t>(2) Полная ориентация во времени, пространстве, собственной личности.</w:t>
      </w:r>
    </w:p>
    <w:p w14:paraId="3B4513CF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color w:val="000000"/>
          <w:sz w:val="28"/>
          <w:szCs w:val="28"/>
        </w:rPr>
        <w:t>(3) Способность самостоятельно поддерживать проходимость дыхательных путей, восстановление защитных рефлексов с дыхательных путей.</w:t>
      </w:r>
    </w:p>
    <w:p w14:paraId="6415C570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color w:val="000000"/>
          <w:sz w:val="28"/>
          <w:szCs w:val="28"/>
        </w:rPr>
        <w:t>(4) Стабильность АД, ЧСС и частоты дыхания на протяжении не менее 1 ч.</w:t>
      </w:r>
    </w:p>
    <w:p w14:paraId="32444057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color w:val="000000"/>
          <w:sz w:val="28"/>
          <w:szCs w:val="28"/>
        </w:rPr>
        <w:t>(5) Способность позвать на помощь при необходимости.</w:t>
      </w:r>
    </w:p>
    <w:p w14:paraId="7F651D99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color w:val="000000"/>
          <w:sz w:val="28"/>
          <w:szCs w:val="28"/>
        </w:rPr>
        <w:t>(6) Отсутствие хирургических осложнений (например, активного кровотечения).</w:t>
      </w:r>
    </w:p>
    <w:p w14:paraId="652D682C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color w:val="000000"/>
          <w:sz w:val="28"/>
          <w:szCs w:val="28"/>
        </w:rPr>
        <w:t>Весьма желательно также, чтобы перед переводом была устранена боль и гипотермия. Широкое распространение получили балльные системы оценки состояния больного. Чаще всего учитывается цвет кожи и видимых слизистых, уровень сознания, кровообращение, дыхание, дв</w:t>
      </w:r>
      <w:r w:rsidR="005315B3" w:rsidRPr="00215417">
        <w:rPr>
          <w:color w:val="000000"/>
          <w:sz w:val="28"/>
          <w:szCs w:val="28"/>
        </w:rPr>
        <w:t xml:space="preserve">игательная активность (табл. </w:t>
      </w:r>
      <w:r w:rsidRPr="00215417">
        <w:rPr>
          <w:color w:val="000000"/>
          <w:sz w:val="28"/>
          <w:szCs w:val="28"/>
        </w:rPr>
        <w:t>1). Большинство больных соответствует критериям перевода через 60 мин пребывания в палате пробуждения. Если больного переводят в отделение интенсивной терапии, то нет необходимости обеспечивать соответствие всем критериям.</w:t>
      </w:r>
    </w:p>
    <w:p w14:paraId="1A0247EA" w14:textId="77777777" w:rsidR="00206D48" w:rsidRPr="00215417" w:rsidRDefault="00206D48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color w:val="000000"/>
          <w:sz w:val="28"/>
          <w:szCs w:val="28"/>
        </w:rPr>
        <w:t>После регионарной анестезии помимо достижения вышеуказанных критериев необходимо добиться разреше</w:t>
      </w:r>
      <w:r w:rsidR="00D76896" w:rsidRPr="00215417">
        <w:rPr>
          <w:color w:val="000000"/>
          <w:sz w:val="28"/>
          <w:szCs w:val="28"/>
        </w:rPr>
        <w:t>ния признаков сенсорной и мотор</w:t>
      </w:r>
      <w:r w:rsidRPr="00215417">
        <w:rPr>
          <w:color w:val="000000"/>
          <w:sz w:val="28"/>
          <w:szCs w:val="28"/>
        </w:rPr>
        <w:t xml:space="preserve">ной блокады. Во избежание повреждений, обусловленных мышечной слабостью или нарушениями чувствительности, переводить больного из палаты пробуждения рекомендуется после полного регресса регионарной блокады. Очень важно документально подтвердить отсутствие признаков регионарной блокады. </w:t>
      </w:r>
      <w:r w:rsidRPr="00215417">
        <w:rPr>
          <w:iCs/>
          <w:color w:val="000000"/>
          <w:sz w:val="28"/>
          <w:szCs w:val="28"/>
        </w:rPr>
        <w:t xml:space="preserve">Если симптомы спинномозговой или регионарной анестезии не демонстрируют адекватной тенденции к разрешению в течение 6 ч после последнего введения местного анестетика, то высок риск интрамедуллярной или эпидуральной гематомы, для исключения которой необходимо провести </w:t>
      </w:r>
      <w:r w:rsidRPr="00215417">
        <w:rPr>
          <w:iCs/>
          <w:color w:val="000000"/>
          <w:sz w:val="28"/>
          <w:szCs w:val="28"/>
          <w:lang w:val="en-US"/>
        </w:rPr>
        <w:t>KT</w:t>
      </w:r>
      <w:r w:rsidRPr="00215417">
        <w:rPr>
          <w:iCs/>
          <w:color w:val="000000"/>
          <w:sz w:val="28"/>
          <w:szCs w:val="28"/>
        </w:rPr>
        <w:t xml:space="preserve"> или </w:t>
      </w:r>
      <w:r w:rsidRPr="00215417">
        <w:rPr>
          <w:iCs/>
          <w:color w:val="000000"/>
          <w:sz w:val="28"/>
          <w:szCs w:val="28"/>
          <w:lang w:val="en-US"/>
        </w:rPr>
        <w:t>MPT</w:t>
      </w:r>
      <w:r w:rsidRPr="00215417">
        <w:rPr>
          <w:iCs/>
          <w:color w:val="000000"/>
          <w:sz w:val="28"/>
          <w:szCs w:val="28"/>
        </w:rPr>
        <w:t>.</w:t>
      </w:r>
    </w:p>
    <w:p w14:paraId="648D8D02" w14:textId="77777777" w:rsidR="00215417" w:rsidRDefault="00215417" w:rsidP="00215417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5677DFD" w14:textId="77777777" w:rsidR="00206D48" w:rsidRPr="00215417" w:rsidRDefault="005315B3" w:rsidP="0021541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15417">
        <w:rPr>
          <w:b/>
          <w:bCs/>
          <w:color w:val="000000"/>
          <w:sz w:val="28"/>
          <w:szCs w:val="28"/>
        </w:rPr>
        <w:t xml:space="preserve">ТАБЛИЦА </w:t>
      </w:r>
      <w:r w:rsidR="00206D48" w:rsidRPr="00215417">
        <w:rPr>
          <w:b/>
          <w:bCs/>
          <w:color w:val="000000"/>
          <w:sz w:val="28"/>
          <w:szCs w:val="28"/>
        </w:rPr>
        <w:t xml:space="preserve">1. </w:t>
      </w:r>
      <w:r w:rsidR="00206D48" w:rsidRPr="00215417">
        <w:rPr>
          <w:i/>
          <w:iCs/>
          <w:color w:val="000000"/>
          <w:sz w:val="28"/>
          <w:szCs w:val="28"/>
        </w:rPr>
        <w:t>Балльная система оценки пробуждения после анестезии</w:t>
      </w:r>
      <w:r w:rsidR="00206D48" w:rsidRPr="00215417">
        <w:rPr>
          <w:i/>
          <w:iCs/>
          <w:color w:val="000000"/>
          <w:sz w:val="28"/>
          <w:szCs w:val="28"/>
          <w:vertAlign w:val="superscript"/>
        </w:rPr>
        <w:t>1</w:t>
      </w:r>
      <w:r w:rsidR="00206D48" w:rsidRPr="00215417">
        <w:rPr>
          <w:i/>
          <w:iCs/>
          <w:color w:val="000000"/>
          <w:sz w:val="28"/>
          <w:szCs w:val="28"/>
        </w:rPr>
        <w:t xml:space="preserve"> (в идеале больного переводят из палаты пробуждения при оценке 10 баллов)</w:t>
      </w:r>
    </w:p>
    <w:tbl>
      <w:tblPr>
        <w:tblW w:w="0" w:type="auto"/>
        <w:tblInd w:w="74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95"/>
        <w:gridCol w:w="1984"/>
      </w:tblGrid>
      <w:tr w:rsidR="00206D48" w:rsidRPr="00215417" w14:paraId="1F6593C2" w14:textId="77777777" w:rsidTr="0021541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91AD8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bCs/>
                <w:szCs w:val="28"/>
              </w:rPr>
            </w:pPr>
            <w:r w:rsidRPr="00215417">
              <w:rPr>
                <w:bCs/>
                <w:szCs w:val="28"/>
              </w:rPr>
              <w:t>ПАРАМЕТР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79256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bCs/>
                <w:szCs w:val="28"/>
              </w:rPr>
            </w:pPr>
            <w:r w:rsidRPr="00215417">
              <w:rPr>
                <w:bCs/>
                <w:szCs w:val="28"/>
              </w:rPr>
              <w:t>БАЛЛЫ</w:t>
            </w:r>
          </w:p>
        </w:tc>
      </w:tr>
      <w:tr w:rsidR="00206D48" w:rsidRPr="00215417" w14:paraId="5E450227" w14:textId="77777777" w:rsidTr="0021541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23AE4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Цвет кожи и видимых слизистых</w:t>
            </w:r>
          </w:p>
          <w:p w14:paraId="7FFA0641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Розовый Бледный или серый Цианотичный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EEC1E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2 1 О</w:t>
            </w:r>
          </w:p>
        </w:tc>
      </w:tr>
      <w:tr w:rsidR="00206D48" w:rsidRPr="00215417" w14:paraId="27827866" w14:textId="77777777" w:rsidTr="00215417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08868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Дыхание</w:t>
            </w:r>
          </w:p>
          <w:p w14:paraId="302DC963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Больной способен глубоко дышать и кашлять</w:t>
            </w:r>
          </w:p>
          <w:p w14:paraId="67939901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Дыхание поверхностное, но газообмен адекватен</w:t>
            </w:r>
          </w:p>
          <w:p w14:paraId="2461A47D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Апноэ или обструкция дыхательных путей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0232E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2 1 О</w:t>
            </w:r>
          </w:p>
        </w:tc>
      </w:tr>
      <w:tr w:rsidR="00206D48" w:rsidRPr="00215417" w14:paraId="0B21F9FD" w14:textId="77777777" w:rsidTr="0021541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1AEFB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Кровообращение</w:t>
            </w:r>
          </w:p>
          <w:p w14:paraId="7FB2A96C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АД в пределах 20% от нормы АД в пределах 20-50% от нормы АД отличается от нормы более чем на 50%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9710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2 1 О</w:t>
            </w:r>
          </w:p>
        </w:tc>
      </w:tr>
      <w:tr w:rsidR="00206D48" w:rsidRPr="00215417" w14:paraId="6DD95266" w14:textId="77777777" w:rsidTr="00215417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002BA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Сознание</w:t>
            </w:r>
          </w:p>
          <w:p w14:paraId="16F56CAB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Бодрствует, доступен контакту, ориентирован</w:t>
            </w:r>
          </w:p>
          <w:p w14:paraId="6056A074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Просыпается, но вновь легко засыпает Не реагирует на внешние стимулы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7527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2 1 О</w:t>
            </w:r>
          </w:p>
        </w:tc>
      </w:tr>
      <w:tr w:rsidR="00206D48" w:rsidRPr="00215417" w14:paraId="118C4B3D" w14:textId="77777777" w:rsidTr="00215417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0F5C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Активность</w:t>
            </w:r>
          </w:p>
          <w:p w14:paraId="05C92374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</w:rPr>
              <w:t>Активные движения во всех конечностях Активные движения в двух конечностях Движения в конечностях отсутствуют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1C341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  <w:lang w:val="en-US"/>
              </w:rPr>
              <w:t>2</w:t>
            </w:r>
            <w:r w:rsidRPr="00215417">
              <w:rPr>
                <w:szCs w:val="28"/>
              </w:rPr>
              <w:t xml:space="preserve"> </w:t>
            </w:r>
            <w:r w:rsidRPr="00215417">
              <w:rPr>
                <w:szCs w:val="28"/>
                <w:lang w:val="en-US"/>
              </w:rPr>
              <w:t xml:space="preserve">1 </w:t>
            </w:r>
            <w:r w:rsidRPr="00215417">
              <w:rPr>
                <w:szCs w:val="28"/>
              </w:rPr>
              <w:t>О</w:t>
            </w:r>
          </w:p>
        </w:tc>
      </w:tr>
      <w:tr w:rsidR="00206D48" w:rsidRPr="00215417" w14:paraId="01E88158" w14:textId="77777777" w:rsidTr="00215417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2698" w14:textId="77777777" w:rsidR="00206D48" w:rsidRPr="00215417" w:rsidRDefault="00206D48" w:rsidP="00215417">
            <w:pPr>
              <w:shd w:val="clear" w:color="auto" w:fill="FFFFFF"/>
              <w:spacing w:line="360" w:lineRule="auto"/>
              <w:outlineLvl w:val="0"/>
              <w:rPr>
                <w:szCs w:val="28"/>
              </w:rPr>
            </w:pPr>
            <w:r w:rsidRPr="00215417">
              <w:rPr>
                <w:szCs w:val="28"/>
                <w:lang w:val="en-US"/>
              </w:rPr>
              <w:t xml:space="preserve">1 </w:t>
            </w:r>
            <w:r w:rsidRPr="00215417">
              <w:rPr>
                <w:szCs w:val="28"/>
              </w:rPr>
              <w:t>Из</w:t>
            </w:r>
            <w:r w:rsidRPr="00215417">
              <w:rPr>
                <w:szCs w:val="28"/>
                <w:lang w:val="en-US"/>
              </w:rPr>
              <w:t xml:space="preserve"> Aldrete JA, Kronlik D: A postanesthetic recovery Score. Anesth</w:t>
            </w:r>
            <w:r w:rsidRPr="00215417">
              <w:rPr>
                <w:szCs w:val="28"/>
              </w:rPr>
              <w:t xml:space="preserve"> </w:t>
            </w:r>
            <w:r w:rsidRPr="00215417">
              <w:rPr>
                <w:szCs w:val="28"/>
                <w:lang w:val="en-US"/>
              </w:rPr>
              <w:t>Analg</w:t>
            </w:r>
            <w:r w:rsidRPr="00215417">
              <w:rPr>
                <w:szCs w:val="28"/>
              </w:rPr>
              <w:t xml:space="preserve"> 1970;49:924</w:t>
            </w:r>
          </w:p>
        </w:tc>
      </w:tr>
    </w:tbl>
    <w:p w14:paraId="4FB6C491" w14:textId="77777777" w:rsidR="00D76896" w:rsidRPr="00215417" w:rsidRDefault="00D76896" w:rsidP="00215417">
      <w:pPr>
        <w:spacing w:line="360" w:lineRule="auto"/>
        <w:ind w:firstLine="709"/>
        <w:jc w:val="both"/>
        <w:rPr>
          <w:b/>
          <w:sz w:val="28"/>
          <w:szCs w:val="32"/>
        </w:rPr>
      </w:pPr>
    </w:p>
    <w:p w14:paraId="319FBFFA" w14:textId="77777777" w:rsidR="008C6686" w:rsidRDefault="00215417" w:rsidP="00215417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8C6686" w:rsidRPr="00215417">
        <w:rPr>
          <w:b/>
          <w:sz w:val="28"/>
          <w:szCs w:val="32"/>
        </w:rPr>
        <w:t>Л</w:t>
      </w:r>
      <w:r>
        <w:rPr>
          <w:b/>
          <w:sz w:val="28"/>
          <w:szCs w:val="32"/>
        </w:rPr>
        <w:t>итература</w:t>
      </w:r>
    </w:p>
    <w:p w14:paraId="5894A75F" w14:textId="77777777" w:rsidR="00215417" w:rsidRPr="00215417" w:rsidRDefault="00215417" w:rsidP="00215417">
      <w:pPr>
        <w:spacing w:line="360" w:lineRule="auto"/>
        <w:rPr>
          <w:color w:val="000000"/>
          <w:sz w:val="28"/>
          <w:szCs w:val="32"/>
        </w:rPr>
      </w:pPr>
    </w:p>
    <w:p w14:paraId="59E5C146" w14:textId="77777777" w:rsidR="008C6686" w:rsidRPr="00215417" w:rsidRDefault="008C6686" w:rsidP="00215417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color w:val="000000"/>
          <w:sz w:val="28"/>
          <w:szCs w:val="24"/>
        </w:rPr>
      </w:pPr>
      <w:r w:rsidRPr="00215417">
        <w:rPr>
          <w:color w:val="000000"/>
          <w:sz w:val="28"/>
          <w:szCs w:val="28"/>
        </w:rPr>
        <w:t xml:space="preserve">«Неотложная медицинская помощь», под ред. Дж. Э. Тинтиналли, Рл. Кроума, Э. Руиза, </w:t>
      </w:r>
      <w:r w:rsidRPr="00215417">
        <w:rPr>
          <w:iCs/>
          <w:color w:val="000000"/>
          <w:sz w:val="28"/>
          <w:szCs w:val="28"/>
        </w:rPr>
        <w:t>Перевод с английского д-ра мед. наук В.И.Кандрора,</w:t>
      </w:r>
      <w:r w:rsidRPr="00215417">
        <w:rPr>
          <w:color w:val="000000"/>
          <w:sz w:val="28"/>
        </w:rPr>
        <w:t xml:space="preserve"> </w:t>
      </w:r>
      <w:r w:rsidRPr="00215417">
        <w:rPr>
          <w:iCs/>
          <w:color w:val="000000"/>
          <w:sz w:val="28"/>
          <w:szCs w:val="28"/>
        </w:rPr>
        <w:t>д. м. н. М.В.Неверовой, д-ра мед. наук А.В.Сучкова,</w:t>
      </w:r>
      <w:r w:rsidRPr="00215417">
        <w:rPr>
          <w:color w:val="000000"/>
          <w:sz w:val="28"/>
        </w:rPr>
        <w:t xml:space="preserve"> </w:t>
      </w:r>
      <w:r w:rsidRPr="00215417">
        <w:rPr>
          <w:iCs/>
          <w:color w:val="000000"/>
          <w:sz w:val="28"/>
          <w:szCs w:val="28"/>
        </w:rPr>
        <w:t>к. м. н. А.В.Низового, Ю.Л.Амченкова; под ред. Д.м.н. В.Т. Ивашкина, Д.М.Н. П.Г. Брюсова; Москва «Медицина» 2001</w:t>
      </w:r>
    </w:p>
    <w:p w14:paraId="5E348B7F" w14:textId="77777777" w:rsidR="008C6686" w:rsidRPr="00215417" w:rsidRDefault="008C6686" w:rsidP="00215417">
      <w:pPr>
        <w:numPr>
          <w:ilvl w:val="0"/>
          <w:numId w:val="2"/>
        </w:numPr>
        <w:tabs>
          <w:tab w:val="num" w:pos="360"/>
        </w:tabs>
        <w:spacing w:line="360" w:lineRule="auto"/>
        <w:ind w:left="0" w:firstLine="0"/>
        <w:rPr>
          <w:color w:val="000000"/>
          <w:sz w:val="28"/>
        </w:rPr>
      </w:pPr>
      <w:r w:rsidRPr="00215417">
        <w:rPr>
          <w:bCs/>
          <w:color w:val="000000"/>
          <w:sz w:val="28"/>
        </w:rPr>
        <w:t>Интенсивная терапия. Реанимация. Первая помощь:</w:t>
      </w:r>
      <w:r w:rsidRPr="00215417">
        <w:rPr>
          <w:color w:val="000000"/>
          <w:sz w:val="28"/>
        </w:rPr>
        <w:t xml:space="preserve"> Учебное пособие / Под ред. В.Д. Малышева. — М.: Медицина.— 2000.— 464 с.: ил.— Учеб. лит. Для слушателей системы последипломного образования.— </w:t>
      </w:r>
      <w:r w:rsidRPr="00215417">
        <w:rPr>
          <w:color w:val="000000"/>
          <w:sz w:val="28"/>
          <w:lang w:val="en-US"/>
        </w:rPr>
        <w:t>ISBN</w:t>
      </w:r>
      <w:r w:rsidRPr="00215417">
        <w:rPr>
          <w:color w:val="000000"/>
          <w:sz w:val="28"/>
        </w:rPr>
        <w:t xml:space="preserve"> 5-225-04560-Х</w:t>
      </w:r>
    </w:p>
    <w:sectPr w:rsidR="008C6686" w:rsidRPr="00215417" w:rsidSect="00215417">
      <w:footerReference w:type="even" r:id="rId7"/>
      <w:footerReference w:type="default" r:id="rId8"/>
      <w:type w:val="nextColumn"/>
      <w:pgSz w:w="11906" w:h="16838"/>
      <w:pgMar w:top="1134" w:right="850" w:bottom="1134" w:left="1701" w:header="69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CF245" w14:textId="77777777" w:rsidR="00626776" w:rsidRDefault="00626776">
      <w:r>
        <w:separator/>
      </w:r>
    </w:p>
  </w:endnote>
  <w:endnote w:type="continuationSeparator" w:id="0">
    <w:p w14:paraId="6F7F304D" w14:textId="77777777" w:rsidR="00626776" w:rsidRDefault="00626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6D7C" w14:textId="77777777" w:rsidR="004F416E" w:rsidRDefault="004F416E" w:rsidP="00A957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3715D2" w14:textId="77777777" w:rsidR="004F416E" w:rsidRDefault="004F416E" w:rsidP="004F416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244C5" w14:textId="77777777" w:rsidR="004F416E" w:rsidRDefault="004F416E" w:rsidP="00A957A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7DBC">
      <w:rPr>
        <w:rStyle w:val="a7"/>
        <w:noProof/>
      </w:rPr>
      <w:t>2</w:t>
    </w:r>
    <w:r>
      <w:rPr>
        <w:rStyle w:val="a7"/>
      </w:rPr>
      <w:fldChar w:fldCharType="end"/>
    </w:r>
  </w:p>
  <w:p w14:paraId="45F500C0" w14:textId="77777777" w:rsidR="004F416E" w:rsidRDefault="004F416E" w:rsidP="004F41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2E4E" w14:textId="77777777" w:rsidR="00626776" w:rsidRDefault="00626776">
      <w:r>
        <w:separator/>
      </w:r>
    </w:p>
  </w:footnote>
  <w:footnote w:type="continuationSeparator" w:id="0">
    <w:p w14:paraId="39C5473A" w14:textId="77777777" w:rsidR="00626776" w:rsidRDefault="00626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91E278E"/>
    <w:multiLevelType w:val="hybridMultilevel"/>
    <w:tmpl w:val="717614B2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4D394370"/>
    <w:multiLevelType w:val="hybridMultilevel"/>
    <w:tmpl w:val="BDA26A80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D48"/>
    <w:rsid w:val="00097DBC"/>
    <w:rsid w:val="00206D48"/>
    <w:rsid w:val="00215417"/>
    <w:rsid w:val="00291F20"/>
    <w:rsid w:val="004F416E"/>
    <w:rsid w:val="005315B3"/>
    <w:rsid w:val="00626776"/>
    <w:rsid w:val="008C6686"/>
    <w:rsid w:val="009D4103"/>
    <w:rsid w:val="00A957AA"/>
    <w:rsid w:val="00BC79FE"/>
    <w:rsid w:val="00C5533D"/>
    <w:rsid w:val="00D76896"/>
    <w:rsid w:val="00E373C1"/>
    <w:rsid w:val="00FC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C683CD"/>
  <w14:defaultImageDpi w14:val="0"/>
  <w15:docId w15:val="{1852E86A-527D-403A-8825-5AD0BAFC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6D4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206D48"/>
    <w:pPr>
      <w:keepNext/>
      <w:shd w:val="clear" w:color="auto" w:fill="FFFFFF"/>
      <w:spacing w:before="245"/>
      <w:jc w:val="center"/>
      <w:outlineLvl w:val="0"/>
    </w:pPr>
    <w:rPr>
      <w:b/>
      <w:bCs/>
      <w:caps/>
      <w:color w:val="000000"/>
      <w:spacing w:val="-15"/>
      <w:sz w:val="94"/>
      <w:szCs w:val="94"/>
    </w:rPr>
  </w:style>
  <w:style w:type="paragraph" w:styleId="2">
    <w:name w:val="heading 2"/>
    <w:basedOn w:val="a"/>
    <w:next w:val="a"/>
    <w:link w:val="20"/>
    <w:uiPriority w:val="9"/>
    <w:qFormat/>
    <w:rsid w:val="004F41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06D48"/>
    <w:rPr>
      <w:rFonts w:cs="Times New Roman"/>
      <w:b/>
      <w:bCs/>
      <w:caps/>
      <w:color w:val="000000"/>
      <w:spacing w:val="-15"/>
      <w:sz w:val="94"/>
      <w:szCs w:val="9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35"/>
    <w:qFormat/>
    <w:rsid w:val="00206D48"/>
    <w:pPr>
      <w:shd w:val="clear" w:color="auto" w:fill="FFFFFF"/>
      <w:spacing w:before="144"/>
      <w:ind w:firstLine="720"/>
    </w:pPr>
    <w:rPr>
      <w:b/>
      <w:bCs/>
      <w:color w:val="000000"/>
    </w:rPr>
  </w:style>
  <w:style w:type="paragraph" w:styleId="a4">
    <w:name w:val="Normal (Web)"/>
    <w:basedOn w:val="a"/>
    <w:uiPriority w:val="99"/>
    <w:rsid w:val="004F416E"/>
    <w:pPr>
      <w:widowControl/>
      <w:autoSpaceDE/>
      <w:autoSpaceDN/>
      <w:adjustRightInd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4F41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</w:style>
  <w:style w:type="character" w:styleId="a7">
    <w:name w:val="page number"/>
    <w:basedOn w:val="a0"/>
    <w:uiPriority w:val="99"/>
    <w:rsid w:val="004F41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3690</Words>
  <Characters>21033</Characters>
  <Application>Microsoft Office Word</Application>
  <DocSecurity>0</DocSecurity>
  <Lines>175</Lines>
  <Paragraphs>49</Paragraphs>
  <ScaleCrop>false</ScaleCrop>
  <Company>Дом</Company>
  <LinksUpToDate>false</LinksUpToDate>
  <CharactersWithSpaces>24674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РАННИЙ ПОСЛЕОПЕРАЦИОННЫЙ ПЕРИОД</dc:title>
  <dc:subject/>
  <dc:creator>Юля</dc:creator>
  <cp:keywords/>
  <dc:description/>
  <cp:lastModifiedBy>Igor</cp:lastModifiedBy>
  <cp:revision>3</cp:revision>
  <dcterms:created xsi:type="dcterms:W3CDTF">2025-03-02T11:14:00Z</dcterms:created>
  <dcterms:modified xsi:type="dcterms:W3CDTF">2025-03-02T11:14:00Z</dcterms:modified>
</cp:coreProperties>
</file>