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4D3B" w14:textId="77777777" w:rsidR="00431CFA" w:rsidRPr="00326762" w:rsidRDefault="00431CFA" w:rsidP="00B22D49">
      <w:pPr>
        <w:spacing w:line="360" w:lineRule="auto"/>
        <w:jc w:val="center"/>
        <w:rPr>
          <w:noProof/>
          <w:color w:val="000000"/>
          <w:sz w:val="28"/>
          <w:szCs w:val="22"/>
        </w:rPr>
      </w:pPr>
      <w:r w:rsidRPr="00326762">
        <w:rPr>
          <w:noProof/>
          <w:color w:val="000000"/>
          <w:sz w:val="28"/>
          <w:szCs w:val="22"/>
        </w:rPr>
        <w:t>Министерство образования и науки Кыргызской Республики</w:t>
      </w:r>
    </w:p>
    <w:p w14:paraId="79999870" w14:textId="77777777" w:rsidR="00431CFA" w:rsidRPr="00326762" w:rsidRDefault="00431CFA" w:rsidP="00B22D49">
      <w:pPr>
        <w:spacing w:line="360" w:lineRule="auto"/>
        <w:jc w:val="center"/>
        <w:rPr>
          <w:noProof/>
          <w:color w:val="000000"/>
          <w:sz w:val="28"/>
          <w:szCs w:val="22"/>
        </w:rPr>
      </w:pPr>
      <w:r w:rsidRPr="00326762">
        <w:rPr>
          <w:noProof/>
          <w:color w:val="000000"/>
          <w:sz w:val="28"/>
          <w:szCs w:val="22"/>
        </w:rPr>
        <w:t>Ошский государственный университет</w:t>
      </w:r>
    </w:p>
    <w:p w14:paraId="1479EFE2" w14:textId="77777777" w:rsidR="00431CFA" w:rsidRPr="00326762" w:rsidRDefault="00431CFA" w:rsidP="00B22D49">
      <w:pPr>
        <w:spacing w:line="360" w:lineRule="auto"/>
        <w:jc w:val="center"/>
        <w:rPr>
          <w:noProof/>
          <w:color w:val="000000"/>
          <w:sz w:val="28"/>
          <w:szCs w:val="22"/>
        </w:rPr>
      </w:pPr>
      <w:r w:rsidRPr="00326762">
        <w:rPr>
          <w:noProof/>
          <w:color w:val="000000"/>
          <w:sz w:val="28"/>
          <w:szCs w:val="22"/>
        </w:rPr>
        <w:t>Медицинский факультет</w:t>
      </w:r>
    </w:p>
    <w:p w14:paraId="24F479DC" w14:textId="77777777" w:rsidR="00B22D49" w:rsidRPr="00326762" w:rsidRDefault="00431CFA" w:rsidP="00B22D49">
      <w:pPr>
        <w:spacing w:line="360" w:lineRule="auto"/>
        <w:jc w:val="center"/>
        <w:rPr>
          <w:noProof/>
          <w:color w:val="000000"/>
          <w:sz w:val="28"/>
          <w:szCs w:val="22"/>
        </w:rPr>
      </w:pPr>
      <w:r w:rsidRPr="00326762">
        <w:rPr>
          <w:noProof/>
          <w:color w:val="000000"/>
          <w:sz w:val="28"/>
          <w:szCs w:val="22"/>
        </w:rPr>
        <w:t xml:space="preserve">Кафедра </w:t>
      </w:r>
      <w:r w:rsidR="00B750F0" w:rsidRPr="00326762">
        <w:rPr>
          <w:noProof/>
          <w:color w:val="000000"/>
          <w:sz w:val="28"/>
          <w:szCs w:val="22"/>
        </w:rPr>
        <w:t>Общественного здоровья и организации здравоохранения</w:t>
      </w:r>
    </w:p>
    <w:p w14:paraId="51F3AEB5" w14:textId="77777777" w:rsidR="00431CFA" w:rsidRPr="00326762" w:rsidRDefault="00431CFA" w:rsidP="00B22D49">
      <w:pPr>
        <w:spacing w:line="360" w:lineRule="auto"/>
        <w:jc w:val="center"/>
        <w:rPr>
          <w:noProof/>
          <w:color w:val="000000"/>
          <w:sz w:val="28"/>
          <w:szCs w:val="22"/>
        </w:rPr>
      </w:pPr>
    </w:p>
    <w:p w14:paraId="0C824207" w14:textId="77777777" w:rsidR="00431CFA" w:rsidRPr="00326762" w:rsidRDefault="00431CFA" w:rsidP="00B22D49">
      <w:pPr>
        <w:spacing w:line="360" w:lineRule="auto"/>
        <w:jc w:val="center"/>
        <w:rPr>
          <w:noProof/>
          <w:color w:val="000000"/>
          <w:sz w:val="28"/>
          <w:szCs w:val="22"/>
        </w:rPr>
      </w:pPr>
    </w:p>
    <w:p w14:paraId="7C2BCC13" w14:textId="77777777" w:rsidR="00431CFA" w:rsidRPr="00326762" w:rsidRDefault="00431CFA" w:rsidP="00B22D49">
      <w:pPr>
        <w:spacing w:line="360" w:lineRule="auto"/>
        <w:jc w:val="center"/>
        <w:rPr>
          <w:noProof/>
          <w:color w:val="000000"/>
          <w:sz w:val="28"/>
          <w:szCs w:val="22"/>
        </w:rPr>
      </w:pPr>
    </w:p>
    <w:p w14:paraId="3740E452" w14:textId="77777777" w:rsidR="00431CFA" w:rsidRPr="00326762" w:rsidRDefault="00431CFA" w:rsidP="00B22D49">
      <w:pPr>
        <w:spacing w:line="360" w:lineRule="auto"/>
        <w:jc w:val="center"/>
        <w:rPr>
          <w:noProof/>
          <w:color w:val="000000"/>
          <w:sz w:val="28"/>
          <w:szCs w:val="22"/>
        </w:rPr>
      </w:pPr>
    </w:p>
    <w:p w14:paraId="4F83FB86" w14:textId="77777777" w:rsidR="00431CFA" w:rsidRPr="00326762" w:rsidRDefault="00431CFA" w:rsidP="00B22D49">
      <w:pPr>
        <w:spacing w:line="360" w:lineRule="auto"/>
        <w:jc w:val="center"/>
        <w:rPr>
          <w:noProof/>
          <w:color w:val="000000"/>
          <w:sz w:val="28"/>
          <w:szCs w:val="22"/>
        </w:rPr>
      </w:pPr>
    </w:p>
    <w:p w14:paraId="15552670" w14:textId="77777777" w:rsidR="00B750F0" w:rsidRPr="00326762" w:rsidRDefault="00B750F0" w:rsidP="00B22D49">
      <w:pPr>
        <w:spacing w:line="360" w:lineRule="auto"/>
        <w:jc w:val="center"/>
        <w:rPr>
          <w:noProof/>
          <w:color w:val="000000"/>
          <w:sz w:val="28"/>
          <w:szCs w:val="22"/>
        </w:rPr>
      </w:pPr>
    </w:p>
    <w:p w14:paraId="7EB05998" w14:textId="77777777" w:rsidR="00B750F0" w:rsidRPr="00326762" w:rsidRDefault="00B22D49" w:rsidP="00B22D49">
      <w:pPr>
        <w:spacing w:line="360" w:lineRule="auto"/>
        <w:jc w:val="center"/>
        <w:rPr>
          <w:noProof/>
          <w:color w:val="000000"/>
          <w:sz w:val="28"/>
          <w:szCs w:val="22"/>
        </w:rPr>
      </w:pPr>
      <w:r w:rsidRPr="00326762">
        <w:rPr>
          <w:noProof/>
          <w:color w:val="000000"/>
          <w:sz w:val="28"/>
          <w:szCs w:val="22"/>
        </w:rPr>
        <w:t>Курсовая работа</w:t>
      </w:r>
    </w:p>
    <w:p w14:paraId="4E6A244A" w14:textId="77777777" w:rsidR="00431CFA" w:rsidRPr="00326762" w:rsidRDefault="00431CFA" w:rsidP="00B22D49">
      <w:pPr>
        <w:spacing w:line="360" w:lineRule="auto"/>
        <w:jc w:val="center"/>
        <w:rPr>
          <w:noProof/>
          <w:color w:val="000000"/>
          <w:sz w:val="28"/>
          <w:szCs w:val="28"/>
        </w:rPr>
      </w:pPr>
      <w:r w:rsidRPr="00326762">
        <w:rPr>
          <w:noProof/>
          <w:color w:val="000000"/>
          <w:sz w:val="28"/>
          <w:szCs w:val="28"/>
        </w:rPr>
        <w:t>на тему:</w:t>
      </w:r>
    </w:p>
    <w:p w14:paraId="58FEFF53" w14:textId="77777777" w:rsidR="00431CFA" w:rsidRPr="00326762" w:rsidRDefault="00B22D49" w:rsidP="00B22D49">
      <w:pPr>
        <w:spacing w:line="360" w:lineRule="auto"/>
        <w:jc w:val="center"/>
        <w:rPr>
          <w:b/>
          <w:noProof/>
          <w:color w:val="000000"/>
          <w:sz w:val="28"/>
        </w:rPr>
      </w:pPr>
      <w:r w:rsidRPr="00326762">
        <w:rPr>
          <w:b/>
          <w:noProof/>
          <w:color w:val="000000"/>
          <w:sz w:val="28"/>
        </w:rPr>
        <w:t>Распространенность ревматического артрита среди населения Ошской области</w:t>
      </w:r>
    </w:p>
    <w:p w14:paraId="49960831" w14:textId="77777777" w:rsidR="00431CFA" w:rsidRPr="00326762" w:rsidRDefault="00431CFA" w:rsidP="00B22D49">
      <w:pPr>
        <w:spacing w:line="360" w:lineRule="auto"/>
        <w:jc w:val="center"/>
        <w:rPr>
          <w:noProof/>
          <w:color w:val="000000"/>
          <w:sz w:val="28"/>
        </w:rPr>
      </w:pPr>
    </w:p>
    <w:p w14:paraId="1BC50F01" w14:textId="77777777" w:rsidR="00431CFA" w:rsidRPr="00326762" w:rsidRDefault="00431CFA" w:rsidP="00B22D49">
      <w:pPr>
        <w:spacing w:line="360" w:lineRule="auto"/>
        <w:ind w:firstLine="4536"/>
        <w:rPr>
          <w:noProof/>
          <w:color w:val="000000"/>
          <w:sz w:val="28"/>
          <w:szCs w:val="24"/>
        </w:rPr>
      </w:pPr>
      <w:r w:rsidRPr="00326762">
        <w:rPr>
          <w:noProof/>
          <w:color w:val="000000"/>
          <w:sz w:val="28"/>
          <w:szCs w:val="24"/>
        </w:rPr>
        <w:t>Выполнила ст. гр. 4б2 Асанбек кызы А.</w:t>
      </w:r>
    </w:p>
    <w:p w14:paraId="71DD4C9D" w14:textId="77777777" w:rsidR="00B22D49" w:rsidRPr="00326762" w:rsidRDefault="00431CFA" w:rsidP="00B22D49">
      <w:pPr>
        <w:spacing w:line="360" w:lineRule="auto"/>
        <w:ind w:firstLine="4536"/>
        <w:rPr>
          <w:noProof/>
          <w:color w:val="000000"/>
          <w:sz w:val="28"/>
          <w:szCs w:val="24"/>
        </w:rPr>
      </w:pPr>
      <w:r w:rsidRPr="00326762">
        <w:rPr>
          <w:noProof/>
          <w:color w:val="000000"/>
          <w:sz w:val="28"/>
          <w:szCs w:val="24"/>
        </w:rPr>
        <w:t>Проверил</w:t>
      </w:r>
      <w:r w:rsidR="00B750F0" w:rsidRPr="00326762">
        <w:rPr>
          <w:noProof/>
          <w:color w:val="000000"/>
          <w:sz w:val="28"/>
          <w:szCs w:val="24"/>
        </w:rPr>
        <w:t>а</w:t>
      </w:r>
      <w:r w:rsidR="001C3D10" w:rsidRPr="00326762">
        <w:rPr>
          <w:noProof/>
          <w:color w:val="000000"/>
          <w:sz w:val="28"/>
          <w:szCs w:val="24"/>
        </w:rPr>
        <w:t xml:space="preserve"> зав.</w:t>
      </w:r>
      <w:r w:rsidR="00B22D49" w:rsidRPr="00326762">
        <w:rPr>
          <w:noProof/>
          <w:color w:val="000000"/>
          <w:sz w:val="28"/>
          <w:szCs w:val="24"/>
        </w:rPr>
        <w:t xml:space="preserve"> </w:t>
      </w:r>
      <w:r w:rsidR="001C3D10" w:rsidRPr="00326762">
        <w:rPr>
          <w:noProof/>
          <w:color w:val="000000"/>
          <w:sz w:val="28"/>
          <w:szCs w:val="24"/>
        </w:rPr>
        <w:t>кафедрой</w:t>
      </w:r>
    </w:p>
    <w:p w14:paraId="51D1062A" w14:textId="77777777" w:rsidR="00431CFA" w:rsidRPr="00326762" w:rsidRDefault="001C3D10" w:rsidP="00B22D49">
      <w:pPr>
        <w:spacing w:line="360" w:lineRule="auto"/>
        <w:ind w:firstLine="4536"/>
        <w:rPr>
          <w:noProof/>
          <w:color w:val="000000"/>
          <w:sz w:val="28"/>
          <w:szCs w:val="24"/>
        </w:rPr>
      </w:pPr>
      <w:r w:rsidRPr="00326762">
        <w:rPr>
          <w:noProof/>
          <w:color w:val="000000"/>
          <w:sz w:val="28"/>
          <w:szCs w:val="24"/>
        </w:rPr>
        <w:t>д.м.н.</w:t>
      </w:r>
      <w:r w:rsidR="00B22D49" w:rsidRPr="00326762">
        <w:rPr>
          <w:noProof/>
          <w:color w:val="000000"/>
          <w:sz w:val="28"/>
          <w:szCs w:val="24"/>
        </w:rPr>
        <w:t xml:space="preserve"> </w:t>
      </w:r>
      <w:r w:rsidR="00B750F0" w:rsidRPr="00326762">
        <w:rPr>
          <w:noProof/>
          <w:color w:val="000000"/>
          <w:sz w:val="28"/>
          <w:szCs w:val="24"/>
        </w:rPr>
        <w:t>Орозбекова</w:t>
      </w:r>
      <w:r w:rsidR="00B22D49" w:rsidRPr="00326762">
        <w:rPr>
          <w:noProof/>
          <w:color w:val="000000"/>
          <w:sz w:val="28"/>
          <w:szCs w:val="24"/>
        </w:rPr>
        <w:t xml:space="preserve"> </w:t>
      </w:r>
      <w:r w:rsidRPr="00326762">
        <w:rPr>
          <w:noProof/>
          <w:color w:val="000000"/>
          <w:sz w:val="28"/>
          <w:szCs w:val="24"/>
        </w:rPr>
        <w:t>Б.Т.</w:t>
      </w:r>
    </w:p>
    <w:p w14:paraId="5AE65F16" w14:textId="77777777" w:rsidR="000973F1" w:rsidRPr="00326762" w:rsidRDefault="00B22D49" w:rsidP="00B22D49">
      <w:pPr>
        <w:spacing w:line="360" w:lineRule="auto"/>
        <w:ind w:firstLine="709"/>
        <w:jc w:val="both"/>
        <w:rPr>
          <w:b/>
          <w:noProof/>
          <w:color w:val="000000"/>
          <w:sz w:val="28"/>
          <w:szCs w:val="36"/>
        </w:rPr>
      </w:pPr>
      <w:r w:rsidRPr="00326762">
        <w:rPr>
          <w:b/>
          <w:noProof/>
          <w:color w:val="000000"/>
          <w:sz w:val="28"/>
          <w:szCs w:val="36"/>
        </w:rPr>
        <w:br w:type="page"/>
      </w:r>
      <w:r w:rsidR="000973F1" w:rsidRPr="00326762">
        <w:rPr>
          <w:b/>
          <w:noProof/>
          <w:color w:val="000000"/>
          <w:sz w:val="28"/>
          <w:szCs w:val="36"/>
        </w:rPr>
        <w:lastRenderedPageBreak/>
        <w:t>План</w:t>
      </w:r>
    </w:p>
    <w:p w14:paraId="52DAA310" w14:textId="77777777" w:rsidR="000973F1" w:rsidRPr="00326762" w:rsidRDefault="000973F1" w:rsidP="00B22D49">
      <w:pPr>
        <w:spacing w:line="360" w:lineRule="auto"/>
        <w:ind w:firstLine="709"/>
        <w:jc w:val="both"/>
        <w:rPr>
          <w:b/>
          <w:noProof/>
          <w:color w:val="000000"/>
          <w:sz w:val="28"/>
          <w:szCs w:val="36"/>
        </w:rPr>
      </w:pPr>
    </w:p>
    <w:p w14:paraId="28AE6F03"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Введение</w:t>
      </w:r>
    </w:p>
    <w:p w14:paraId="46E58388"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Актуальность</w:t>
      </w:r>
    </w:p>
    <w:p w14:paraId="6DF3D025"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Цель</w:t>
      </w:r>
    </w:p>
    <w:p w14:paraId="3D85102E"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Задачи</w:t>
      </w:r>
    </w:p>
    <w:p w14:paraId="34CA8E8D"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Ход исследования</w:t>
      </w:r>
    </w:p>
    <w:p w14:paraId="59CB88E5"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Вывод</w:t>
      </w:r>
    </w:p>
    <w:p w14:paraId="704F9294"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Рекомендации</w:t>
      </w:r>
    </w:p>
    <w:p w14:paraId="37B72C5B"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Литературный обзор</w:t>
      </w:r>
    </w:p>
    <w:p w14:paraId="092D6AD1" w14:textId="77777777" w:rsidR="000973F1" w:rsidRPr="00326762" w:rsidRDefault="000973F1" w:rsidP="00B22D49">
      <w:pPr>
        <w:spacing w:line="360" w:lineRule="auto"/>
        <w:jc w:val="both"/>
        <w:rPr>
          <w:noProof/>
          <w:color w:val="000000"/>
          <w:sz w:val="28"/>
          <w:szCs w:val="36"/>
        </w:rPr>
      </w:pPr>
      <w:r w:rsidRPr="00326762">
        <w:rPr>
          <w:noProof/>
          <w:color w:val="000000"/>
          <w:sz w:val="28"/>
          <w:szCs w:val="36"/>
        </w:rPr>
        <w:t>Список литературы</w:t>
      </w:r>
    </w:p>
    <w:p w14:paraId="2E67798B" w14:textId="77777777" w:rsidR="000973F1"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r>
      <w:r w:rsidR="000973F1" w:rsidRPr="00326762">
        <w:rPr>
          <w:b/>
          <w:noProof/>
          <w:color w:val="000000"/>
          <w:sz w:val="28"/>
          <w:szCs w:val="28"/>
        </w:rPr>
        <w:lastRenderedPageBreak/>
        <w:t>Введение</w:t>
      </w:r>
    </w:p>
    <w:p w14:paraId="52AE8404" w14:textId="77777777" w:rsidR="00B22D49" w:rsidRPr="00326762" w:rsidRDefault="00B22D49" w:rsidP="00B22D49">
      <w:pPr>
        <w:spacing w:line="360" w:lineRule="auto"/>
        <w:ind w:firstLine="709"/>
        <w:jc w:val="both"/>
        <w:rPr>
          <w:bCs/>
          <w:noProof/>
          <w:color w:val="000000"/>
          <w:sz w:val="28"/>
        </w:rPr>
      </w:pPr>
    </w:p>
    <w:p w14:paraId="0C0B61FA" w14:textId="77777777" w:rsidR="000973F1" w:rsidRPr="00326762" w:rsidRDefault="000973F1" w:rsidP="00B22D49">
      <w:pPr>
        <w:spacing w:line="360" w:lineRule="auto"/>
        <w:ind w:firstLine="709"/>
        <w:jc w:val="both"/>
        <w:rPr>
          <w:bCs/>
          <w:noProof/>
          <w:color w:val="000000"/>
          <w:sz w:val="28"/>
        </w:rPr>
      </w:pPr>
      <w:r w:rsidRPr="00326762">
        <w:rPr>
          <w:bCs/>
          <w:noProof/>
          <w:color w:val="000000"/>
          <w:sz w:val="28"/>
        </w:rPr>
        <w:t>Данное исследование посвящено проблеме ревматоидного артрита (РА) – одной из самых частых системных заболеваний соединительной ткани. Как отдельная нозологическая единица РА был выделен не более 20 лет назад, но уже проведено огромное количество исследований по изучению этого непростого, подчас коварного заболевания.</w:t>
      </w:r>
    </w:p>
    <w:p w14:paraId="2BBA631A" w14:textId="77777777" w:rsidR="000973F1" w:rsidRPr="00326762" w:rsidRDefault="000973F1" w:rsidP="00B22D49">
      <w:pPr>
        <w:spacing w:line="360" w:lineRule="auto"/>
        <w:ind w:firstLine="709"/>
        <w:jc w:val="both"/>
        <w:rPr>
          <w:bCs/>
          <w:noProof/>
          <w:color w:val="000000"/>
          <w:sz w:val="28"/>
        </w:rPr>
      </w:pPr>
      <w:r w:rsidRPr="00326762">
        <w:rPr>
          <w:bCs/>
          <w:noProof/>
          <w:color w:val="000000"/>
          <w:sz w:val="28"/>
        </w:rPr>
        <w:t xml:space="preserve">Этиология РА до сих пор не выяснена. Известно, что имеют определенную роль наследственная предрасположенность, предшествующее инфекционное заболевание и гормональный фон. </w:t>
      </w:r>
    </w:p>
    <w:p w14:paraId="2878A786" w14:textId="77777777" w:rsidR="00B22D49" w:rsidRPr="00326762" w:rsidRDefault="008A719D" w:rsidP="00B22D49">
      <w:pPr>
        <w:spacing w:line="360" w:lineRule="auto"/>
        <w:ind w:firstLine="709"/>
        <w:jc w:val="both"/>
        <w:rPr>
          <w:bCs/>
          <w:noProof/>
          <w:color w:val="000000"/>
          <w:sz w:val="28"/>
        </w:rPr>
      </w:pPr>
      <w:r w:rsidRPr="00326762">
        <w:rPr>
          <w:bCs/>
          <w:noProof/>
          <w:color w:val="000000"/>
          <w:sz w:val="28"/>
        </w:rPr>
        <w:t xml:space="preserve">Распространенность РА колеблется от 0,6 до 1,5 % во всех регионах планеты, т.е. заболевание не имеет определенной географической локализации. Однако это всего лишь официальные цифры, тогда как число незарегистрированных случаев может быть значительно выше. </w:t>
      </w:r>
    </w:p>
    <w:p w14:paraId="37BF99AB" w14:textId="77777777" w:rsidR="00B22D49" w:rsidRPr="00326762" w:rsidRDefault="008A719D" w:rsidP="00B22D49">
      <w:pPr>
        <w:spacing w:line="360" w:lineRule="auto"/>
        <w:ind w:firstLine="709"/>
        <w:jc w:val="both"/>
        <w:rPr>
          <w:bCs/>
          <w:noProof/>
          <w:color w:val="000000"/>
          <w:sz w:val="28"/>
        </w:rPr>
      </w:pPr>
      <w:r w:rsidRPr="00326762">
        <w:rPr>
          <w:bCs/>
          <w:noProof/>
          <w:color w:val="000000"/>
          <w:sz w:val="28"/>
        </w:rPr>
        <w:t>Средний возраст, в котором у большинства пациентов начинается РА - 30-50 лет. У 70 % больных, несмотря на проведенное лечение, через 2-3 года обнаруживаются рентгенологические</w:t>
      </w:r>
      <w:r w:rsidR="00B22D49" w:rsidRPr="00326762">
        <w:rPr>
          <w:bCs/>
          <w:noProof/>
          <w:color w:val="000000"/>
          <w:sz w:val="28"/>
        </w:rPr>
        <w:t xml:space="preserve"> </w:t>
      </w:r>
      <w:r w:rsidRPr="00326762">
        <w:rPr>
          <w:bCs/>
          <w:noProof/>
          <w:color w:val="000000"/>
          <w:sz w:val="28"/>
        </w:rPr>
        <w:t xml:space="preserve">признаки поражения суставов. Болезнь часто непредсказуема: течение может быть затяжным или волнообразным, с длительными периодами ремиссии или быстрым прогрессированием поражения суставов. </w:t>
      </w:r>
    </w:p>
    <w:p w14:paraId="4C7714BB" w14:textId="77777777" w:rsidR="008A719D" w:rsidRPr="00326762" w:rsidRDefault="008A719D" w:rsidP="00B22D49">
      <w:pPr>
        <w:spacing w:line="360" w:lineRule="auto"/>
        <w:ind w:firstLine="709"/>
        <w:jc w:val="both"/>
        <w:rPr>
          <w:noProof/>
          <w:color w:val="000000"/>
          <w:sz w:val="28"/>
        </w:rPr>
      </w:pPr>
      <w:r w:rsidRPr="00326762">
        <w:rPr>
          <w:bCs/>
          <w:noProof/>
          <w:color w:val="000000"/>
          <w:sz w:val="28"/>
        </w:rPr>
        <w:t>В ходе исследования были изучены истории болезни пациентов с диагнозом РА отделения ревматологии ОМОКБ за ноябрь, декабрь 2009 и январь 2010 года. А также была проанализирована частота возникновения РА в Ошской области за период с 2003 по 2009 годы.</w:t>
      </w:r>
      <w:r w:rsidR="00B22D49" w:rsidRPr="00326762">
        <w:rPr>
          <w:noProof/>
          <w:color w:val="000000"/>
          <w:sz w:val="28"/>
        </w:rPr>
        <w:t xml:space="preserve"> </w:t>
      </w:r>
    </w:p>
    <w:p w14:paraId="0F631B16" w14:textId="77777777" w:rsidR="008A719D" w:rsidRPr="00326762" w:rsidRDefault="008A719D" w:rsidP="00B22D49">
      <w:pPr>
        <w:spacing w:line="360" w:lineRule="auto"/>
        <w:ind w:firstLine="709"/>
        <w:jc w:val="both"/>
        <w:rPr>
          <w:noProof/>
          <w:color w:val="000000"/>
          <w:sz w:val="28"/>
          <w:szCs w:val="24"/>
        </w:rPr>
      </w:pPr>
    </w:p>
    <w:p w14:paraId="6812C39A" w14:textId="77777777" w:rsidR="008A719D"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r>
      <w:r w:rsidR="008A719D" w:rsidRPr="00326762">
        <w:rPr>
          <w:b/>
          <w:noProof/>
          <w:color w:val="000000"/>
          <w:sz w:val="28"/>
          <w:szCs w:val="28"/>
        </w:rPr>
        <w:lastRenderedPageBreak/>
        <w:t xml:space="preserve">Актуальность </w:t>
      </w:r>
    </w:p>
    <w:p w14:paraId="32E6D605" w14:textId="77777777" w:rsidR="00213DE8" w:rsidRPr="00326762" w:rsidRDefault="00213DE8" w:rsidP="00B22D49">
      <w:pPr>
        <w:spacing w:line="360" w:lineRule="auto"/>
        <w:ind w:firstLine="709"/>
        <w:jc w:val="both"/>
        <w:rPr>
          <w:b/>
          <w:noProof/>
          <w:color w:val="000000"/>
          <w:sz w:val="28"/>
          <w:szCs w:val="28"/>
        </w:rPr>
      </w:pPr>
    </w:p>
    <w:p w14:paraId="5CAD46F2" w14:textId="77777777" w:rsidR="008A719D" w:rsidRPr="00326762" w:rsidRDefault="00213DE8" w:rsidP="00B22D49">
      <w:pPr>
        <w:spacing w:line="360" w:lineRule="auto"/>
        <w:ind w:firstLine="709"/>
        <w:jc w:val="both"/>
        <w:rPr>
          <w:noProof/>
          <w:color w:val="000000"/>
          <w:sz w:val="28"/>
          <w:szCs w:val="24"/>
        </w:rPr>
      </w:pPr>
      <w:r w:rsidRPr="00326762">
        <w:rPr>
          <w:noProof/>
          <w:color w:val="000000"/>
          <w:sz w:val="28"/>
          <w:szCs w:val="24"/>
        </w:rPr>
        <w:t>Ревматологами уделяется много времени и средств для максимального улучшения качества жизни пациентов. В странах СНГ созданы специальные институты ревматологии, в то время как у нас ревматология остается «под опекой» кардиологии, входя в состав национального института кардиологии им. М. Миррахимова. Как нигде в Ошской области не хватает</w:t>
      </w:r>
      <w:r w:rsidR="00B22D49" w:rsidRPr="00326762">
        <w:rPr>
          <w:noProof/>
          <w:color w:val="000000"/>
          <w:sz w:val="28"/>
          <w:szCs w:val="24"/>
        </w:rPr>
        <w:t xml:space="preserve"> </w:t>
      </w:r>
      <w:r w:rsidRPr="00326762">
        <w:rPr>
          <w:noProof/>
          <w:color w:val="000000"/>
          <w:sz w:val="28"/>
          <w:szCs w:val="24"/>
        </w:rPr>
        <w:t>статистического анализа ситуации по РА для объективной оценки возможностей диагностики и лечения.</w:t>
      </w:r>
    </w:p>
    <w:p w14:paraId="7E87968A" w14:textId="77777777" w:rsidR="00213DE8" w:rsidRPr="00326762" w:rsidRDefault="00213DE8" w:rsidP="00B22D49">
      <w:pPr>
        <w:spacing w:line="360" w:lineRule="auto"/>
        <w:ind w:firstLine="709"/>
        <w:jc w:val="both"/>
        <w:rPr>
          <w:noProof/>
          <w:color w:val="000000"/>
          <w:sz w:val="28"/>
          <w:szCs w:val="24"/>
        </w:rPr>
      </w:pPr>
    </w:p>
    <w:p w14:paraId="32A72A2A" w14:textId="77777777" w:rsidR="00213DE8" w:rsidRPr="00326762" w:rsidRDefault="00213DE8" w:rsidP="00B22D49">
      <w:pPr>
        <w:spacing w:line="360" w:lineRule="auto"/>
        <w:ind w:firstLine="709"/>
        <w:jc w:val="both"/>
        <w:rPr>
          <w:b/>
          <w:noProof/>
          <w:color w:val="000000"/>
          <w:sz w:val="28"/>
          <w:szCs w:val="28"/>
        </w:rPr>
      </w:pPr>
      <w:r w:rsidRPr="00326762">
        <w:rPr>
          <w:b/>
          <w:noProof/>
          <w:color w:val="000000"/>
          <w:sz w:val="28"/>
          <w:szCs w:val="28"/>
        </w:rPr>
        <w:t>Цель</w:t>
      </w:r>
    </w:p>
    <w:p w14:paraId="520954D0" w14:textId="77777777" w:rsidR="00213DE8" w:rsidRPr="00326762" w:rsidRDefault="00213DE8" w:rsidP="00B22D49">
      <w:pPr>
        <w:spacing w:line="360" w:lineRule="auto"/>
        <w:ind w:firstLine="709"/>
        <w:jc w:val="both"/>
        <w:rPr>
          <w:noProof/>
          <w:color w:val="000000"/>
          <w:sz w:val="28"/>
          <w:szCs w:val="24"/>
        </w:rPr>
      </w:pPr>
    </w:p>
    <w:p w14:paraId="4B079B4F" w14:textId="77777777" w:rsidR="00213DE8" w:rsidRPr="00326762" w:rsidRDefault="00213DE8" w:rsidP="00B22D49">
      <w:pPr>
        <w:spacing w:line="360" w:lineRule="auto"/>
        <w:ind w:firstLine="709"/>
        <w:jc w:val="both"/>
        <w:rPr>
          <w:noProof/>
          <w:color w:val="000000"/>
          <w:sz w:val="28"/>
          <w:szCs w:val="24"/>
        </w:rPr>
      </w:pPr>
      <w:r w:rsidRPr="00326762">
        <w:rPr>
          <w:noProof/>
          <w:color w:val="000000"/>
          <w:sz w:val="28"/>
          <w:szCs w:val="24"/>
        </w:rPr>
        <w:t xml:space="preserve">Данное исследование направлено на оценку распространенности РА на территории Ошской области, зависимость ее от профессии пациентов и различные </w:t>
      </w:r>
      <w:r w:rsidR="003E5D6E" w:rsidRPr="00326762">
        <w:rPr>
          <w:noProof/>
          <w:color w:val="000000"/>
          <w:sz w:val="28"/>
          <w:szCs w:val="24"/>
        </w:rPr>
        <w:t xml:space="preserve">изменения количественных признаков единиц наблюдения под влиянием проводимой терапии, в частности веса и артериального давления. </w:t>
      </w:r>
    </w:p>
    <w:p w14:paraId="7DDE072D" w14:textId="77777777" w:rsidR="003E5D6E" w:rsidRPr="00326762" w:rsidRDefault="003E5D6E" w:rsidP="00B22D49">
      <w:pPr>
        <w:spacing w:line="360" w:lineRule="auto"/>
        <w:ind w:firstLine="709"/>
        <w:jc w:val="both"/>
        <w:rPr>
          <w:noProof/>
          <w:color w:val="000000"/>
          <w:sz w:val="28"/>
          <w:szCs w:val="24"/>
        </w:rPr>
      </w:pPr>
    </w:p>
    <w:p w14:paraId="49C6559D" w14:textId="77777777" w:rsidR="003E5D6E" w:rsidRPr="00326762" w:rsidRDefault="003E5D6E" w:rsidP="00B22D49">
      <w:pPr>
        <w:spacing w:line="360" w:lineRule="auto"/>
        <w:ind w:firstLine="709"/>
        <w:jc w:val="both"/>
        <w:rPr>
          <w:b/>
          <w:noProof/>
          <w:color w:val="000000"/>
          <w:sz w:val="28"/>
          <w:szCs w:val="28"/>
        </w:rPr>
      </w:pPr>
      <w:r w:rsidRPr="00326762">
        <w:rPr>
          <w:b/>
          <w:noProof/>
          <w:color w:val="000000"/>
          <w:sz w:val="28"/>
          <w:szCs w:val="28"/>
        </w:rPr>
        <w:t>Задачи</w:t>
      </w:r>
    </w:p>
    <w:p w14:paraId="58CF4312" w14:textId="77777777" w:rsidR="003E5D6E" w:rsidRPr="00326762" w:rsidRDefault="003E5D6E" w:rsidP="00B22D49">
      <w:pPr>
        <w:spacing w:line="360" w:lineRule="auto"/>
        <w:ind w:firstLine="709"/>
        <w:jc w:val="both"/>
        <w:rPr>
          <w:noProof/>
          <w:color w:val="000000"/>
          <w:sz w:val="28"/>
          <w:szCs w:val="24"/>
        </w:rPr>
      </w:pPr>
    </w:p>
    <w:p w14:paraId="224CFDFB"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1. Собрать необходимые данные по распространенности РА в Ошской области в соответствующих учреждениях.</w:t>
      </w:r>
    </w:p>
    <w:p w14:paraId="7EB843FF"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2. Оценить полученные результаты</w:t>
      </w:r>
    </w:p>
    <w:p w14:paraId="7E158837"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3. Сделать соответствующие выводы</w:t>
      </w:r>
    </w:p>
    <w:p w14:paraId="1B17AC7B"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4. Привести рекомендации, которые помогли бы для лечения РА</w:t>
      </w:r>
    </w:p>
    <w:p w14:paraId="76409FF4" w14:textId="77777777" w:rsidR="003E5D6E" w:rsidRPr="00326762" w:rsidRDefault="003E5D6E" w:rsidP="00B22D49">
      <w:pPr>
        <w:spacing w:line="360" w:lineRule="auto"/>
        <w:ind w:firstLine="709"/>
        <w:jc w:val="both"/>
        <w:rPr>
          <w:noProof/>
          <w:color w:val="000000"/>
          <w:sz w:val="28"/>
          <w:szCs w:val="24"/>
        </w:rPr>
      </w:pPr>
    </w:p>
    <w:p w14:paraId="28455977" w14:textId="77777777" w:rsidR="003E5D6E" w:rsidRPr="00326762" w:rsidRDefault="003E5D6E" w:rsidP="00B22D49">
      <w:pPr>
        <w:spacing w:line="360" w:lineRule="auto"/>
        <w:ind w:firstLine="709"/>
        <w:jc w:val="both"/>
        <w:rPr>
          <w:b/>
          <w:noProof/>
          <w:color w:val="000000"/>
          <w:sz w:val="28"/>
          <w:szCs w:val="28"/>
        </w:rPr>
      </w:pPr>
      <w:r w:rsidRPr="00326762">
        <w:rPr>
          <w:b/>
          <w:noProof/>
          <w:color w:val="000000"/>
          <w:sz w:val="28"/>
          <w:szCs w:val="28"/>
        </w:rPr>
        <w:t>Ход исследования</w:t>
      </w:r>
    </w:p>
    <w:p w14:paraId="0785ED98" w14:textId="77777777" w:rsidR="00B22D49" w:rsidRPr="00326762" w:rsidRDefault="00B22D49" w:rsidP="00B22D49">
      <w:pPr>
        <w:spacing w:line="360" w:lineRule="auto"/>
        <w:ind w:firstLine="709"/>
        <w:jc w:val="both"/>
        <w:rPr>
          <w:b/>
          <w:noProof/>
          <w:color w:val="000000"/>
          <w:sz w:val="28"/>
          <w:szCs w:val="24"/>
        </w:rPr>
      </w:pPr>
    </w:p>
    <w:p w14:paraId="37F89F02" w14:textId="77777777" w:rsidR="003E5D6E" w:rsidRPr="00326762" w:rsidRDefault="003E5D6E" w:rsidP="00B22D49">
      <w:pPr>
        <w:spacing w:line="360" w:lineRule="auto"/>
        <w:ind w:firstLine="709"/>
        <w:jc w:val="both"/>
        <w:rPr>
          <w:b/>
          <w:noProof/>
          <w:color w:val="000000"/>
          <w:sz w:val="28"/>
          <w:szCs w:val="24"/>
        </w:rPr>
      </w:pPr>
      <w:r w:rsidRPr="00326762">
        <w:rPr>
          <w:b/>
          <w:noProof/>
          <w:color w:val="000000"/>
          <w:sz w:val="28"/>
          <w:szCs w:val="24"/>
        </w:rPr>
        <w:t>Программа исследования.</w:t>
      </w:r>
    </w:p>
    <w:p w14:paraId="57F8F1CE"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Единица наблюдения</w:t>
      </w:r>
      <w:r w:rsidRPr="00326762">
        <w:rPr>
          <w:noProof/>
          <w:color w:val="000000"/>
          <w:sz w:val="28"/>
          <w:szCs w:val="24"/>
        </w:rPr>
        <w:t xml:space="preserve"> – пациент с диагнозом РА, проживающий на территории Ошской области</w:t>
      </w:r>
    </w:p>
    <w:p w14:paraId="04616320"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lastRenderedPageBreak/>
        <w:t>Статистическая совокупность</w:t>
      </w:r>
      <w:r w:rsidRPr="00326762">
        <w:rPr>
          <w:noProof/>
          <w:color w:val="000000"/>
          <w:sz w:val="28"/>
          <w:szCs w:val="24"/>
        </w:rPr>
        <w:t xml:space="preserve"> – группа пациентов с диагнозом РА в возрасте от 20 до 60 лет.</w:t>
      </w:r>
    </w:p>
    <w:p w14:paraId="27247CB2"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Атрибутивные признаки</w:t>
      </w:r>
      <w:r w:rsidRPr="00326762">
        <w:rPr>
          <w:noProof/>
          <w:color w:val="000000"/>
          <w:sz w:val="28"/>
          <w:szCs w:val="24"/>
        </w:rPr>
        <w:t xml:space="preserve"> – пол, диагноз.</w:t>
      </w:r>
    </w:p>
    <w:p w14:paraId="3DD089BD" w14:textId="77777777" w:rsidR="003E5D6E" w:rsidRPr="00326762" w:rsidRDefault="003E5D6E" w:rsidP="00B22D49">
      <w:pPr>
        <w:spacing w:line="360" w:lineRule="auto"/>
        <w:ind w:firstLine="709"/>
        <w:jc w:val="both"/>
        <w:rPr>
          <w:rStyle w:val="apple-style-span"/>
          <w:noProof/>
          <w:color w:val="000000"/>
          <w:sz w:val="28"/>
          <w:szCs w:val="24"/>
        </w:rPr>
      </w:pPr>
      <w:r w:rsidRPr="00326762">
        <w:rPr>
          <w:rStyle w:val="apple-style-span"/>
          <w:noProof/>
          <w:color w:val="000000"/>
          <w:sz w:val="28"/>
          <w:szCs w:val="24"/>
          <w:u w:val="single"/>
        </w:rPr>
        <w:t>Количественные признаки</w:t>
      </w:r>
      <w:r w:rsidRPr="00326762">
        <w:rPr>
          <w:rStyle w:val="apple-style-span"/>
          <w:noProof/>
          <w:color w:val="000000"/>
          <w:sz w:val="28"/>
          <w:szCs w:val="24"/>
        </w:rPr>
        <w:t xml:space="preserve"> -</w:t>
      </w:r>
      <w:r w:rsidR="00B22D49" w:rsidRPr="00326762">
        <w:rPr>
          <w:rStyle w:val="apple-style-span"/>
          <w:noProof/>
          <w:color w:val="000000"/>
          <w:sz w:val="28"/>
          <w:szCs w:val="24"/>
        </w:rPr>
        <w:t xml:space="preserve"> </w:t>
      </w:r>
      <w:r w:rsidRPr="00326762">
        <w:rPr>
          <w:rStyle w:val="apple-style-span"/>
          <w:noProof/>
          <w:color w:val="000000"/>
          <w:sz w:val="28"/>
          <w:szCs w:val="24"/>
        </w:rPr>
        <w:t xml:space="preserve">возраст, вес, длительность заболевания, </w:t>
      </w:r>
    </w:p>
    <w:p w14:paraId="0440DFAC" w14:textId="77777777" w:rsidR="003E5D6E" w:rsidRPr="00326762" w:rsidRDefault="003E5D6E" w:rsidP="00B22D49">
      <w:pPr>
        <w:spacing w:line="360" w:lineRule="auto"/>
        <w:ind w:firstLine="709"/>
        <w:jc w:val="both"/>
        <w:rPr>
          <w:rStyle w:val="apple-style-span"/>
          <w:noProof/>
          <w:color w:val="000000"/>
          <w:sz w:val="28"/>
          <w:szCs w:val="24"/>
        </w:rPr>
      </w:pPr>
      <w:r w:rsidRPr="00326762">
        <w:rPr>
          <w:rStyle w:val="apple-style-span"/>
          <w:noProof/>
          <w:color w:val="000000"/>
          <w:sz w:val="28"/>
          <w:szCs w:val="24"/>
          <w:u w:val="single"/>
        </w:rPr>
        <w:t>Результативные признаки</w:t>
      </w:r>
      <w:r w:rsidRPr="00326762">
        <w:rPr>
          <w:rStyle w:val="apple-style-span"/>
          <w:noProof/>
          <w:color w:val="000000"/>
          <w:sz w:val="28"/>
          <w:szCs w:val="24"/>
        </w:rPr>
        <w:t xml:space="preserve"> - наличие заболевания соединительной ткани </w:t>
      </w:r>
    </w:p>
    <w:p w14:paraId="47D16BF4" w14:textId="77777777" w:rsidR="003E5D6E" w:rsidRPr="00326762" w:rsidRDefault="003E5D6E" w:rsidP="00B22D49">
      <w:pPr>
        <w:spacing w:line="360" w:lineRule="auto"/>
        <w:ind w:firstLine="709"/>
        <w:jc w:val="both"/>
        <w:rPr>
          <w:noProof/>
          <w:color w:val="000000"/>
          <w:sz w:val="28"/>
          <w:szCs w:val="24"/>
        </w:rPr>
      </w:pPr>
      <w:r w:rsidRPr="00326762">
        <w:rPr>
          <w:rStyle w:val="apple-style-span"/>
          <w:noProof/>
          <w:color w:val="000000"/>
          <w:sz w:val="28"/>
          <w:szCs w:val="24"/>
          <w:u w:val="single"/>
        </w:rPr>
        <w:t>Факторные признаки</w:t>
      </w:r>
      <w:r w:rsidRPr="00326762">
        <w:rPr>
          <w:rStyle w:val="apple-style-span"/>
          <w:noProof/>
          <w:color w:val="000000"/>
          <w:sz w:val="28"/>
          <w:szCs w:val="24"/>
        </w:rPr>
        <w:t>: пол, возраст, характер питания и др.</w:t>
      </w:r>
    </w:p>
    <w:p w14:paraId="48273865"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Первичный статистический документ</w:t>
      </w:r>
      <w:r w:rsidRPr="00326762">
        <w:rPr>
          <w:noProof/>
          <w:color w:val="000000"/>
          <w:sz w:val="28"/>
          <w:szCs w:val="24"/>
        </w:rPr>
        <w:t>- история болезни пациентов.</w:t>
      </w:r>
    </w:p>
    <w:p w14:paraId="23AB62D8"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Всего были рассмотрены 100 историй болезни пациентов, получавших лечение в стационаре традиционными средствами (таблица №1)</w:t>
      </w:r>
    </w:p>
    <w:p w14:paraId="00FBBE62" w14:textId="77777777" w:rsidR="003E5D6E" w:rsidRPr="00326762" w:rsidRDefault="003E5D6E" w:rsidP="00B22D49">
      <w:pPr>
        <w:spacing w:line="360" w:lineRule="auto"/>
        <w:ind w:firstLine="709"/>
        <w:jc w:val="both"/>
        <w:rPr>
          <w:noProof/>
          <w:color w:val="000000"/>
          <w:sz w:val="28"/>
          <w:szCs w:val="24"/>
        </w:rPr>
      </w:pPr>
    </w:p>
    <w:p w14:paraId="54C354C5"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 xml:space="preserve">Таб. № 1 (простая) Распространенность различных стадий РА </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59"/>
        <w:gridCol w:w="5551"/>
        <w:gridCol w:w="1235"/>
      </w:tblGrid>
      <w:tr w:rsidR="003E5D6E" w:rsidRPr="00326762" w14:paraId="3780CE41" w14:textId="77777777" w:rsidTr="00B22D49">
        <w:tc>
          <w:tcPr>
            <w:tcW w:w="1369" w:type="pct"/>
            <w:vMerge w:val="restart"/>
          </w:tcPr>
          <w:p w14:paraId="6497F8FC"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Заболевание</w:t>
            </w:r>
          </w:p>
        </w:tc>
        <w:tc>
          <w:tcPr>
            <w:tcW w:w="3631" w:type="pct"/>
            <w:gridSpan w:val="2"/>
          </w:tcPr>
          <w:p w14:paraId="3537C4AC"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Всего пациентов</w:t>
            </w:r>
          </w:p>
        </w:tc>
      </w:tr>
      <w:tr w:rsidR="003E5D6E" w:rsidRPr="00326762" w14:paraId="28EAE693" w14:textId="77777777" w:rsidTr="00B22D49">
        <w:tc>
          <w:tcPr>
            <w:tcW w:w="1369" w:type="pct"/>
            <w:vMerge/>
          </w:tcPr>
          <w:p w14:paraId="6375704C" w14:textId="77777777" w:rsidR="003E5D6E" w:rsidRPr="00326762" w:rsidRDefault="003E5D6E" w:rsidP="00B22D49">
            <w:pPr>
              <w:widowControl/>
              <w:autoSpaceDE/>
              <w:autoSpaceDN/>
              <w:adjustRightInd/>
              <w:spacing w:line="360" w:lineRule="auto"/>
              <w:jc w:val="both"/>
              <w:rPr>
                <w:noProof/>
                <w:color w:val="000000"/>
                <w:szCs w:val="24"/>
              </w:rPr>
            </w:pPr>
          </w:p>
        </w:tc>
        <w:tc>
          <w:tcPr>
            <w:tcW w:w="2970" w:type="pct"/>
          </w:tcPr>
          <w:p w14:paraId="2B6207E6"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абсолютное число пациентов</w:t>
            </w:r>
          </w:p>
        </w:tc>
        <w:tc>
          <w:tcPr>
            <w:tcW w:w="660" w:type="pct"/>
          </w:tcPr>
          <w:p w14:paraId="6AD5D8CB"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 %</w:t>
            </w:r>
          </w:p>
        </w:tc>
      </w:tr>
      <w:tr w:rsidR="003E5D6E" w:rsidRPr="00326762" w14:paraId="38453F68" w14:textId="77777777" w:rsidTr="00B22D49">
        <w:tc>
          <w:tcPr>
            <w:tcW w:w="1369" w:type="pct"/>
          </w:tcPr>
          <w:p w14:paraId="569C4E92"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 xml:space="preserve">1. РА I ст. </w:t>
            </w:r>
          </w:p>
        </w:tc>
        <w:tc>
          <w:tcPr>
            <w:tcW w:w="2970" w:type="pct"/>
          </w:tcPr>
          <w:p w14:paraId="457F2795"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5</w:t>
            </w:r>
          </w:p>
        </w:tc>
        <w:tc>
          <w:tcPr>
            <w:tcW w:w="660" w:type="pct"/>
          </w:tcPr>
          <w:p w14:paraId="3A1E523A"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5 %</w:t>
            </w:r>
          </w:p>
        </w:tc>
      </w:tr>
      <w:tr w:rsidR="003E5D6E" w:rsidRPr="00326762" w14:paraId="7166ED17" w14:textId="77777777" w:rsidTr="00B22D49">
        <w:tc>
          <w:tcPr>
            <w:tcW w:w="1369" w:type="pct"/>
          </w:tcPr>
          <w:p w14:paraId="539E456F"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 РА II ст.</w:t>
            </w:r>
          </w:p>
        </w:tc>
        <w:tc>
          <w:tcPr>
            <w:tcW w:w="2970" w:type="pct"/>
          </w:tcPr>
          <w:p w14:paraId="79DA8631"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85</w:t>
            </w:r>
          </w:p>
        </w:tc>
        <w:tc>
          <w:tcPr>
            <w:tcW w:w="660" w:type="pct"/>
          </w:tcPr>
          <w:p w14:paraId="4F5B01F5"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85 %</w:t>
            </w:r>
          </w:p>
        </w:tc>
      </w:tr>
      <w:tr w:rsidR="003E5D6E" w:rsidRPr="00326762" w14:paraId="43C5FA5A" w14:textId="77777777" w:rsidTr="00B22D49">
        <w:tc>
          <w:tcPr>
            <w:tcW w:w="1369" w:type="pct"/>
          </w:tcPr>
          <w:p w14:paraId="14A28A70"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 РА III</w:t>
            </w:r>
            <w:r w:rsidR="00B22D49" w:rsidRPr="00326762">
              <w:rPr>
                <w:noProof/>
                <w:color w:val="000000"/>
                <w:szCs w:val="24"/>
              </w:rPr>
              <w:t xml:space="preserve"> </w:t>
            </w:r>
            <w:r w:rsidRPr="00326762">
              <w:rPr>
                <w:noProof/>
                <w:color w:val="000000"/>
                <w:szCs w:val="24"/>
              </w:rPr>
              <w:t xml:space="preserve">ст. </w:t>
            </w:r>
          </w:p>
        </w:tc>
        <w:tc>
          <w:tcPr>
            <w:tcW w:w="2970" w:type="pct"/>
          </w:tcPr>
          <w:p w14:paraId="3AA5A090"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10</w:t>
            </w:r>
          </w:p>
        </w:tc>
        <w:tc>
          <w:tcPr>
            <w:tcW w:w="660" w:type="pct"/>
          </w:tcPr>
          <w:p w14:paraId="7F0D7ECA"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10 %</w:t>
            </w:r>
          </w:p>
        </w:tc>
      </w:tr>
      <w:tr w:rsidR="003E5D6E" w:rsidRPr="00326762" w14:paraId="0037EF7F" w14:textId="77777777" w:rsidTr="00B22D49">
        <w:tc>
          <w:tcPr>
            <w:tcW w:w="1369" w:type="pct"/>
          </w:tcPr>
          <w:p w14:paraId="1D2228FD"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Итого:</w:t>
            </w:r>
          </w:p>
        </w:tc>
        <w:tc>
          <w:tcPr>
            <w:tcW w:w="2970" w:type="pct"/>
          </w:tcPr>
          <w:p w14:paraId="428B20AA"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100</w:t>
            </w:r>
          </w:p>
        </w:tc>
        <w:tc>
          <w:tcPr>
            <w:tcW w:w="660" w:type="pct"/>
          </w:tcPr>
          <w:p w14:paraId="6E7100C8"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100,0</w:t>
            </w:r>
          </w:p>
        </w:tc>
      </w:tr>
    </w:tbl>
    <w:p w14:paraId="7CEB91E8" w14:textId="77777777" w:rsidR="003E5D6E" w:rsidRPr="00326762" w:rsidRDefault="003E5D6E" w:rsidP="00B22D49">
      <w:pPr>
        <w:spacing w:line="360" w:lineRule="auto"/>
        <w:ind w:firstLine="709"/>
        <w:jc w:val="both"/>
        <w:rPr>
          <w:noProof/>
          <w:color w:val="000000"/>
          <w:sz w:val="28"/>
          <w:szCs w:val="24"/>
        </w:rPr>
      </w:pPr>
    </w:p>
    <w:p w14:paraId="74496904"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Согласно данным исследования больше половины пациентов с РА не подозревают о наличии у себя данного заболевания и обращаются к специалистам уже с выраженными признаками поражения суставов, когда болезнь труднее поддается лечению. У 10 % пациентов, несмотря на проведенное лечение, болезнь упорно прогрессирует и приводит к стойким нарушениям функций как органов опорно-двигательного аппарата, так и других органов и систем.</w:t>
      </w:r>
    </w:p>
    <w:p w14:paraId="3F4EB0B8" w14:textId="77777777" w:rsidR="003E5D6E" w:rsidRPr="00326762" w:rsidRDefault="003E5D6E" w:rsidP="00B22D49">
      <w:pPr>
        <w:spacing w:line="360" w:lineRule="auto"/>
        <w:ind w:firstLine="709"/>
        <w:jc w:val="both"/>
        <w:rPr>
          <w:noProof/>
          <w:color w:val="000000"/>
          <w:sz w:val="28"/>
          <w:szCs w:val="24"/>
        </w:rPr>
      </w:pPr>
    </w:p>
    <w:p w14:paraId="48DE5CD5"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Таблица № 2 (групповая)</w:t>
      </w:r>
      <w:r w:rsidR="00B22D49" w:rsidRPr="00326762">
        <w:rPr>
          <w:noProof/>
          <w:color w:val="000000"/>
          <w:sz w:val="28"/>
          <w:szCs w:val="24"/>
        </w:rPr>
        <w:t xml:space="preserve"> </w:t>
      </w:r>
      <w:r w:rsidRPr="00326762">
        <w:rPr>
          <w:noProof/>
          <w:color w:val="000000"/>
          <w:sz w:val="28"/>
          <w:szCs w:val="24"/>
        </w:rPr>
        <w:t>Распределение пациентов с РА по полу и возрасту</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0"/>
        <w:gridCol w:w="791"/>
        <w:gridCol w:w="744"/>
        <w:gridCol w:w="1432"/>
        <w:gridCol w:w="1432"/>
        <w:gridCol w:w="2080"/>
        <w:gridCol w:w="966"/>
      </w:tblGrid>
      <w:tr w:rsidR="00B22D49" w:rsidRPr="00326762" w14:paraId="1E06CCD5" w14:textId="77777777" w:rsidTr="00B22D49">
        <w:trPr>
          <w:trHeight w:val="23"/>
        </w:trPr>
        <w:tc>
          <w:tcPr>
            <w:tcW w:w="1017" w:type="pct"/>
            <w:vMerge w:val="restart"/>
          </w:tcPr>
          <w:p w14:paraId="159C36FE"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Заболевание</w:t>
            </w:r>
          </w:p>
        </w:tc>
        <w:tc>
          <w:tcPr>
            <w:tcW w:w="820" w:type="pct"/>
            <w:gridSpan w:val="2"/>
          </w:tcPr>
          <w:p w14:paraId="24F6590F"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Пол</w:t>
            </w:r>
          </w:p>
        </w:tc>
        <w:tc>
          <w:tcPr>
            <w:tcW w:w="2644" w:type="pct"/>
            <w:gridSpan w:val="3"/>
          </w:tcPr>
          <w:p w14:paraId="19C3636D"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Возраст</w:t>
            </w:r>
          </w:p>
        </w:tc>
        <w:tc>
          <w:tcPr>
            <w:tcW w:w="518" w:type="pct"/>
            <w:vMerge w:val="restart"/>
          </w:tcPr>
          <w:p w14:paraId="77CA114E"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Всего</w:t>
            </w:r>
          </w:p>
        </w:tc>
      </w:tr>
      <w:tr w:rsidR="00B22D49" w:rsidRPr="00326762" w14:paraId="1D565B4D" w14:textId="77777777" w:rsidTr="00B22D49">
        <w:trPr>
          <w:trHeight w:val="23"/>
        </w:trPr>
        <w:tc>
          <w:tcPr>
            <w:tcW w:w="1017" w:type="pct"/>
            <w:vMerge/>
          </w:tcPr>
          <w:p w14:paraId="05ECC5A6" w14:textId="77777777" w:rsidR="003E5D6E" w:rsidRPr="00326762" w:rsidRDefault="003E5D6E" w:rsidP="00B22D49">
            <w:pPr>
              <w:widowControl/>
              <w:autoSpaceDE/>
              <w:autoSpaceDN/>
              <w:adjustRightInd/>
              <w:spacing w:line="360" w:lineRule="auto"/>
              <w:jc w:val="both"/>
              <w:rPr>
                <w:noProof/>
                <w:color w:val="000000"/>
                <w:szCs w:val="24"/>
              </w:rPr>
            </w:pPr>
          </w:p>
        </w:tc>
        <w:tc>
          <w:tcPr>
            <w:tcW w:w="423" w:type="pct"/>
          </w:tcPr>
          <w:p w14:paraId="6767229B"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муж</w:t>
            </w:r>
          </w:p>
        </w:tc>
        <w:tc>
          <w:tcPr>
            <w:tcW w:w="398" w:type="pct"/>
          </w:tcPr>
          <w:p w14:paraId="7AA78213"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жен</w:t>
            </w:r>
          </w:p>
        </w:tc>
        <w:tc>
          <w:tcPr>
            <w:tcW w:w="766" w:type="pct"/>
          </w:tcPr>
          <w:p w14:paraId="07361714"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20-30 лет</w:t>
            </w:r>
          </w:p>
        </w:tc>
        <w:tc>
          <w:tcPr>
            <w:tcW w:w="766" w:type="pct"/>
          </w:tcPr>
          <w:p w14:paraId="41201DA0"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30-40 лет</w:t>
            </w:r>
          </w:p>
        </w:tc>
        <w:tc>
          <w:tcPr>
            <w:tcW w:w="1113" w:type="pct"/>
          </w:tcPr>
          <w:p w14:paraId="081D6848"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старше 40 лет</w:t>
            </w:r>
          </w:p>
        </w:tc>
        <w:tc>
          <w:tcPr>
            <w:tcW w:w="518" w:type="pct"/>
            <w:vMerge/>
          </w:tcPr>
          <w:p w14:paraId="6B364DDF" w14:textId="77777777" w:rsidR="003E5D6E" w:rsidRPr="00326762" w:rsidRDefault="003E5D6E" w:rsidP="00B22D49">
            <w:pPr>
              <w:widowControl/>
              <w:autoSpaceDE/>
              <w:autoSpaceDN/>
              <w:adjustRightInd/>
              <w:spacing w:line="360" w:lineRule="auto"/>
              <w:jc w:val="both"/>
              <w:rPr>
                <w:noProof/>
                <w:color w:val="000000"/>
                <w:szCs w:val="24"/>
              </w:rPr>
            </w:pPr>
          </w:p>
        </w:tc>
      </w:tr>
      <w:tr w:rsidR="00B22D49" w:rsidRPr="00326762" w14:paraId="72DE6112" w14:textId="77777777" w:rsidTr="00B22D49">
        <w:trPr>
          <w:trHeight w:val="23"/>
        </w:trPr>
        <w:tc>
          <w:tcPr>
            <w:tcW w:w="1017" w:type="pct"/>
          </w:tcPr>
          <w:p w14:paraId="14F9530C"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 xml:space="preserve">1. РА I ст. </w:t>
            </w:r>
          </w:p>
        </w:tc>
        <w:tc>
          <w:tcPr>
            <w:tcW w:w="423" w:type="pct"/>
          </w:tcPr>
          <w:p w14:paraId="3BF39E12"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398" w:type="pct"/>
          </w:tcPr>
          <w:p w14:paraId="0C03E08C"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766" w:type="pct"/>
          </w:tcPr>
          <w:p w14:paraId="0BCA23B1"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w:t>
            </w:r>
          </w:p>
        </w:tc>
        <w:tc>
          <w:tcPr>
            <w:tcW w:w="766" w:type="pct"/>
          </w:tcPr>
          <w:p w14:paraId="64C8060E"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w:t>
            </w:r>
            <w:r w:rsidR="00B22D49" w:rsidRPr="00326762">
              <w:rPr>
                <w:noProof/>
                <w:color w:val="000000"/>
                <w:szCs w:val="24"/>
              </w:rPr>
              <w:t xml:space="preserve"> </w:t>
            </w:r>
          </w:p>
        </w:tc>
        <w:tc>
          <w:tcPr>
            <w:tcW w:w="1113" w:type="pct"/>
          </w:tcPr>
          <w:p w14:paraId="689D2F3C"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0</w:t>
            </w:r>
          </w:p>
        </w:tc>
        <w:tc>
          <w:tcPr>
            <w:tcW w:w="518" w:type="pct"/>
          </w:tcPr>
          <w:p w14:paraId="7129FD11"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r>
      <w:tr w:rsidR="00B22D49" w:rsidRPr="00326762" w14:paraId="2AB49A1D" w14:textId="77777777" w:rsidTr="00B22D49">
        <w:trPr>
          <w:trHeight w:val="23"/>
        </w:trPr>
        <w:tc>
          <w:tcPr>
            <w:tcW w:w="1017" w:type="pct"/>
          </w:tcPr>
          <w:p w14:paraId="583EDEF5"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 РА II ст.</w:t>
            </w:r>
          </w:p>
        </w:tc>
        <w:tc>
          <w:tcPr>
            <w:tcW w:w="423" w:type="pct"/>
          </w:tcPr>
          <w:p w14:paraId="7EFC3ABC"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14</w:t>
            </w:r>
          </w:p>
        </w:tc>
        <w:tc>
          <w:tcPr>
            <w:tcW w:w="398" w:type="pct"/>
          </w:tcPr>
          <w:p w14:paraId="2D66476B"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71</w:t>
            </w:r>
          </w:p>
        </w:tc>
        <w:tc>
          <w:tcPr>
            <w:tcW w:w="766" w:type="pct"/>
          </w:tcPr>
          <w:p w14:paraId="47CE96EF"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17</w:t>
            </w:r>
          </w:p>
        </w:tc>
        <w:tc>
          <w:tcPr>
            <w:tcW w:w="766" w:type="pct"/>
          </w:tcPr>
          <w:p w14:paraId="5B81181A"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56</w:t>
            </w:r>
            <w:r w:rsidR="00B22D49" w:rsidRPr="00326762">
              <w:rPr>
                <w:noProof/>
                <w:color w:val="000000"/>
                <w:szCs w:val="24"/>
              </w:rPr>
              <w:t xml:space="preserve"> </w:t>
            </w:r>
          </w:p>
        </w:tc>
        <w:tc>
          <w:tcPr>
            <w:tcW w:w="1113" w:type="pct"/>
          </w:tcPr>
          <w:p w14:paraId="02869004"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12</w:t>
            </w:r>
          </w:p>
        </w:tc>
        <w:tc>
          <w:tcPr>
            <w:tcW w:w="518" w:type="pct"/>
          </w:tcPr>
          <w:p w14:paraId="7F4F9283"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w:t>
            </w:r>
          </w:p>
        </w:tc>
      </w:tr>
      <w:tr w:rsidR="00B22D49" w:rsidRPr="00326762" w14:paraId="05A00818" w14:textId="77777777" w:rsidTr="00B22D49">
        <w:trPr>
          <w:trHeight w:val="23"/>
        </w:trPr>
        <w:tc>
          <w:tcPr>
            <w:tcW w:w="1017" w:type="pct"/>
          </w:tcPr>
          <w:p w14:paraId="6D8911F0"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 РА III</w:t>
            </w:r>
            <w:r w:rsidR="00B22D49" w:rsidRPr="00326762">
              <w:rPr>
                <w:noProof/>
                <w:color w:val="000000"/>
                <w:szCs w:val="24"/>
              </w:rPr>
              <w:t xml:space="preserve"> </w:t>
            </w:r>
            <w:r w:rsidRPr="00326762">
              <w:rPr>
                <w:noProof/>
                <w:color w:val="000000"/>
                <w:szCs w:val="24"/>
              </w:rPr>
              <w:t xml:space="preserve">ст. </w:t>
            </w:r>
          </w:p>
        </w:tc>
        <w:tc>
          <w:tcPr>
            <w:tcW w:w="423" w:type="pct"/>
          </w:tcPr>
          <w:p w14:paraId="3E82285D"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p>
        </w:tc>
        <w:tc>
          <w:tcPr>
            <w:tcW w:w="398" w:type="pct"/>
          </w:tcPr>
          <w:p w14:paraId="22533B26"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c>
          <w:tcPr>
            <w:tcW w:w="766" w:type="pct"/>
          </w:tcPr>
          <w:p w14:paraId="6E10DF98"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766" w:type="pct"/>
          </w:tcPr>
          <w:p w14:paraId="185EAC4D"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c>
          <w:tcPr>
            <w:tcW w:w="1113" w:type="pct"/>
          </w:tcPr>
          <w:p w14:paraId="0304D6F9"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w:t>
            </w:r>
          </w:p>
        </w:tc>
        <w:tc>
          <w:tcPr>
            <w:tcW w:w="518" w:type="pct"/>
          </w:tcPr>
          <w:p w14:paraId="6BB7CF7E"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r>
      <w:tr w:rsidR="00B22D49" w:rsidRPr="00326762" w14:paraId="3FB6DFD1" w14:textId="77777777" w:rsidTr="00B22D49">
        <w:trPr>
          <w:trHeight w:val="23"/>
        </w:trPr>
        <w:tc>
          <w:tcPr>
            <w:tcW w:w="1017" w:type="pct"/>
          </w:tcPr>
          <w:p w14:paraId="676339BD"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lastRenderedPageBreak/>
              <w:t>Итого:</w:t>
            </w:r>
          </w:p>
        </w:tc>
        <w:tc>
          <w:tcPr>
            <w:tcW w:w="423" w:type="pct"/>
          </w:tcPr>
          <w:p w14:paraId="64AAEA44"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15</w:t>
            </w:r>
          </w:p>
        </w:tc>
        <w:tc>
          <w:tcPr>
            <w:tcW w:w="398" w:type="pct"/>
          </w:tcPr>
          <w:p w14:paraId="0BEA0E0B"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85</w:t>
            </w:r>
            <w:r w:rsidR="00B22D49" w:rsidRPr="00326762">
              <w:rPr>
                <w:noProof/>
                <w:color w:val="000000"/>
                <w:szCs w:val="24"/>
              </w:rPr>
              <w:t xml:space="preserve"> </w:t>
            </w:r>
          </w:p>
        </w:tc>
        <w:tc>
          <w:tcPr>
            <w:tcW w:w="766" w:type="pct"/>
          </w:tcPr>
          <w:p w14:paraId="2D297F95"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20</w:t>
            </w:r>
            <w:r w:rsidR="00B22D49" w:rsidRPr="00326762">
              <w:rPr>
                <w:noProof/>
                <w:color w:val="000000"/>
                <w:szCs w:val="24"/>
              </w:rPr>
              <w:t xml:space="preserve"> </w:t>
            </w:r>
          </w:p>
        </w:tc>
        <w:tc>
          <w:tcPr>
            <w:tcW w:w="766" w:type="pct"/>
          </w:tcPr>
          <w:p w14:paraId="2C104AD3"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64</w:t>
            </w:r>
          </w:p>
        </w:tc>
        <w:tc>
          <w:tcPr>
            <w:tcW w:w="1113" w:type="pct"/>
          </w:tcPr>
          <w:p w14:paraId="08135660"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16</w:t>
            </w:r>
            <w:r w:rsidR="00B22D49" w:rsidRPr="00326762">
              <w:rPr>
                <w:noProof/>
                <w:color w:val="000000"/>
                <w:szCs w:val="24"/>
              </w:rPr>
              <w:t xml:space="preserve"> </w:t>
            </w:r>
          </w:p>
        </w:tc>
        <w:tc>
          <w:tcPr>
            <w:tcW w:w="518" w:type="pct"/>
          </w:tcPr>
          <w:p w14:paraId="68E54C8E"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100</w:t>
            </w:r>
          </w:p>
        </w:tc>
      </w:tr>
    </w:tbl>
    <w:p w14:paraId="65B534E8" w14:textId="77777777" w:rsidR="003E5D6E" w:rsidRPr="00326762" w:rsidRDefault="003E5D6E" w:rsidP="00B22D49">
      <w:pPr>
        <w:spacing w:line="360" w:lineRule="auto"/>
        <w:ind w:firstLine="709"/>
        <w:jc w:val="both"/>
        <w:rPr>
          <w:noProof/>
          <w:color w:val="000000"/>
          <w:sz w:val="28"/>
          <w:szCs w:val="24"/>
        </w:rPr>
      </w:pPr>
    </w:p>
    <w:p w14:paraId="73BB9C44"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Заболеванию РА чаще подвержены женщины (85 %) в возрасте от 30 до 40 лет. Причем формам тяжелого течения РА также больше подвержены женщины, как молодого, так и среднего возраста.</w:t>
      </w:r>
    </w:p>
    <w:p w14:paraId="7F66E3CC" w14:textId="77777777" w:rsidR="003E5D6E" w:rsidRPr="00326762" w:rsidRDefault="003E5D6E" w:rsidP="00B22D49">
      <w:pPr>
        <w:spacing w:line="360" w:lineRule="auto"/>
        <w:ind w:firstLine="709"/>
        <w:jc w:val="both"/>
        <w:rPr>
          <w:noProof/>
          <w:color w:val="000000"/>
          <w:sz w:val="28"/>
          <w:szCs w:val="24"/>
        </w:rPr>
      </w:pPr>
    </w:p>
    <w:p w14:paraId="293DF622"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Таблица № 3 (комбинированная) Распределение пациентов по полу и месту работы</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0"/>
        <w:gridCol w:w="401"/>
        <w:gridCol w:w="505"/>
        <w:gridCol w:w="940"/>
        <w:gridCol w:w="404"/>
        <w:gridCol w:w="505"/>
        <w:gridCol w:w="940"/>
        <w:gridCol w:w="406"/>
        <w:gridCol w:w="516"/>
        <w:gridCol w:w="1020"/>
        <w:gridCol w:w="505"/>
        <w:gridCol w:w="505"/>
        <w:gridCol w:w="938"/>
      </w:tblGrid>
      <w:tr w:rsidR="00B22D49" w:rsidRPr="00326762" w14:paraId="64A90C7F" w14:textId="77777777" w:rsidTr="00B22D49">
        <w:trPr>
          <w:trHeight w:val="23"/>
        </w:trPr>
        <w:tc>
          <w:tcPr>
            <w:tcW w:w="942" w:type="pct"/>
            <w:vMerge w:val="restart"/>
          </w:tcPr>
          <w:p w14:paraId="491834EB"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Заболевание</w:t>
            </w:r>
          </w:p>
        </w:tc>
        <w:tc>
          <w:tcPr>
            <w:tcW w:w="987" w:type="pct"/>
            <w:gridSpan w:val="3"/>
          </w:tcPr>
          <w:p w14:paraId="40B2E88C"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 xml:space="preserve">Служащие </w:t>
            </w:r>
          </w:p>
        </w:tc>
        <w:tc>
          <w:tcPr>
            <w:tcW w:w="988" w:type="pct"/>
            <w:gridSpan w:val="3"/>
          </w:tcPr>
          <w:p w14:paraId="2A902026"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Рабочие с/х</w:t>
            </w:r>
          </w:p>
        </w:tc>
        <w:tc>
          <w:tcPr>
            <w:tcW w:w="1039" w:type="pct"/>
            <w:gridSpan w:val="3"/>
          </w:tcPr>
          <w:p w14:paraId="762E0ABF"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 xml:space="preserve">Безработные </w:t>
            </w:r>
          </w:p>
        </w:tc>
        <w:tc>
          <w:tcPr>
            <w:tcW w:w="1043" w:type="pct"/>
            <w:gridSpan w:val="3"/>
          </w:tcPr>
          <w:p w14:paraId="5F5F4363"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Всего</w:t>
            </w:r>
          </w:p>
        </w:tc>
      </w:tr>
      <w:tr w:rsidR="00B22D49" w:rsidRPr="00326762" w14:paraId="28DF1839" w14:textId="77777777" w:rsidTr="00B22D49">
        <w:trPr>
          <w:trHeight w:val="23"/>
        </w:trPr>
        <w:tc>
          <w:tcPr>
            <w:tcW w:w="942" w:type="pct"/>
            <w:vMerge/>
          </w:tcPr>
          <w:p w14:paraId="445154AE" w14:textId="77777777" w:rsidR="003E5D6E" w:rsidRPr="00326762" w:rsidRDefault="003E5D6E" w:rsidP="00B22D49">
            <w:pPr>
              <w:widowControl/>
              <w:autoSpaceDE/>
              <w:autoSpaceDN/>
              <w:adjustRightInd/>
              <w:spacing w:line="360" w:lineRule="auto"/>
              <w:jc w:val="both"/>
              <w:rPr>
                <w:noProof/>
                <w:color w:val="000000"/>
                <w:szCs w:val="24"/>
              </w:rPr>
            </w:pPr>
          </w:p>
        </w:tc>
        <w:tc>
          <w:tcPr>
            <w:tcW w:w="215" w:type="pct"/>
          </w:tcPr>
          <w:p w14:paraId="7F2A6A4E"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0" w:type="pct"/>
          </w:tcPr>
          <w:p w14:paraId="193D1D09"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03" w:type="pct"/>
          </w:tcPr>
          <w:p w14:paraId="588FAEEC"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c>
          <w:tcPr>
            <w:tcW w:w="216" w:type="pct"/>
          </w:tcPr>
          <w:p w14:paraId="1B36669C"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0" w:type="pct"/>
          </w:tcPr>
          <w:p w14:paraId="110B1E1B"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03" w:type="pct"/>
          </w:tcPr>
          <w:p w14:paraId="728EA475"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c>
          <w:tcPr>
            <w:tcW w:w="217" w:type="pct"/>
          </w:tcPr>
          <w:p w14:paraId="6548149D"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6" w:type="pct"/>
          </w:tcPr>
          <w:p w14:paraId="194BAB78"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45" w:type="pct"/>
          </w:tcPr>
          <w:p w14:paraId="06FDEBAC"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c>
          <w:tcPr>
            <w:tcW w:w="270" w:type="pct"/>
          </w:tcPr>
          <w:p w14:paraId="5646C720"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0" w:type="pct"/>
          </w:tcPr>
          <w:p w14:paraId="745205D1"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03" w:type="pct"/>
          </w:tcPr>
          <w:p w14:paraId="09B6120C" w14:textId="77777777"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r>
      <w:tr w:rsidR="00B22D49" w:rsidRPr="00326762" w14:paraId="69AA7C65" w14:textId="77777777" w:rsidTr="00B22D49">
        <w:trPr>
          <w:trHeight w:val="23"/>
        </w:trPr>
        <w:tc>
          <w:tcPr>
            <w:tcW w:w="942" w:type="pct"/>
          </w:tcPr>
          <w:p w14:paraId="11B10F96"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 xml:space="preserve">1. РА I ст. </w:t>
            </w:r>
          </w:p>
        </w:tc>
        <w:tc>
          <w:tcPr>
            <w:tcW w:w="215" w:type="pct"/>
          </w:tcPr>
          <w:p w14:paraId="50AFAEE7"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270" w:type="pct"/>
          </w:tcPr>
          <w:p w14:paraId="7ED5C3B5"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503" w:type="pct"/>
          </w:tcPr>
          <w:p w14:paraId="69C1F741"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216" w:type="pct"/>
          </w:tcPr>
          <w:p w14:paraId="5137663C"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70" w:type="pct"/>
          </w:tcPr>
          <w:p w14:paraId="5559DBAB"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503" w:type="pct"/>
          </w:tcPr>
          <w:p w14:paraId="734D2116"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17" w:type="pct"/>
          </w:tcPr>
          <w:p w14:paraId="70FB2D65"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276" w:type="pct"/>
          </w:tcPr>
          <w:p w14:paraId="6F0964D0"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545" w:type="pct"/>
          </w:tcPr>
          <w:p w14:paraId="566D79C5"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14:paraId="40E55E4C"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w:t>
            </w:r>
            <w:r w:rsidR="00B22D49" w:rsidRPr="00326762">
              <w:rPr>
                <w:noProof/>
                <w:color w:val="000000"/>
                <w:szCs w:val="24"/>
              </w:rPr>
              <w:t xml:space="preserve"> </w:t>
            </w:r>
          </w:p>
        </w:tc>
        <w:tc>
          <w:tcPr>
            <w:tcW w:w="270" w:type="pct"/>
          </w:tcPr>
          <w:p w14:paraId="3A5F5A62"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503" w:type="pct"/>
          </w:tcPr>
          <w:p w14:paraId="771B3418"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r>
      <w:tr w:rsidR="00B22D49" w:rsidRPr="00326762" w14:paraId="3D46747B" w14:textId="77777777" w:rsidTr="00B22D49">
        <w:trPr>
          <w:trHeight w:val="23"/>
        </w:trPr>
        <w:tc>
          <w:tcPr>
            <w:tcW w:w="942" w:type="pct"/>
          </w:tcPr>
          <w:p w14:paraId="4C731C50"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 РА II ст.</w:t>
            </w:r>
          </w:p>
        </w:tc>
        <w:tc>
          <w:tcPr>
            <w:tcW w:w="215" w:type="pct"/>
          </w:tcPr>
          <w:p w14:paraId="7711F8EF"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c>
          <w:tcPr>
            <w:tcW w:w="270" w:type="pct"/>
          </w:tcPr>
          <w:p w14:paraId="0787DACB"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23</w:t>
            </w:r>
          </w:p>
        </w:tc>
        <w:tc>
          <w:tcPr>
            <w:tcW w:w="503" w:type="pct"/>
          </w:tcPr>
          <w:p w14:paraId="01E15BDE"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28</w:t>
            </w:r>
          </w:p>
        </w:tc>
        <w:tc>
          <w:tcPr>
            <w:tcW w:w="216" w:type="pct"/>
          </w:tcPr>
          <w:p w14:paraId="3D8DF704"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w:t>
            </w:r>
          </w:p>
        </w:tc>
        <w:tc>
          <w:tcPr>
            <w:tcW w:w="270" w:type="pct"/>
          </w:tcPr>
          <w:p w14:paraId="0A4A241C"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36</w:t>
            </w:r>
          </w:p>
        </w:tc>
        <w:tc>
          <w:tcPr>
            <w:tcW w:w="503" w:type="pct"/>
          </w:tcPr>
          <w:p w14:paraId="5957ED82"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44</w:t>
            </w:r>
          </w:p>
        </w:tc>
        <w:tc>
          <w:tcPr>
            <w:tcW w:w="217" w:type="pct"/>
          </w:tcPr>
          <w:p w14:paraId="1D3F7BEE"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76" w:type="pct"/>
          </w:tcPr>
          <w:p w14:paraId="27821BED"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12</w:t>
            </w:r>
          </w:p>
        </w:tc>
        <w:tc>
          <w:tcPr>
            <w:tcW w:w="545" w:type="pct"/>
          </w:tcPr>
          <w:p w14:paraId="45760AFF"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13</w:t>
            </w:r>
          </w:p>
        </w:tc>
        <w:tc>
          <w:tcPr>
            <w:tcW w:w="270" w:type="pct"/>
          </w:tcPr>
          <w:p w14:paraId="5C909F71"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14</w:t>
            </w:r>
          </w:p>
        </w:tc>
        <w:tc>
          <w:tcPr>
            <w:tcW w:w="270" w:type="pct"/>
          </w:tcPr>
          <w:p w14:paraId="3341A4D8"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71</w:t>
            </w:r>
          </w:p>
        </w:tc>
        <w:tc>
          <w:tcPr>
            <w:tcW w:w="503" w:type="pct"/>
          </w:tcPr>
          <w:p w14:paraId="785DB06E"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w:t>
            </w:r>
          </w:p>
        </w:tc>
      </w:tr>
      <w:tr w:rsidR="00B22D49" w:rsidRPr="00326762" w14:paraId="2A71F86B" w14:textId="77777777" w:rsidTr="00B22D49">
        <w:trPr>
          <w:trHeight w:val="23"/>
        </w:trPr>
        <w:tc>
          <w:tcPr>
            <w:tcW w:w="942" w:type="pct"/>
          </w:tcPr>
          <w:p w14:paraId="52EF6AB9"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 РА III</w:t>
            </w:r>
            <w:r w:rsidR="00B22D49" w:rsidRPr="00326762">
              <w:rPr>
                <w:noProof/>
                <w:color w:val="000000"/>
                <w:szCs w:val="24"/>
              </w:rPr>
              <w:t xml:space="preserve"> </w:t>
            </w:r>
            <w:r w:rsidRPr="00326762">
              <w:rPr>
                <w:noProof/>
                <w:color w:val="000000"/>
                <w:szCs w:val="24"/>
              </w:rPr>
              <w:t xml:space="preserve">ст. </w:t>
            </w:r>
          </w:p>
        </w:tc>
        <w:tc>
          <w:tcPr>
            <w:tcW w:w="215" w:type="pct"/>
          </w:tcPr>
          <w:p w14:paraId="45DE2575"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14:paraId="764FC2B5"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503" w:type="pct"/>
          </w:tcPr>
          <w:p w14:paraId="6CED8559"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16" w:type="pct"/>
          </w:tcPr>
          <w:p w14:paraId="6F21A13D"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14:paraId="78338F60"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6</w:t>
            </w:r>
          </w:p>
        </w:tc>
        <w:tc>
          <w:tcPr>
            <w:tcW w:w="503" w:type="pct"/>
          </w:tcPr>
          <w:p w14:paraId="6D105D91"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6</w:t>
            </w:r>
          </w:p>
        </w:tc>
        <w:tc>
          <w:tcPr>
            <w:tcW w:w="217" w:type="pct"/>
          </w:tcPr>
          <w:p w14:paraId="27E28215"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276" w:type="pct"/>
          </w:tcPr>
          <w:p w14:paraId="37A52397"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w:t>
            </w:r>
          </w:p>
        </w:tc>
        <w:tc>
          <w:tcPr>
            <w:tcW w:w="545" w:type="pct"/>
          </w:tcPr>
          <w:p w14:paraId="55532807"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w:t>
            </w:r>
          </w:p>
        </w:tc>
        <w:tc>
          <w:tcPr>
            <w:tcW w:w="270" w:type="pct"/>
          </w:tcPr>
          <w:p w14:paraId="72337C04"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14:paraId="3C299FBD"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c>
          <w:tcPr>
            <w:tcW w:w="503" w:type="pct"/>
          </w:tcPr>
          <w:p w14:paraId="23E1D9EC"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r>
      <w:tr w:rsidR="00B22D49" w:rsidRPr="00326762" w14:paraId="3992A67B" w14:textId="77777777" w:rsidTr="00B22D49">
        <w:trPr>
          <w:trHeight w:val="23"/>
        </w:trPr>
        <w:tc>
          <w:tcPr>
            <w:tcW w:w="942" w:type="pct"/>
          </w:tcPr>
          <w:p w14:paraId="7153F7DC"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Итого:</w:t>
            </w:r>
          </w:p>
        </w:tc>
        <w:tc>
          <w:tcPr>
            <w:tcW w:w="215" w:type="pct"/>
          </w:tcPr>
          <w:p w14:paraId="3D58AEB4"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c>
          <w:tcPr>
            <w:tcW w:w="270" w:type="pct"/>
          </w:tcPr>
          <w:p w14:paraId="0E330BEE"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27</w:t>
            </w:r>
          </w:p>
        </w:tc>
        <w:tc>
          <w:tcPr>
            <w:tcW w:w="503" w:type="pct"/>
          </w:tcPr>
          <w:p w14:paraId="575D6973"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32</w:t>
            </w:r>
          </w:p>
        </w:tc>
        <w:tc>
          <w:tcPr>
            <w:tcW w:w="216" w:type="pct"/>
          </w:tcPr>
          <w:p w14:paraId="35A33F43"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9</w:t>
            </w:r>
            <w:r w:rsidR="00B22D49" w:rsidRPr="00326762">
              <w:rPr>
                <w:noProof/>
                <w:color w:val="000000"/>
                <w:szCs w:val="24"/>
              </w:rPr>
              <w:t xml:space="preserve"> </w:t>
            </w:r>
          </w:p>
        </w:tc>
        <w:tc>
          <w:tcPr>
            <w:tcW w:w="270" w:type="pct"/>
          </w:tcPr>
          <w:p w14:paraId="52BEC90D"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42</w:t>
            </w:r>
          </w:p>
        </w:tc>
        <w:tc>
          <w:tcPr>
            <w:tcW w:w="503" w:type="pct"/>
          </w:tcPr>
          <w:p w14:paraId="7C33DE25"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51</w:t>
            </w:r>
          </w:p>
        </w:tc>
        <w:tc>
          <w:tcPr>
            <w:tcW w:w="217" w:type="pct"/>
          </w:tcPr>
          <w:p w14:paraId="6CDE3D41"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76" w:type="pct"/>
          </w:tcPr>
          <w:p w14:paraId="24E0E4B8"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16</w:t>
            </w:r>
          </w:p>
        </w:tc>
        <w:tc>
          <w:tcPr>
            <w:tcW w:w="545" w:type="pct"/>
          </w:tcPr>
          <w:p w14:paraId="62B3354B"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17</w:t>
            </w:r>
          </w:p>
        </w:tc>
        <w:tc>
          <w:tcPr>
            <w:tcW w:w="270" w:type="pct"/>
          </w:tcPr>
          <w:p w14:paraId="10105EE8" w14:textId="77777777"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15</w:t>
            </w:r>
            <w:r w:rsidR="00B22D49" w:rsidRPr="00326762">
              <w:rPr>
                <w:noProof/>
                <w:color w:val="000000"/>
                <w:szCs w:val="24"/>
              </w:rPr>
              <w:t xml:space="preserve"> </w:t>
            </w:r>
          </w:p>
        </w:tc>
        <w:tc>
          <w:tcPr>
            <w:tcW w:w="270" w:type="pct"/>
          </w:tcPr>
          <w:p w14:paraId="5F15A9E5"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w:t>
            </w:r>
          </w:p>
        </w:tc>
        <w:tc>
          <w:tcPr>
            <w:tcW w:w="503" w:type="pct"/>
          </w:tcPr>
          <w:p w14:paraId="5D239832" w14:textId="77777777"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100</w:t>
            </w:r>
          </w:p>
        </w:tc>
      </w:tr>
    </w:tbl>
    <w:p w14:paraId="4A09A13D" w14:textId="77777777" w:rsidR="00B22D49" w:rsidRPr="00326762" w:rsidRDefault="00B22D49" w:rsidP="00B22D49">
      <w:pPr>
        <w:spacing w:line="360" w:lineRule="auto"/>
        <w:ind w:firstLine="709"/>
        <w:jc w:val="both"/>
        <w:rPr>
          <w:noProof/>
          <w:color w:val="000000"/>
          <w:sz w:val="28"/>
          <w:szCs w:val="24"/>
        </w:rPr>
      </w:pPr>
    </w:p>
    <w:p w14:paraId="6E7B71DB"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В отделении ревматологии ОМОКБ за период с 1 ноября 2009 года по 30 января 2010 года зарегистрировано 100 случаев госпитализации с диагнозом РА, из них 1 ст. – 5, 2 ст. – 85, 3 ст. – 10.</w:t>
      </w:r>
    </w:p>
    <w:p w14:paraId="10CBD074" w14:textId="77777777" w:rsidR="00B22D49"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Решение</w:t>
      </w:r>
      <w:r w:rsidRPr="00326762">
        <w:rPr>
          <w:noProof/>
          <w:color w:val="000000"/>
          <w:sz w:val="28"/>
          <w:szCs w:val="24"/>
        </w:rPr>
        <w:t>: Вся совокупность — 100 случаев РА</w:t>
      </w:r>
      <w:r w:rsidR="00B22D49" w:rsidRPr="00326762">
        <w:rPr>
          <w:noProof/>
          <w:color w:val="000000"/>
          <w:sz w:val="28"/>
          <w:szCs w:val="24"/>
        </w:rPr>
        <w:t xml:space="preserve"> </w:t>
      </w:r>
      <w:r w:rsidRPr="00326762">
        <w:rPr>
          <w:noProof/>
          <w:color w:val="000000"/>
          <w:sz w:val="28"/>
          <w:szCs w:val="24"/>
        </w:rPr>
        <w:t>принимается за 100 %, составные части определяются как искомые. Удельный вес случаев 1 ст.</w:t>
      </w:r>
      <w:r w:rsidR="00B22D49" w:rsidRPr="00326762">
        <w:rPr>
          <w:noProof/>
          <w:color w:val="000000"/>
          <w:sz w:val="28"/>
          <w:szCs w:val="24"/>
        </w:rPr>
        <w:t xml:space="preserve"> </w:t>
      </w:r>
      <w:r w:rsidRPr="00326762">
        <w:rPr>
          <w:noProof/>
          <w:color w:val="000000"/>
          <w:sz w:val="28"/>
          <w:szCs w:val="24"/>
        </w:rPr>
        <w:t>составит: 5x 100% / 100 = 5 %.</w:t>
      </w:r>
      <w:r w:rsidR="00B22D49" w:rsidRPr="00326762">
        <w:rPr>
          <w:noProof/>
          <w:color w:val="000000"/>
          <w:sz w:val="28"/>
          <w:szCs w:val="24"/>
        </w:rPr>
        <w:t xml:space="preserve"> </w:t>
      </w:r>
    </w:p>
    <w:p w14:paraId="7608A936"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Аналогично рассчитывается удельный вес других заболеваний.</w:t>
      </w:r>
    </w:p>
    <w:p w14:paraId="455069DD"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Вывод</w:t>
      </w:r>
      <w:r w:rsidRPr="00326762">
        <w:rPr>
          <w:noProof/>
          <w:color w:val="000000"/>
          <w:sz w:val="28"/>
          <w:szCs w:val="24"/>
        </w:rPr>
        <w:t>. В структуре РА доля</w:t>
      </w:r>
      <w:r w:rsidR="00B22D49" w:rsidRPr="00326762">
        <w:rPr>
          <w:noProof/>
          <w:color w:val="000000"/>
          <w:sz w:val="28"/>
          <w:szCs w:val="24"/>
        </w:rPr>
        <w:t xml:space="preserve"> </w:t>
      </w:r>
      <w:r w:rsidRPr="00326762">
        <w:rPr>
          <w:noProof/>
          <w:color w:val="000000"/>
          <w:sz w:val="28"/>
          <w:szCs w:val="24"/>
        </w:rPr>
        <w:t>1 ст. заболевания составила</w:t>
      </w:r>
      <w:r w:rsidR="00B22D49" w:rsidRPr="00326762">
        <w:rPr>
          <w:noProof/>
          <w:color w:val="000000"/>
          <w:sz w:val="28"/>
          <w:szCs w:val="24"/>
        </w:rPr>
        <w:t xml:space="preserve"> </w:t>
      </w:r>
      <w:r w:rsidRPr="00326762">
        <w:rPr>
          <w:noProof/>
          <w:color w:val="000000"/>
          <w:sz w:val="28"/>
          <w:szCs w:val="24"/>
        </w:rPr>
        <w:t>5 %, 2 ст. — 85 %, 3 ст.— 10 %.</w:t>
      </w:r>
    </w:p>
    <w:p w14:paraId="38FA16D5" w14:textId="77777777" w:rsidR="003E5D6E"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Способы графического изображения экстенсивного показателя</w:t>
      </w:r>
    </w:p>
    <w:p w14:paraId="6D4AB128"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Поскольку экстенсивный показатель — показатель статики, то графически он изображается только в виде внутристолбиковой или секторной (круговой) диаграммы, которые являются разновидностями плоскостных диаграмм, которые представляют цифровые данные в виде геометрических фигур в двух измерениях.</w:t>
      </w:r>
    </w:p>
    <w:p w14:paraId="657B4C2E" w14:textId="77777777" w:rsidR="003E5D6E" w:rsidRPr="00326762" w:rsidRDefault="00B22D49" w:rsidP="00B22D49">
      <w:pPr>
        <w:spacing w:line="360" w:lineRule="auto"/>
        <w:ind w:firstLine="709"/>
        <w:jc w:val="both"/>
        <w:rPr>
          <w:noProof/>
          <w:color w:val="000000"/>
          <w:sz w:val="28"/>
          <w:szCs w:val="24"/>
        </w:rPr>
      </w:pPr>
      <w:r w:rsidRPr="00326762">
        <w:rPr>
          <w:noProof/>
          <w:color w:val="000000"/>
          <w:sz w:val="28"/>
          <w:szCs w:val="24"/>
        </w:rPr>
        <w:br w:type="page"/>
      </w:r>
      <w:r w:rsidR="003E5D6E" w:rsidRPr="00326762">
        <w:rPr>
          <w:noProof/>
          <w:color w:val="000000"/>
          <w:sz w:val="28"/>
          <w:szCs w:val="24"/>
        </w:rPr>
        <w:t>Диаграмма № 1 (секторная)- распределение РА по стадиям в отделении ревматологии ОМОКБ</w:t>
      </w:r>
    </w:p>
    <w:p w14:paraId="46267C45" w14:textId="6CC3E282" w:rsidR="003E5D6E" w:rsidRPr="00326762" w:rsidRDefault="005F661F" w:rsidP="00B22D49">
      <w:pPr>
        <w:spacing w:line="360" w:lineRule="auto"/>
        <w:ind w:firstLine="709"/>
        <w:jc w:val="both"/>
        <w:rPr>
          <w:noProof/>
          <w:color w:val="000000"/>
          <w:sz w:val="28"/>
          <w:szCs w:val="24"/>
        </w:rPr>
      </w:pPr>
      <w:r w:rsidRPr="00326762">
        <w:rPr>
          <w:noProof/>
        </w:rPr>
        <w:drawing>
          <wp:inline distT="0" distB="0" distL="0" distR="0" wp14:anchorId="2219D97F" wp14:editId="14391413">
            <wp:extent cx="2895600" cy="20955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7A2AB3" w14:textId="77777777" w:rsidR="00B22D49" w:rsidRPr="00326762" w:rsidRDefault="00B22D49" w:rsidP="00B22D49">
      <w:pPr>
        <w:spacing w:line="360" w:lineRule="auto"/>
        <w:ind w:firstLine="709"/>
        <w:jc w:val="both"/>
        <w:rPr>
          <w:noProof/>
          <w:color w:val="000000"/>
          <w:sz w:val="28"/>
          <w:szCs w:val="24"/>
        </w:rPr>
      </w:pPr>
    </w:p>
    <w:p w14:paraId="62C4E161"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Правила построения этих диаграмм можно представить, использовав при этом полученные данные удельного веса заболеваний в приведенном выше примере.</w:t>
      </w:r>
    </w:p>
    <w:p w14:paraId="3607239A" w14:textId="77777777" w:rsidR="003E5D6E"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Пример построения секторной диаграммы (диаграмма 1)</w:t>
      </w:r>
      <w:r w:rsidRPr="00326762">
        <w:rPr>
          <w:noProof/>
          <w:color w:val="000000"/>
          <w:sz w:val="28"/>
          <w:szCs w:val="24"/>
        </w:rPr>
        <w:t>:</w:t>
      </w:r>
    </w:p>
    <w:p w14:paraId="4AED8ADC"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Радиусом произвольного размера описывается окружность, которая принимается за 100% (если экстенсивные показатели выражены в процентах); при этом 1% соответствует 3,6° окружности.</w:t>
      </w:r>
    </w:p>
    <w:p w14:paraId="15F4F171"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На окружности откладываются отрезки, соответствующие величинам распределяемой совокупности: удельный вес 1 ст. РА составляет 5 %, 2 ст. РА</w:t>
      </w:r>
      <w:r w:rsidR="00B22D49" w:rsidRPr="00326762">
        <w:rPr>
          <w:noProof/>
          <w:color w:val="000000"/>
          <w:sz w:val="28"/>
          <w:szCs w:val="24"/>
        </w:rPr>
        <w:t xml:space="preserve"> </w:t>
      </w:r>
      <w:r w:rsidRPr="00326762">
        <w:rPr>
          <w:noProof/>
          <w:color w:val="000000"/>
          <w:sz w:val="28"/>
          <w:szCs w:val="24"/>
        </w:rPr>
        <w:t>— 85%, 3 ст. РА — 10% (соответственно в градусах — 18°; 306°; 36°).</w:t>
      </w:r>
    </w:p>
    <w:p w14:paraId="70DF3585"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Соответствующие этим градусам отрезки соединяются линиями с центром окружности, образуя секторы. Каждый сектор представляет составную часть изучаемой совокупности. При этом необходимо помнить, что сумма всех удельных весов должна равняться 1%, а сумма отрезков в градусах должна составлять 360°.</w:t>
      </w:r>
    </w:p>
    <w:p w14:paraId="3E15155F" w14:textId="77777777" w:rsidR="00B22D49"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Пример расчета интенсивного показателя.</w:t>
      </w:r>
      <w:r w:rsidR="00B22D49" w:rsidRPr="00326762">
        <w:rPr>
          <w:noProof/>
          <w:color w:val="000000"/>
          <w:sz w:val="28"/>
          <w:szCs w:val="24"/>
        </w:rPr>
        <w:t xml:space="preserve"> </w:t>
      </w:r>
    </w:p>
    <w:p w14:paraId="49E1A046"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Население Ошской области за 2009 год составило 1088545 человек. Среди них 1241 случай РА. Чтобы определить показатель заболеваемости РА на 1000 населения, рассчитываем по формуле(см. выше) – 1241*1000/1088545=1,1 %</w:t>
      </w:r>
    </w:p>
    <w:p w14:paraId="6FCE7132" w14:textId="77777777" w:rsidR="003E5D6E"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Способы графического изображения интенсивного показателя</w:t>
      </w:r>
    </w:p>
    <w:p w14:paraId="5DD98E36" w14:textId="77777777"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Графически интенсивные показатели могут быть представлены в виде любых из названных ниже диаграмм при наличии необходимой информации:</w:t>
      </w:r>
    </w:p>
    <w:p w14:paraId="7E31A1FA" w14:textId="77777777"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линейной диаграммы</w:t>
      </w:r>
      <w:r w:rsidR="00B22D49" w:rsidRPr="00326762">
        <w:rPr>
          <w:noProof/>
          <w:color w:val="000000"/>
          <w:sz w:val="28"/>
        </w:rPr>
        <w:t xml:space="preserve"> </w:t>
      </w:r>
      <w:r w:rsidRPr="00326762">
        <w:rPr>
          <w:noProof/>
          <w:color w:val="000000"/>
          <w:sz w:val="28"/>
        </w:rPr>
        <w:t>(график) - применяется для изображения динамики явления.</w:t>
      </w:r>
    </w:p>
    <w:p w14:paraId="511FF765" w14:textId="77777777"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радиальной диаграммы</w:t>
      </w:r>
      <w:r w:rsidR="00B22D49" w:rsidRPr="00326762">
        <w:rPr>
          <w:noProof/>
          <w:color w:val="000000"/>
          <w:sz w:val="28"/>
        </w:rPr>
        <w:t xml:space="preserve"> </w:t>
      </w:r>
      <w:r w:rsidRPr="00326762">
        <w:rPr>
          <w:noProof/>
          <w:color w:val="000000"/>
          <w:sz w:val="28"/>
        </w:rPr>
        <w:t>- является разновидностью линейной диаграммы, применяется для изображения динамики явления за замкнутый цикл времени: сутки, неделя, месяц, год. Например, сезонные колебания инфекционной заболеваемости, суточные колебания числа вызовов скорой помощи, колебания по дням недели числа выписываемых и госпитализируемых в стационары больных и т.д.</w:t>
      </w:r>
    </w:p>
    <w:p w14:paraId="5262B608" w14:textId="77777777"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столбиковой или ленточной диаграммы</w:t>
      </w:r>
      <w:r w:rsidRPr="00326762">
        <w:rPr>
          <w:noProof/>
          <w:color w:val="000000"/>
          <w:sz w:val="28"/>
        </w:rPr>
        <w:t>;</w:t>
      </w:r>
    </w:p>
    <w:p w14:paraId="2FEE30AA" w14:textId="77777777"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картограммы</w:t>
      </w:r>
      <w:r w:rsidRPr="00326762">
        <w:rPr>
          <w:noProof/>
          <w:color w:val="000000"/>
          <w:sz w:val="28"/>
        </w:rPr>
        <w:t>; Картограмма — это изображение статистических данных на контурной карте. При этом частота изучаемого явления может быть обозначена разной интенсивностью окраски или разной штриховкой.</w:t>
      </w:r>
    </w:p>
    <w:p w14:paraId="5FCDC8D7" w14:textId="77777777"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картодиаграммы</w:t>
      </w:r>
      <w:r w:rsidRPr="00326762">
        <w:rPr>
          <w:noProof/>
          <w:color w:val="000000"/>
          <w:sz w:val="28"/>
        </w:rPr>
        <w:t>; Картодиаграмма — это изображение на контурной карте статистических данных в виде столбиков или других символов различного размера.</w:t>
      </w:r>
    </w:p>
    <w:p w14:paraId="749ECD33" w14:textId="77777777" w:rsidR="00B22D49" w:rsidRPr="00326762" w:rsidRDefault="00B22D49" w:rsidP="00B22D49">
      <w:pPr>
        <w:widowControl/>
        <w:autoSpaceDE/>
        <w:autoSpaceDN/>
        <w:adjustRightInd/>
        <w:spacing w:line="360" w:lineRule="auto"/>
        <w:ind w:firstLine="709"/>
        <w:jc w:val="both"/>
        <w:rPr>
          <w:b/>
          <w:bCs/>
          <w:noProof/>
          <w:color w:val="000000"/>
          <w:sz w:val="28"/>
          <w:szCs w:val="24"/>
        </w:rPr>
      </w:pPr>
    </w:p>
    <w:p w14:paraId="0B33095A" w14:textId="77777777" w:rsidR="003E5D6E" w:rsidRPr="00326762" w:rsidRDefault="003E5D6E" w:rsidP="00B22D49">
      <w:pPr>
        <w:widowControl/>
        <w:autoSpaceDE/>
        <w:autoSpaceDN/>
        <w:adjustRightInd/>
        <w:spacing w:line="360" w:lineRule="auto"/>
        <w:ind w:firstLine="709"/>
        <w:jc w:val="both"/>
        <w:rPr>
          <w:noProof/>
          <w:color w:val="000000"/>
          <w:sz w:val="28"/>
          <w:szCs w:val="24"/>
        </w:rPr>
      </w:pPr>
      <w:r w:rsidRPr="00326762">
        <w:rPr>
          <w:b/>
          <w:bCs/>
          <w:noProof/>
          <w:color w:val="000000"/>
          <w:sz w:val="28"/>
          <w:szCs w:val="24"/>
        </w:rPr>
        <w:t>Таб</w:t>
      </w:r>
      <w:r w:rsidRPr="00326762">
        <w:rPr>
          <w:noProof/>
          <w:color w:val="000000"/>
          <w:sz w:val="28"/>
          <w:szCs w:val="24"/>
        </w:rPr>
        <w:t>. № 4 Распространенность РА в динамике за период с 2003 по 2009 годы.</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66"/>
        <w:gridCol w:w="783"/>
        <w:gridCol w:w="783"/>
        <w:gridCol w:w="783"/>
        <w:gridCol w:w="783"/>
        <w:gridCol w:w="783"/>
        <w:gridCol w:w="783"/>
        <w:gridCol w:w="781"/>
      </w:tblGrid>
      <w:tr w:rsidR="00B22D49" w:rsidRPr="00326762" w14:paraId="3823D5AD" w14:textId="77777777" w:rsidTr="00B22D49">
        <w:trPr>
          <w:trHeight w:val="23"/>
        </w:trPr>
        <w:tc>
          <w:tcPr>
            <w:tcW w:w="2068" w:type="pct"/>
          </w:tcPr>
          <w:p w14:paraId="3FFA83DB" w14:textId="77777777" w:rsidR="003E5D6E" w:rsidRPr="00326762" w:rsidRDefault="003E5D6E" w:rsidP="00B22D49">
            <w:pPr>
              <w:spacing w:line="360" w:lineRule="auto"/>
              <w:jc w:val="both"/>
              <w:rPr>
                <w:noProof/>
                <w:color w:val="000000"/>
                <w:szCs w:val="24"/>
              </w:rPr>
            </w:pPr>
            <w:r w:rsidRPr="00326762">
              <w:rPr>
                <w:noProof/>
                <w:color w:val="000000"/>
                <w:szCs w:val="24"/>
              </w:rPr>
              <w:t xml:space="preserve">Год </w:t>
            </w:r>
          </w:p>
        </w:tc>
        <w:tc>
          <w:tcPr>
            <w:tcW w:w="419" w:type="pct"/>
          </w:tcPr>
          <w:p w14:paraId="08A15150" w14:textId="77777777" w:rsidR="003E5D6E" w:rsidRPr="00326762" w:rsidRDefault="003E5D6E" w:rsidP="00B22D49">
            <w:pPr>
              <w:spacing w:line="360" w:lineRule="auto"/>
              <w:jc w:val="both"/>
              <w:rPr>
                <w:noProof/>
                <w:color w:val="000000"/>
                <w:szCs w:val="24"/>
                <w:u w:val="single"/>
              </w:rPr>
            </w:pPr>
            <w:r w:rsidRPr="00326762">
              <w:rPr>
                <w:noProof/>
                <w:color w:val="000000"/>
                <w:szCs w:val="24"/>
                <w:u w:val="single"/>
              </w:rPr>
              <w:t>2003</w:t>
            </w:r>
          </w:p>
        </w:tc>
        <w:tc>
          <w:tcPr>
            <w:tcW w:w="419" w:type="pct"/>
          </w:tcPr>
          <w:p w14:paraId="2FB91AFE" w14:textId="77777777" w:rsidR="003E5D6E" w:rsidRPr="00326762" w:rsidRDefault="003E5D6E" w:rsidP="00B22D49">
            <w:pPr>
              <w:spacing w:line="360" w:lineRule="auto"/>
              <w:jc w:val="both"/>
              <w:rPr>
                <w:noProof/>
                <w:color w:val="000000"/>
                <w:szCs w:val="24"/>
                <w:u w:val="single"/>
              </w:rPr>
            </w:pPr>
            <w:r w:rsidRPr="00326762">
              <w:rPr>
                <w:noProof/>
                <w:color w:val="000000"/>
                <w:szCs w:val="24"/>
                <w:u w:val="single"/>
              </w:rPr>
              <w:t>2004</w:t>
            </w:r>
          </w:p>
        </w:tc>
        <w:tc>
          <w:tcPr>
            <w:tcW w:w="419" w:type="pct"/>
          </w:tcPr>
          <w:p w14:paraId="6B4D4D33" w14:textId="77777777" w:rsidR="003E5D6E" w:rsidRPr="00326762" w:rsidRDefault="003E5D6E" w:rsidP="00B22D49">
            <w:pPr>
              <w:spacing w:line="360" w:lineRule="auto"/>
              <w:jc w:val="both"/>
              <w:rPr>
                <w:noProof/>
                <w:color w:val="000000"/>
                <w:szCs w:val="24"/>
                <w:u w:val="single"/>
              </w:rPr>
            </w:pPr>
            <w:r w:rsidRPr="00326762">
              <w:rPr>
                <w:noProof/>
                <w:color w:val="000000"/>
                <w:szCs w:val="24"/>
                <w:u w:val="single"/>
              </w:rPr>
              <w:t>2005</w:t>
            </w:r>
          </w:p>
        </w:tc>
        <w:tc>
          <w:tcPr>
            <w:tcW w:w="419" w:type="pct"/>
          </w:tcPr>
          <w:p w14:paraId="0F978FF2" w14:textId="77777777" w:rsidR="003E5D6E" w:rsidRPr="00326762" w:rsidRDefault="003E5D6E" w:rsidP="00B22D49">
            <w:pPr>
              <w:spacing w:line="360" w:lineRule="auto"/>
              <w:jc w:val="both"/>
              <w:rPr>
                <w:noProof/>
                <w:color w:val="000000"/>
                <w:szCs w:val="24"/>
                <w:u w:val="single"/>
              </w:rPr>
            </w:pPr>
            <w:r w:rsidRPr="00326762">
              <w:rPr>
                <w:noProof/>
                <w:color w:val="000000"/>
                <w:szCs w:val="24"/>
                <w:u w:val="single"/>
              </w:rPr>
              <w:t>2006</w:t>
            </w:r>
          </w:p>
        </w:tc>
        <w:tc>
          <w:tcPr>
            <w:tcW w:w="419" w:type="pct"/>
          </w:tcPr>
          <w:p w14:paraId="4479F87A" w14:textId="77777777" w:rsidR="003E5D6E" w:rsidRPr="00326762" w:rsidRDefault="003E5D6E" w:rsidP="00B22D49">
            <w:pPr>
              <w:spacing w:line="360" w:lineRule="auto"/>
              <w:jc w:val="both"/>
              <w:rPr>
                <w:noProof/>
                <w:color w:val="000000"/>
                <w:szCs w:val="24"/>
                <w:u w:val="single"/>
              </w:rPr>
            </w:pPr>
            <w:r w:rsidRPr="00326762">
              <w:rPr>
                <w:noProof/>
                <w:color w:val="000000"/>
                <w:szCs w:val="24"/>
                <w:u w:val="single"/>
              </w:rPr>
              <w:t>2007</w:t>
            </w:r>
          </w:p>
        </w:tc>
        <w:tc>
          <w:tcPr>
            <w:tcW w:w="419" w:type="pct"/>
          </w:tcPr>
          <w:p w14:paraId="163E37B1" w14:textId="77777777" w:rsidR="003E5D6E" w:rsidRPr="00326762" w:rsidRDefault="003E5D6E" w:rsidP="00B22D49">
            <w:pPr>
              <w:spacing w:line="360" w:lineRule="auto"/>
              <w:jc w:val="both"/>
              <w:rPr>
                <w:noProof/>
                <w:color w:val="000000"/>
                <w:szCs w:val="24"/>
                <w:u w:val="single"/>
              </w:rPr>
            </w:pPr>
            <w:r w:rsidRPr="00326762">
              <w:rPr>
                <w:noProof/>
                <w:color w:val="000000"/>
                <w:szCs w:val="24"/>
                <w:u w:val="single"/>
              </w:rPr>
              <w:t>2008</w:t>
            </w:r>
          </w:p>
        </w:tc>
        <w:tc>
          <w:tcPr>
            <w:tcW w:w="419" w:type="pct"/>
          </w:tcPr>
          <w:p w14:paraId="6BEB2CD5" w14:textId="77777777" w:rsidR="003E5D6E" w:rsidRPr="00326762" w:rsidRDefault="003E5D6E" w:rsidP="00B22D49">
            <w:pPr>
              <w:spacing w:line="360" w:lineRule="auto"/>
              <w:jc w:val="both"/>
              <w:rPr>
                <w:noProof/>
                <w:color w:val="000000"/>
                <w:szCs w:val="24"/>
                <w:u w:val="single"/>
              </w:rPr>
            </w:pPr>
            <w:r w:rsidRPr="00326762">
              <w:rPr>
                <w:noProof/>
                <w:color w:val="000000"/>
                <w:szCs w:val="24"/>
                <w:u w:val="single"/>
              </w:rPr>
              <w:t>2009</w:t>
            </w:r>
          </w:p>
        </w:tc>
      </w:tr>
      <w:tr w:rsidR="003E5D6E" w:rsidRPr="00326762" w14:paraId="426C0AC0" w14:textId="77777777" w:rsidTr="00B22D49">
        <w:trPr>
          <w:trHeight w:val="23"/>
        </w:trPr>
        <w:tc>
          <w:tcPr>
            <w:tcW w:w="2068" w:type="pct"/>
          </w:tcPr>
          <w:p w14:paraId="51C90FB5" w14:textId="77777777" w:rsidR="003E5D6E" w:rsidRPr="00326762" w:rsidRDefault="003E5D6E" w:rsidP="00B22D49">
            <w:pPr>
              <w:spacing w:line="360" w:lineRule="auto"/>
              <w:jc w:val="both"/>
              <w:rPr>
                <w:noProof/>
                <w:color w:val="000000"/>
                <w:szCs w:val="24"/>
              </w:rPr>
            </w:pPr>
            <w:r w:rsidRPr="00326762">
              <w:rPr>
                <w:noProof/>
                <w:color w:val="000000"/>
                <w:szCs w:val="24"/>
              </w:rPr>
              <w:t>Количество зарегистрированных случаев РА</w:t>
            </w:r>
          </w:p>
        </w:tc>
        <w:tc>
          <w:tcPr>
            <w:tcW w:w="419" w:type="pct"/>
          </w:tcPr>
          <w:p w14:paraId="296C85FF" w14:textId="77777777" w:rsidR="003E5D6E" w:rsidRPr="00326762" w:rsidRDefault="003E5D6E" w:rsidP="00B22D49">
            <w:pPr>
              <w:spacing w:line="360" w:lineRule="auto"/>
              <w:jc w:val="both"/>
              <w:rPr>
                <w:noProof/>
                <w:color w:val="000000"/>
                <w:szCs w:val="24"/>
              </w:rPr>
            </w:pPr>
            <w:r w:rsidRPr="00326762">
              <w:rPr>
                <w:noProof/>
                <w:color w:val="000000"/>
                <w:szCs w:val="24"/>
              </w:rPr>
              <w:t>1241</w:t>
            </w:r>
          </w:p>
        </w:tc>
        <w:tc>
          <w:tcPr>
            <w:tcW w:w="419" w:type="pct"/>
          </w:tcPr>
          <w:p w14:paraId="435D490D" w14:textId="77777777" w:rsidR="003E5D6E" w:rsidRPr="00326762" w:rsidRDefault="003E5D6E" w:rsidP="00B22D49">
            <w:pPr>
              <w:spacing w:line="360" w:lineRule="auto"/>
              <w:jc w:val="both"/>
              <w:rPr>
                <w:noProof/>
                <w:color w:val="000000"/>
                <w:szCs w:val="24"/>
              </w:rPr>
            </w:pPr>
            <w:r w:rsidRPr="00326762">
              <w:rPr>
                <w:noProof/>
                <w:color w:val="000000"/>
                <w:szCs w:val="24"/>
              </w:rPr>
              <w:t>1840</w:t>
            </w:r>
          </w:p>
        </w:tc>
        <w:tc>
          <w:tcPr>
            <w:tcW w:w="419" w:type="pct"/>
          </w:tcPr>
          <w:p w14:paraId="6CC84126" w14:textId="77777777" w:rsidR="003E5D6E" w:rsidRPr="00326762" w:rsidRDefault="003E5D6E" w:rsidP="00B22D49">
            <w:pPr>
              <w:spacing w:line="360" w:lineRule="auto"/>
              <w:jc w:val="both"/>
              <w:rPr>
                <w:noProof/>
                <w:color w:val="000000"/>
                <w:szCs w:val="24"/>
              </w:rPr>
            </w:pPr>
            <w:r w:rsidRPr="00326762">
              <w:rPr>
                <w:noProof/>
                <w:color w:val="000000"/>
                <w:szCs w:val="24"/>
              </w:rPr>
              <w:t>1850</w:t>
            </w:r>
          </w:p>
        </w:tc>
        <w:tc>
          <w:tcPr>
            <w:tcW w:w="419" w:type="pct"/>
          </w:tcPr>
          <w:p w14:paraId="59784F4E" w14:textId="77777777" w:rsidR="003E5D6E" w:rsidRPr="00326762" w:rsidRDefault="003E5D6E" w:rsidP="00B22D49">
            <w:pPr>
              <w:spacing w:line="360" w:lineRule="auto"/>
              <w:jc w:val="both"/>
              <w:rPr>
                <w:noProof/>
                <w:color w:val="000000"/>
                <w:szCs w:val="24"/>
              </w:rPr>
            </w:pPr>
            <w:r w:rsidRPr="00326762">
              <w:rPr>
                <w:noProof/>
                <w:color w:val="000000"/>
                <w:szCs w:val="24"/>
              </w:rPr>
              <w:t>2228</w:t>
            </w:r>
          </w:p>
        </w:tc>
        <w:tc>
          <w:tcPr>
            <w:tcW w:w="419" w:type="pct"/>
          </w:tcPr>
          <w:p w14:paraId="778750F4" w14:textId="77777777" w:rsidR="003E5D6E" w:rsidRPr="00326762" w:rsidRDefault="003E5D6E" w:rsidP="00B22D49">
            <w:pPr>
              <w:spacing w:line="360" w:lineRule="auto"/>
              <w:jc w:val="both"/>
              <w:rPr>
                <w:noProof/>
                <w:color w:val="000000"/>
                <w:szCs w:val="24"/>
              </w:rPr>
            </w:pPr>
            <w:r w:rsidRPr="00326762">
              <w:rPr>
                <w:noProof/>
                <w:color w:val="000000"/>
                <w:szCs w:val="24"/>
              </w:rPr>
              <w:t>2217</w:t>
            </w:r>
          </w:p>
        </w:tc>
        <w:tc>
          <w:tcPr>
            <w:tcW w:w="419" w:type="pct"/>
          </w:tcPr>
          <w:p w14:paraId="1D3996E1" w14:textId="77777777" w:rsidR="003E5D6E" w:rsidRPr="00326762" w:rsidRDefault="003E5D6E" w:rsidP="00B22D49">
            <w:pPr>
              <w:spacing w:line="360" w:lineRule="auto"/>
              <w:jc w:val="both"/>
              <w:rPr>
                <w:noProof/>
                <w:color w:val="000000"/>
                <w:szCs w:val="24"/>
              </w:rPr>
            </w:pPr>
            <w:r w:rsidRPr="00326762">
              <w:rPr>
                <w:noProof/>
                <w:color w:val="000000"/>
                <w:szCs w:val="24"/>
              </w:rPr>
              <w:t>1607</w:t>
            </w:r>
          </w:p>
        </w:tc>
        <w:tc>
          <w:tcPr>
            <w:tcW w:w="419" w:type="pct"/>
          </w:tcPr>
          <w:p w14:paraId="455E017E" w14:textId="77777777" w:rsidR="003E5D6E" w:rsidRPr="00326762" w:rsidRDefault="003E5D6E" w:rsidP="00B22D49">
            <w:pPr>
              <w:spacing w:line="360" w:lineRule="auto"/>
              <w:jc w:val="both"/>
              <w:rPr>
                <w:noProof/>
                <w:color w:val="000000"/>
                <w:szCs w:val="24"/>
              </w:rPr>
            </w:pPr>
            <w:r w:rsidRPr="00326762">
              <w:rPr>
                <w:noProof/>
                <w:color w:val="000000"/>
                <w:szCs w:val="24"/>
              </w:rPr>
              <w:t>1905</w:t>
            </w:r>
          </w:p>
        </w:tc>
      </w:tr>
    </w:tbl>
    <w:p w14:paraId="45E548A2" w14:textId="77777777" w:rsidR="008069EC" w:rsidRPr="00326762" w:rsidRDefault="008069EC" w:rsidP="00B22D49">
      <w:pPr>
        <w:widowControl/>
        <w:autoSpaceDE/>
        <w:autoSpaceDN/>
        <w:adjustRightInd/>
        <w:spacing w:line="360" w:lineRule="auto"/>
        <w:ind w:firstLine="709"/>
        <w:jc w:val="both"/>
        <w:rPr>
          <w:noProof/>
          <w:color w:val="000000"/>
          <w:sz w:val="28"/>
          <w:szCs w:val="24"/>
        </w:rPr>
      </w:pPr>
    </w:p>
    <w:p w14:paraId="08204360" w14:textId="77777777" w:rsidR="003E5D6E" w:rsidRPr="00326762" w:rsidRDefault="00B22D49" w:rsidP="00B22D49">
      <w:pPr>
        <w:widowControl/>
        <w:autoSpaceDE/>
        <w:autoSpaceDN/>
        <w:adjustRightInd/>
        <w:spacing w:line="360" w:lineRule="auto"/>
        <w:ind w:firstLine="709"/>
        <w:jc w:val="both"/>
        <w:rPr>
          <w:noProof/>
          <w:color w:val="000000"/>
          <w:sz w:val="28"/>
          <w:szCs w:val="24"/>
        </w:rPr>
      </w:pPr>
      <w:r w:rsidRPr="00326762">
        <w:rPr>
          <w:noProof/>
          <w:color w:val="000000"/>
          <w:sz w:val="28"/>
          <w:szCs w:val="24"/>
        </w:rPr>
        <w:br w:type="page"/>
      </w:r>
      <w:r w:rsidR="003E5D6E" w:rsidRPr="00326762">
        <w:rPr>
          <w:noProof/>
          <w:color w:val="000000"/>
          <w:sz w:val="28"/>
          <w:szCs w:val="24"/>
        </w:rPr>
        <w:t>Диаграмма № 2 (линейная) Распространенность РА в динамике за период с 2003 по 2009 годы</w:t>
      </w:r>
    </w:p>
    <w:p w14:paraId="58C56927" w14:textId="727EAF38" w:rsidR="003E5D6E" w:rsidRPr="00326762" w:rsidRDefault="005F661F" w:rsidP="00B22D49">
      <w:pPr>
        <w:widowControl/>
        <w:autoSpaceDE/>
        <w:autoSpaceDN/>
        <w:adjustRightInd/>
        <w:spacing w:line="360" w:lineRule="auto"/>
        <w:ind w:firstLine="709"/>
        <w:jc w:val="both"/>
        <w:rPr>
          <w:noProof/>
          <w:color w:val="000000"/>
          <w:sz w:val="28"/>
        </w:rPr>
      </w:pPr>
      <w:r w:rsidRPr="00326762">
        <w:rPr>
          <w:noProof/>
          <w:color w:val="000000"/>
          <w:sz w:val="28"/>
        </w:rPr>
        <w:drawing>
          <wp:inline distT="0" distB="0" distL="0" distR="0" wp14:anchorId="54B9A165" wp14:editId="1C11D0A9">
            <wp:extent cx="3619500" cy="1838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838325"/>
                    </a:xfrm>
                    <a:prstGeom prst="rect">
                      <a:avLst/>
                    </a:prstGeom>
                    <a:noFill/>
                    <a:ln>
                      <a:noFill/>
                    </a:ln>
                  </pic:spPr>
                </pic:pic>
              </a:graphicData>
            </a:graphic>
          </wp:inline>
        </w:drawing>
      </w:r>
    </w:p>
    <w:p w14:paraId="285FEE9C" w14:textId="77777777" w:rsidR="00B22D49" w:rsidRPr="00326762" w:rsidRDefault="00B22D49" w:rsidP="00B22D49">
      <w:pPr>
        <w:widowControl/>
        <w:autoSpaceDE/>
        <w:autoSpaceDN/>
        <w:adjustRightInd/>
        <w:spacing w:line="360" w:lineRule="auto"/>
        <w:ind w:firstLine="709"/>
        <w:jc w:val="both"/>
        <w:rPr>
          <w:noProof/>
          <w:color w:val="000000"/>
          <w:sz w:val="28"/>
          <w:szCs w:val="24"/>
        </w:rPr>
      </w:pPr>
    </w:p>
    <w:p w14:paraId="0351B0AA" w14:textId="77777777" w:rsidR="003E5D6E" w:rsidRPr="00326762" w:rsidRDefault="008069EC" w:rsidP="00B22D49">
      <w:pPr>
        <w:widowControl/>
        <w:autoSpaceDE/>
        <w:autoSpaceDN/>
        <w:adjustRightInd/>
        <w:spacing w:line="360" w:lineRule="auto"/>
        <w:ind w:firstLine="709"/>
        <w:jc w:val="both"/>
        <w:rPr>
          <w:noProof/>
          <w:color w:val="000000"/>
          <w:sz w:val="28"/>
          <w:szCs w:val="24"/>
        </w:rPr>
      </w:pPr>
      <w:r w:rsidRPr="00326762">
        <w:rPr>
          <w:noProof/>
          <w:color w:val="000000"/>
          <w:sz w:val="28"/>
          <w:szCs w:val="24"/>
        </w:rPr>
        <w:t>Динамика РА за 2003-2009 годы варьирует. Показатели за 2006-2007 годы наиболее высоки, что возможно объясняется психологически неопределенной ситуацией в стране и как следствие повышение заболеваемости.</w:t>
      </w:r>
    </w:p>
    <w:p w14:paraId="6FF32300" w14:textId="77777777" w:rsidR="008069EC" w:rsidRPr="00326762" w:rsidRDefault="008069EC" w:rsidP="00B22D49">
      <w:pPr>
        <w:spacing w:line="360" w:lineRule="auto"/>
        <w:ind w:firstLine="709"/>
        <w:jc w:val="both"/>
        <w:rPr>
          <w:b/>
          <w:noProof/>
          <w:color w:val="000000"/>
          <w:sz w:val="28"/>
          <w:szCs w:val="24"/>
        </w:rPr>
      </w:pPr>
      <w:r w:rsidRPr="00326762">
        <w:rPr>
          <w:b/>
          <w:noProof/>
          <w:color w:val="000000"/>
          <w:sz w:val="28"/>
          <w:szCs w:val="24"/>
        </w:rPr>
        <w:t>Пример расчета показателя соотношения</w:t>
      </w:r>
    </w:p>
    <w:p w14:paraId="5D92AE83"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В Ошской области</w:t>
      </w:r>
      <w:r w:rsidR="00B22D49" w:rsidRPr="00326762">
        <w:rPr>
          <w:noProof/>
          <w:color w:val="000000"/>
          <w:sz w:val="28"/>
          <w:szCs w:val="24"/>
        </w:rPr>
        <w:t xml:space="preserve"> </w:t>
      </w:r>
      <w:r w:rsidRPr="00326762">
        <w:rPr>
          <w:noProof/>
          <w:color w:val="000000"/>
          <w:sz w:val="28"/>
          <w:szCs w:val="24"/>
        </w:rPr>
        <w:t>1088545 населения на 2009 год, общее число ревматологических коек — 100. Число коек — совокупность № 1, численность населения — совокупность № 2. Требуется рассчитать обеспеченность населения ревматологическими</w:t>
      </w:r>
      <w:r w:rsidR="00B22D49" w:rsidRPr="00326762">
        <w:rPr>
          <w:noProof/>
          <w:color w:val="000000"/>
          <w:sz w:val="28"/>
          <w:szCs w:val="24"/>
        </w:rPr>
        <w:t xml:space="preserve"> </w:t>
      </w:r>
      <w:r w:rsidRPr="00326762">
        <w:rPr>
          <w:noProof/>
          <w:color w:val="000000"/>
          <w:sz w:val="28"/>
          <w:szCs w:val="24"/>
        </w:rPr>
        <w:t>койками.</w:t>
      </w:r>
    </w:p>
    <w:p w14:paraId="5F3DBD91" w14:textId="77777777" w:rsidR="008069EC" w:rsidRPr="00326762" w:rsidRDefault="008069EC" w:rsidP="00B22D49">
      <w:pPr>
        <w:spacing w:line="360" w:lineRule="auto"/>
        <w:ind w:firstLine="709"/>
        <w:jc w:val="both"/>
        <w:rPr>
          <w:noProof/>
          <w:color w:val="000000"/>
          <w:sz w:val="28"/>
          <w:szCs w:val="24"/>
        </w:rPr>
      </w:pPr>
      <w:r w:rsidRPr="00326762">
        <w:rPr>
          <w:iCs/>
          <w:noProof/>
          <w:color w:val="000000"/>
          <w:sz w:val="28"/>
          <w:szCs w:val="24"/>
        </w:rPr>
        <w:t>Показатель соотношения</w:t>
      </w:r>
      <w:r w:rsidR="00B22D49" w:rsidRPr="00326762">
        <w:rPr>
          <w:noProof/>
          <w:color w:val="000000"/>
          <w:sz w:val="28"/>
          <w:szCs w:val="24"/>
        </w:rPr>
        <w:t xml:space="preserve"> </w:t>
      </w:r>
      <w:r w:rsidRPr="00326762">
        <w:rPr>
          <w:noProof/>
          <w:color w:val="000000"/>
          <w:sz w:val="28"/>
          <w:szCs w:val="24"/>
        </w:rPr>
        <w:t>= 100 / 1088545 х 10 000</w:t>
      </w:r>
    </w:p>
    <w:p w14:paraId="5E9E45AE"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u w:val="single"/>
        </w:rPr>
        <w:t>Вывод.</w:t>
      </w:r>
      <w:r w:rsidRPr="00326762">
        <w:rPr>
          <w:noProof/>
          <w:color w:val="000000"/>
          <w:sz w:val="28"/>
          <w:szCs w:val="24"/>
        </w:rPr>
        <w:t xml:space="preserve"> На 10 000 населения в области приходится 0,9 ревматологических коек, или обеспеченность населения города терапевтическими койками равна 0,9</w:t>
      </w:r>
      <w:r w:rsidR="00B22D49" w:rsidRPr="00326762">
        <w:rPr>
          <w:noProof/>
          <w:color w:val="000000"/>
          <w:sz w:val="28"/>
          <w:szCs w:val="24"/>
        </w:rPr>
        <w:t xml:space="preserve"> </w:t>
      </w:r>
      <w:r w:rsidRPr="00326762">
        <w:rPr>
          <w:noProof/>
          <w:color w:val="000000"/>
          <w:sz w:val="28"/>
          <w:szCs w:val="24"/>
        </w:rPr>
        <w:t>коек на 10 000 населения.</w:t>
      </w:r>
    </w:p>
    <w:p w14:paraId="78E41486" w14:textId="77777777" w:rsidR="008069EC" w:rsidRPr="00326762" w:rsidRDefault="008069EC" w:rsidP="00B22D49">
      <w:pPr>
        <w:spacing w:line="360" w:lineRule="auto"/>
        <w:ind w:firstLine="709"/>
        <w:jc w:val="both"/>
        <w:rPr>
          <w:noProof/>
          <w:color w:val="000000"/>
          <w:sz w:val="28"/>
          <w:szCs w:val="26"/>
        </w:rPr>
      </w:pPr>
    </w:p>
    <w:p w14:paraId="60F46398"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 xml:space="preserve">Таблица № 5 </w:t>
      </w:r>
      <w:r w:rsidRPr="00326762">
        <w:rPr>
          <w:b/>
          <w:noProof/>
          <w:color w:val="000000"/>
          <w:sz w:val="28"/>
          <w:szCs w:val="24"/>
        </w:rPr>
        <w:t>Расчет показателей наглядности</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75"/>
        <w:gridCol w:w="1080"/>
        <w:gridCol w:w="1097"/>
        <w:gridCol w:w="1097"/>
        <w:gridCol w:w="1099"/>
        <w:gridCol w:w="1099"/>
        <w:gridCol w:w="1099"/>
        <w:gridCol w:w="1099"/>
      </w:tblGrid>
      <w:tr w:rsidR="00B22D49" w:rsidRPr="00326762" w14:paraId="1FEAEE9C" w14:textId="77777777" w:rsidTr="00B22D49">
        <w:trPr>
          <w:trHeight w:val="23"/>
        </w:trPr>
        <w:tc>
          <w:tcPr>
            <w:tcW w:w="896" w:type="pct"/>
          </w:tcPr>
          <w:p w14:paraId="1A9DB56F" w14:textId="77777777" w:rsidR="008069EC" w:rsidRPr="00326762" w:rsidRDefault="008069EC" w:rsidP="00B22D49">
            <w:pPr>
              <w:spacing w:line="360" w:lineRule="auto"/>
              <w:jc w:val="both"/>
              <w:rPr>
                <w:noProof/>
                <w:color w:val="000000"/>
                <w:szCs w:val="24"/>
              </w:rPr>
            </w:pPr>
            <w:r w:rsidRPr="00326762">
              <w:rPr>
                <w:noProof/>
                <w:color w:val="000000"/>
                <w:szCs w:val="24"/>
              </w:rPr>
              <w:t xml:space="preserve">Год </w:t>
            </w:r>
          </w:p>
        </w:tc>
        <w:tc>
          <w:tcPr>
            <w:tcW w:w="578" w:type="pct"/>
          </w:tcPr>
          <w:p w14:paraId="2F46166D" w14:textId="77777777" w:rsidR="008069EC" w:rsidRPr="00326762" w:rsidRDefault="008069EC" w:rsidP="00B22D49">
            <w:pPr>
              <w:spacing w:line="360" w:lineRule="auto"/>
              <w:jc w:val="both"/>
              <w:rPr>
                <w:noProof/>
                <w:color w:val="000000"/>
                <w:szCs w:val="24"/>
                <w:u w:val="single"/>
              </w:rPr>
            </w:pPr>
            <w:r w:rsidRPr="00326762">
              <w:rPr>
                <w:noProof/>
                <w:color w:val="000000"/>
                <w:szCs w:val="24"/>
                <w:u w:val="single"/>
              </w:rPr>
              <w:t>2003</w:t>
            </w:r>
          </w:p>
        </w:tc>
        <w:tc>
          <w:tcPr>
            <w:tcW w:w="587" w:type="pct"/>
          </w:tcPr>
          <w:p w14:paraId="2ED728CB" w14:textId="77777777" w:rsidR="008069EC" w:rsidRPr="00326762" w:rsidRDefault="008069EC" w:rsidP="00B22D49">
            <w:pPr>
              <w:spacing w:line="360" w:lineRule="auto"/>
              <w:jc w:val="both"/>
              <w:rPr>
                <w:noProof/>
                <w:color w:val="000000"/>
                <w:szCs w:val="24"/>
                <w:u w:val="single"/>
              </w:rPr>
            </w:pPr>
            <w:r w:rsidRPr="00326762">
              <w:rPr>
                <w:noProof/>
                <w:color w:val="000000"/>
                <w:szCs w:val="24"/>
                <w:u w:val="single"/>
              </w:rPr>
              <w:t>2004</w:t>
            </w:r>
          </w:p>
        </w:tc>
        <w:tc>
          <w:tcPr>
            <w:tcW w:w="587" w:type="pct"/>
          </w:tcPr>
          <w:p w14:paraId="0F44BB61" w14:textId="77777777" w:rsidR="008069EC" w:rsidRPr="00326762" w:rsidRDefault="008069EC" w:rsidP="00B22D49">
            <w:pPr>
              <w:spacing w:line="360" w:lineRule="auto"/>
              <w:jc w:val="both"/>
              <w:rPr>
                <w:noProof/>
                <w:color w:val="000000"/>
                <w:szCs w:val="24"/>
                <w:u w:val="single"/>
              </w:rPr>
            </w:pPr>
            <w:r w:rsidRPr="00326762">
              <w:rPr>
                <w:noProof/>
                <w:color w:val="000000"/>
                <w:szCs w:val="24"/>
                <w:u w:val="single"/>
              </w:rPr>
              <w:t>2005</w:t>
            </w:r>
          </w:p>
        </w:tc>
        <w:tc>
          <w:tcPr>
            <w:tcW w:w="588" w:type="pct"/>
          </w:tcPr>
          <w:p w14:paraId="5AD54497" w14:textId="77777777" w:rsidR="008069EC" w:rsidRPr="00326762" w:rsidRDefault="008069EC" w:rsidP="00B22D49">
            <w:pPr>
              <w:spacing w:line="360" w:lineRule="auto"/>
              <w:jc w:val="both"/>
              <w:rPr>
                <w:noProof/>
                <w:color w:val="000000"/>
                <w:szCs w:val="24"/>
                <w:u w:val="single"/>
              </w:rPr>
            </w:pPr>
            <w:r w:rsidRPr="00326762">
              <w:rPr>
                <w:noProof/>
                <w:color w:val="000000"/>
                <w:szCs w:val="24"/>
                <w:u w:val="single"/>
              </w:rPr>
              <w:t>2006</w:t>
            </w:r>
          </w:p>
        </w:tc>
        <w:tc>
          <w:tcPr>
            <w:tcW w:w="588" w:type="pct"/>
          </w:tcPr>
          <w:p w14:paraId="42B53237" w14:textId="77777777" w:rsidR="008069EC" w:rsidRPr="00326762" w:rsidRDefault="008069EC" w:rsidP="00B22D49">
            <w:pPr>
              <w:spacing w:line="360" w:lineRule="auto"/>
              <w:jc w:val="both"/>
              <w:rPr>
                <w:noProof/>
                <w:color w:val="000000"/>
                <w:szCs w:val="24"/>
                <w:u w:val="single"/>
              </w:rPr>
            </w:pPr>
            <w:r w:rsidRPr="00326762">
              <w:rPr>
                <w:noProof/>
                <w:color w:val="000000"/>
                <w:szCs w:val="24"/>
                <w:u w:val="single"/>
              </w:rPr>
              <w:t>2007</w:t>
            </w:r>
          </w:p>
        </w:tc>
        <w:tc>
          <w:tcPr>
            <w:tcW w:w="588" w:type="pct"/>
          </w:tcPr>
          <w:p w14:paraId="3C544E42" w14:textId="77777777" w:rsidR="008069EC" w:rsidRPr="00326762" w:rsidRDefault="008069EC" w:rsidP="00B22D49">
            <w:pPr>
              <w:spacing w:line="360" w:lineRule="auto"/>
              <w:jc w:val="both"/>
              <w:rPr>
                <w:noProof/>
                <w:color w:val="000000"/>
                <w:szCs w:val="24"/>
                <w:u w:val="single"/>
              </w:rPr>
            </w:pPr>
            <w:r w:rsidRPr="00326762">
              <w:rPr>
                <w:noProof/>
                <w:color w:val="000000"/>
                <w:szCs w:val="24"/>
                <w:u w:val="single"/>
              </w:rPr>
              <w:t>2008</w:t>
            </w:r>
          </w:p>
        </w:tc>
        <w:tc>
          <w:tcPr>
            <w:tcW w:w="588" w:type="pct"/>
          </w:tcPr>
          <w:p w14:paraId="094B117F" w14:textId="77777777" w:rsidR="008069EC" w:rsidRPr="00326762" w:rsidRDefault="008069EC" w:rsidP="00B22D49">
            <w:pPr>
              <w:spacing w:line="360" w:lineRule="auto"/>
              <w:jc w:val="both"/>
              <w:rPr>
                <w:noProof/>
                <w:color w:val="000000"/>
                <w:szCs w:val="24"/>
                <w:u w:val="single"/>
              </w:rPr>
            </w:pPr>
            <w:r w:rsidRPr="00326762">
              <w:rPr>
                <w:noProof/>
                <w:color w:val="000000"/>
                <w:szCs w:val="24"/>
                <w:u w:val="single"/>
              </w:rPr>
              <w:t>2009</w:t>
            </w:r>
          </w:p>
        </w:tc>
      </w:tr>
      <w:tr w:rsidR="008069EC" w:rsidRPr="00326762" w14:paraId="5C1E075E" w14:textId="77777777" w:rsidTr="00B22D49">
        <w:trPr>
          <w:trHeight w:val="23"/>
        </w:trPr>
        <w:tc>
          <w:tcPr>
            <w:tcW w:w="896" w:type="pct"/>
          </w:tcPr>
          <w:p w14:paraId="12D0965D" w14:textId="77777777" w:rsidR="008069EC" w:rsidRPr="00326762" w:rsidRDefault="008069EC" w:rsidP="00B22D49">
            <w:pPr>
              <w:spacing w:line="360" w:lineRule="auto"/>
              <w:jc w:val="both"/>
              <w:rPr>
                <w:noProof/>
                <w:color w:val="000000"/>
                <w:szCs w:val="24"/>
              </w:rPr>
            </w:pPr>
            <w:r w:rsidRPr="00326762">
              <w:rPr>
                <w:noProof/>
                <w:color w:val="000000"/>
                <w:szCs w:val="24"/>
              </w:rPr>
              <w:t>Показатель инт-ти</w:t>
            </w:r>
            <w:r w:rsidR="00B22D49" w:rsidRPr="00326762">
              <w:rPr>
                <w:noProof/>
                <w:color w:val="000000"/>
                <w:szCs w:val="24"/>
              </w:rPr>
              <w:t xml:space="preserve"> </w:t>
            </w:r>
          </w:p>
        </w:tc>
        <w:tc>
          <w:tcPr>
            <w:tcW w:w="578" w:type="pct"/>
          </w:tcPr>
          <w:p w14:paraId="67253065" w14:textId="77777777" w:rsidR="008069EC" w:rsidRPr="00326762" w:rsidRDefault="008069EC" w:rsidP="00B22D49">
            <w:pPr>
              <w:spacing w:line="360" w:lineRule="auto"/>
              <w:jc w:val="both"/>
              <w:rPr>
                <w:noProof/>
                <w:color w:val="000000"/>
                <w:szCs w:val="24"/>
              </w:rPr>
            </w:pPr>
            <w:r w:rsidRPr="00326762">
              <w:rPr>
                <w:noProof/>
                <w:color w:val="000000"/>
                <w:szCs w:val="24"/>
              </w:rPr>
              <w:t>1,3</w:t>
            </w:r>
          </w:p>
        </w:tc>
        <w:tc>
          <w:tcPr>
            <w:tcW w:w="587" w:type="pct"/>
          </w:tcPr>
          <w:p w14:paraId="18BE7EE4" w14:textId="77777777"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87" w:type="pct"/>
          </w:tcPr>
          <w:p w14:paraId="5F16AF64" w14:textId="77777777" w:rsidR="008069EC" w:rsidRPr="00326762" w:rsidRDefault="008069EC" w:rsidP="00B22D49">
            <w:pPr>
              <w:spacing w:line="360" w:lineRule="auto"/>
              <w:jc w:val="both"/>
              <w:rPr>
                <w:noProof/>
                <w:color w:val="000000"/>
                <w:szCs w:val="24"/>
              </w:rPr>
            </w:pPr>
            <w:r w:rsidRPr="00326762">
              <w:rPr>
                <w:noProof/>
                <w:color w:val="000000"/>
                <w:szCs w:val="24"/>
              </w:rPr>
              <w:t>2,1</w:t>
            </w:r>
          </w:p>
        </w:tc>
        <w:tc>
          <w:tcPr>
            <w:tcW w:w="588" w:type="pct"/>
          </w:tcPr>
          <w:p w14:paraId="045382DF" w14:textId="77777777" w:rsidR="008069EC" w:rsidRPr="00326762" w:rsidRDefault="008069EC" w:rsidP="00B22D49">
            <w:pPr>
              <w:spacing w:line="360" w:lineRule="auto"/>
              <w:jc w:val="both"/>
              <w:rPr>
                <w:noProof/>
                <w:color w:val="000000"/>
                <w:szCs w:val="24"/>
              </w:rPr>
            </w:pPr>
            <w:r w:rsidRPr="00326762">
              <w:rPr>
                <w:noProof/>
                <w:color w:val="000000"/>
                <w:szCs w:val="24"/>
              </w:rPr>
              <w:t>2,5</w:t>
            </w:r>
          </w:p>
        </w:tc>
        <w:tc>
          <w:tcPr>
            <w:tcW w:w="588" w:type="pct"/>
          </w:tcPr>
          <w:p w14:paraId="12D05BF0" w14:textId="77777777" w:rsidR="008069EC" w:rsidRPr="00326762" w:rsidRDefault="008069EC" w:rsidP="00B22D49">
            <w:pPr>
              <w:spacing w:line="360" w:lineRule="auto"/>
              <w:jc w:val="both"/>
              <w:rPr>
                <w:noProof/>
                <w:color w:val="000000"/>
                <w:szCs w:val="24"/>
              </w:rPr>
            </w:pPr>
            <w:r w:rsidRPr="00326762">
              <w:rPr>
                <w:noProof/>
                <w:color w:val="000000"/>
                <w:szCs w:val="24"/>
              </w:rPr>
              <w:t>2,5</w:t>
            </w:r>
          </w:p>
        </w:tc>
        <w:tc>
          <w:tcPr>
            <w:tcW w:w="588" w:type="pct"/>
          </w:tcPr>
          <w:p w14:paraId="5E63BF22" w14:textId="77777777" w:rsidR="008069EC" w:rsidRPr="00326762" w:rsidRDefault="008069EC" w:rsidP="00B22D49">
            <w:pPr>
              <w:spacing w:line="360" w:lineRule="auto"/>
              <w:jc w:val="both"/>
              <w:rPr>
                <w:noProof/>
                <w:color w:val="000000"/>
                <w:szCs w:val="24"/>
              </w:rPr>
            </w:pPr>
            <w:r w:rsidRPr="00326762">
              <w:rPr>
                <w:noProof/>
                <w:color w:val="000000"/>
                <w:szCs w:val="24"/>
              </w:rPr>
              <w:t>1,8</w:t>
            </w:r>
          </w:p>
        </w:tc>
        <w:tc>
          <w:tcPr>
            <w:tcW w:w="588" w:type="pct"/>
          </w:tcPr>
          <w:p w14:paraId="33A856FD" w14:textId="77777777" w:rsidR="008069EC" w:rsidRPr="00326762" w:rsidRDefault="008069EC" w:rsidP="00B22D49">
            <w:pPr>
              <w:spacing w:line="360" w:lineRule="auto"/>
              <w:jc w:val="both"/>
              <w:rPr>
                <w:noProof/>
                <w:color w:val="000000"/>
                <w:szCs w:val="24"/>
              </w:rPr>
            </w:pPr>
            <w:r w:rsidRPr="00326762">
              <w:rPr>
                <w:noProof/>
                <w:color w:val="000000"/>
                <w:szCs w:val="24"/>
              </w:rPr>
              <w:t>2,1</w:t>
            </w:r>
          </w:p>
        </w:tc>
      </w:tr>
      <w:tr w:rsidR="008069EC" w:rsidRPr="00326762" w14:paraId="7CBCC38E" w14:textId="77777777" w:rsidTr="00B22D49">
        <w:trPr>
          <w:trHeight w:val="23"/>
        </w:trPr>
        <w:tc>
          <w:tcPr>
            <w:tcW w:w="896" w:type="pct"/>
          </w:tcPr>
          <w:p w14:paraId="070D8ABA" w14:textId="77777777" w:rsidR="008069EC" w:rsidRPr="00326762" w:rsidRDefault="008069EC" w:rsidP="00B22D49">
            <w:pPr>
              <w:spacing w:line="360" w:lineRule="auto"/>
              <w:jc w:val="both"/>
              <w:rPr>
                <w:noProof/>
                <w:color w:val="000000"/>
                <w:szCs w:val="24"/>
              </w:rPr>
            </w:pPr>
            <w:r w:rsidRPr="00326762">
              <w:rPr>
                <w:noProof/>
                <w:color w:val="000000"/>
                <w:szCs w:val="24"/>
              </w:rPr>
              <w:t>Расчет показателя наглядности</w:t>
            </w:r>
          </w:p>
        </w:tc>
        <w:tc>
          <w:tcPr>
            <w:tcW w:w="4104" w:type="pct"/>
            <w:gridSpan w:val="7"/>
          </w:tcPr>
          <w:p w14:paraId="2D8FB26D" w14:textId="77777777" w:rsidR="008069EC" w:rsidRPr="00326762" w:rsidRDefault="008069EC" w:rsidP="00B22D49">
            <w:pPr>
              <w:spacing w:line="360" w:lineRule="auto"/>
              <w:jc w:val="both"/>
              <w:rPr>
                <w:noProof/>
                <w:color w:val="000000"/>
                <w:szCs w:val="24"/>
              </w:rPr>
            </w:pPr>
            <w:r w:rsidRPr="00326762">
              <w:rPr>
                <w:noProof/>
                <w:color w:val="000000"/>
                <w:szCs w:val="24"/>
              </w:rPr>
              <w:t>Показатель интенсивности за 2003 г. берем за 100 %, тогда заболеваемость РА в 2004 г. составила 2,0*100/1,3=153,8 % и т.д.</w:t>
            </w:r>
          </w:p>
        </w:tc>
      </w:tr>
      <w:tr w:rsidR="008069EC" w:rsidRPr="00326762" w14:paraId="3DBDDFB2" w14:textId="77777777" w:rsidTr="00B22D49">
        <w:trPr>
          <w:trHeight w:val="23"/>
        </w:trPr>
        <w:tc>
          <w:tcPr>
            <w:tcW w:w="896" w:type="pct"/>
          </w:tcPr>
          <w:p w14:paraId="70A7151F" w14:textId="77777777" w:rsidR="008069EC" w:rsidRPr="00326762" w:rsidRDefault="008069EC" w:rsidP="00B22D49">
            <w:pPr>
              <w:spacing w:line="360" w:lineRule="auto"/>
              <w:jc w:val="both"/>
              <w:rPr>
                <w:noProof/>
                <w:color w:val="000000"/>
                <w:szCs w:val="24"/>
              </w:rPr>
            </w:pPr>
            <w:r w:rsidRPr="00326762">
              <w:rPr>
                <w:noProof/>
                <w:color w:val="000000"/>
                <w:szCs w:val="24"/>
              </w:rPr>
              <w:t>Показатель наглядности (%)</w:t>
            </w:r>
          </w:p>
        </w:tc>
        <w:tc>
          <w:tcPr>
            <w:tcW w:w="578" w:type="pct"/>
          </w:tcPr>
          <w:p w14:paraId="54E22DE3" w14:textId="77777777" w:rsidR="008069EC" w:rsidRPr="00326762" w:rsidRDefault="008069EC" w:rsidP="00B22D49">
            <w:pPr>
              <w:spacing w:line="360" w:lineRule="auto"/>
              <w:jc w:val="both"/>
              <w:rPr>
                <w:noProof/>
                <w:color w:val="000000"/>
                <w:szCs w:val="24"/>
              </w:rPr>
            </w:pPr>
            <w:r w:rsidRPr="00326762">
              <w:rPr>
                <w:noProof/>
                <w:color w:val="000000"/>
                <w:szCs w:val="24"/>
              </w:rPr>
              <w:t>100</w:t>
            </w:r>
          </w:p>
        </w:tc>
        <w:tc>
          <w:tcPr>
            <w:tcW w:w="587" w:type="pct"/>
          </w:tcPr>
          <w:p w14:paraId="04073F66" w14:textId="77777777" w:rsidR="008069EC" w:rsidRPr="00326762" w:rsidRDefault="008069EC" w:rsidP="00B22D49">
            <w:pPr>
              <w:spacing w:line="360" w:lineRule="auto"/>
              <w:jc w:val="both"/>
              <w:rPr>
                <w:noProof/>
                <w:color w:val="000000"/>
                <w:szCs w:val="24"/>
              </w:rPr>
            </w:pPr>
            <w:r w:rsidRPr="00326762">
              <w:rPr>
                <w:noProof/>
                <w:color w:val="000000"/>
                <w:szCs w:val="24"/>
              </w:rPr>
              <w:t>153,8</w:t>
            </w:r>
          </w:p>
        </w:tc>
        <w:tc>
          <w:tcPr>
            <w:tcW w:w="587" w:type="pct"/>
          </w:tcPr>
          <w:p w14:paraId="2517EF0B" w14:textId="77777777" w:rsidR="008069EC" w:rsidRPr="00326762" w:rsidRDefault="008069EC" w:rsidP="00B22D49">
            <w:pPr>
              <w:spacing w:line="360" w:lineRule="auto"/>
              <w:jc w:val="both"/>
              <w:rPr>
                <w:noProof/>
                <w:color w:val="000000"/>
                <w:szCs w:val="24"/>
              </w:rPr>
            </w:pPr>
            <w:r w:rsidRPr="00326762">
              <w:rPr>
                <w:noProof/>
                <w:color w:val="000000"/>
                <w:szCs w:val="24"/>
              </w:rPr>
              <w:t>161,5</w:t>
            </w:r>
          </w:p>
        </w:tc>
        <w:tc>
          <w:tcPr>
            <w:tcW w:w="588" w:type="pct"/>
          </w:tcPr>
          <w:p w14:paraId="223A3B4F" w14:textId="77777777" w:rsidR="008069EC" w:rsidRPr="00326762" w:rsidRDefault="008069EC" w:rsidP="00B22D49">
            <w:pPr>
              <w:spacing w:line="360" w:lineRule="auto"/>
              <w:jc w:val="both"/>
              <w:rPr>
                <w:noProof/>
                <w:color w:val="000000"/>
                <w:szCs w:val="24"/>
              </w:rPr>
            </w:pPr>
            <w:r w:rsidRPr="00326762">
              <w:rPr>
                <w:noProof/>
                <w:color w:val="000000"/>
                <w:szCs w:val="24"/>
              </w:rPr>
              <w:t>192,3</w:t>
            </w:r>
          </w:p>
        </w:tc>
        <w:tc>
          <w:tcPr>
            <w:tcW w:w="588" w:type="pct"/>
          </w:tcPr>
          <w:p w14:paraId="2F021606" w14:textId="77777777" w:rsidR="008069EC" w:rsidRPr="00326762" w:rsidRDefault="008069EC" w:rsidP="00B22D49">
            <w:pPr>
              <w:spacing w:line="360" w:lineRule="auto"/>
              <w:jc w:val="both"/>
              <w:rPr>
                <w:noProof/>
                <w:color w:val="000000"/>
                <w:szCs w:val="24"/>
              </w:rPr>
            </w:pPr>
            <w:r w:rsidRPr="00326762">
              <w:rPr>
                <w:noProof/>
                <w:color w:val="000000"/>
                <w:szCs w:val="24"/>
              </w:rPr>
              <w:t>192,3</w:t>
            </w:r>
          </w:p>
        </w:tc>
        <w:tc>
          <w:tcPr>
            <w:tcW w:w="588" w:type="pct"/>
          </w:tcPr>
          <w:p w14:paraId="7E13B33A" w14:textId="77777777" w:rsidR="008069EC" w:rsidRPr="00326762" w:rsidRDefault="008069EC" w:rsidP="00B22D49">
            <w:pPr>
              <w:spacing w:line="360" w:lineRule="auto"/>
              <w:jc w:val="both"/>
              <w:rPr>
                <w:noProof/>
                <w:color w:val="000000"/>
                <w:szCs w:val="24"/>
              </w:rPr>
            </w:pPr>
            <w:r w:rsidRPr="00326762">
              <w:rPr>
                <w:noProof/>
                <w:color w:val="000000"/>
                <w:szCs w:val="24"/>
              </w:rPr>
              <w:t>138,5</w:t>
            </w:r>
          </w:p>
        </w:tc>
        <w:tc>
          <w:tcPr>
            <w:tcW w:w="588" w:type="pct"/>
          </w:tcPr>
          <w:p w14:paraId="54CFAA1C" w14:textId="77777777" w:rsidR="008069EC" w:rsidRPr="00326762" w:rsidRDefault="008069EC" w:rsidP="00B22D49">
            <w:pPr>
              <w:spacing w:line="360" w:lineRule="auto"/>
              <w:jc w:val="both"/>
              <w:rPr>
                <w:noProof/>
                <w:color w:val="000000"/>
                <w:szCs w:val="24"/>
              </w:rPr>
            </w:pPr>
            <w:r w:rsidRPr="00326762">
              <w:rPr>
                <w:noProof/>
                <w:color w:val="000000"/>
                <w:szCs w:val="24"/>
              </w:rPr>
              <w:t>161,5</w:t>
            </w:r>
          </w:p>
        </w:tc>
      </w:tr>
    </w:tbl>
    <w:p w14:paraId="383B7C3E" w14:textId="77777777" w:rsidR="008069EC" w:rsidRPr="00326762" w:rsidRDefault="00B22D49" w:rsidP="00B22D49">
      <w:pPr>
        <w:spacing w:line="360" w:lineRule="auto"/>
        <w:ind w:firstLine="709"/>
        <w:jc w:val="both"/>
        <w:rPr>
          <w:noProof/>
          <w:color w:val="000000"/>
          <w:sz w:val="28"/>
          <w:szCs w:val="24"/>
        </w:rPr>
      </w:pPr>
      <w:r w:rsidRPr="00326762">
        <w:rPr>
          <w:noProof/>
          <w:color w:val="000000"/>
          <w:sz w:val="28"/>
          <w:szCs w:val="24"/>
        </w:rPr>
        <w:br w:type="page"/>
      </w:r>
      <w:r w:rsidR="008069EC" w:rsidRPr="00326762">
        <w:rPr>
          <w:noProof/>
          <w:color w:val="000000"/>
          <w:sz w:val="28"/>
          <w:szCs w:val="24"/>
        </w:rPr>
        <w:t>Таблица 6. Результаты измерения массы тела пациентов отделения ревматологии ОМОКБ</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50"/>
        <w:gridCol w:w="2385"/>
        <w:gridCol w:w="1604"/>
        <w:gridCol w:w="1258"/>
        <w:gridCol w:w="938"/>
        <w:gridCol w:w="826"/>
        <w:gridCol w:w="1284"/>
      </w:tblGrid>
      <w:tr w:rsidR="00B22D49" w:rsidRPr="00326762" w14:paraId="1A61A8AC" w14:textId="77777777" w:rsidTr="00B22D49">
        <w:tc>
          <w:tcPr>
            <w:tcW w:w="561" w:type="pct"/>
          </w:tcPr>
          <w:p w14:paraId="5D1A226D" w14:textId="77777777" w:rsidR="00B22D49" w:rsidRPr="00326762" w:rsidRDefault="008069EC" w:rsidP="00B22D49">
            <w:pPr>
              <w:spacing w:line="360" w:lineRule="auto"/>
              <w:jc w:val="both"/>
              <w:rPr>
                <w:bCs/>
                <w:noProof/>
                <w:color w:val="000000"/>
                <w:szCs w:val="24"/>
              </w:rPr>
            </w:pPr>
            <w:r w:rsidRPr="00326762">
              <w:rPr>
                <w:bCs/>
                <w:noProof/>
                <w:color w:val="000000"/>
                <w:szCs w:val="24"/>
              </w:rPr>
              <w:t>Масса</w:t>
            </w:r>
            <w:r w:rsidR="00B22D49" w:rsidRPr="00326762">
              <w:rPr>
                <w:bCs/>
                <w:noProof/>
                <w:color w:val="000000"/>
                <w:szCs w:val="24"/>
              </w:rPr>
              <w:t xml:space="preserve"> </w:t>
            </w:r>
          </w:p>
          <w:p w14:paraId="4EA78983" w14:textId="77777777" w:rsidR="00B22D49" w:rsidRPr="00326762" w:rsidRDefault="008069EC" w:rsidP="00B22D49">
            <w:pPr>
              <w:spacing w:line="360" w:lineRule="auto"/>
              <w:jc w:val="both"/>
              <w:rPr>
                <w:bCs/>
                <w:noProof/>
                <w:color w:val="000000"/>
                <w:szCs w:val="24"/>
              </w:rPr>
            </w:pPr>
            <w:r w:rsidRPr="00326762">
              <w:rPr>
                <w:bCs/>
                <w:noProof/>
                <w:color w:val="000000"/>
                <w:szCs w:val="24"/>
              </w:rPr>
              <w:t>тела</w:t>
            </w:r>
            <w:r w:rsidR="00B22D49" w:rsidRPr="00326762">
              <w:rPr>
                <w:bCs/>
                <w:noProof/>
                <w:color w:val="000000"/>
                <w:szCs w:val="24"/>
              </w:rPr>
              <w:t xml:space="preserve"> </w:t>
            </w:r>
          </w:p>
          <w:p w14:paraId="0C533F3C" w14:textId="77777777" w:rsidR="008069EC" w:rsidRPr="00326762" w:rsidRDefault="008069EC" w:rsidP="00B22D49">
            <w:pPr>
              <w:spacing w:line="360" w:lineRule="auto"/>
              <w:jc w:val="both"/>
              <w:rPr>
                <w:noProof/>
                <w:color w:val="000000"/>
                <w:szCs w:val="24"/>
              </w:rPr>
            </w:pPr>
            <w:r w:rsidRPr="00326762">
              <w:rPr>
                <w:bCs/>
                <w:noProof/>
                <w:color w:val="000000"/>
                <w:szCs w:val="24"/>
              </w:rPr>
              <w:t>(в кг) V</w:t>
            </w:r>
          </w:p>
        </w:tc>
        <w:tc>
          <w:tcPr>
            <w:tcW w:w="1276" w:type="pct"/>
          </w:tcPr>
          <w:p w14:paraId="70AD8FB3" w14:textId="77777777" w:rsidR="00B22D49" w:rsidRPr="00326762" w:rsidRDefault="008069EC" w:rsidP="00B22D49">
            <w:pPr>
              <w:spacing w:line="360" w:lineRule="auto"/>
              <w:jc w:val="both"/>
              <w:rPr>
                <w:bCs/>
                <w:noProof/>
                <w:color w:val="000000"/>
                <w:szCs w:val="24"/>
              </w:rPr>
            </w:pPr>
            <w:r w:rsidRPr="00326762">
              <w:rPr>
                <w:bCs/>
                <w:noProof/>
                <w:color w:val="000000"/>
                <w:szCs w:val="24"/>
              </w:rPr>
              <w:t>Середина интервала</w:t>
            </w:r>
            <w:r w:rsidR="00B22D49" w:rsidRPr="00326762">
              <w:rPr>
                <w:bCs/>
                <w:noProof/>
                <w:color w:val="000000"/>
                <w:szCs w:val="24"/>
              </w:rPr>
              <w:t xml:space="preserve"> </w:t>
            </w:r>
          </w:p>
          <w:p w14:paraId="4D6EBAFD" w14:textId="77777777" w:rsidR="00B22D49" w:rsidRPr="00326762" w:rsidRDefault="008069EC" w:rsidP="00B22D49">
            <w:pPr>
              <w:spacing w:line="360" w:lineRule="auto"/>
              <w:jc w:val="both"/>
              <w:rPr>
                <w:bCs/>
                <w:noProof/>
                <w:color w:val="000000"/>
                <w:szCs w:val="24"/>
              </w:rPr>
            </w:pPr>
            <w:r w:rsidRPr="00326762">
              <w:rPr>
                <w:bCs/>
                <w:noProof/>
                <w:color w:val="000000"/>
                <w:szCs w:val="24"/>
              </w:rPr>
              <w:t>(центральная варианта)</w:t>
            </w:r>
            <w:r w:rsidR="00B22D49" w:rsidRPr="00326762">
              <w:rPr>
                <w:bCs/>
                <w:noProof/>
                <w:color w:val="000000"/>
                <w:szCs w:val="24"/>
              </w:rPr>
              <w:t xml:space="preserve"> </w:t>
            </w:r>
          </w:p>
          <w:p w14:paraId="2C086A95" w14:textId="77777777" w:rsidR="008069EC" w:rsidRPr="00326762" w:rsidRDefault="008069EC" w:rsidP="00B22D49">
            <w:pPr>
              <w:spacing w:line="360" w:lineRule="auto"/>
              <w:jc w:val="both"/>
              <w:rPr>
                <w:noProof/>
                <w:color w:val="000000"/>
                <w:szCs w:val="24"/>
              </w:rPr>
            </w:pPr>
            <w:r w:rsidRPr="00326762">
              <w:rPr>
                <w:bCs/>
                <w:noProof/>
                <w:color w:val="000000"/>
                <w:szCs w:val="24"/>
              </w:rPr>
              <w:t>V1</w:t>
            </w:r>
          </w:p>
        </w:tc>
        <w:tc>
          <w:tcPr>
            <w:tcW w:w="858" w:type="pct"/>
          </w:tcPr>
          <w:p w14:paraId="59ED9478" w14:textId="77777777" w:rsidR="00B22D49" w:rsidRPr="00326762" w:rsidRDefault="008069EC" w:rsidP="00B22D49">
            <w:pPr>
              <w:spacing w:line="360" w:lineRule="auto"/>
              <w:jc w:val="both"/>
              <w:rPr>
                <w:bCs/>
                <w:noProof/>
                <w:color w:val="000000"/>
                <w:szCs w:val="24"/>
              </w:rPr>
            </w:pPr>
            <w:r w:rsidRPr="00326762">
              <w:rPr>
                <w:bCs/>
                <w:noProof/>
                <w:color w:val="000000"/>
                <w:szCs w:val="24"/>
              </w:rPr>
              <w:t>Число</w:t>
            </w:r>
            <w:r w:rsidR="00B22D49" w:rsidRPr="00326762">
              <w:rPr>
                <w:bCs/>
                <w:noProof/>
                <w:color w:val="000000"/>
                <w:szCs w:val="24"/>
              </w:rPr>
              <w:t xml:space="preserve"> </w:t>
            </w:r>
          </w:p>
          <w:p w14:paraId="0A659E3B" w14:textId="77777777" w:rsidR="008069EC" w:rsidRPr="00326762" w:rsidRDefault="008069EC" w:rsidP="00B22D49">
            <w:pPr>
              <w:spacing w:line="360" w:lineRule="auto"/>
              <w:jc w:val="both"/>
              <w:rPr>
                <w:noProof/>
                <w:color w:val="000000"/>
                <w:szCs w:val="24"/>
              </w:rPr>
            </w:pPr>
            <w:r w:rsidRPr="00326762">
              <w:rPr>
                <w:bCs/>
                <w:noProof/>
                <w:color w:val="000000"/>
                <w:szCs w:val="24"/>
              </w:rPr>
              <w:t>пациентов Р</w:t>
            </w:r>
          </w:p>
        </w:tc>
        <w:tc>
          <w:tcPr>
            <w:tcW w:w="673" w:type="pct"/>
          </w:tcPr>
          <w:p w14:paraId="777400B7" w14:textId="77777777" w:rsidR="008069EC" w:rsidRPr="00326762" w:rsidRDefault="008069EC" w:rsidP="00B22D49">
            <w:pPr>
              <w:spacing w:line="360" w:lineRule="auto"/>
              <w:jc w:val="both"/>
              <w:rPr>
                <w:noProof/>
                <w:color w:val="000000"/>
                <w:szCs w:val="24"/>
              </w:rPr>
            </w:pPr>
            <w:r w:rsidRPr="00326762">
              <w:rPr>
                <w:bCs/>
                <w:noProof/>
                <w:color w:val="000000"/>
                <w:szCs w:val="24"/>
              </w:rPr>
              <w:t>V</w:t>
            </w:r>
            <w:r w:rsidRPr="00326762">
              <w:rPr>
                <w:bCs/>
                <w:noProof/>
                <w:color w:val="000000"/>
                <w:szCs w:val="24"/>
                <w:vertAlign w:val="subscript"/>
              </w:rPr>
              <w:t>p</w:t>
            </w:r>
          </w:p>
        </w:tc>
        <w:tc>
          <w:tcPr>
            <w:tcW w:w="502" w:type="pct"/>
          </w:tcPr>
          <w:p w14:paraId="384C7108" w14:textId="77777777" w:rsidR="008069EC" w:rsidRPr="00326762" w:rsidRDefault="008069EC" w:rsidP="00B22D49">
            <w:pPr>
              <w:spacing w:line="360" w:lineRule="auto"/>
              <w:jc w:val="both"/>
              <w:rPr>
                <w:noProof/>
                <w:color w:val="000000"/>
                <w:szCs w:val="24"/>
              </w:rPr>
            </w:pPr>
            <w:r w:rsidRPr="00326762">
              <w:rPr>
                <w:bCs/>
                <w:noProof/>
                <w:color w:val="000000"/>
                <w:szCs w:val="24"/>
              </w:rPr>
              <w:t>d = V - M</w:t>
            </w:r>
          </w:p>
        </w:tc>
        <w:tc>
          <w:tcPr>
            <w:tcW w:w="442" w:type="pct"/>
          </w:tcPr>
          <w:p w14:paraId="6798FFD1" w14:textId="77777777" w:rsidR="008069EC" w:rsidRPr="00326762" w:rsidRDefault="008069EC" w:rsidP="00B22D49">
            <w:pPr>
              <w:spacing w:line="360" w:lineRule="auto"/>
              <w:jc w:val="both"/>
              <w:rPr>
                <w:noProof/>
                <w:color w:val="000000"/>
                <w:szCs w:val="24"/>
              </w:rPr>
            </w:pPr>
            <w:r w:rsidRPr="00326762">
              <w:rPr>
                <w:bCs/>
                <w:noProof/>
                <w:color w:val="000000"/>
                <w:szCs w:val="24"/>
              </w:rPr>
              <w:t>d</w:t>
            </w:r>
            <w:r w:rsidRPr="00326762">
              <w:rPr>
                <w:bCs/>
                <w:noProof/>
                <w:color w:val="000000"/>
                <w:szCs w:val="24"/>
                <w:vertAlign w:val="superscript"/>
              </w:rPr>
              <w:t>2</w:t>
            </w:r>
          </w:p>
        </w:tc>
        <w:tc>
          <w:tcPr>
            <w:tcW w:w="687" w:type="pct"/>
          </w:tcPr>
          <w:p w14:paraId="739AF2CD" w14:textId="77777777" w:rsidR="008069EC" w:rsidRPr="00326762" w:rsidRDefault="008069EC" w:rsidP="00B22D49">
            <w:pPr>
              <w:spacing w:line="360" w:lineRule="auto"/>
              <w:jc w:val="both"/>
              <w:rPr>
                <w:noProof/>
                <w:color w:val="000000"/>
                <w:szCs w:val="24"/>
              </w:rPr>
            </w:pPr>
            <w:r w:rsidRPr="00326762">
              <w:rPr>
                <w:bCs/>
                <w:noProof/>
                <w:color w:val="000000"/>
                <w:szCs w:val="24"/>
              </w:rPr>
              <w:t>d</w:t>
            </w:r>
            <w:r w:rsidRPr="00326762">
              <w:rPr>
                <w:bCs/>
                <w:noProof/>
                <w:color w:val="000000"/>
                <w:szCs w:val="24"/>
                <w:vertAlign w:val="superscript"/>
              </w:rPr>
              <w:t>2</w:t>
            </w:r>
            <w:r w:rsidRPr="00326762">
              <w:rPr>
                <w:bCs/>
                <w:noProof/>
                <w:color w:val="000000"/>
                <w:szCs w:val="24"/>
              </w:rPr>
              <w:t>p</w:t>
            </w:r>
          </w:p>
        </w:tc>
      </w:tr>
      <w:tr w:rsidR="00B22D49" w:rsidRPr="00326762" w14:paraId="3E36F1DE" w14:textId="77777777" w:rsidTr="00B22D49">
        <w:tc>
          <w:tcPr>
            <w:tcW w:w="561" w:type="pct"/>
          </w:tcPr>
          <w:p w14:paraId="2F908E40" w14:textId="77777777" w:rsidR="008069EC" w:rsidRPr="00326762" w:rsidRDefault="008069EC" w:rsidP="00B22D49">
            <w:pPr>
              <w:spacing w:line="360" w:lineRule="auto"/>
              <w:jc w:val="both"/>
              <w:rPr>
                <w:noProof/>
                <w:color w:val="000000"/>
                <w:szCs w:val="24"/>
              </w:rPr>
            </w:pPr>
            <w:r w:rsidRPr="00326762">
              <w:rPr>
                <w:noProof/>
                <w:color w:val="000000"/>
                <w:szCs w:val="24"/>
              </w:rPr>
              <w:t>55-59,9</w:t>
            </w:r>
          </w:p>
        </w:tc>
        <w:tc>
          <w:tcPr>
            <w:tcW w:w="1276" w:type="pct"/>
          </w:tcPr>
          <w:p w14:paraId="57ADF6D4" w14:textId="77777777" w:rsidR="008069EC" w:rsidRPr="00326762" w:rsidRDefault="008069EC" w:rsidP="00B22D49">
            <w:pPr>
              <w:spacing w:line="360" w:lineRule="auto"/>
              <w:jc w:val="both"/>
              <w:rPr>
                <w:noProof/>
                <w:color w:val="000000"/>
                <w:szCs w:val="24"/>
              </w:rPr>
            </w:pPr>
            <w:r w:rsidRPr="00326762">
              <w:rPr>
                <w:noProof/>
                <w:color w:val="000000"/>
                <w:szCs w:val="24"/>
              </w:rPr>
              <w:t>57,5</w:t>
            </w:r>
          </w:p>
        </w:tc>
        <w:tc>
          <w:tcPr>
            <w:tcW w:w="858" w:type="pct"/>
          </w:tcPr>
          <w:p w14:paraId="47E30B17" w14:textId="77777777" w:rsidR="008069EC" w:rsidRPr="00326762" w:rsidRDefault="008069EC" w:rsidP="00B22D49">
            <w:pPr>
              <w:spacing w:line="360" w:lineRule="auto"/>
              <w:jc w:val="both"/>
              <w:rPr>
                <w:noProof/>
                <w:color w:val="000000"/>
                <w:szCs w:val="24"/>
              </w:rPr>
            </w:pPr>
            <w:r w:rsidRPr="00326762">
              <w:rPr>
                <w:noProof/>
                <w:color w:val="000000"/>
                <w:szCs w:val="24"/>
              </w:rPr>
              <w:t>8</w:t>
            </w:r>
          </w:p>
        </w:tc>
        <w:tc>
          <w:tcPr>
            <w:tcW w:w="673" w:type="pct"/>
          </w:tcPr>
          <w:p w14:paraId="6C2D56A8" w14:textId="77777777" w:rsidR="008069EC" w:rsidRPr="00326762" w:rsidRDefault="008069EC" w:rsidP="00B22D49">
            <w:pPr>
              <w:spacing w:line="360" w:lineRule="auto"/>
              <w:jc w:val="both"/>
              <w:rPr>
                <w:noProof/>
                <w:color w:val="000000"/>
                <w:szCs w:val="24"/>
              </w:rPr>
            </w:pPr>
            <w:r w:rsidRPr="00326762">
              <w:rPr>
                <w:noProof/>
                <w:color w:val="000000"/>
                <w:szCs w:val="24"/>
              </w:rPr>
              <w:t>460</w:t>
            </w:r>
          </w:p>
        </w:tc>
        <w:tc>
          <w:tcPr>
            <w:tcW w:w="502" w:type="pct"/>
          </w:tcPr>
          <w:p w14:paraId="22625B0D" w14:textId="77777777" w:rsidR="008069EC" w:rsidRPr="00326762" w:rsidRDefault="008069EC" w:rsidP="00B22D49">
            <w:pPr>
              <w:spacing w:line="360" w:lineRule="auto"/>
              <w:jc w:val="both"/>
              <w:rPr>
                <w:noProof/>
                <w:color w:val="000000"/>
                <w:szCs w:val="24"/>
              </w:rPr>
            </w:pPr>
            <w:r w:rsidRPr="00326762">
              <w:rPr>
                <w:noProof/>
                <w:color w:val="000000"/>
                <w:szCs w:val="24"/>
              </w:rPr>
              <w:t>-11,6</w:t>
            </w:r>
          </w:p>
        </w:tc>
        <w:tc>
          <w:tcPr>
            <w:tcW w:w="442" w:type="pct"/>
          </w:tcPr>
          <w:p w14:paraId="324BCA7B" w14:textId="77777777" w:rsidR="008069EC" w:rsidRPr="00326762" w:rsidRDefault="008069EC" w:rsidP="00B22D49">
            <w:pPr>
              <w:spacing w:line="360" w:lineRule="auto"/>
              <w:jc w:val="both"/>
              <w:rPr>
                <w:noProof/>
                <w:color w:val="000000"/>
                <w:szCs w:val="24"/>
              </w:rPr>
            </w:pPr>
            <w:r w:rsidRPr="00326762">
              <w:rPr>
                <w:noProof/>
                <w:color w:val="000000"/>
                <w:szCs w:val="24"/>
              </w:rPr>
              <w:t>134,6</w:t>
            </w:r>
          </w:p>
        </w:tc>
        <w:tc>
          <w:tcPr>
            <w:tcW w:w="687" w:type="pct"/>
          </w:tcPr>
          <w:p w14:paraId="20A39279" w14:textId="77777777" w:rsidR="008069EC" w:rsidRPr="00326762" w:rsidRDefault="008069EC" w:rsidP="00B22D49">
            <w:pPr>
              <w:spacing w:line="360" w:lineRule="auto"/>
              <w:jc w:val="both"/>
              <w:rPr>
                <w:noProof/>
                <w:color w:val="000000"/>
                <w:szCs w:val="24"/>
              </w:rPr>
            </w:pPr>
            <w:r w:rsidRPr="00326762">
              <w:rPr>
                <w:noProof/>
                <w:color w:val="000000"/>
                <w:szCs w:val="24"/>
              </w:rPr>
              <w:t>1076,8</w:t>
            </w:r>
          </w:p>
        </w:tc>
      </w:tr>
      <w:tr w:rsidR="00B22D49" w:rsidRPr="00326762" w14:paraId="54817D97" w14:textId="77777777" w:rsidTr="00B22D49">
        <w:tc>
          <w:tcPr>
            <w:tcW w:w="561" w:type="pct"/>
          </w:tcPr>
          <w:p w14:paraId="5CE9972E" w14:textId="77777777" w:rsidR="008069EC" w:rsidRPr="00326762" w:rsidRDefault="008069EC" w:rsidP="00B22D49">
            <w:pPr>
              <w:spacing w:line="360" w:lineRule="auto"/>
              <w:jc w:val="both"/>
              <w:rPr>
                <w:noProof/>
                <w:color w:val="000000"/>
                <w:szCs w:val="24"/>
              </w:rPr>
            </w:pPr>
            <w:r w:rsidRPr="00326762">
              <w:rPr>
                <w:noProof/>
                <w:color w:val="000000"/>
                <w:szCs w:val="24"/>
              </w:rPr>
              <w:t>60-61,9</w:t>
            </w:r>
          </w:p>
        </w:tc>
        <w:tc>
          <w:tcPr>
            <w:tcW w:w="1276" w:type="pct"/>
          </w:tcPr>
          <w:p w14:paraId="0859AF22" w14:textId="77777777" w:rsidR="008069EC" w:rsidRPr="00326762" w:rsidRDefault="008069EC" w:rsidP="00B22D49">
            <w:pPr>
              <w:spacing w:line="360" w:lineRule="auto"/>
              <w:jc w:val="both"/>
              <w:rPr>
                <w:noProof/>
                <w:color w:val="000000"/>
                <w:szCs w:val="24"/>
              </w:rPr>
            </w:pPr>
            <w:r w:rsidRPr="00326762">
              <w:rPr>
                <w:noProof/>
                <w:color w:val="000000"/>
                <w:szCs w:val="24"/>
              </w:rPr>
              <w:t>61</w:t>
            </w:r>
          </w:p>
        </w:tc>
        <w:tc>
          <w:tcPr>
            <w:tcW w:w="858" w:type="pct"/>
          </w:tcPr>
          <w:p w14:paraId="73A062A5" w14:textId="77777777" w:rsidR="008069EC" w:rsidRPr="00326762" w:rsidRDefault="008069EC" w:rsidP="00B22D49">
            <w:pPr>
              <w:spacing w:line="360" w:lineRule="auto"/>
              <w:jc w:val="both"/>
              <w:rPr>
                <w:noProof/>
                <w:color w:val="000000"/>
                <w:szCs w:val="24"/>
              </w:rPr>
            </w:pPr>
            <w:r w:rsidRPr="00326762">
              <w:rPr>
                <w:noProof/>
                <w:color w:val="000000"/>
                <w:szCs w:val="24"/>
              </w:rPr>
              <w:t>10</w:t>
            </w:r>
          </w:p>
        </w:tc>
        <w:tc>
          <w:tcPr>
            <w:tcW w:w="673" w:type="pct"/>
          </w:tcPr>
          <w:p w14:paraId="6AF55617" w14:textId="77777777" w:rsidR="008069EC" w:rsidRPr="00326762" w:rsidRDefault="008069EC" w:rsidP="00B22D49">
            <w:pPr>
              <w:spacing w:line="360" w:lineRule="auto"/>
              <w:jc w:val="both"/>
              <w:rPr>
                <w:noProof/>
                <w:color w:val="000000"/>
                <w:szCs w:val="24"/>
              </w:rPr>
            </w:pPr>
            <w:r w:rsidRPr="00326762">
              <w:rPr>
                <w:noProof/>
                <w:color w:val="000000"/>
                <w:szCs w:val="24"/>
              </w:rPr>
              <w:t>610</w:t>
            </w:r>
          </w:p>
        </w:tc>
        <w:tc>
          <w:tcPr>
            <w:tcW w:w="502" w:type="pct"/>
          </w:tcPr>
          <w:p w14:paraId="60F49DD3" w14:textId="77777777" w:rsidR="008069EC" w:rsidRPr="00326762" w:rsidRDefault="008069EC" w:rsidP="00B22D49">
            <w:pPr>
              <w:spacing w:line="360" w:lineRule="auto"/>
              <w:jc w:val="both"/>
              <w:rPr>
                <w:noProof/>
                <w:color w:val="000000"/>
                <w:szCs w:val="24"/>
              </w:rPr>
            </w:pPr>
            <w:r w:rsidRPr="00326762">
              <w:rPr>
                <w:noProof/>
                <w:color w:val="000000"/>
                <w:szCs w:val="24"/>
              </w:rPr>
              <w:t>-8,1</w:t>
            </w:r>
          </w:p>
        </w:tc>
        <w:tc>
          <w:tcPr>
            <w:tcW w:w="442" w:type="pct"/>
          </w:tcPr>
          <w:p w14:paraId="23579008" w14:textId="77777777" w:rsidR="008069EC" w:rsidRPr="00326762" w:rsidRDefault="008069EC" w:rsidP="00B22D49">
            <w:pPr>
              <w:spacing w:line="360" w:lineRule="auto"/>
              <w:jc w:val="both"/>
              <w:rPr>
                <w:noProof/>
                <w:color w:val="000000"/>
                <w:szCs w:val="24"/>
              </w:rPr>
            </w:pPr>
            <w:r w:rsidRPr="00326762">
              <w:rPr>
                <w:noProof/>
                <w:color w:val="000000"/>
                <w:szCs w:val="24"/>
              </w:rPr>
              <w:t>65,6</w:t>
            </w:r>
          </w:p>
        </w:tc>
        <w:tc>
          <w:tcPr>
            <w:tcW w:w="687" w:type="pct"/>
          </w:tcPr>
          <w:p w14:paraId="713D375A" w14:textId="77777777" w:rsidR="008069EC" w:rsidRPr="00326762" w:rsidRDefault="008069EC" w:rsidP="00B22D49">
            <w:pPr>
              <w:spacing w:line="360" w:lineRule="auto"/>
              <w:jc w:val="both"/>
              <w:rPr>
                <w:noProof/>
                <w:color w:val="000000"/>
                <w:szCs w:val="24"/>
              </w:rPr>
            </w:pPr>
            <w:r w:rsidRPr="00326762">
              <w:rPr>
                <w:noProof/>
                <w:color w:val="000000"/>
                <w:szCs w:val="24"/>
              </w:rPr>
              <w:t>656</w:t>
            </w:r>
          </w:p>
        </w:tc>
      </w:tr>
      <w:tr w:rsidR="00B22D49" w:rsidRPr="00326762" w14:paraId="66DBF926" w14:textId="77777777" w:rsidTr="00B22D49">
        <w:tc>
          <w:tcPr>
            <w:tcW w:w="561" w:type="pct"/>
          </w:tcPr>
          <w:p w14:paraId="06BBFA7A" w14:textId="77777777" w:rsidR="008069EC" w:rsidRPr="00326762" w:rsidRDefault="008069EC" w:rsidP="00B22D49">
            <w:pPr>
              <w:spacing w:line="360" w:lineRule="auto"/>
              <w:jc w:val="both"/>
              <w:rPr>
                <w:noProof/>
                <w:color w:val="000000"/>
                <w:szCs w:val="24"/>
              </w:rPr>
            </w:pPr>
            <w:r w:rsidRPr="00326762">
              <w:rPr>
                <w:noProof/>
                <w:color w:val="000000"/>
                <w:szCs w:val="24"/>
              </w:rPr>
              <w:t>62-67,9</w:t>
            </w:r>
          </w:p>
        </w:tc>
        <w:tc>
          <w:tcPr>
            <w:tcW w:w="1276" w:type="pct"/>
          </w:tcPr>
          <w:p w14:paraId="7484CE05" w14:textId="77777777" w:rsidR="008069EC" w:rsidRPr="00326762" w:rsidRDefault="008069EC" w:rsidP="00B22D49">
            <w:pPr>
              <w:spacing w:line="360" w:lineRule="auto"/>
              <w:jc w:val="both"/>
              <w:rPr>
                <w:noProof/>
                <w:color w:val="000000"/>
                <w:szCs w:val="24"/>
              </w:rPr>
            </w:pPr>
            <w:r w:rsidRPr="00326762">
              <w:rPr>
                <w:noProof/>
                <w:color w:val="000000"/>
                <w:szCs w:val="24"/>
              </w:rPr>
              <w:t>65</w:t>
            </w:r>
          </w:p>
        </w:tc>
        <w:tc>
          <w:tcPr>
            <w:tcW w:w="858" w:type="pct"/>
          </w:tcPr>
          <w:p w14:paraId="25E07C65" w14:textId="77777777" w:rsidR="008069EC" w:rsidRPr="00326762" w:rsidRDefault="008069EC" w:rsidP="00B22D49">
            <w:pPr>
              <w:spacing w:line="360" w:lineRule="auto"/>
              <w:jc w:val="both"/>
              <w:rPr>
                <w:noProof/>
                <w:color w:val="000000"/>
                <w:szCs w:val="24"/>
              </w:rPr>
            </w:pPr>
            <w:r w:rsidRPr="00326762">
              <w:rPr>
                <w:noProof/>
                <w:color w:val="000000"/>
                <w:szCs w:val="24"/>
              </w:rPr>
              <w:t>31</w:t>
            </w:r>
          </w:p>
        </w:tc>
        <w:tc>
          <w:tcPr>
            <w:tcW w:w="673" w:type="pct"/>
          </w:tcPr>
          <w:p w14:paraId="3010FBCB" w14:textId="77777777" w:rsidR="008069EC" w:rsidRPr="00326762" w:rsidRDefault="008069EC" w:rsidP="00B22D49">
            <w:pPr>
              <w:spacing w:line="360" w:lineRule="auto"/>
              <w:jc w:val="both"/>
              <w:rPr>
                <w:noProof/>
                <w:color w:val="000000"/>
                <w:szCs w:val="24"/>
              </w:rPr>
            </w:pPr>
            <w:r w:rsidRPr="00326762">
              <w:rPr>
                <w:noProof/>
                <w:color w:val="000000"/>
                <w:szCs w:val="24"/>
              </w:rPr>
              <w:t>2015</w:t>
            </w:r>
          </w:p>
        </w:tc>
        <w:tc>
          <w:tcPr>
            <w:tcW w:w="502" w:type="pct"/>
          </w:tcPr>
          <w:p w14:paraId="16987111" w14:textId="77777777" w:rsidR="008069EC" w:rsidRPr="00326762" w:rsidRDefault="008069EC" w:rsidP="00B22D49">
            <w:pPr>
              <w:spacing w:line="360" w:lineRule="auto"/>
              <w:jc w:val="both"/>
              <w:rPr>
                <w:noProof/>
                <w:color w:val="000000"/>
                <w:szCs w:val="24"/>
              </w:rPr>
            </w:pPr>
            <w:r w:rsidRPr="00326762">
              <w:rPr>
                <w:noProof/>
                <w:color w:val="000000"/>
                <w:szCs w:val="24"/>
              </w:rPr>
              <w:t>-4,1</w:t>
            </w:r>
          </w:p>
        </w:tc>
        <w:tc>
          <w:tcPr>
            <w:tcW w:w="442" w:type="pct"/>
          </w:tcPr>
          <w:p w14:paraId="7136563D" w14:textId="77777777" w:rsidR="008069EC" w:rsidRPr="00326762" w:rsidRDefault="008069EC" w:rsidP="00B22D49">
            <w:pPr>
              <w:spacing w:line="360" w:lineRule="auto"/>
              <w:jc w:val="both"/>
              <w:rPr>
                <w:noProof/>
                <w:color w:val="000000"/>
                <w:szCs w:val="24"/>
              </w:rPr>
            </w:pPr>
            <w:r w:rsidRPr="00326762">
              <w:rPr>
                <w:noProof/>
                <w:color w:val="000000"/>
                <w:szCs w:val="24"/>
              </w:rPr>
              <w:t>16,8</w:t>
            </w:r>
          </w:p>
        </w:tc>
        <w:tc>
          <w:tcPr>
            <w:tcW w:w="687" w:type="pct"/>
          </w:tcPr>
          <w:p w14:paraId="4C9763C9" w14:textId="77777777" w:rsidR="008069EC" w:rsidRPr="00326762" w:rsidRDefault="008069EC" w:rsidP="00B22D49">
            <w:pPr>
              <w:spacing w:line="360" w:lineRule="auto"/>
              <w:jc w:val="both"/>
              <w:rPr>
                <w:noProof/>
                <w:color w:val="000000"/>
                <w:szCs w:val="24"/>
              </w:rPr>
            </w:pPr>
            <w:r w:rsidRPr="00326762">
              <w:rPr>
                <w:noProof/>
                <w:color w:val="000000"/>
                <w:szCs w:val="24"/>
              </w:rPr>
              <w:t>520,8</w:t>
            </w:r>
          </w:p>
        </w:tc>
      </w:tr>
      <w:tr w:rsidR="00B22D49" w:rsidRPr="00326762" w14:paraId="05398CB8" w14:textId="77777777" w:rsidTr="00B22D49">
        <w:tc>
          <w:tcPr>
            <w:tcW w:w="561" w:type="pct"/>
          </w:tcPr>
          <w:p w14:paraId="1FF20C8F" w14:textId="77777777" w:rsidR="008069EC" w:rsidRPr="00326762" w:rsidRDefault="008069EC" w:rsidP="00B22D49">
            <w:pPr>
              <w:spacing w:line="360" w:lineRule="auto"/>
              <w:jc w:val="both"/>
              <w:rPr>
                <w:noProof/>
                <w:color w:val="000000"/>
                <w:szCs w:val="24"/>
              </w:rPr>
            </w:pPr>
            <w:r w:rsidRPr="00326762">
              <w:rPr>
                <w:noProof/>
                <w:color w:val="000000"/>
                <w:szCs w:val="24"/>
              </w:rPr>
              <w:t>68-70,9</w:t>
            </w:r>
          </w:p>
        </w:tc>
        <w:tc>
          <w:tcPr>
            <w:tcW w:w="1276" w:type="pct"/>
          </w:tcPr>
          <w:p w14:paraId="23D8970D" w14:textId="77777777" w:rsidR="008069EC" w:rsidRPr="00326762" w:rsidRDefault="008069EC" w:rsidP="00B22D49">
            <w:pPr>
              <w:spacing w:line="360" w:lineRule="auto"/>
              <w:jc w:val="both"/>
              <w:rPr>
                <w:noProof/>
                <w:color w:val="000000"/>
                <w:szCs w:val="24"/>
              </w:rPr>
            </w:pPr>
            <w:r w:rsidRPr="00326762">
              <w:rPr>
                <w:noProof/>
                <w:color w:val="000000"/>
                <w:szCs w:val="24"/>
              </w:rPr>
              <w:t>69,5</w:t>
            </w:r>
          </w:p>
        </w:tc>
        <w:tc>
          <w:tcPr>
            <w:tcW w:w="858" w:type="pct"/>
          </w:tcPr>
          <w:p w14:paraId="4727A40A" w14:textId="77777777" w:rsidR="008069EC" w:rsidRPr="00326762" w:rsidRDefault="008069EC" w:rsidP="00B22D49">
            <w:pPr>
              <w:spacing w:line="360" w:lineRule="auto"/>
              <w:jc w:val="both"/>
              <w:rPr>
                <w:noProof/>
                <w:color w:val="000000"/>
                <w:szCs w:val="24"/>
              </w:rPr>
            </w:pPr>
            <w:r w:rsidRPr="00326762">
              <w:rPr>
                <w:noProof/>
                <w:color w:val="000000"/>
                <w:szCs w:val="24"/>
              </w:rPr>
              <w:t>16</w:t>
            </w:r>
          </w:p>
        </w:tc>
        <w:tc>
          <w:tcPr>
            <w:tcW w:w="673" w:type="pct"/>
          </w:tcPr>
          <w:p w14:paraId="56CCF710" w14:textId="77777777" w:rsidR="008069EC" w:rsidRPr="00326762" w:rsidRDefault="008069EC" w:rsidP="00B22D49">
            <w:pPr>
              <w:spacing w:line="360" w:lineRule="auto"/>
              <w:jc w:val="both"/>
              <w:rPr>
                <w:noProof/>
                <w:color w:val="000000"/>
                <w:szCs w:val="24"/>
              </w:rPr>
            </w:pPr>
            <w:r w:rsidRPr="00326762">
              <w:rPr>
                <w:noProof/>
                <w:color w:val="000000"/>
                <w:szCs w:val="24"/>
              </w:rPr>
              <w:t>1112</w:t>
            </w:r>
          </w:p>
        </w:tc>
        <w:tc>
          <w:tcPr>
            <w:tcW w:w="502" w:type="pct"/>
          </w:tcPr>
          <w:p w14:paraId="102EFC14" w14:textId="77777777" w:rsidR="008069EC" w:rsidRPr="00326762" w:rsidRDefault="008069EC" w:rsidP="00B22D49">
            <w:pPr>
              <w:spacing w:line="360" w:lineRule="auto"/>
              <w:jc w:val="both"/>
              <w:rPr>
                <w:noProof/>
                <w:color w:val="000000"/>
                <w:szCs w:val="24"/>
              </w:rPr>
            </w:pPr>
            <w:r w:rsidRPr="00326762">
              <w:rPr>
                <w:noProof/>
                <w:color w:val="000000"/>
                <w:szCs w:val="24"/>
              </w:rPr>
              <w:t>+0,4</w:t>
            </w:r>
          </w:p>
        </w:tc>
        <w:tc>
          <w:tcPr>
            <w:tcW w:w="442" w:type="pct"/>
          </w:tcPr>
          <w:p w14:paraId="758947E1" w14:textId="77777777" w:rsidR="008069EC" w:rsidRPr="00326762" w:rsidRDefault="008069EC" w:rsidP="00B22D49">
            <w:pPr>
              <w:spacing w:line="360" w:lineRule="auto"/>
              <w:jc w:val="both"/>
              <w:rPr>
                <w:noProof/>
                <w:color w:val="000000"/>
                <w:szCs w:val="24"/>
              </w:rPr>
            </w:pPr>
            <w:r w:rsidRPr="00326762">
              <w:rPr>
                <w:noProof/>
                <w:color w:val="000000"/>
                <w:szCs w:val="24"/>
              </w:rPr>
              <w:t>0,16</w:t>
            </w:r>
          </w:p>
        </w:tc>
        <w:tc>
          <w:tcPr>
            <w:tcW w:w="687" w:type="pct"/>
          </w:tcPr>
          <w:p w14:paraId="2E9780EB" w14:textId="77777777" w:rsidR="008069EC" w:rsidRPr="00326762" w:rsidRDefault="008069EC" w:rsidP="00B22D49">
            <w:pPr>
              <w:spacing w:line="360" w:lineRule="auto"/>
              <w:jc w:val="both"/>
              <w:rPr>
                <w:noProof/>
                <w:color w:val="000000"/>
                <w:szCs w:val="24"/>
              </w:rPr>
            </w:pPr>
            <w:r w:rsidRPr="00326762">
              <w:rPr>
                <w:noProof/>
                <w:color w:val="000000"/>
                <w:szCs w:val="24"/>
              </w:rPr>
              <w:t>2,56</w:t>
            </w:r>
          </w:p>
        </w:tc>
      </w:tr>
      <w:tr w:rsidR="00B22D49" w:rsidRPr="00326762" w14:paraId="19C7AB64" w14:textId="77777777" w:rsidTr="00B22D49">
        <w:tc>
          <w:tcPr>
            <w:tcW w:w="561" w:type="pct"/>
          </w:tcPr>
          <w:p w14:paraId="0BD81E0D" w14:textId="77777777" w:rsidR="008069EC" w:rsidRPr="00326762" w:rsidRDefault="008069EC" w:rsidP="00B22D49">
            <w:pPr>
              <w:spacing w:line="360" w:lineRule="auto"/>
              <w:jc w:val="both"/>
              <w:rPr>
                <w:noProof/>
                <w:color w:val="000000"/>
                <w:szCs w:val="24"/>
              </w:rPr>
            </w:pPr>
            <w:r w:rsidRPr="00326762">
              <w:rPr>
                <w:noProof/>
                <w:color w:val="000000"/>
                <w:szCs w:val="24"/>
              </w:rPr>
              <w:t>71-84,9</w:t>
            </w:r>
          </w:p>
        </w:tc>
        <w:tc>
          <w:tcPr>
            <w:tcW w:w="1276" w:type="pct"/>
          </w:tcPr>
          <w:p w14:paraId="7D059CD4" w14:textId="77777777" w:rsidR="008069EC" w:rsidRPr="00326762" w:rsidRDefault="008069EC" w:rsidP="00B22D49">
            <w:pPr>
              <w:spacing w:line="360" w:lineRule="auto"/>
              <w:jc w:val="both"/>
              <w:rPr>
                <w:noProof/>
                <w:color w:val="000000"/>
                <w:szCs w:val="24"/>
              </w:rPr>
            </w:pPr>
            <w:r w:rsidRPr="00326762">
              <w:rPr>
                <w:noProof/>
                <w:color w:val="000000"/>
                <w:szCs w:val="24"/>
              </w:rPr>
              <w:t>77,5</w:t>
            </w:r>
          </w:p>
        </w:tc>
        <w:tc>
          <w:tcPr>
            <w:tcW w:w="858" w:type="pct"/>
          </w:tcPr>
          <w:p w14:paraId="5B5E757D" w14:textId="77777777" w:rsidR="008069EC" w:rsidRPr="00326762" w:rsidRDefault="008069EC" w:rsidP="00B22D49">
            <w:pPr>
              <w:spacing w:line="360" w:lineRule="auto"/>
              <w:jc w:val="both"/>
              <w:rPr>
                <w:noProof/>
                <w:color w:val="000000"/>
                <w:szCs w:val="24"/>
              </w:rPr>
            </w:pPr>
            <w:r w:rsidRPr="00326762">
              <w:rPr>
                <w:noProof/>
                <w:color w:val="000000"/>
                <w:szCs w:val="24"/>
              </w:rPr>
              <w:t>35</w:t>
            </w:r>
          </w:p>
        </w:tc>
        <w:tc>
          <w:tcPr>
            <w:tcW w:w="673" w:type="pct"/>
          </w:tcPr>
          <w:p w14:paraId="51CE1BA5" w14:textId="77777777" w:rsidR="008069EC" w:rsidRPr="00326762" w:rsidRDefault="008069EC" w:rsidP="00B22D49">
            <w:pPr>
              <w:spacing w:line="360" w:lineRule="auto"/>
              <w:jc w:val="both"/>
              <w:rPr>
                <w:noProof/>
                <w:color w:val="000000"/>
                <w:szCs w:val="24"/>
              </w:rPr>
            </w:pPr>
            <w:r w:rsidRPr="00326762">
              <w:rPr>
                <w:noProof/>
                <w:color w:val="000000"/>
                <w:szCs w:val="24"/>
              </w:rPr>
              <w:t>2712,5</w:t>
            </w:r>
          </w:p>
        </w:tc>
        <w:tc>
          <w:tcPr>
            <w:tcW w:w="502" w:type="pct"/>
          </w:tcPr>
          <w:p w14:paraId="6B075D9C" w14:textId="77777777" w:rsidR="008069EC" w:rsidRPr="00326762" w:rsidRDefault="008069EC" w:rsidP="00B22D49">
            <w:pPr>
              <w:spacing w:line="360" w:lineRule="auto"/>
              <w:jc w:val="both"/>
              <w:rPr>
                <w:noProof/>
                <w:color w:val="000000"/>
                <w:szCs w:val="24"/>
              </w:rPr>
            </w:pPr>
            <w:r w:rsidRPr="00326762">
              <w:rPr>
                <w:noProof/>
                <w:color w:val="000000"/>
                <w:szCs w:val="24"/>
              </w:rPr>
              <w:t>+8,4</w:t>
            </w:r>
          </w:p>
        </w:tc>
        <w:tc>
          <w:tcPr>
            <w:tcW w:w="442" w:type="pct"/>
          </w:tcPr>
          <w:p w14:paraId="149F0D41" w14:textId="77777777" w:rsidR="008069EC" w:rsidRPr="00326762" w:rsidRDefault="008069EC" w:rsidP="00B22D49">
            <w:pPr>
              <w:spacing w:line="360" w:lineRule="auto"/>
              <w:jc w:val="both"/>
              <w:rPr>
                <w:noProof/>
                <w:color w:val="000000"/>
                <w:szCs w:val="24"/>
              </w:rPr>
            </w:pPr>
            <w:r w:rsidRPr="00326762">
              <w:rPr>
                <w:noProof/>
                <w:color w:val="000000"/>
                <w:szCs w:val="24"/>
              </w:rPr>
              <w:t>70,6</w:t>
            </w:r>
          </w:p>
        </w:tc>
        <w:tc>
          <w:tcPr>
            <w:tcW w:w="687" w:type="pct"/>
          </w:tcPr>
          <w:p w14:paraId="34CC3986" w14:textId="77777777" w:rsidR="008069EC" w:rsidRPr="00326762" w:rsidRDefault="008069EC" w:rsidP="00B22D49">
            <w:pPr>
              <w:spacing w:line="360" w:lineRule="auto"/>
              <w:jc w:val="both"/>
              <w:rPr>
                <w:noProof/>
                <w:color w:val="000000"/>
                <w:szCs w:val="24"/>
              </w:rPr>
            </w:pPr>
            <w:r w:rsidRPr="00326762">
              <w:rPr>
                <w:noProof/>
                <w:color w:val="000000"/>
                <w:szCs w:val="24"/>
              </w:rPr>
              <w:t>2471</w:t>
            </w:r>
          </w:p>
        </w:tc>
      </w:tr>
      <w:tr w:rsidR="00B22D49" w:rsidRPr="00326762" w14:paraId="08EDD396" w14:textId="77777777" w:rsidTr="00B22D49">
        <w:tc>
          <w:tcPr>
            <w:tcW w:w="561" w:type="pct"/>
          </w:tcPr>
          <w:p w14:paraId="1C06C969"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1276" w:type="pct"/>
          </w:tcPr>
          <w:p w14:paraId="4B698FD2"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858" w:type="pct"/>
          </w:tcPr>
          <w:p w14:paraId="2BBF3A7D" w14:textId="77777777" w:rsidR="008069EC" w:rsidRPr="00326762" w:rsidRDefault="008069EC" w:rsidP="00B22D49">
            <w:pPr>
              <w:spacing w:line="360" w:lineRule="auto"/>
              <w:jc w:val="both"/>
              <w:rPr>
                <w:noProof/>
                <w:color w:val="000000"/>
                <w:szCs w:val="24"/>
              </w:rPr>
            </w:pPr>
            <w:r w:rsidRPr="00326762">
              <w:rPr>
                <w:noProof/>
                <w:color w:val="000000"/>
                <w:szCs w:val="24"/>
              </w:rPr>
              <w:t>n = 100</w:t>
            </w:r>
          </w:p>
        </w:tc>
        <w:tc>
          <w:tcPr>
            <w:tcW w:w="673" w:type="pct"/>
          </w:tcPr>
          <w:p w14:paraId="6233A706" w14:textId="77777777" w:rsidR="008069EC" w:rsidRPr="00326762" w:rsidRDefault="008069EC" w:rsidP="00B22D49">
            <w:pPr>
              <w:spacing w:line="360" w:lineRule="auto"/>
              <w:jc w:val="both"/>
              <w:rPr>
                <w:noProof/>
                <w:color w:val="000000"/>
                <w:szCs w:val="24"/>
              </w:rPr>
            </w:pPr>
            <w:r w:rsidRPr="00326762">
              <w:rPr>
                <w:noProof/>
                <w:color w:val="000000"/>
                <w:szCs w:val="24"/>
              </w:rPr>
              <w:t>Σ V</w:t>
            </w:r>
            <w:r w:rsidRPr="00326762">
              <w:rPr>
                <w:noProof/>
                <w:color w:val="000000"/>
                <w:szCs w:val="24"/>
                <w:vertAlign w:val="subscript"/>
              </w:rPr>
              <w:t>p</w:t>
            </w:r>
            <w:r w:rsidR="00B22D49" w:rsidRPr="00326762">
              <w:rPr>
                <w:noProof/>
                <w:color w:val="000000"/>
                <w:szCs w:val="24"/>
              </w:rPr>
              <w:t xml:space="preserve"> </w:t>
            </w:r>
            <w:r w:rsidRPr="00326762">
              <w:rPr>
                <w:noProof/>
                <w:color w:val="000000"/>
                <w:szCs w:val="24"/>
              </w:rPr>
              <w:t>= 6909,5</w:t>
            </w:r>
          </w:p>
        </w:tc>
        <w:tc>
          <w:tcPr>
            <w:tcW w:w="502" w:type="pct"/>
          </w:tcPr>
          <w:p w14:paraId="729B744F"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442" w:type="pct"/>
          </w:tcPr>
          <w:p w14:paraId="50C9E073"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87" w:type="pct"/>
          </w:tcPr>
          <w:p w14:paraId="6BB48F64" w14:textId="77777777" w:rsidR="008069EC" w:rsidRPr="00326762" w:rsidRDefault="008069EC" w:rsidP="00B22D49">
            <w:pPr>
              <w:spacing w:line="360" w:lineRule="auto"/>
              <w:jc w:val="both"/>
              <w:rPr>
                <w:noProof/>
                <w:color w:val="000000"/>
                <w:szCs w:val="24"/>
              </w:rPr>
            </w:pPr>
            <w:r w:rsidRPr="00326762">
              <w:rPr>
                <w:noProof/>
                <w:color w:val="000000"/>
                <w:szCs w:val="24"/>
              </w:rPr>
              <w:t>Σ d</w:t>
            </w:r>
            <w:r w:rsidRPr="00326762">
              <w:rPr>
                <w:noProof/>
                <w:color w:val="000000"/>
                <w:szCs w:val="24"/>
                <w:vertAlign w:val="superscript"/>
              </w:rPr>
              <w:t>2</w:t>
            </w:r>
            <w:r w:rsidRPr="00326762">
              <w:rPr>
                <w:noProof/>
                <w:color w:val="000000"/>
                <w:szCs w:val="24"/>
              </w:rPr>
              <w:t>p = 4727,2</w:t>
            </w:r>
          </w:p>
        </w:tc>
      </w:tr>
    </w:tbl>
    <w:p w14:paraId="26DAD678" w14:textId="77777777" w:rsidR="008069EC" w:rsidRPr="00326762" w:rsidRDefault="008069EC" w:rsidP="00B22D49">
      <w:pPr>
        <w:spacing w:line="360" w:lineRule="auto"/>
        <w:ind w:firstLine="709"/>
        <w:jc w:val="both"/>
        <w:rPr>
          <w:noProof/>
          <w:color w:val="000000"/>
          <w:sz w:val="28"/>
          <w:szCs w:val="24"/>
        </w:rPr>
      </w:pPr>
    </w:p>
    <w:p w14:paraId="34627D2E"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В сгруппированном вариационном ряду центральная варианта рассчитывается как полусумма начальных вариант соседних интервалов:</w:t>
      </w:r>
      <w:r w:rsidR="00B22D49" w:rsidRPr="00326762">
        <w:rPr>
          <w:noProof/>
          <w:color w:val="000000"/>
          <w:sz w:val="28"/>
          <w:szCs w:val="24"/>
        </w:rPr>
        <w:t xml:space="preserve"> </w:t>
      </w:r>
    </w:p>
    <w:p w14:paraId="41692168" w14:textId="77777777" w:rsidR="00B22D49" w:rsidRPr="00326762" w:rsidRDefault="00B22D49" w:rsidP="00B22D49">
      <w:pPr>
        <w:spacing w:line="360" w:lineRule="auto"/>
        <w:ind w:firstLine="709"/>
        <w:jc w:val="both"/>
        <w:rPr>
          <w:noProof/>
          <w:color w:val="000000"/>
          <w:sz w:val="28"/>
          <w:szCs w:val="24"/>
        </w:rPr>
      </w:pPr>
    </w:p>
    <w:p w14:paraId="7933687F"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М = Σ V</w:t>
      </w:r>
      <w:r w:rsidRPr="00326762">
        <w:rPr>
          <w:noProof/>
          <w:color w:val="000000"/>
          <w:sz w:val="28"/>
          <w:szCs w:val="24"/>
          <w:vertAlign w:val="subscript"/>
        </w:rPr>
        <w:t>p</w:t>
      </w:r>
      <w:r w:rsidR="00B22D49" w:rsidRPr="00326762">
        <w:rPr>
          <w:noProof/>
          <w:color w:val="000000"/>
          <w:sz w:val="28"/>
          <w:szCs w:val="24"/>
        </w:rPr>
        <w:t xml:space="preserve"> </w:t>
      </w:r>
      <w:r w:rsidRPr="00326762">
        <w:rPr>
          <w:noProof/>
          <w:color w:val="000000"/>
          <w:sz w:val="28"/>
          <w:szCs w:val="24"/>
        </w:rPr>
        <w:t>/ n = 6909,5 / 100 = 69,1 (кг);</w:t>
      </w:r>
      <w:r w:rsidR="00B22D49" w:rsidRPr="00326762">
        <w:rPr>
          <w:noProof/>
          <w:color w:val="000000"/>
          <w:sz w:val="28"/>
          <w:szCs w:val="24"/>
        </w:rPr>
        <w:t xml:space="preserve"> </w:t>
      </w:r>
    </w:p>
    <w:p w14:paraId="443CC88C"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σ =</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Σ d</w:t>
      </w:r>
      <w:r w:rsidRPr="00326762">
        <w:rPr>
          <w:noProof/>
          <w:color w:val="000000"/>
          <w:sz w:val="28"/>
          <w:szCs w:val="24"/>
          <w:vertAlign w:val="superscript"/>
        </w:rPr>
        <w:t>2</w:t>
      </w:r>
      <w:r w:rsidRPr="00326762">
        <w:rPr>
          <w:noProof/>
          <w:color w:val="000000"/>
          <w:sz w:val="28"/>
          <w:szCs w:val="24"/>
        </w:rPr>
        <w:t>р / n</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4727,2 / 100</w:t>
      </w:r>
      <w:r w:rsidR="00B22D49" w:rsidRPr="00326762">
        <w:rPr>
          <w:noProof/>
          <w:color w:val="000000"/>
          <w:sz w:val="28"/>
          <w:szCs w:val="24"/>
        </w:rPr>
        <w:t xml:space="preserve"> </w:t>
      </w:r>
      <w:r w:rsidRPr="00326762">
        <w:rPr>
          <w:noProof/>
          <w:color w:val="000000"/>
          <w:sz w:val="28"/>
          <w:szCs w:val="24"/>
        </w:rPr>
        <w:t>= ± 6,87 (кг);</w:t>
      </w:r>
      <w:r w:rsidR="00B22D49" w:rsidRPr="00326762">
        <w:rPr>
          <w:noProof/>
          <w:color w:val="000000"/>
          <w:sz w:val="28"/>
          <w:szCs w:val="24"/>
        </w:rPr>
        <w:t xml:space="preserve"> </w:t>
      </w:r>
    </w:p>
    <w:p w14:paraId="6AE678CD"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С</w:t>
      </w:r>
      <w:r w:rsidRPr="00326762">
        <w:rPr>
          <w:noProof/>
          <w:color w:val="000000"/>
          <w:sz w:val="28"/>
          <w:szCs w:val="24"/>
          <w:vertAlign w:val="subscript"/>
        </w:rPr>
        <w:t>v</w:t>
      </w:r>
      <w:r w:rsidR="00B22D49" w:rsidRPr="00326762">
        <w:rPr>
          <w:noProof/>
          <w:color w:val="000000"/>
          <w:sz w:val="28"/>
          <w:szCs w:val="24"/>
        </w:rPr>
        <w:t xml:space="preserve"> </w:t>
      </w:r>
      <w:r w:rsidRPr="00326762">
        <w:rPr>
          <w:noProof/>
          <w:color w:val="000000"/>
          <w:sz w:val="28"/>
          <w:szCs w:val="24"/>
        </w:rPr>
        <w:t>= σ / M x 100% = (6,87 / 69,1 х 100) = 9,94%.</w:t>
      </w:r>
    </w:p>
    <w:p w14:paraId="26B5376D" w14:textId="77777777" w:rsidR="00B22D49" w:rsidRPr="00326762" w:rsidRDefault="00B22D49" w:rsidP="00B22D49">
      <w:pPr>
        <w:spacing w:line="360" w:lineRule="auto"/>
        <w:ind w:firstLine="709"/>
        <w:jc w:val="both"/>
        <w:rPr>
          <w:noProof/>
          <w:color w:val="000000"/>
          <w:sz w:val="28"/>
          <w:szCs w:val="24"/>
          <w:u w:val="single"/>
        </w:rPr>
      </w:pPr>
    </w:p>
    <w:p w14:paraId="111C1A41" w14:textId="77777777" w:rsidR="008069EC" w:rsidRPr="00326762" w:rsidRDefault="008069EC" w:rsidP="00B22D49">
      <w:pPr>
        <w:spacing w:line="360" w:lineRule="auto"/>
        <w:ind w:firstLine="709"/>
        <w:jc w:val="both"/>
        <w:rPr>
          <w:noProof/>
          <w:color w:val="000000"/>
          <w:sz w:val="28"/>
          <w:szCs w:val="24"/>
          <w:u w:val="single"/>
        </w:rPr>
      </w:pPr>
      <w:r w:rsidRPr="00326762">
        <w:rPr>
          <w:noProof/>
          <w:color w:val="000000"/>
          <w:sz w:val="28"/>
          <w:szCs w:val="24"/>
          <w:u w:val="single"/>
        </w:rPr>
        <w:t>Выводы</w:t>
      </w:r>
    </w:p>
    <w:p w14:paraId="7E27F84A"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Средняя масса тела пациентов отделения ревматологии ОМОКБ</w:t>
      </w:r>
      <w:r w:rsidR="00B22D49" w:rsidRPr="00326762">
        <w:rPr>
          <w:noProof/>
          <w:color w:val="000000"/>
          <w:sz w:val="28"/>
          <w:szCs w:val="24"/>
        </w:rPr>
        <w:t xml:space="preserve"> </w:t>
      </w:r>
      <w:r w:rsidRPr="00326762">
        <w:rPr>
          <w:noProof/>
          <w:color w:val="000000"/>
          <w:sz w:val="28"/>
          <w:szCs w:val="24"/>
        </w:rPr>
        <w:t>составляет 69,1 кг,</w:t>
      </w:r>
      <w:r w:rsidR="00B22D49" w:rsidRPr="00326762">
        <w:rPr>
          <w:noProof/>
          <w:color w:val="000000"/>
          <w:sz w:val="28"/>
          <w:szCs w:val="24"/>
        </w:rPr>
        <w:t xml:space="preserve"> </w:t>
      </w:r>
      <w:r w:rsidRPr="00326762">
        <w:rPr>
          <w:noProof/>
          <w:color w:val="000000"/>
          <w:sz w:val="28"/>
          <w:szCs w:val="24"/>
        </w:rPr>
        <w:t>σ = ±6,87 (кг).</w:t>
      </w:r>
    </w:p>
    <w:p w14:paraId="5E6D366D"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Величина коэффициента вариации, равная 9,94 % свидетельствует о слабом разнообразии признака (приближающемся к среднему)</w:t>
      </w:r>
    </w:p>
    <w:p w14:paraId="1ECDE411" w14:textId="77777777" w:rsidR="00B22D49" w:rsidRPr="00326762" w:rsidRDefault="008069EC" w:rsidP="00B22D49">
      <w:pPr>
        <w:widowControl/>
        <w:autoSpaceDE/>
        <w:autoSpaceDN/>
        <w:adjustRightInd/>
        <w:spacing w:line="360" w:lineRule="auto"/>
        <w:ind w:firstLine="709"/>
        <w:jc w:val="both"/>
        <w:rPr>
          <w:noProof/>
          <w:color w:val="000000"/>
          <w:sz w:val="28"/>
          <w:szCs w:val="24"/>
        </w:rPr>
      </w:pPr>
      <w:r w:rsidRPr="00326762">
        <w:rPr>
          <w:noProof/>
          <w:color w:val="000000"/>
          <w:sz w:val="28"/>
          <w:szCs w:val="24"/>
        </w:rPr>
        <w:t>Таким образом, можно считать, что полученная средняя величина массы тела является достаточно представительной (типичной).</w:t>
      </w:r>
      <w:r w:rsidR="00B22D49" w:rsidRPr="00326762">
        <w:rPr>
          <w:noProof/>
          <w:color w:val="000000"/>
          <w:sz w:val="28"/>
          <w:szCs w:val="24"/>
        </w:rPr>
        <w:t xml:space="preserve"> </w:t>
      </w:r>
    </w:p>
    <w:p w14:paraId="5BB32C4D" w14:textId="77777777" w:rsidR="008069EC" w:rsidRPr="00326762" w:rsidRDefault="008069EC" w:rsidP="00B22D49">
      <w:pPr>
        <w:widowControl/>
        <w:autoSpaceDE/>
        <w:autoSpaceDN/>
        <w:adjustRightInd/>
        <w:spacing w:line="360" w:lineRule="auto"/>
        <w:ind w:firstLine="709"/>
        <w:jc w:val="both"/>
        <w:rPr>
          <w:noProof/>
          <w:color w:val="000000"/>
          <w:sz w:val="28"/>
          <w:szCs w:val="24"/>
        </w:rPr>
      </w:pPr>
    </w:p>
    <w:p w14:paraId="03B774CC"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Таблица № 7 Заболеваемость населения Ошской области РА за 7 лет (на 10 000 населения)</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4"/>
        <w:gridCol w:w="1036"/>
        <w:gridCol w:w="1036"/>
        <w:gridCol w:w="1036"/>
        <w:gridCol w:w="1036"/>
        <w:gridCol w:w="1036"/>
        <w:gridCol w:w="1036"/>
        <w:gridCol w:w="1035"/>
      </w:tblGrid>
      <w:tr w:rsidR="00B22D49" w:rsidRPr="00326762" w14:paraId="688419B8" w14:textId="77777777" w:rsidTr="00B22D49">
        <w:tc>
          <w:tcPr>
            <w:tcW w:w="1119" w:type="pct"/>
          </w:tcPr>
          <w:p w14:paraId="30085C06" w14:textId="77777777" w:rsidR="008069EC" w:rsidRPr="00326762" w:rsidRDefault="008069EC" w:rsidP="00B22D49">
            <w:pPr>
              <w:spacing w:line="360" w:lineRule="auto"/>
              <w:jc w:val="both"/>
              <w:rPr>
                <w:noProof/>
                <w:color w:val="000000"/>
                <w:szCs w:val="24"/>
              </w:rPr>
            </w:pPr>
            <w:r w:rsidRPr="00326762">
              <w:rPr>
                <w:bCs/>
                <w:noProof/>
                <w:color w:val="000000"/>
                <w:szCs w:val="24"/>
              </w:rPr>
              <w:t>Годы</w:t>
            </w:r>
          </w:p>
        </w:tc>
        <w:tc>
          <w:tcPr>
            <w:tcW w:w="554" w:type="pct"/>
          </w:tcPr>
          <w:p w14:paraId="4BBF2892" w14:textId="77777777" w:rsidR="008069EC" w:rsidRPr="00326762" w:rsidRDefault="008069EC" w:rsidP="00B22D49">
            <w:pPr>
              <w:spacing w:line="360" w:lineRule="auto"/>
              <w:jc w:val="both"/>
              <w:rPr>
                <w:noProof/>
                <w:color w:val="000000"/>
                <w:szCs w:val="24"/>
              </w:rPr>
            </w:pPr>
            <w:r w:rsidRPr="00326762">
              <w:rPr>
                <w:bCs/>
                <w:noProof/>
                <w:color w:val="000000"/>
                <w:szCs w:val="24"/>
              </w:rPr>
              <w:t>2003</w:t>
            </w:r>
          </w:p>
        </w:tc>
        <w:tc>
          <w:tcPr>
            <w:tcW w:w="554" w:type="pct"/>
          </w:tcPr>
          <w:p w14:paraId="7F84536F" w14:textId="77777777" w:rsidR="008069EC" w:rsidRPr="00326762" w:rsidRDefault="008069EC" w:rsidP="00B22D49">
            <w:pPr>
              <w:spacing w:line="360" w:lineRule="auto"/>
              <w:jc w:val="both"/>
              <w:rPr>
                <w:noProof/>
                <w:color w:val="000000"/>
                <w:szCs w:val="24"/>
              </w:rPr>
            </w:pPr>
            <w:r w:rsidRPr="00326762">
              <w:rPr>
                <w:noProof/>
                <w:color w:val="000000"/>
                <w:szCs w:val="24"/>
              </w:rPr>
              <w:t>2004</w:t>
            </w:r>
          </w:p>
        </w:tc>
        <w:tc>
          <w:tcPr>
            <w:tcW w:w="554" w:type="pct"/>
          </w:tcPr>
          <w:p w14:paraId="1281C6D5" w14:textId="77777777" w:rsidR="008069EC" w:rsidRPr="00326762" w:rsidRDefault="008069EC" w:rsidP="00B22D49">
            <w:pPr>
              <w:spacing w:line="360" w:lineRule="auto"/>
              <w:jc w:val="both"/>
              <w:rPr>
                <w:noProof/>
                <w:color w:val="000000"/>
                <w:szCs w:val="24"/>
              </w:rPr>
            </w:pPr>
            <w:r w:rsidRPr="00326762">
              <w:rPr>
                <w:noProof/>
                <w:color w:val="000000"/>
                <w:szCs w:val="24"/>
              </w:rPr>
              <w:t>2005</w:t>
            </w:r>
          </w:p>
        </w:tc>
        <w:tc>
          <w:tcPr>
            <w:tcW w:w="554" w:type="pct"/>
          </w:tcPr>
          <w:p w14:paraId="17B59673" w14:textId="77777777" w:rsidR="008069EC" w:rsidRPr="00326762" w:rsidRDefault="008069EC" w:rsidP="00B22D49">
            <w:pPr>
              <w:spacing w:line="360" w:lineRule="auto"/>
              <w:jc w:val="both"/>
              <w:rPr>
                <w:noProof/>
                <w:color w:val="000000"/>
                <w:szCs w:val="24"/>
              </w:rPr>
            </w:pPr>
            <w:r w:rsidRPr="00326762">
              <w:rPr>
                <w:noProof/>
                <w:color w:val="000000"/>
                <w:szCs w:val="24"/>
              </w:rPr>
              <w:t>2006</w:t>
            </w:r>
          </w:p>
        </w:tc>
        <w:tc>
          <w:tcPr>
            <w:tcW w:w="554" w:type="pct"/>
          </w:tcPr>
          <w:p w14:paraId="2C596EAE" w14:textId="77777777" w:rsidR="008069EC" w:rsidRPr="00326762" w:rsidRDefault="008069EC" w:rsidP="00B22D49">
            <w:pPr>
              <w:spacing w:line="360" w:lineRule="auto"/>
              <w:jc w:val="both"/>
              <w:rPr>
                <w:noProof/>
                <w:color w:val="000000"/>
                <w:szCs w:val="24"/>
              </w:rPr>
            </w:pPr>
            <w:r w:rsidRPr="00326762">
              <w:rPr>
                <w:bCs/>
                <w:noProof/>
                <w:color w:val="000000"/>
                <w:szCs w:val="24"/>
              </w:rPr>
              <w:t>2007</w:t>
            </w:r>
          </w:p>
        </w:tc>
        <w:tc>
          <w:tcPr>
            <w:tcW w:w="554" w:type="pct"/>
          </w:tcPr>
          <w:p w14:paraId="7DF7C5D3" w14:textId="77777777" w:rsidR="008069EC" w:rsidRPr="00326762" w:rsidRDefault="008069EC" w:rsidP="00B22D49">
            <w:pPr>
              <w:spacing w:line="360" w:lineRule="auto"/>
              <w:jc w:val="both"/>
              <w:rPr>
                <w:noProof/>
                <w:color w:val="000000"/>
                <w:szCs w:val="24"/>
              </w:rPr>
            </w:pPr>
            <w:r w:rsidRPr="00326762">
              <w:rPr>
                <w:bCs/>
                <w:noProof/>
                <w:color w:val="000000"/>
                <w:szCs w:val="24"/>
              </w:rPr>
              <w:t>2008</w:t>
            </w:r>
          </w:p>
        </w:tc>
        <w:tc>
          <w:tcPr>
            <w:tcW w:w="554" w:type="pct"/>
          </w:tcPr>
          <w:p w14:paraId="256D2DD5" w14:textId="77777777" w:rsidR="008069EC" w:rsidRPr="00326762" w:rsidRDefault="008069EC" w:rsidP="00B22D49">
            <w:pPr>
              <w:spacing w:line="360" w:lineRule="auto"/>
              <w:jc w:val="both"/>
              <w:rPr>
                <w:noProof/>
                <w:color w:val="000000"/>
                <w:szCs w:val="24"/>
              </w:rPr>
            </w:pPr>
            <w:r w:rsidRPr="00326762">
              <w:rPr>
                <w:bCs/>
                <w:noProof/>
                <w:color w:val="000000"/>
                <w:szCs w:val="24"/>
              </w:rPr>
              <w:t>2009</w:t>
            </w:r>
          </w:p>
        </w:tc>
      </w:tr>
      <w:tr w:rsidR="008069EC" w:rsidRPr="00326762" w14:paraId="1DBCD363" w14:textId="77777777" w:rsidTr="00B22D49">
        <w:tc>
          <w:tcPr>
            <w:tcW w:w="1119" w:type="pct"/>
          </w:tcPr>
          <w:p w14:paraId="2EDBA3C7" w14:textId="77777777" w:rsidR="008069EC" w:rsidRPr="00326762" w:rsidRDefault="008069EC" w:rsidP="00B22D49">
            <w:pPr>
              <w:spacing w:line="360" w:lineRule="auto"/>
              <w:jc w:val="both"/>
              <w:rPr>
                <w:noProof/>
                <w:color w:val="000000"/>
                <w:szCs w:val="24"/>
              </w:rPr>
            </w:pPr>
            <w:r w:rsidRPr="00326762">
              <w:rPr>
                <w:noProof/>
                <w:color w:val="000000"/>
                <w:szCs w:val="24"/>
              </w:rPr>
              <w:t>Показатель</w:t>
            </w:r>
          </w:p>
        </w:tc>
        <w:tc>
          <w:tcPr>
            <w:tcW w:w="554" w:type="pct"/>
          </w:tcPr>
          <w:p w14:paraId="3B26CD67" w14:textId="77777777" w:rsidR="008069EC" w:rsidRPr="00326762" w:rsidRDefault="008069EC" w:rsidP="00B22D49">
            <w:pPr>
              <w:spacing w:line="360" w:lineRule="auto"/>
              <w:jc w:val="both"/>
              <w:rPr>
                <w:noProof/>
                <w:color w:val="000000"/>
                <w:szCs w:val="24"/>
              </w:rPr>
            </w:pPr>
            <w:r w:rsidRPr="00326762">
              <w:rPr>
                <w:noProof/>
                <w:color w:val="000000"/>
                <w:szCs w:val="24"/>
              </w:rPr>
              <w:t>1,3</w:t>
            </w:r>
          </w:p>
        </w:tc>
        <w:tc>
          <w:tcPr>
            <w:tcW w:w="554" w:type="pct"/>
          </w:tcPr>
          <w:p w14:paraId="5AA2C687" w14:textId="77777777"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54" w:type="pct"/>
          </w:tcPr>
          <w:p w14:paraId="31A70847" w14:textId="77777777"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54" w:type="pct"/>
          </w:tcPr>
          <w:p w14:paraId="6FF56076" w14:textId="77777777"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54" w:type="pct"/>
          </w:tcPr>
          <w:p w14:paraId="33827273" w14:textId="77777777"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54" w:type="pct"/>
          </w:tcPr>
          <w:p w14:paraId="2E6D68B1" w14:textId="77777777" w:rsidR="008069EC" w:rsidRPr="00326762" w:rsidRDefault="008069EC" w:rsidP="00B22D49">
            <w:pPr>
              <w:spacing w:line="360" w:lineRule="auto"/>
              <w:jc w:val="both"/>
              <w:rPr>
                <w:noProof/>
                <w:color w:val="000000"/>
                <w:szCs w:val="24"/>
              </w:rPr>
            </w:pPr>
            <w:r w:rsidRPr="00326762">
              <w:rPr>
                <w:noProof/>
                <w:color w:val="000000"/>
                <w:szCs w:val="24"/>
              </w:rPr>
              <w:t>1,5</w:t>
            </w:r>
          </w:p>
        </w:tc>
        <w:tc>
          <w:tcPr>
            <w:tcW w:w="554" w:type="pct"/>
          </w:tcPr>
          <w:p w14:paraId="365609A5" w14:textId="77777777" w:rsidR="008069EC" w:rsidRPr="00326762" w:rsidRDefault="008069EC" w:rsidP="00B22D49">
            <w:pPr>
              <w:spacing w:line="360" w:lineRule="auto"/>
              <w:jc w:val="both"/>
              <w:rPr>
                <w:noProof/>
                <w:color w:val="000000"/>
                <w:szCs w:val="24"/>
              </w:rPr>
            </w:pPr>
            <w:r w:rsidRPr="00326762">
              <w:rPr>
                <w:noProof/>
                <w:color w:val="000000"/>
                <w:szCs w:val="24"/>
              </w:rPr>
              <w:t>1,8</w:t>
            </w:r>
          </w:p>
        </w:tc>
      </w:tr>
    </w:tbl>
    <w:p w14:paraId="70064BA3" w14:textId="77777777" w:rsidR="00B22D49" w:rsidRPr="00326762" w:rsidRDefault="00B22D49" w:rsidP="00B22D49">
      <w:pPr>
        <w:spacing w:line="360" w:lineRule="auto"/>
        <w:ind w:firstLine="709"/>
        <w:jc w:val="both"/>
        <w:rPr>
          <w:bCs/>
          <w:noProof/>
          <w:color w:val="000000"/>
          <w:sz w:val="28"/>
          <w:szCs w:val="24"/>
        </w:rPr>
      </w:pPr>
    </w:p>
    <w:p w14:paraId="3C90A1C7" w14:textId="77777777" w:rsidR="008069EC" w:rsidRPr="00326762" w:rsidRDefault="00B22D49" w:rsidP="00B22D49">
      <w:pPr>
        <w:spacing w:line="360" w:lineRule="auto"/>
        <w:ind w:firstLine="709"/>
        <w:jc w:val="both"/>
        <w:rPr>
          <w:bCs/>
          <w:noProof/>
          <w:color w:val="000000"/>
          <w:sz w:val="28"/>
          <w:szCs w:val="24"/>
        </w:rPr>
      </w:pPr>
      <w:r w:rsidRPr="00326762">
        <w:rPr>
          <w:bCs/>
          <w:noProof/>
          <w:color w:val="000000"/>
          <w:sz w:val="28"/>
          <w:szCs w:val="24"/>
        </w:rPr>
        <w:br w:type="page"/>
      </w:r>
      <w:r w:rsidR="008069EC" w:rsidRPr="00326762">
        <w:rPr>
          <w:bCs/>
          <w:noProof/>
          <w:color w:val="000000"/>
          <w:sz w:val="28"/>
          <w:szCs w:val="24"/>
        </w:rPr>
        <w:t>Таблица № 8 Расчет показателей</w:t>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91"/>
        <w:gridCol w:w="958"/>
        <w:gridCol w:w="914"/>
        <w:gridCol w:w="539"/>
        <w:gridCol w:w="732"/>
        <w:gridCol w:w="1380"/>
        <w:gridCol w:w="959"/>
        <w:gridCol w:w="1114"/>
        <w:gridCol w:w="1062"/>
        <w:gridCol w:w="996"/>
      </w:tblGrid>
      <w:tr w:rsidR="00B22D49" w:rsidRPr="00326762" w14:paraId="68C4F8DB" w14:textId="77777777" w:rsidTr="00B22D49">
        <w:tc>
          <w:tcPr>
            <w:tcW w:w="381" w:type="pct"/>
            <w:vMerge w:val="restart"/>
          </w:tcPr>
          <w:p w14:paraId="139B28FC" w14:textId="77777777" w:rsidR="008069EC" w:rsidRPr="00326762" w:rsidRDefault="008069EC" w:rsidP="00B22D49">
            <w:pPr>
              <w:spacing w:line="360" w:lineRule="auto"/>
              <w:jc w:val="both"/>
              <w:rPr>
                <w:noProof/>
                <w:color w:val="000000"/>
                <w:szCs w:val="24"/>
              </w:rPr>
            </w:pPr>
            <w:r w:rsidRPr="00326762">
              <w:rPr>
                <w:bCs/>
                <w:noProof/>
                <w:color w:val="000000"/>
                <w:szCs w:val="24"/>
              </w:rPr>
              <w:t>Годы</w:t>
            </w:r>
          </w:p>
        </w:tc>
        <w:tc>
          <w:tcPr>
            <w:tcW w:w="2475" w:type="pct"/>
            <w:gridSpan w:val="5"/>
          </w:tcPr>
          <w:p w14:paraId="42800F48" w14:textId="77777777" w:rsidR="008069EC" w:rsidRPr="00326762" w:rsidRDefault="008069EC" w:rsidP="00B22D49">
            <w:pPr>
              <w:spacing w:line="360" w:lineRule="auto"/>
              <w:jc w:val="both"/>
              <w:rPr>
                <w:noProof/>
                <w:color w:val="000000"/>
                <w:szCs w:val="24"/>
              </w:rPr>
            </w:pPr>
            <w:r w:rsidRPr="00326762">
              <w:rPr>
                <w:bCs/>
                <w:noProof/>
                <w:color w:val="000000"/>
                <w:szCs w:val="24"/>
              </w:rPr>
              <w:t>Выравнивание по способу наименьших квадратов</w:t>
            </w:r>
          </w:p>
        </w:tc>
        <w:tc>
          <w:tcPr>
            <w:tcW w:w="2144" w:type="pct"/>
            <w:gridSpan w:val="4"/>
          </w:tcPr>
          <w:p w14:paraId="45D71ECA" w14:textId="77777777" w:rsidR="008069EC" w:rsidRPr="00326762" w:rsidRDefault="008069EC" w:rsidP="00B22D49">
            <w:pPr>
              <w:spacing w:line="360" w:lineRule="auto"/>
              <w:jc w:val="both"/>
              <w:rPr>
                <w:noProof/>
                <w:color w:val="000000"/>
                <w:szCs w:val="24"/>
              </w:rPr>
            </w:pPr>
            <w:r w:rsidRPr="00326762">
              <w:rPr>
                <w:bCs/>
                <w:noProof/>
                <w:color w:val="000000"/>
                <w:szCs w:val="24"/>
              </w:rPr>
              <w:t>Показатели динамического ряда</w:t>
            </w:r>
          </w:p>
        </w:tc>
      </w:tr>
      <w:tr w:rsidR="00B22D49" w:rsidRPr="00326762" w14:paraId="3AE7432A" w14:textId="77777777" w:rsidTr="00B22D49">
        <w:tc>
          <w:tcPr>
            <w:tcW w:w="381" w:type="pct"/>
            <w:vMerge/>
          </w:tcPr>
          <w:p w14:paraId="678BE2B7" w14:textId="77777777" w:rsidR="008069EC" w:rsidRPr="00326762" w:rsidRDefault="008069EC" w:rsidP="00B22D49">
            <w:pPr>
              <w:spacing w:line="360" w:lineRule="auto"/>
              <w:jc w:val="both"/>
              <w:rPr>
                <w:noProof/>
                <w:color w:val="000000"/>
                <w:szCs w:val="24"/>
              </w:rPr>
            </w:pPr>
          </w:p>
        </w:tc>
        <w:tc>
          <w:tcPr>
            <w:tcW w:w="524" w:type="pct"/>
          </w:tcPr>
          <w:p w14:paraId="7C857BAA" w14:textId="77777777" w:rsidR="008069EC" w:rsidRPr="00326762" w:rsidRDefault="008069EC" w:rsidP="00B22D49">
            <w:pPr>
              <w:spacing w:line="360" w:lineRule="auto"/>
              <w:jc w:val="both"/>
              <w:rPr>
                <w:noProof/>
                <w:color w:val="000000"/>
                <w:szCs w:val="24"/>
              </w:rPr>
            </w:pPr>
            <w:r w:rsidRPr="00326762">
              <w:rPr>
                <w:bCs/>
                <w:noProof/>
                <w:color w:val="000000"/>
                <w:szCs w:val="24"/>
              </w:rPr>
              <w:t>У</w:t>
            </w:r>
            <w:r w:rsidRPr="00326762">
              <w:rPr>
                <w:bCs/>
                <w:noProof/>
                <w:color w:val="000000"/>
                <w:szCs w:val="24"/>
                <w:vertAlign w:val="subscript"/>
              </w:rPr>
              <w:t>ф</w:t>
            </w:r>
            <w:r w:rsidRPr="00326762">
              <w:rPr>
                <w:bCs/>
                <w:noProof/>
                <w:color w:val="000000"/>
                <w:szCs w:val="24"/>
              </w:rPr>
              <w:t>факт. уровни</w:t>
            </w:r>
          </w:p>
        </w:tc>
        <w:tc>
          <w:tcPr>
            <w:tcW w:w="500" w:type="pct"/>
          </w:tcPr>
          <w:p w14:paraId="27E62C42" w14:textId="77777777" w:rsidR="008069EC" w:rsidRPr="00326762" w:rsidRDefault="008069EC" w:rsidP="00B22D49">
            <w:pPr>
              <w:spacing w:line="360" w:lineRule="auto"/>
              <w:jc w:val="both"/>
              <w:rPr>
                <w:noProof/>
                <w:color w:val="000000"/>
                <w:szCs w:val="24"/>
              </w:rPr>
            </w:pPr>
            <w:r w:rsidRPr="00326762">
              <w:rPr>
                <w:bCs/>
                <w:noProof/>
                <w:color w:val="000000"/>
                <w:szCs w:val="24"/>
              </w:rPr>
              <w:t>Х времен. точки</w:t>
            </w:r>
          </w:p>
        </w:tc>
        <w:tc>
          <w:tcPr>
            <w:tcW w:w="292" w:type="pct"/>
          </w:tcPr>
          <w:p w14:paraId="443CB16C" w14:textId="77777777" w:rsidR="008069EC" w:rsidRPr="00326762" w:rsidRDefault="008069EC" w:rsidP="00B22D49">
            <w:pPr>
              <w:spacing w:line="360" w:lineRule="auto"/>
              <w:jc w:val="both"/>
              <w:rPr>
                <w:noProof/>
                <w:color w:val="000000"/>
                <w:szCs w:val="24"/>
              </w:rPr>
            </w:pPr>
            <w:r w:rsidRPr="00326762">
              <w:rPr>
                <w:bCs/>
                <w:noProof/>
                <w:color w:val="000000"/>
                <w:szCs w:val="24"/>
              </w:rPr>
              <w:t>X</w:t>
            </w:r>
            <w:r w:rsidRPr="00326762">
              <w:rPr>
                <w:bCs/>
                <w:noProof/>
                <w:color w:val="000000"/>
                <w:szCs w:val="24"/>
                <w:vertAlign w:val="superscript"/>
              </w:rPr>
              <w:t>2</w:t>
            </w:r>
          </w:p>
        </w:tc>
        <w:tc>
          <w:tcPr>
            <w:tcW w:w="399" w:type="pct"/>
          </w:tcPr>
          <w:p w14:paraId="676F6714" w14:textId="77777777" w:rsidR="008069EC" w:rsidRPr="00326762" w:rsidRDefault="008069EC" w:rsidP="00B22D49">
            <w:pPr>
              <w:spacing w:line="360" w:lineRule="auto"/>
              <w:jc w:val="both"/>
              <w:rPr>
                <w:noProof/>
                <w:color w:val="000000"/>
                <w:szCs w:val="24"/>
              </w:rPr>
            </w:pPr>
            <w:r w:rsidRPr="00326762">
              <w:rPr>
                <w:bCs/>
                <w:noProof/>
                <w:color w:val="000000"/>
                <w:szCs w:val="24"/>
              </w:rPr>
              <w:t>XУ</w:t>
            </w:r>
          </w:p>
        </w:tc>
        <w:tc>
          <w:tcPr>
            <w:tcW w:w="760" w:type="pct"/>
          </w:tcPr>
          <w:p w14:paraId="37D26B38" w14:textId="77777777" w:rsidR="008069EC" w:rsidRPr="00326762" w:rsidRDefault="008069EC" w:rsidP="00B22D49">
            <w:pPr>
              <w:spacing w:line="360" w:lineRule="auto"/>
              <w:jc w:val="both"/>
              <w:rPr>
                <w:noProof/>
                <w:color w:val="000000"/>
                <w:szCs w:val="24"/>
              </w:rPr>
            </w:pPr>
            <w:r w:rsidRPr="00326762">
              <w:rPr>
                <w:bCs/>
                <w:noProof/>
                <w:color w:val="000000"/>
                <w:szCs w:val="24"/>
              </w:rPr>
              <w:t>У</w:t>
            </w:r>
            <w:r w:rsidRPr="00326762">
              <w:rPr>
                <w:bCs/>
                <w:noProof/>
                <w:color w:val="000000"/>
                <w:szCs w:val="24"/>
                <w:vertAlign w:val="subscript"/>
              </w:rPr>
              <w:t>x</w:t>
            </w:r>
            <w:r w:rsidRPr="00326762">
              <w:rPr>
                <w:bCs/>
                <w:noProof/>
                <w:color w:val="000000"/>
                <w:szCs w:val="24"/>
              </w:rPr>
              <w:t>выравнен. уровни</w:t>
            </w:r>
          </w:p>
        </w:tc>
        <w:tc>
          <w:tcPr>
            <w:tcW w:w="524" w:type="pct"/>
          </w:tcPr>
          <w:p w14:paraId="1E680DFA" w14:textId="77777777" w:rsidR="008069EC" w:rsidRPr="00326762" w:rsidRDefault="008069EC" w:rsidP="00B22D49">
            <w:pPr>
              <w:spacing w:line="360" w:lineRule="auto"/>
              <w:jc w:val="both"/>
              <w:rPr>
                <w:noProof/>
                <w:color w:val="000000"/>
                <w:szCs w:val="24"/>
              </w:rPr>
            </w:pPr>
            <w:r w:rsidRPr="00326762">
              <w:rPr>
                <w:bCs/>
                <w:noProof/>
                <w:color w:val="000000"/>
                <w:szCs w:val="24"/>
              </w:rPr>
              <w:t>абс. прирост</w:t>
            </w:r>
          </w:p>
        </w:tc>
        <w:tc>
          <w:tcPr>
            <w:tcW w:w="607" w:type="pct"/>
          </w:tcPr>
          <w:p w14:paraId="18ECE000" w14:textId="77777777" w:rsidR="008069EC" w:rsidRPr="00326762" w:rsidRDefault="008069EC" w:rsidP="00B22D49">
            <w:pPr>
              <w:spacing w:line="360" w:lineRule="auto"/>
              <w:jc w:val="both"/>
              <w:rPr>
                <w:noProof/>
                <w:color w:val="000000"/>
                <w:szCs w:val="24"/>
              </w:rPr>
            </w:pPr>
            <w:r w:rsidRPr="00326762">
              <w:rPr>
                <w:bCs/>
                <w:noProof/>
                <w:color w:val="000000"/>
                <w:szCs w:val="24"/>
              </w:rPr>
              <w:t>темп прироста, %</w:t>
            </w:r>
          </w:p>
        </w:tc>
        <w:tc>
          <w:tcPr>
            <w:tcW w:w="579" w:type="pct"/>
          </w:tcPr>
          <w:p w14:paraId="525A31F9" w14:textId="77777777" w:rsidR="008069EC" w:rsidRPr="00326762" w:rsidRDefault="008069EC" w:rsidP="00B22D49">
            <w:pPr>
              <w:spacing w:line="360" w:lineRule="auto"/>
              <w:jc w:val="both"/>
              <w:rPr>
                <w:noProof/>
                <w:color w:val="000000"/>
                <w:szCs w:val="24"/>
              </w:rPr>
            </w:pPr>
            <w:r w:rsidRPr="00326762">
              <w:rPr>
                <w:bCs/>
                <w:noProof/>
                <w:color w:val="000000"/>
                <w:szCs w:val="24"/>
              </w:rPr>
              <w:t>средний темп прироста</w:t>
            </w:r>
          </w:p>
        </w:tc>
        <w:tc>
          <w:tcPr>
            <w:tcW w:w="435" w:type="pct"/>
          </w:tcPr>
          <w:p w14:paraId="693BEC5B" w14:textId="77777777" w:rsidR="008069EC" w:rsidRPr="00326762" w:rsidRDefault="008069EC" w:rsidP="00B22D49">
            <w:pPr>
              <w:spacing w:line="360" w:lineRule="auto"/>
              <w:jc w:val="both"/>
              <w:rPr>
                <w:noProof/>
                <w:color w:val="000000"/>
                <w:szCs w:val="24"/>
              </w:rPr>
            </w:pPr>
            <w:r w:rsidRPr="00326762">
              <w:rPr>
                <w:bCs/>
                <w:noProof/>
                <w:color w:val="000000"/>
                <w:szCs w:val="24"/>
              </w:rPr>
              <w:t>среднее значение 1% прироста</w:t>
            </w:r>
          </w:p>
        </w:tc>
      </w:tr>
      <w:tr w:rsidR="00B22D49" w:rsidRPr="00326762" w14:paraId="0A8B9ADE" w14:textId="77777777" w:rsidTr="00B22D49">
        <w:tc>
          <w:tcPr>
            <w:tcW w:w="381" w:type="pct"/>
          </w:tcPr>
          <w:p w14:paraId="55086F82" w14:textId="77777777" w:rsidR="008069EC" w:rsidRPr="00326762" w:rsidRDefault="008069EC" w:rsidP="00B22D49">
            <w:pPr>
              <w:spacing w:line="360" w:lineRule="auto"/>
              <w:jc w:val="both"/>
              <w:rPr>
                <w:noProof/>
                <w:color w:val="000000"/>
                <w:szCs w:val="24"/>
              </w:rPr>
            </w:pPr>
            <w:r w:rsidRPr="00326762">
              <w:rPr>
                <w:noProof/>
                <w:color w:val="000000"/>
                <w:szCs w:val="24"/>
              </w:rPr>
              <w:t>2003</w:t>
            </w:r>
          </w:p>
        </w:tc>
        <w:tc>
          <w:tcPr>
            <w:tcW w:w="524" w:type="pct"/>
          </w:tcPr>
          <w:p w14:paraId="3FAAB27B" w14:textId="77777777" w:rsidR="008069EC" w:rsidRPr="00326762" w:rsidRDefault="008069EC" w:rsidP="00B22D49">
            <w:pPr>
              <w:spacing w:line="360" w:lineRule="auto"/>
              <w:jc w:val="both"/>
              <w:rPr>
                <w:noProof/>
                <w:color w:val="000000"/>
                <w:szCs w:val="24"/>
              </w:rPr>
            </w:pPr>
            <w:r w:rsidRPr="00326762">
              <w:rPr>
                <w:noProof/>
                <w:color w:val="000000"/>
                <w:szCs w:val="24"/>
              </w:rPr>
              <w:t>1,3</w:t>
            </w:r>
          </w:p>
        </w:tc>
        <w:tc>
          <w:tcPr>
            <w:tcW w:w="500" w:type="pct"/>
          </w:tcPr>
          <w:p w14:paraId="128DF3E0" w14:textId="77777777" w:rsidR="008069EC" w:rsidRPr="00326762" w:rsidRDefault="008069EC" w:rsidP="00B22D49">
            <w:pPr>
              <w:spacing w:line="360" w:lineRule="auto"/>
              <w:jc w:val="both"/>
              <w:rPr>
                <w:noProof/>
                <w:color w:val="000000"/>
                <w:szCs w:val="24"/>
              </w:rPr>
            </w:pPr>
            <w:r w:rsidRPr="00326762">
              <w:rPr>
                <w:noProof/>
                <w:color w:val="000000"/>
                <w:szCs w:val="24"/>
              </w:rPr>
              <w:t>-5</w:t>
            </w:r>
          </w:p>
        </w:tc>
        <w:tc>
          <w:tcPr>
            <w:tcW w:w="292" w:type="pct"/>
          </w:tcPr>
          <w:p w14:paraId="6AD18E05" w14:textId="77777777" w:rsidR="008069EC" w:rsidRPr="00326762" w:rsidRDefault="008069EC" w:rsidP="00B22D49">
            <w:pPr>
              <w:spacing w:line="360" w:lineRule="auto"/>
              <w:jc w:val="both"/>
              <w:rPr>
                <w:noProof/>
                <w:color w:val="000000"/>
                <w:szCs w:val="24"/>
              </w:rPr>
            </w:pPr>
            <w:r w:rsidRPr="00326762">
              <w:rPr>
                <w:noProof/>
                <w:color w:val="000000"/>
                <w:szCs w:val="24"/>
              </w:rPr>
              <w:t>25</w:t>
            </w:r>
          </w:p>
        </w:tc>
        <w:tc>
          <w:tcPr>
            <w:tcW w:w="399" w:type="pct"/>
          </w:tcPr>
          <w:p w14:paraId="0442581F" w14:textId="77777777" w:rsidR="008069EC" w:rsidRPr="00326762" w:rsidRDefault="008069EC" w:rsidP="00B22D49">
            <w:pPr>
              <w:spacing w:line="360" w:lineRule="auto"/>
              <w:jc w:val="both"/>
              <w:rPr>
                <w:noProof/>
                <w:color w:val="000000"/>
                <w:szCs w:val="24"/>
              </w:rPr>
            </w:pPr>
            <w:r w:rsidRPr="00326762">
              <w:rPr>
                <w:noProof/>
                <w:color w:val="000000"/>
                <w:szCs w:val="24"/>
              </w:rPr>
              <w:t>-6,5</w:t>
            </w:r>
          </w:p>
        </w:tc>
        <w:tc>
          <w:tcPr>
            <w:tcW w:w="760" w:type="pct"/>
          </w:tcPr>
          <w:p w14:paraId="003B4BF2" w14:textId="77777777" w:rsidR="008069EC" w:rsidRPr="00326762" w:rsidRDefault="008069EC" w:rsidP="00B22D49">
            <w:pPr>
              <w:spacing w:line="360" w:lineRule="auto"/>
              <w:jc w:val="both"/>
              <w:rPr>
                <w:noProof/>
                <w:color w:val="000000"/>
                <w:szCs w:val="24"/>
              </w:rPr>
            </w:pPr>
            <w:r w:rsidRPr="00326762">
              <w:rPr>
                <w:noProof/>
                <w:color w:val="000000"/>
                <w:szCs w:val="24"/>
              </w:rPr>
              <w:t>1,56</w:t>
            </w:r>
          </w:p>
        </w:tc>
        <w:tc>
          <w:tcPr>
            <w:tcW w:w="524" w:type="pct"/>
          </w:tcPr>
          <w:p w14:paraId="7DDD3C9B" w14:textId="77777777" w:rsidR="008069EC" w:rsidRPr="00326762" w:rsidRDefault="008069EC" w:rsidP="00B22D49">
            <w:pPr>
              <w:spacing w:line="360" w:lineRule="auto"/>
              <w:jc w:val="both"/>
              <w:rPr>
                <w:noProof/>
                <w:color w:val="000000"/>
                <w:szCs w:val="24"/>
              </w:rPr>
            </w:pPr>
            <w:r w:rsidRPr="00326762">
              <w:rPr>
                <w:noProof/>
                <w:color w:val="000000"/>
                <w:szCs w:val="24"/>
              </w:rPr>
              <w:t>—</w:t>
            </w:r>
          </w:p>
        </w:tc>
        <w:tc>
          <w:tcPr>
            <w:tcW w:w="607" w:type="pct"/>
          </w:tcPr>
          <w:p w14:paraId="2B6B0145" w14:textId="77777777" w:rsidR="008069EC" w:rsidRPr="00326762" w:rsidRDefault="008069EC" w:rsidP="00B22D49">
            <w:pPr>
              <w:spacing w:line="360" w:lineRule="auto"/>
              <w:jc w:val="both"/>
              <w:rPr>
                <w:noProof/>
                <w:color w:val="000000"/>
                <w:szCs w:val="24"/>
              </w:rPr>
            </w:pPr>
            <w:r w:rsidRPr="00326762">
              <w:rPr>
                <w:noProof/>
                <w:color w:val="000000"/>
                <w:szCs w:val="24"/>
              </w:rPr>
              <w:t>—</w:t>
            </w:r>
          </w:p>
        </w:tc>
        <w:tc>
          <w:tcPr>
            <w:tcW w:w="579" w:type="pct"/>
            <w:vMerge w:val="restart"/>
          </w:tcPr>
          <w:p w14:paraId="431C78C7" w14:textId="77777777" w:rsidR="008069EC" w:rsidRPr="00326762" w:rsidRDefault="008069EC" w:rsidP="00B22D49">
            <w:pPr>
              <w:spacing w:line="360" w:lineRule="auto"/>
              <w:jc w:val="both"/>
              <w:rPr>
                <w:noProof/>
                <w:color w:val="000000"/>
                <w:szCs w:val="24"/>
              </w:rPr>
            </w:pPr>
            <w:r w:rsidRPr="00326762">
              <w:rPr>
                <w:noProof/>
                <w:color w:val="000000"/>
                <w:szCs w:val="24"/>
              </w:rPr>
              <w:t>T</w:t>
            </w:r>
            <w:r w:rsidRPr="00326762">
              <w:rPr>
                <w:noProof/>
                <w:color w:val="000000"/>
                <w:szCs w:val="24"/>
                <w:vertAlign w:val="subscript"/>
              </w:rPr>
              <w:t>пр.сн.</w:t>
            </w:r>
            <w:r w:rsidRPr="00326762">
              <w:rPr>
                <w:noProof/>
                <w:color w:val="000000"/>
                <w:szCs w:val="24"/>
              </w:rPr>
              <w:t>= ((вхК)/a) х 100 = ((0,031 х 1 / 1,71) x 100 = 1,812%</w:t>
            </w:r>
          </w:p>
        </w:tc>
        <w:tc>
          <w:tcPr>
            <w:tcW w:w="435" w:type="pct"/>
            <w:vMerge w:val="restart"/>
          </w:tcPr>
          <w:p w14:paraId="3652336D" w14:textId="77777777" w:rsidR="008069EC" w:rsidRPr="00326762" w:rsidRDefault="008069EC" w:rsidP="00B22D49">
            <w:pPr>
              <w:spacing w:line="360" w:lineRule="auto"/>
              <w:jc w:val="both"/>
              <w:rPr>
                <w:noProof/>
                <w:color w:val="000000"/>
                <w:szCs w:val="24"/>
              </w:rPr>
            </w:pPr>
            <w:r w:rsidRPr="00326762">
              <w:rPr>
                <w:noProof/>
                <w:color w:val="000000"/>
                <w:szCs w:val="24"/>
              </w:rPr>
              <w:t>+0,062 / 1,812 = +0,034</w:t>
            </w:r>
          </w:p>
        </w:tc>
      </w:tr>
      <w:tr w:rsidR="00B22D49" w:rsidRPr="00326762" w14:paraId="34FB2299" w14:textId="77777777" w:rsidTr="00B22D49">
        <w:tc>
          <w:tcPr>
            <w:tcW w:w="381" w:type="pct"/>
          </w:tcPr>
          <w:p w14:paraId="28C0E7F4" w14:textId="77777777" w:rsidR="008069EC" w:rsidRPr="00326762" w:rsidRDefault="008069EC" w:rsidP="00B22D49">
            <w:pPr>
              <w:spacing w:line="360" w:lineRule="auto"/>
              <w:jc w:val="both"/>
              <w:rPr>
                <w:noProof/>
                <w:color w:val="000000"/>
                <w:szCs w:val="24"/>
              </w:rPr>
            </w:pPr>
            <w:r w:rsidRPr="00326762">
              <w:rPr>
                <w:noProof/>
                <w:color w:val="000000"/>
                <w:szCs w:val="24"/>
              </w:rPr>
              <w:t>2004</w:t>
            </w:r>
          </w:p>
        </w:tc>
        <w:tc>
          <w:tcPr>
            <w:tcW w:w="524" w:type="pct"/>
          </w:tcPr>
          <w:p w14:paraId="0B8F430D" w14:textId="77777777"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00" w:type="pct"/>
          </w:tcPr>
          <w:p w14:paraId="120C012C" w14:textId="77777777" w:rsidR="008069EC" w:rsidRPr="00326762" w:rsidRDefault="008069EC" w:rsidP="00B22D49">
            <w:pPr>
              <w:spacing w:line="360" w:lineRule="auto"/>
              <w:jc w:val="both"/>
              <w:rPr>
                <w:noProof/>
                <w:color w:val="000000"/>
                <w:szCs w:val="24"/>
              </w:rPr>
            </w:pPr>
            <w:r w:rsidRPr="00326762">
              <w:rPr>
                <w:noProof/>
                <w:color w:val="000000"/>
                <w:szCs w:val="24"/>
              </w:rPr>
              <w:t>-3</w:t>
            </w:r>
          </w:p>
        </w:tc>
        <w:tc>
          <w:tcPr>
            <w:tcW w:w="292" w:type="pct"/>
          </w:tcPr>
          <w:p w14:paraId="7195B858" w14:textId="77777777" w:rsidR="008069EC" w:rsidRPr="00326762" w:rsidRDefault="008069EC" w:rsidP="00B22D49">
            <w:pPr>
              <w:spacing w:line="360" w:lineRule="auto"/>
              <w:jc w:val="both"/>
              <w:rPr>
                <w:noProof/>
                <w:color w:val="000000"/>
                <w:szCs w:val="24"/>
              </w:rPr>
            </w:pPr>
            <w:r w:rsidRPr="00326762">
              <w:rPr>
                <w:noProof/>
                <w:color w:val="000000"/>
                <w:szCs w:val="24"/>
              </w:rPr>
              <w:t>9</w:t>
            </w:r>
          </w:p>
        </w:tc>
        <w:tc>
          <w:tcPr>
            <w:tcW w:w="399" w:type="pct"/>
          </w:tcPr>
          <w:p w14:paraId="17CDED20" w14:textId="77777777" w:rsidR="008069EC" w:rsidRPr="00326762" w:rsidRDefault="008069EC" w:rsidP="00B22D49">
            <w:pPr>
              <w:spacing w:line="360" w:lineRule="auto"/>
              <w:jc w:val="both"/>
              <w:rPr>
                <w:noProof/>
                <w:color w:val="000000"/>
                <w:szCs w:val="24"/>
              </w:rPr>
            </w:pPr>
            <w:r w:rsidRPr="00326762">
              <w:rPr>
                <w:noProof/>
                <w:color w:val="000000"/>
                <w:szCs w:val="24"/>
              </w:rPr>
              <w:t>-5,1</w:t>
            </w:r>
          </w:p>
        </w:tc>
        <w:tc>
          <w:tcPr>
            <w:tcW w:w="760" w:type="pct"/>
          </w:tcPr>
          <w:p w14:paraId="520EA07E" w14:textId="77777777" w:rsidR="008069EC" w:rsidRPr="00326762" w:rsidRDefault="008069EC" w:rsidP="00B22D49">
            <w:pPr>
              <w:spacing w:line="360" w:lineRule="auto"/>
              <w:jc w:val="both"/>
              <w:rPr>
                <w:noProof/>
                <w:color w:val="000000"/>
                <w:szCs w:val="24"/>
              </w:rPr>
            </w:pPr>
            <w:r w:rsidRPr="00326762">
              <w:rPr>
                <w:noProof/>
                <w:color w:val="000000"/>
                <w:szCs w:val="24"/>
              </w:rPr>
              <w:t>1,617</w:t>
            </w:r>
          </w:p>
        </w:tc>
        <w:tc>
          <w:tcPr>
            <w:tcW w:w="524" w:type="pct"/>
          </w:tcPr>
          <w:p w14:paraId="162FE0A3" w14:textId="77777777" w:rsidR="008069EC" w:rsidRPr="00326762" w:rsidRDefault="008069EC" w:rsidP="00B22D49">
            <w:pPr>
              <w:spacing w:line="360" w:lineRule="auto"/>
              <w:jc w:val="both"/>
              <w:rPr>
                <w:noProof/>
                <w:color w:val="000000"/>
                <w:szCs w:val="24"/>
              </w:rPr>
            </w:pPr>
            <w:r w:rsidRPr="00326762">
              <w:rPr>
                <w:noProof/>
                <w:color w:val="000000"/>
                <w:szCs w:val="24"/>
              </w:rPr>
              <w:t>+0,062</w:t>
            </w:r>
          </w:p>
        </w:tc>
        <w:tc>
          <w:tcPr>
            <w:tcW w:w="607" w:type="pct"/>
          </w:tcPr>
          <w:p w14:paraId="45C97F0B" w14:textId="77777777" w:rsidR="008069EC" w:rsidRPr="00326762" w:rsidRDefault="008069EC" w:rsidP="00B22D49">
            <w:pPr>
              <w:spacing w:line="360" w:lineRule="auto"/>
              <w:jc w:val="both"/>
              <w:rPr>
                <w:noProof/>
                <w:color w:val="000000"/>
                <w:szCs w:val="24"/>
              </w:rPr>
            </w:pPr>
            <w:r w:rsidRPr="00326762">
              <w:rPr>
                <w:noProof/>
                <w:color w:val="000000"/>
                <w:szCs w:val="24"/>
              </w:rPr>
              <w:t>3,974</w:t>
            </w:r>
          </w:p>
        </w:tc>
        <w:tc>
          <w:tcPr>
            <w:tcW w:w="579" w:type="pct"/>
            <w:vMerge/>
          </w:tcPr>
          <w:p w14:paraId="5E1B9AD1" w14:textId="77777777" w:rsidR="008069EC" w:rsidRPr="00326762" w:rsidRDefault="008069EC" w:rsidP="00B22D49">
            <w:pPr>
              <w:spacing w:line="360" w:lineRule="auto"/>
              <w:jc w:val="both"/>
              <w:rPr>
                <w:noProof/>
                <w:color w:val="000000"/>
                <w:szCs w:val="24"/>
              </w:rPr>
            </w:pPr>
          </w:p>
        </w:tc>
        <w:tc>
          <w:tcPr>
            <w:tcW w:w="435" w:type="pct"/>
            <w:vMerge/>
          </w:tcPr>
          <w:p w14:paraId="640F2B40" w14:textId="77777777" w:rsidR="008069EC" w:rsidRPr="00326762" w:rsidRDefault="008069EC" w:rsidP="00B22D49">
            <w:pPr>
              <w:spacing w:line="360" w:lineRule="auto"/>
              <w:jc w:val="both"/>
              <w:rPr>
                <w:noProof/>
                <w:color w:val="000000"/>
                <w:szCs w:val="24"/>
              </w:rPr>
            </w:pPr>
          </w:p>
        </w:tc>
      </w:tr>
      <w:tr w:rsidR="00B22D49" w:rsidRPr="00326762" w14:paraId="055E07C3" w14:textId="77777777" w:rsidTr="00B22D49">
        <w:tc>
          <w:tcPr>
            <w:tcW w:w="381" w:type="pct"/>
          </w:tcPr>
          <w:p w14:paraId="216B1416" w14:textId="77777777" w:rsidR="008069EC" w:rsidRPr="00326762" w:rsidRDefault="008069EC" w:rsidP="00B22D49">
            <w:pPr>
              <w:spacing w:line="360" w:lineRule="auto"/>
              <w:jc w:val="both"/>
              <w:rPr>
                <w:noProof/>
                <w:color w:val="000000"/>
                <w:szCs w:val="24"/>
              </w:rPr>
            </w:pPr>
            <w:r w:rsidRPr="00326762">
              <w:rPr>
                <w:noProof/>
                <w:color w:val="000000"/>
                <w:szCs w:val="24"/>
              </w:rPr>
              <w:t>2005</w:t>
            </w:r>
          </w:p>
        </w:tc>
        <w:tc>
          <w:tcPr>
            <w:tcW w:w="524" w:type="pct"/>
          </w:tcPr>
          <w:p w14:paraId="23EE54EE" w14:textId="77777777"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00" w:type="pct"/>
          </w:tcPr>
          <w:p w14:paraId="093CE623" w14:textId="77777777" w:rsidR="008069EC" w:rsidRPr="00326762" w:rsidRDefault="008069EC" w:rsidP="00B22D49">
            <w:pPr>
              <w:spacing w:line="360" w:lineRule="auto"/>
              <w:jc w:val="both"/>
              <w:rPr>
                <w:noProof/>
                <w:color w:val="000000"/>
                <w:szCs w:val="24"/>
              </w:rPr>
            </w:pPr>
            <w:r w:rsidRPr="00326762">
              <w:rPr>
                <w:noProof/>
                <w:color w:val="000000"/>
                <w:szCs w:val="24"/>
              </w:rPr>
              <w:t>-1</w:t>
            </w:r>
          </w:p>
        </w:tc>
        <w:tc>
          <w:tcPr>
            <w:tcW w:w="292" w:type="pct"/>
          </w:tcPr>
          <w:p w14:paraId="00557E9F" w14:textId="77777777" w:rsidR="008069EC" w:rsidRPr="00326762" w:rsidRDefault="008069EC" w:rsidP="00B22D49">
            <w:pPr>
              <w:spacing w:line="360" w:lineRule="auto"/>
              <w:jc w:val="both"/>
              <w:rPr>
                <w:noProof/>
                <w:color w:val="000000"/>
                <w:szCs w:val="24"/>
              </w:rPr>
            </w:pPr>
            <w:r w:rsidRPr="00326762">
              <w:rPr>
                <w:noProof/>
                <w:color w:val="000000"/>
                <w:szCs w:val="24"/>
              </w:rPr>
              <w:t>1</w:t>
            </w:r>
          </w:p>
        </w:tc>
        <w:tc>
          <w:tcPr>
            <w:tcW w:w="399" w:type="pct"/>
          </w:tcPr>
          <w:p w14:paraId="6AE74C30" w14:textId="77777777" w:rsidR="008069EC" w:rsidRPr="00326762" w:rsidRDefault="008069EC" w:rsidP="00B22D49">
            <w:pPr>
              <w:spacing w:line="360" w:lineRule="auto"/>
              <w:jc w:val="both"/>
              <w:rPr>
                <w:noProof/>
                <w:color w:val="000000"/>
                <w:szCs w:val="24"/>
              </w:rPr>
            </w:pPr>
            <w:r w:rsidRPr="00326762">
              <w:rPr>
                <w:noProof/>
                <w:color w:val="000000"/>
                <w:szCs w:val="24"/>
              </w:rPr>
              <w:t>-1,7</w:t>
            </w:r>
          </w:p>
        </w:tc>
        <w:tc>
          <w:tcPr>
            <w:tcW w:w="760" w:type="pct"/>
          </w:tcPr>
          <w:p w14:paraId="4662B0A5" w14:textId="77777777" w:rsidR="008069EC" w:rsidRPr="00326762" w:rsidRDefault="008069EC" w:rsidP="00B22D49">
            <w:pPr>
              <w:spacing w:line="360" w:lineRule="auto"/>
              <w:jc w:val="both"/>
              <w:rPr>
                <w:noProof/>
                <w:color w:val="000000"/>
                <w:szCs w:val="24"/>
              </w:rPr>
            </w:pPr>
            <w:r w:rsidRPr="00326762">
              <w:rPr>
                <w:noProof/>
                <w:color w:val="000000"/>
                <w:szCs w:val="24"/>
              </w:rPr>
              <w:t>1,679</w:t>
            </w:r>
          </w:p>
        </w:tc>
        <w:tc>
          <w:tcPr>
            <w:tcW w:w="524" w:type="pct"/>
          </w:tcPr>
          <w:p w14:paraId="531F7EAF"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14:paraId="7A4BEA1E" w14:textId="77777777" w:rsidR="008069EC" w:rsidRPr="00326762" w:rsidRDefault="008069EC" w:rsidP="00B22D49">
            <w:pPr>
              <w:spacing w:line="360" w:lineRule="auto"/>
              <w:jc w:val="both"/>
              <w:rPr>
                <w:noProof/>
                <w:color w:val="000000"/>
                <w:szCs w:val="24"/>
              </w:rPr>
            </w:pPr>
            <w:r w:rsidRPr="00326762">
              <w:rPr>
                <w:noProof/>
                <w:color w:val="000000"/>
                <w:szCs w:val="24"/>
              </w:rPr>
              <w:t>3,834</w:t>
            </w:r>
          </w:p>
        </w:tc>
        <w:tc>
          <w:tcPr>
            <w:tcW w:w="579" w:type="pct"/>
            <w:vMerge/>
          </w:tcPr>
          <w:p w14:paraId="4D618C57" w14:textId="77777777" w:rsidR="008069EC" w:rsidRPr="00326762" w:rsidRDefault="008069EC" w:rsidP="00B22D49">
            <w:pPr>
              <w:spacing w:line="360" w:lineRule="auto"/>
              <w:jc w:val="both"/>
              <w:rPr>
                <w:noProof/>
                <w:color w:val="000000"/>
                <w:szCs w:val="24"/>
              </w:rPr>
            </w:pPr>
          </w:p>
        </w:tc>
        <w:tc>
          <w:tcPr>
            <w:tcW w:w="435" w:type="pct"/>
            <w:vMerge/>
          </w:tcPr>
          <w:p w14:paraId="3251C0CB" w14:textId="77777777" w:rsidR="008069EC" w:rsidRPr="00326762" w:rsidRDefault="008069EC" w:rsidP="00B22D49">
            <w:pPr>
              <w:spacing w:line="360" w:lineRule="auto"/>
              <w:jc w:val="both"/>
              <w:rPr>
                <w:noProof/>
                <w:color w:val="000000"/>
                <w:szCs w:val="24"/>
              </w:rPr>
            </w:pPr>
          </w:p>
        </w:tc>
      </w:tr>
      <w:tr w:rsidR="00B22D49" w:rsidRPr="00326762" w14:paraId="1C15E4A3" w14:textId="77777777" w:rsidTr="00B22D49">
        <w:tc>
          <w:tcPr>
            <w:tcW w:w="381" w:type="pct"/>
          </w:tcPr>
          <w:p w14:paraId="035C796B" w14:textId="77777777" w:rsidR="008069EC" w:rsidRPr="00326762" w:rsidRDefault="008069EC" w:rsidP="00B22D49">
            <w:pPr>
              <w:spacing w:line="360" w:lineRule="auto"/>
              <w:jc w:val="both"/>
              <w:rPr>
                <w:noProof/>
                <w:color w:val="000000"/>
                <w:szCs w:val="24"/>
              </w:rPr>
            </w:pPr>
            <w:r w:rsidRPr="00326762">
              <w:rPr>
                <w:noProof/>
                <w:color w:val="000000"/>
                <w:szCs w:val="24"/>
              </w:rPr>
              <w:t>2006</w:t>
            </w:r>
          </w:p>
        </w:tc>
        <w:tc>
          <w:tcPr>
            <w:tcW w:w="524" w:type="pct"/>
          </w:tcPr>
          <w:p w14:paraId="0DAAAC7B" w14:textId="77777777"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00" w:type="pct"/>
          </w:tcPr>
          <w:p w14:paraId="67A79D68" w14:textId="77777777" w:rsidR="008069EC" w:rsidRPr="00326762" w:rsidRDefault="008069EC" w:rsidP="00B22D49">
            <w:pPr>
              <w:spacing w:line="360" w:lineRule="auto"/>
              <w:jc w:val="both"/>
              <w:rPr>
                <w:noProof/>
                <w:color w:val="000000"/>
                <w:szCs w:val="24"/>
              </w:rPr>
            </w:pPr>
            <w:r w:rsidRPr="00326762">
              <w:rPr>
                <w:noProof/>
                <w:color w:val="000000"/>
                <w:szCs w:val="24"/>
              </w:rPr>
              <w:t>0</w:t>
            </w:r>
          </w:p>
        </w:tc>
        <w:tc>
          <w:tcPr>
            <w:tcW w:w="292" w:type="pct"/>
          </w:tcPr>
          <w:p w14:paraId="244E9DDD" w14:textId="77777777" w:rsidR="008069EC" w:rsidRPr="00326762" w:rsidRDefault="008069EC" w:rsidP="00B22D49">
            <w:pPr>
              <w:spacing w:line="360" w:lineRule="auto"/>
              <w:jc w:val="both"/>
              <w:rPr>
                <w:noProof/>
                <w:color w:val="000000"/>
                <w:szCs w:val="24"/>
              </w:rPr>
            </w:pPr>
            <w:r w:rsidRPr="00326762">
              <w:rPr>
                <w:noProof/>
                <w:color w:val="000000"/>
                <w:szCs w:val="24"/>
              </w:rPr>
              <w:t>0</w:t>
            </w:r>
          </w:p>
        </w:tc>
        <w:tc>
          <w:tcPr>
            <w:tcW w:w="399" w:type="pct"/>
          </w:tcPr>
          <w:p w14:paraId="770ADD28" w14:textId="77777777" w:rsidR="008069EC" w:rsidRPr="00326762" w:rsidRDefault="008069EC" w:rsidP="00B22D49">
            <w:pPr>
              <w:spacing w:line="360" w:lineRule="auto"/>
              <w:jc w:val="both"/>
              <w:rPr>
                <w:noProof/>
                <w:color w:val="000000"/>
                <w:szCs w:val="24"/>
              </w:rPr>
            </w:pPr>
            <w:r w:rsidRPr="00326762">
              <w:rPr>
                <w:noProof/>
                <w:color w:val="000000"/>
                <w:szCs w:val="24"/>
              </w:rPr>
              <w:t>-0</w:t>
            </w:r>
          </w:p>
        </w:tc>
        <w:tc>
          <w:tcPr>
            <w:tcW w:w="760" w:type="pct"/>
          </w:tcPr>
          <w:p w14:paraId="76D3385F" w14:textId="77777777" w:rsidR="008069EC" w:rsidRPr="00326762" w:rsidRDefault="008069EC" w:rsidP="00B22D49">
            <w:pPr>
              <w:spacing w:line="360" w:lineRule="auto"/>
              <w:jc w:val="both"/>
              <w:rPr>
                <w:noProof/>
                <w:color w:val="000000"/>
                <w:szCs w:val="24"/>
              </w:rPr>
            </w:pPr>
            <w:r w:rsidRPr="00326762">
              <w:rPr>
                <w:noProof/>
                <w:color w:val="000000"/>
                <w:szCs w:val="24"/>
              </w:rPr>
              <w:t>1,71</w:t>
            </w:r>
          </w:p>
        </w:tc>
        <w:tc>
          <w:tcPr>
            <w:tcW w:w="524" w:type="pct"/>
          </w:tcPr>
          <w:p w14:paraId="202683A2"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14:paraId="00949FB8" w14:textId="77777777" w:rsidR="008069EC" w:rsidRPr="00326762" w:rsidRDefault="008069EC" w:rsidP="00B22D49">
            <w:pPr>
              <w:spacing w:line="360" w:lineRule="auto"/>
              <w:jc w:val="both"/>
              <w:rPr>
                <w:noProof/>
                <w:color w:val="000000"/>
                <w:szCs w:val="24"/>
              </w:rPr>
            </w:pPr>
            <w:r w:rsidRPr="00326762">
              <w:rPr>
                <w:noProof/>
                <w:color w:val="000000"/>
                <w:szCs w:val="24"/>
              </w:rPr>
              <w:t>3,692</w:t>
            </w:r>
          </w:p>
        </w:tc>
        <w:tc>
          <w:tcPr>
            <w:tcW w:w="579" w:type="pct"/>
            <w:vMerge/>
          </w:tcPr>
          <w:p w14:paraId="60BFFC5B" w14:textId="77777777" w:rsidR="008069EC" w:rsidRPr="00326762" w:rsidRDefault="008069EC" w:rsidP="00B22D49">
            <w:pPr>
              <w:spacing w:line="360" w:lineRule="auto"/>
              <w:jc w:val="both"/>
              <w:rPr>
                <w:noProof/>
                <w:color w:val="000000"/>
                <w:szCs w:val="24"/>
              </w:rPr>
            </w:pPr>
          </w:p>
        </w:tc>
        <w:tc>
          <w:tcPr>
            <w:tcW w:w="435" w:type="pct"/>
            <w:vMerge/>
          </w:tcPr>
          <w:p w14:paraId="404116D6" w14:textId="77777777" w:rsidR="008069EC" w:rsidRPr="00326762" w:rsidRDefault="008069EC" w:rsidP="00B22D49">
            <w:pPr>
              <w:spacing w:line="360" w:lineRule="auto"/>
              <w:jc w:val="both"/>
              <w:rPr>
                <w:noProof/>
                <w:color w:val="000000"/>
                <w:szCs w:val="24"/>
              </w:rPr>
            </w:pPr>
          </w:p>
        </w:tc>
      </w:tr>
      <w:tr w:rsidR="00B22D49" w:rsidRPr="00326762" w14:paraId="26DCDDF3" w14:textId="77777777" w:rsidTr="00B22D49">
        <w:tc>
          <w:tcPr>
            <w:tcW w:w="381" w:type="pct"/>
          </w:tcPr>
          <w:p w14:paraId="0EF11357" w14:textId="77777777" w:rsidR="008069EC" w:rsidRPr="00326762" w:rsidRDefault="008069EC" w:rsidP="00B22D49">
            <w:pPr>
              <w:spacing w:line="360" w:lineRule="auto"/>
              <w:jc w:val="both"/>
              <w:rPr>
                <w:noProof/>
                <w:color w:val="000000"/>
                <w:szCs w:val="24"/>
              </w:rPr>
            </w:pPr>
            <w:r w:rsidRPr="00326762">
              <w:rPr>
                <w:noProof/>
                <w:color w:val="000000"/>
                <w:szCs w:val="24"/>
              </w:rPr>
              <w:t>2007</w:t>
            </w:r>
          </w:p>
        </w:tc>
        <w:tc>
          <w:tcPr>
            <w:tcW w:w="524" w:type="pct"/>
          </w:tcPr>
          <w:p w14:paraId="517FA714" w14:textId="77777777"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00" w:type="pct"/>
          </w:tcPr>
          <w:p w14:paraId="29398621" w14:textId="77777777" w:rsidR="008069EC" w:rsidRPr="00326762" w:rsidRDefault="008069EC" w:rsidP="00B22D49">
            <w:pPr>
              <w:spacing w:line="360" w:lineRule="auto"/>
              <w:jc w:val="both"/>
              <w:rPr>
                <w:noProof/>
                <w:color w:val="000000"/>
                <w:szCs w:val="24"/>
              </w:rPr>
            </w:pPr>
            <w:r w:rsidRPr="00326762">
              <w:rPr>
                <w:noProof/>
                <w:color w:val="000000"/>
                <w:szCs w:val="24"/>
              </w:rPr>
              <w:t>+1</w:t>
            </w:r>
          </w:p>
        </w:tc>
        <w:tc>
          <w:tcPr>
            <w:tcW w:w="292" w:type="pct"/>
          </w:tcPr>
          <w:p w14:paraId="1EDB6DFE" w14:textId="77777777" w:rsidR="008069EC" w:rsidRPr="00326762" w:rsidRDefault="008069EC" w:rsidP="00B22D49">
            <w:pPr>
              <w:spacing w:line="360" w:lineRule="auto"/>
              <w:jc w:val="both"/>
              <w:rPr>
                <w:noProof/>
                <w:color w:val="000000"/>
                <w:szCs w:val="24"/>
              </w:rPr>
            </w:pPr>
            <w:r w:rsidRPr="00326762">
              <w:rPr>
                <w:noProof/>
                <w:color w:val="000000"/>
                <w:szCs w:val="24"/>
              </w:rPr>
              <w:t>1</w:t>
            </w:r>
          </w:p>
        </w:tc>
        <w:tc>
          <w:tcPr>
            <w:tcW w:w="399" w:type="pct"/>
          </w:tcPr>
          <w:p w14:paraId="6317601E" w14:textId="77777777" w:rsidR="008069EC" w:rsidRPr="00326762" w:rsidRDefault="008069EC" w:rsidP="00B22D49">
            <w:pPr>
              <w:spacing w:line="360" w:lineRule="auto"/>
              <w:jc w:val="both"/>
              <w:rPr>
                <w:noProof/>
                <w:color w:val="000000"/>
                <w:szCs w:val="24"/>
              </w:rPr>
            </w:pPr>
            <w:r w:rsidRPr="00326762">
              <w:rPr>
                <w:noProof/>
                <w:color w:val="000000"/>
                <w:szCs w:val="24"/>
              </w:rPr>
              <w:t>+2,0</w:t>
            </w:r>
          </w:p>
        </w:tc>
        <w:tc>
          <w:tcPr>
            <w:tcW w:w="760" w:type="pct"/>
          </w:tcPr>
          <w:p w14:paraId="12CF5D9B" w14:textId="77777777" w:rsidR="008069EC" w:rsidRPr="00326762" w:rsidRDefault="008069EC" w:rsidP="00B22D49">
            <w:pPr>
              <w:spacing w:line="360" w:lineRule="auto"/>
              <w:jc w:val="both"/>
              <w:rPr>
                <w:noProof/>
                <w:color w:val="000000"/>
                <w:szCs w:val="24"/>
              </w:rPr>
            </w:pPr>
            <w:r w:rsidRPr="00326762">
              <w:rPr>
                <w:noProof/>
                <w:color w:val="000000"/>
                <w:szCs w:val="24"/>
              </w:rPr>
              <w:t>1,741</w:t>
            </w:r>
          </w:p>
        </w:tc>
        <w:tc>
          <w:tcPr>
            <w:tcW w:w="524" w:type="pct"/>
          </w:tcPr>
          <w:p w14:paraId="3846BCB4"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14:paraId="0CC2247A" w14:textId="77777777" w:rsidR="008069EC" w:rsidRPr="00326762" w:rsidRDefault="008069EC" w:rsidP="00B22D49">
            <w:pPr>
              <w:spacing w:line="360" w:lineRule="auto"/>
              <w:jc w:val="both"/>
              <w:rPr>
                <w:noProof/>
                <w:color w:val="000000"/>
                <w:szCs w:val="24"/>
              </w:rPr>
            </w:pPr>
            <w:r w:rsidRPr="00326762">
              <w:rPr>
                <w:noProof/>
                <w:color w:val="000000"/>
                <w:szCs w:val="24"/>
              </w:rPr>
              <w:t>3,625</w:t>
            </w:r>
          </w:p>
        </w:tc>
        <w:tc>
          <w:tcPr>
            <w:tcW w:w="579" w:type="pct"/>
            <w:vMerge/>
          </w:tcPr>
          <w:p w14:paraId="0EFE230E" w14:textId="77777777" w:rsidR="008069EC" w:rsidRPr="00326762" w:rsidRDefault="008069EC" w:rsidP="00B22D49">
            <w:pPr>
              <w:spacing w:line="360" w:lineRule="auto"/>
              <w:jc w:val="both"/>
              <w:rPr>
                <w:noProof/>
                <w:color w:val="000000"/>
                <w:szCs w:val="24"/>
              </w:rPr>
            </w:pPr>
          </w:p>
        </w:tc>
        <w:tc>
          <w:tcPr>
            <w:tcW w:w="435" w:type="pct"/>
            <w:vMerge/>
          </w:tcPr>
          <w:p w14:paraId="4693958B" w14:textId="77777777" w:rsidR="008069EC" w:rsidRPr="00326762" w:rsidRDefault="008069EC" w:rsidP="00B22D49">
            <w:pPr>
              <w:spacing w:line="360" w:lineRule="auto"/>
              <w:jc w:val="both"/>
              <w:rPr>
                <w:noProof/>
                <w:color w:val="000000"/>
                <w:szCs w:val="24"/>
              </w:rPr>
            </w:pPr>
          </w:p>
        </w:tc>
      </w:tr>
      <w:tr w:rsidR="00B22D49" w:rsidRPr="00326762" w14:paraId="68D1B468" w14:textId="77777777" w:rsidTr="00B22D49">
        <w:tc>
          <w:tcPr>
            <w:tcW w:w="381" w:type="pct"/>
          </w:tcPr>
          <w:p w14:paraId="023B6EB3" w14:textId="77777777" w:rsidR="008069EC" w:rsidRPr="00326762" w:rsidRDefault="008069EC" w:rsidP="00B22D49">
            <w:pPr>
              <w:spacing w:line="360" w:lineRule="auto"/>
              <w:jc w:val="both"/>
              <w:rPr>
                <w:noProof/>
                <w:color w:val="000000"/>
                <w:szCs w:val="24"/>
              </w:rPr>
            </w:pPr>
            <w:r w:rsidRPr="00326762">
              <w:rPr>
                <w:noProof/>
                <w:color w:val="000000"/>
                <w:szCs w:val="24"/>
              </w:rPr>
              <w:t>2008</w:t>
            </w:r>
          </w:p>
        </w:tc>
        <w:tc>
          <w:tcPr>
            <w:tcW w:w="524" w:type="pct"/>
          </w:tcPr>
          <w:p w14:paraId="3D127E14" w14:textId="77777777" w:rsidR="008069EC" w:rsidRPr="00326762" w:rsidRDefault="008069EC" w:rsidP="00B22D49">
            <w:pPr>
              <w:spacing w:line="360" w:lineRule="auto"/>
              <w:jc w:val="both"/>
              <w:rPr>
                <w:noProof/>
                <w:color w:val="000000"/>
                <w:szCs w:val="24"/>
              </w:rPr>
            </w:pPr>
            <w:r w:rsidRPr="00326762">
              <w:rPr>
                <w:noProof/>
                <w:color w:val="000000"/>
                <w:szCs w:val="24"/>
              </w:rPr>
              <w:t>1,5</w:t>
            </w:r>
          </w:p>
        </w:tc>
        <w:tc>
          <w:tcPr>
            <w:tcW w:w="500" w:type="pct"/>
          </w:tcPr>
          <w:p w14:paraId="097B8FD3" w14:textId="77777777" w:rsidR="008069EC" w:rsidRPr="00326762" w:rsidRDefault="008069EC" w:rsidP="00B22D49">
            <w:pPr>
              <w:spacing w:line="360" w:lineRule="auto"/>
              <w:jc w:val="both"/>
              <w:rPr>
                <w:noProof/>
                <w:color w:val="000000"/>
                <w:szCs w:val="24"/>
              </w:rPr>
            </w:pPr>
            <w:r w:rsidRPr="00326762">
              <w:rPr>
                <w:noProof/>
                <w:color w:val="000000"/>
                <w:szCs w:val="24"/>
              </w:rPr>
              <w:t>+3</w:t>
            </w:r>
          </w:p>
        </w:tc>
        <w:tc>
          <w:tcPr>
            <w:tcW w:w="292" w:type="pct"/>
          </w:tcPr>
          <w:p w14:paraId="644951DD" w14:textId="77777777" w:rsidR="008069EC" w:rsidRPr="00326762" w:rsidRDefault="008069EC" w:rsidP="00B22D49">
            <w:pPr>
              <w:spacing w:line="360" w:lineRule="auto"/>
              <w:jc w:val="both"/>
              <w:rPr>
                <w:noProof/>
                <w:color w:val="000000"/>
                <w:szCs w:val="24"/>
              </w:rPr>
            </w:pPr>
            <w:r w:rsidRPr="00326762">
              <w:rPr>
                <w:noProof/>
                <w:color w:val="000000"/>
                <w:szCs w:val="24"/>
              </w:rPr>
              <w:t>9</w:t>
            </w:r>
          </w:p>
        </w:tc>
        <w:tc>
          <w:tcPr>
            <w:tcW w:w="399" w:type="pct"/>
          </w:tcPr>
          <w:p w14:paraId="6BD67EAC" w14:textId="77777777" w:rsidR="008069EC" w:rsidRPr="00326762" w:rsidRDefault="008069EC" w:rsidP="00B22D49">
            <w:pPr>
              <w:spacing w:line="360" w:lineRule="auto"/>
              <w:jc w:val="both"/>
              <w:rPr>
                <w:noProof/>
                <w:color w:val="000000"/>
                <w:szCs w:val="24"/>
              </w:rPr>
            </w:pPr>
            <w:r w:rsidRPr="00326762">
              <w:rPr>
                <w:noProof/>
                <w:color w:val="000000"/>
                <w:szCs w:val="24"/>
              </w:rPr>
              <w:t>+4,5</w:t>
            </w:r>
          </w:p>
        </w:tc>
        <w:tc>
          <w:tcPr>
            <w:tcW w:w="760" w:type="pct"/>
          </w:tcPr>
          <w:p w14:paraId="1EC68233" w14:textId="77777777" w:rsidR="008069EC" w:rsidRPr="00326762" w:rsidRDefault="008069EC" w:rsidP="00B22D49">
            <w:pPr>
              <w:spacing w:line="360" w:lineRule="auto"/>
              <w:jc w:val="both"/>
              <w:rPr>
                <w:noProof/>
                <w:color w:val="000000"/>
                <w:szCs w:val="24"/>
              </w:rPr>
            </w:pPr>
            <w:r w:rsidRPr="00326762">
              <w:rPr>
                <w:noProof/>
                <w:color w:val="000000"/>
                <w:szCs w:val="24"/>
              </w:rPr>
              <w:t>1,803</w:t>
            </w:r>
          </w:p>
        </w:tc>
        <w:tc>
          <w:tcPr>
            <w:tcW w:w="524" w:type="pct"/>
          </w:tcPr>
          <w:p w14:paraId="407D9FCA"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14:paraId="2E67EA3E" w14:textId="77777777" w:rsidR="008069EC" w:rsidRPr="00326762" w:rsidRDefault="008069EC" w:rsidP="00B22D49">
            <w:pPr>
              <w:spacing w:line="360" w:lineRule="auto"/>
              <w:jc w:val="both"/>
              <w:rPr>
                <w:noProof/>
                <w:color w:val="000000"/>
                <w:szCs w:val="24"/>
              </w:rPr>
            </w:pPr>
            <w:r w:rsidRPr="00326762">
              <w:rPr>
                <w:noProof/>
                <w:color w:val="000000"/>
                <w:szCs w:val="24"/>
              </w:rPr>
              <w:t>3,561</w:t>
            </w:r>
          </w:p>
        </w:tc>
        <w:tc>
          <w:tcPr>
            <w:tcW w:w="579" w:type="pct"/>
            <w:vMerge/>
          </w:tcPr>
          <w:p w14:paraId="6392088A" w14:textId="77777777" w:rsidR="008069EC" w:rsidRPr="00326762" w:rsidRDefault="008069EC" w:rsidP="00B22D49">
            <w:pPr>
              <w:spacing w:line="360" w:lineRule="auto"/>
              <w:jc w:val="both"/>
              <w:rPr>
                <w:noProof/>
                <w:color w:val="000000"/>
                <w:szCs w:val="24"/>
              </w:rPr>
            </w:pPr>
          </w:p>
        </w:tc>
        <w:tc>
          <w:tcPr>
            <w:tcW w:w="435" w:type="pct"/>
            <w:vMerge/>
          </w:tcPr>
          <w:p w14:paraId="745E82ED" w14:textId="77777777" w:rsidR="008069EC" w:rsidRPr="00326762" w:rsidRDefault="008069EC" w:rsidP="00B22D49">
            <w:pPr>
              <w:spacing w:line="360" w:lineRule="auto"/>
              <w:jc w:val="both"/>
              <w:rPr>
                <w:noProof/>
                <w:color w:val="000000"/>
                <w:szCs w:val="24"/>
              </w:rPr>
            </w:pPr>
          </w:p>
        </w:tc>
      </w:tr>
      <w:tr w:rsidR="00B22D49" w:rsidRPr="00326762" w14:paraId="5F84A69B" w14:textId="77777777" w:rsidTr="00B22D49">
        <w:tc>
          <w:tcPr>
            <w:tcW w:w="381" w:type="pct"/>
          </w:tcPr>
          <w:p w14:paraId="5002F2CA" w14:textId="77777777" w:rsidR="008069EC" w:rsidRPr="00326762" w:rsidRDefault="008069EC" w:rsidP="00B22D49">
            <w:pPr>
              <w:spacing w:line="360" w:lineRule="auto"/>
              <w:jc w:val="both"/>
              <w:rPr>
                <w:noProof/>
                <w:color w:val="000000"/>
                <w:szCs w:val="24"/>
              </w:rPr>
            </w:pPr>
            <w:r w:rsidRPr="00326762">
              <w:rPr>
                <w:noProof/>
                <w:color w:val="000000"/>
                <w:szCs w:val="24"/>
              </w:rPr>
              <w:t>2009</w:t>
            </w:r>
          </w:p>
        </w:tc>
        <w:tc>
          <w:tcPr>
            <w:tcW w:w="524" w:type="pct"/>
          </w:tcPr>
          <w:p w14:paraId="1C2916A3" w14:textId="77777777" w:rsidR="008069EC" w:rsidRPr="00326762" w:rsidRDefault="008069EC" w:rsidP="00B22D49">
            <w:pPr>
              <w:spacing w:line="360" w:lineRule="auto"/>
              <w:jc w:val="both"/>
              <w:rPr>
                <w:noProof/>
                <w:color w:val="000000"/>
                <w:szCs w:val="24"/>
              </w:rPr>
            </w:pPr>
            <w:r w:rsidRPr="00326762">
              <w:rPr>
                <w:noProof/>
                <w:color w:val="000000"/>
                <w:szCs w:val="24"/>
              </w:rPr>
              <w:t>1,8</w:t>
            </w:r>
          </w:p>
        </w:tc>
        <w:tc>
          <w:tcPr>
            <w:tcW w:w="500" w:type="pct"/>
          </w:tcPr>
          <w:p w14:paraId="6F562A3A" w14:textId="77777777" w:rsidR="008069EC" w:rsidRPr="00326762" w:rsidRDefault="008069EC" w:rsidP="00B22D49">
            <w:pPr>
              <w:spacing w:line="360" w:lineRule="auto"/>
              <w:jc w:val="both"/>
              <w:rPr>
                <w:noProof/>
                <w:color w:val="000000"/>
                <w:szCs w:val="24"/>
              </w:rPr>
            </w:pPr>
            <w:r w:rsidRPr="00326762">
              <w:rPr>
                <w:noProof/>
                <w:color w:val="000000"/>
                <w:szCs w:val="24"/>
              </w:rPr>
              <w:t>+5</w:t>
            </w:r>
          </w:p>
        </w:tc>
        <w:tc>
          <w:tcPr>
            <w:tcW w:w="292" w:type="pct"/>
          </w:tcPr>
          <w:p w14:paraId="579EEA0E" w14:textId="77777777" w:rsidR="008069EC" w:rsidRPr="00326762" w:rsidRDefault="008069EC" w:rsidP="00B22D49">
            <w:pPr>
              <w:spacing w:line="360" w:lineRule="auto"/>
              <w:jc w:val="both"/>
              <w:rPr>
                <w:noProof/>
                <w:color w:val="000000"/>
                <w:szCs w:val="24"/>
              </w:rPr>
            </w:pPr>
            <w:r w:rsidRPr="00326762">
              <w:rPr>
                <w:noProof/>
                <w:color w:val="000000"/>
                <w:szCs w:val="24"/>
              </w:rPr>
              <w:t>25</w:t>
            </w:r>
          </w:p>
        </w:tc>
        <w:tc>
          <w:tcPr>
            <w:tcW w:w="399" w:type="pct"/>
          </w:tcPr>
          <w:p w14:paraId="06860603" w14:textId="77777777" w:rsidR="008069EC" w:rsidRPr="00326762" w:rsidRDefault="008069EC" w:rsidP="00B22D49">
            <w:pPr>
              <w:spacing w:line="360" w:lineRule="auto"/>
              <w:jc w:val="both"/>
              <w:rPr>
                <w:noProof/>
                <w:color w:val="000000"/>
                <w:szCs w:val="24"/>
              </w:rPr>
            </w:pPr>
            <w:r w:rsidRPr="00326762">
              <w:rPr>
                <w:noProof/>
                <w:color w:val="000000"/>
                <w:szCs w:val="24"/>
              </w:rPr>
              <w:t>+9</w:t>
            </w:r>
          </w:p>
        </w:tc>
        <w:tc>
          <w:tcPr>
            <w:tcW w:w="760" w:type="pct"/>
          </w:tcPr>
          <w:p w14:paraId="5EA15C48" w14:textId="77777777" w:rsidR="008069EC" w:rsidRPr="00326762" w:rsidRDefault="008069EC" w:rsidP="00B22D49">
            <w:pPr>
              <w:spacing w:line="360" w:lineRule="auto"/>
              <w:jc w:val="both"/>
              <w:rPr>
                <w:noProof/>
                <w:color w:val="000000"/>
                <w:szCs w:val="24"/>
              </w:rPr>
            </w:pPr>
            <w:r w:rsidRPr="00326762">
              <w:rPr>
                <w:noProof/>
                <w:color w:val="000000"/>
                <w:szCs w:val="24"/>
              </w:rPr>
              <w:t>1,865</w:t>
            </w:r>
          </w:p>
        </w:tc>
        <w:tc>
          <w:tcPr>
            <w:tcW w:w="524" w:type="pct"/>
          </w:tcPr>
          <w:p w14:paraId="6F5E2306" w14:textId="77777777"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14:paraId="09729A77" w14:textId="77777777" w:rsidR="008069EC" w:rsidRPr="00326762" w:rsidRDefault="008069EC" w:rsidP="00B22D49">
            <w:pPr>
              <w:spacing w:line="360" w:lineRule="auto"/>
              <w:jc w:val="both"/>
              <w:rPr>
                <w:noProof/>
                <w:color w:val="000000"/>
                <w:szCs w:val="24"/>
              </w:rPr>
            </w:pPr>
            <w:r w:rsidRPr="00326762">
              <w:rPr>
                <w:noProof/>
                <w:color w:val="000000"/>
                <w:szCs w:val="24"/>
              </w:rPr>
              <w:t>3,438</w:t>
            </w:r>
          </w:p>
        </w:tc>
        <w:tc>
          <w:tcPr>
            <w:tcW w:w="579" w:type="pct"/>
            <w:vMerge/>
          </w:tcPr>
          <w:p w14:paraId="0C9C6F52" w14:textId="77777777" w:rsidR="008069EC" w:rsidRPr="00326762" w:rsidRDefault="008069EC" w:rsidP="00B22D49">
            <w:pPr>
              <w:spacing w:line="360" w:lineRule="auto"/>
              <w:jc w:val="both"/>
              <w:rPr>
                <w:noProof/>
                <w:color w:val="000000"/>
                <w:szCs w:val="24"/>
              </w:rPr>
            </w:pPr>
          </w:p>
        </w:tc>
        <w:tc>
          <w:tcPr>
            <w:tcW w:w="435" w:type="pct"/>
            <w:vMerge/>
          </w:tcPr>
          <w:p w14:paraId="68675715" w14:textId="77777777" w:rsidR="008069EC" w:rsidRPr="00326762" w:rsidRDefault="008069EC" w:rsidP="00B22D49">
            <w:pPr>
              <w:spacing w:line="360" w:lineRule="auto"/>
              <w:jc w:val="both"/>
              <w:rPr>
                <w:noProof/>
                <w:color w:val="000000"/>
                <w:szCs w:val="24"/>
              </w:rPr>
            </w:pPr>
          </w:p>
        </w:tc>
      </w:tr>
      <w:tr w:rsidR="00B22D49" w:rsidRPr="00326762" w14:paraId="37DDACDF" w14:textId="77777777" w:rsidTr="00B22D49">
        <w:tc>
          <w:tcPr>
            <w:tcW w:w="381" w:type="pct"/>
          </w:tcPr>
          <w:p w14:paraId="7EF86A50" w14:textId="77777777" w:rsidR="008069EC" w:rsidRPr="00326762" w:rsidRDefault="008069EC" w:rsidP="00B22D49">
            <w:pPr>
              <w:spacing w:line="360" w:lineRule="auto"/>
              <w:jc w:val="both"/>
              <w:rPr>
                <w:noProof/>
                <w:color w:val="000000"/>
                <w:szCs w:val="24"/>
              </w:rPr>
            </w:pPr>
            <w:r w:rsidRPr="00326762">
              <w:rPr>
                <w:noProof/>
                <w:color w:val="000000"/>
                <w:szCs w:val="24"/>
              </w:rPr>
              <w:t>n=7</w:t>
            </w:r>
          </w:p>
        </w:tc>
        <w:tc>
          <w:tcPr>
            <w:tcW w:w="524" w:type="pct"/>
          </w:tcPr>
          <w:p w14:paraId="1B136F62" w14:textId="77777777" w:rsidR="008069EC" w:rsidRPr="00326762" w:rsidRDefault="008069EC" w:rsidP="00B22D49">
            <w:pPr>
              <w:spacing w:line="360" w:lineRule="auto"/>
              <w:jc w:val="both"/>
              <w:rPr>
                <w:noProof/>
                <w:color w:val="000000"/>
                <w:szCs w:val="24"/>
              </w:rPr>
            </w:pPr>
            <w:r w:rsidRPr="00326762">
              <w:rPr>
                <w:noProof/>
                <w:color w:val="000000"/>
                <w:szCs w:val="24"/>
              </w:rPr>
              <w:t>Σ У</w:t>
            </w:r>
            <w:r w:rsidRPr="00326762">
              <w:rPr>
                <w:noProof/>
                <w:color w:val="000000"/>
                <w:szCs w:val="24"/>
                <w:vertAlign w:val="subscript"/>
              </w:rPr>
              <w:t>Ф</w:t>
            </w:r>
            <w:r w:rsidR="00B22D49" w:rsidRPr="00326762">
              <w:rPr>
                <w:noProof/>
                <w:color w:val="000000"/>
                <w:szCs w:val="24"/>
              </w:rPr>
              <w:t xml:space="preserve"> </w:t>
            </w:r>
            <w:r w:rsidRPr="00326762">
              <w:rPr>
                <w:noProof/>
                <w:color w:val="000000"/>
                <w:szCs w:val="24"/>
              </w:rPr>
              <w:t>= 12</w:t>
            </w:r>
          </w:p>
        </w:tc>
        <w:tc>
          <w:tcPr>
            <w:tcW w:w="500" w:type="pct"/>
          </w:tcPr>
          <w:p w14:paraId="53A4C0DE" w14:textId="77777777" w:rsidR="008069EC" w:rsidRPr="00326762" w:rsidRDefault="008069EC" w:rsidP="00B22D49">
            <w:pPr>
              <w:spacing w:line="360" w:lineRule="auto"/>
              <w:jc w:val="both"/>
              <w:rPr>
                <w:noProof/>
                <w:color w:val="000000"/>
                <w:szCs w:val="24"/>
              </w:rPr>
            </w:pPr>
            <w:r w:rsidRPr="00326762">
              <w:rPr>
                <w:noProof/>
                <w:color w:val="000000"/>
                <w:szCs w:val="24"/>
              </w:rPr>
              <w:t>Σ Х = 0</w:t>
            </w:r>
          </w:p>
        </w:tc>
        <w:tc>
          <w:tcPr>
            <w:tcW w:w="292" w:type="pct"/>
          </w:tcPr>
          <w:p w14:paraId="7287DC50" w14:textId="77777777" w:rsidR="008069EC" w:rsidRPr="00326762" w:rsidRDefault="008069EC" w:rsidP="00B22D49">
            <w:pPr>
              <w:spacing w:line="360" w:lineRule="auto"/>
              <w:jc w:val="both"/>
              <w:rPr>
                <w:noProof/>
                <w:color w:val="000000"/>
                <w:szCs w:val="24"/>
              </w:rPr>
            </w:pPr>
            <w:r w:rsidRPr="00326762">
              <w:rPr>
                <w:noProof/>
                <w:color w:val="000000"/>
                <w:szCs w:val="24"/>
              </w:rPr>
              <w:t>Σ Х</w:t>
            </w:r>
            <w:r w:rsidRPr="00326762">
              <w:rPr>
                <w:noProof/>
                <w:color w:val="000000"/>
                <w:szCs w:val="24"/>
                <w:vertAlign w:val="superscript"/>
              </w:rPr>
              <w:t>2</w:t>
            </w:r>
            <w:r w:rsidRPr="00326762">
              <w:rPr>
                <w:noProof/>
                <w:color w:val="000000"/>
                <w:szCs w:val="24"/>
              </w:rPr>
              <w:t>= 70</w:t>
            </w:r>
          </w:p>
        </w:tc>
        <w:tc>
          <w:tcPr>
            <w:tcW w:w="399" w:type="pct"/>
          </w:tcPr>
          <w:p w14:paraId="611BD6D5" w14:textId="77777777" w:rsidR="008069EC" w:rsidRPr="00326762" w:rsidRDefault="008069EC" w:rsidP="00B22D49">
            <w:pPr>
              <w:spacing w:line="360" w:lineRule="auto"/>
              <w:jc w:val="both"/>
              <w:rPr>
                <w:noProof/>
                <w:color w:val="000000"/>
                <w:szCs w:val="24"/>
              </w:rPr>
            </w:pPr>
            <w:r w:rsidRPr="00326762">
              <w:rPr>
                <w:noProof/>
                <w:color w:val="000000"/>
                <w:szCs w:val="24"/>
              </w:rPr>
              <w:t>ΣХУ= 2,2</w:t>
            </w:r>
          </w:p>
        </w:tc>
        <w:tc>
          <w:tcPr>
            <w:tcW w:w="760" w:type="pct"/>
          </w:tcPr>
          <w:p w14:paraId="040D8745" w14:textId="77777777" w:rsidR="008069EC" w:rsidRPr="00326762" w:rsidRDefault="008069EC" w:rsidP="00B22D49">
            <w:pPr>
              <w:spacing w:line="360" w:lineRule="auto"/>
              <w:jc w:val="both"/>
              <w:rPr>
                <w:noProof/>
                <w:color w:val="000000"/>
                <w:szCs w:val="24"/>
              </w:rPr>
            </w:pPr>
            <w:r w:rsidRPr="00326762">
              <w:rPr>
                <w:noProof/>
                <w:color w:val="000000"/>
                <w:szCs w:val="24"/>
              </w:rPr>
              <w:t>ΣУ</w:t>
            </w:r>
            <w:r w:rsidRPr="00326762">
              <w:rPr>
                <w:noProof/>
                <w:color w:val="000000"/>
                <w:szCs w:val="24"/>
                <w:vertAlign w:val="subscript"/>
              </w:rPr>
              <w:t>x</w:t>
            </w:r>
            <w:r w:rsidR="00B22D49" w:rsidRPr="00326762">
              <w:rPr>
                <w:noProof/>
                <w:color w:val="000000"/>
                <w:szCs w:val="24"/>
              </w:rPr>
              <w:t xml:space="preserve"> </w:t>
            </w:r>
            <w:r w:rsidRPr="00326762">
              <w:rPr>
                <w:noProof/>
                <w:color w:val="000000"/>
                <w:szCs w:val="24"/>
              </w:rPr>
              <w:t>=11,975</w:t>
            </w:r>
          </w:p>
        </w:tc>
        <w:tc>
          <w:tcPr>
            <w:tcW w:w="524" w:type="pct"/>
          </w:tcPr>
          <w:p w14:paraId="160B0609" w14:textId="77777777" w:rsidR="008069EC" w:rsidRPr="00326762" w:rsidRDefault="008069EC" w:rsidP="00B22D49">
            <w:pPr>
              <w:spacing w:line="360" w:lineRule="auto"/>
              <w:jc w:val="both"/>
              <w:rPr>
                <w:noProof/>
                <w:color w:val="000000"/>
                <w:szCs w:val="24"/>
              </w:rPr>
            </w:pPr>
          </w:p>
        </w:tc>
        <w:tc>
          <w:tcPr>
            <w:tcW w:w="607" w:type="pct"/>
          </w:tcPr>
          <w:p w14:paraId="3FF341F0" w14:textId="77777777" w:rsidR="008069EC" w:rsidRPr="00326762" w:rsidRDefault="008069EC" w:rsidP="00B22D49">
            <w:pPr>
              <w:spacing w:line="360" w:lineRule="auto"/>
              <w:jc w:val="both"/>
              <w:rPr>
                <w:noProof/>
                <w:color w:val="000000"/>
                <w:szCs w:val="24"/>
              </w:rPr>
            </w:pPr>
          </w:p>
        </w:tc>
        <w:tc>
          <w:tcPr>
            <w:tcW w:w="579" w:type="pct"/>
            <w:vMerge/>
          </w:tcPr>
          <w:p w14:paraId="723576A4" w14:textId="77777777" w:rsidR="008069EC" w:rsidRPr="00326762" w:rsidRDefault="008069EC" w:rsidP="00B22D49">
            <w:pPr>
              <w:spacing w:line="360" w:lineRule="auto"/>
              <w:jc w:val="both"/>
              <w:rPr>
                <w:noProof/>
                <w:color w:val="000000"/>
                <w:szCs w:val="24"/>
              </w:rPr>
            </w:pPr>
          </w:p>
        </w:tc>
        <w:tc>
          <w:tcPr>
            <w:tcW w:w="435" w:type="pct"/>
            <w:vMerge/>
          </w:tcPr>
          <w:p w14:paraId="08156559" w14:textId="77777777" w:rsidR="008069EC" w:rsidRPr="00326762" w:rsidRDefault="008069EC" w:rsidP="00B22D49">
            <w:pPr>
              <w:spacing w:line="360" w:lineRule="auto"/>
              <w:jc w:val="both"/>
              <w:rPr>
                <w:noProof/>
                <w:color w:val="000000"/>
                <w:szCs w:val="24"/>
              </w:rPr>
            </w:pPr>
          </w:p>
        </w:tc>
      </w:tr>
    </w:tbl>
    <w:p w14:paraId="4E3DC0ED" w14:textId="77777777" w:rsidR="008069EC" w:rsidRPr="00326762" w:rsidRDefault="008069EC" w:rsidP="00B22D49">
      <w:pPr>
        <w:spacing w:line="360" w:lineRule="auto"/>
        <w:ind w:firstLine="709"/>
        <w:jc w:val="both"/>
        <w:rPr>
          <w:noProof/>
          <w:color w:val="000000"/>
          <w:sz w:val="28"/>
          <w:szCs w:val="24"/>
        </w:rPr>
      </w:pPr>
    </w:p>
    <w:p w14:paraId="321F1CBD"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а = ΣУ</w:t>
      </w:r>
      <w:r w:rsidRPr="00326762">
        <w:rPr>
          <w:noProof/>
          <w:color w:val="000000"/>
          <w:sz w:val="28"/>
          <w:szCs w:val="24"/>
          <w:vertAlign w:val="subscript"/>
        </w:rPr>
        <w:t>ф.</w:t>
      </w:r>
      <w:r w:rsidR="00B22D49" w:rsidRPr="00326762">
        <w:rPr>
          <w:noProof/>
          <w:color w:val="000000"/>
          <w:sz w:val="28"/>
          <w:szCs w:val="24"/>
        </w:rPr>
        <w:t xml:space="preserve"> </w:t>
      </w:r>
      <w:r w:rsidRPr="00326762">
        <w:rPr>
          <w:noProof/>
          <w:color w:val="000000"/>
          <w:sz w:val="28"/>
          <w:szCs w:val="24"/>
        </w:rPr>
        <w:t>/ n = 12 / 7 = 1,71</w:t>
      </w:r>
      <w:r w:rsidR="00B22D49" w:rsidRPr="00326762">
        <w:rPr>
          <w:noProof/>
          <w:color w:val="000000"/>
          <w:sz w:val="28"/>
          <w:szCs w:val="24"/>
        </w:rPr>
        <w:t xml:space="preserve"> </w:t>
      </w:r>
    </w:p>
    <w:p w14:paraId="6E9E53ED"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2003</w:t>
      </w:r>
      <w:r w:rsidR="00B22D49" w:rsidRPr="00326762">
        <w:rPr>
          <w:noProof/>
          <w:color w:val="000000"/>
          <w:sz w:val="28"/>
          <w:szCs w:val="24"/>
        </w:rPr>
        <w:t xml:space="preserve"> </w:t>
      </w:r>
      <w:r w:rsidRPr="00326762">
        <w:rPr>
          <w:noProof/>
          <w:color w:val="000000"/>
          <w:sz w:val="28"/>
          <w:szCs w:val="24"/>
        </w:rPr>
        <w:t>= 1,71 + 0,031х (-5)= 1,56</w:t>
      </w:r>
    </w:p>
    <w:p w14:paraId="4B06A00F"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в = Σ(Х У</w:t>
      </w:r>
      <w:r w:rsidRPr="00326762">
        <w:rPr>
          <w:noProof/>
          <w:color w:val="000000"/>
          <w:sz w:val="28"/>
          <w:szCs w:val="24"/>
          <w:vertAlign w:val="subscript"/>
        </w:rPr>
        <w:t>факт</w:t>
      </w:r>
      <w:r w:rsidRPr="00326762">
        <w:rPr>
          <w:noProof/>
          <w:color w:val="000000"/>
          <w:sz w:val="28"/>
          <w:szCs w:val="24"/>
        </w:rPr>
        <w:t>) / σ X</w:t>
      </w:r>
      <w:r w:rsidRPr="00326762">
        <w:rPr>
          <w:noProof/>
          <w:color w:val="000000"/>
          <w:sz w:val="28"/>
          <w:szCs w:val="24"/>
          <w:vertAlign w:val="superscript"/>
        </w:rPr>
        <w:t>2</w:t>
      </w:r>
      <w:r w:rsidR="00B22D49" w:rsidRPr="00326762">
        <w:rPr>
          <w:noProof/>
          <w:color w:val="000000"/>
          <w:sz w:val="28"/>
          <w:szCs w:val="24"/>
        </w:rPr>
        <w:t xml:space="preserve"> </w:t>
      </w:r>
      <w:r w:rsidRPr="00326762">
        <w:rPr>
          <w:noProof/>
          <w:color w:val="000000"/>
          <w:sz w:val="28"/>
          <w:szCs w:val="24"/>
        </w:rPr>
        <w:t>= 2,2 / 70 = 0,031</w:t>
      </w:r>
      <w:r w:rsidR="00B22D49" w:rsidRPr="00326762">
        <w:rPr>
          <w:noProof/>
          <w:color w:val="000000"/>
          <w:sz w:val="28"/>
          <w:szCs w:val="24"/>
        </w:rPr>
        <w:t xml:space="preserve"> </w:t>
      </w:r>
    </w:p>
    <w:p w14:paraId="58374E1E"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2004</w:t>
      </w:r>
      <w:r w:rsidR="00B22D49" w:rsidRPr="00326762">
        <w:rPr>
          <w:noProof/>
          <w:color w:val="000000"/>
          <w:sz w:val="28"/>
          <w:szCs w:val="24"/>
        </w:rPr>
        <w:t xml:space="preserve"> </w:t>
      </w:r>
      <w:r w:rsidRPr="00326762">
        <w:rPr>
          <w:noProof/>
          <w:color w:val="000000"/>
          <w:sz w:val="28"/>
          <w:szCs w:val="24"/>
        </w:rPr>
        <w:t>= 1,71 + 0,031 х (-3) = 1,617</w:t>
      </w:r>
    </w:p>
    <w:p w14:paraId="5CBCB99A"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2005</w:t>
      </w:r>
      <w:r w:rsidR="00B22D49" w:rsidRPr="00326762">
        <w:rPr>
          <w:noProof/>
          <w:color w:val="000000"/>
          <w:sz w:val="28"/>
          <w:szCs w:val="24"/>
        </w:rPr>
        <w:t xml:space="preserve"> </w:t>
      </w:r>
      <w:r w:rsidRPr="00326762">
        <w:rPr>
          <w:noProof/>
          <w:color w:val="000000"/>
          <w:sz w:val="28"/>
          <w:szCs w:val="24"/>
        </w:rPr>
        <w:t>= 1,71 + 0,031 х (-1) = 1,679</w:t>
      </w:r>
      <w:r w:rsidR="00B22D49" w:rsidRPr="00326762">
        <w:rPr>
          <w:noProof/>
          <w:color w:val="000000"/>
          <w:sz w:val="28"/>
          <w:szCs w:val="24"/>
        </w:rPr>
        <w:t xml:space="preserve"> </w:t>
      </w:r>
    </w:p>
    <w:p w14:paraId="4F292794"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2006</w:t>
      </w:r>
      <w:r w:rsidR="00B22D49" w:rsidRPr="00326762">
        <w:rPr>
          <w:noProof/>
          <w:color w:val="000000"/>
          <w:sz w:val="28"/>
          <w:szCs w:val="24"/>
        </w:rPr>
        <w:t xml:space="preserve"> </w:t>
      </w:r>
      <w:r w:rsidRPr="00326762">
        <w:rPr>
          <w:noProof/>
          <w:color w:val="000000"/>
          <w:sz w:val="28"/>
          <w:szCs w:val="24"/>
        </w:rPr>
        <w:t>= 1,71 + 0,031 х (-0) = 1,71</w:t>
      </w:r>
    </w:p>
    <w:p w14:paraId="78E04269"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2007</w:t>
      </w:r>
      <w:r w:rsidR="00B22D49" w:rsidRPr="00326762">
        <w:rPr>
          <w:noProof/>
          <w:color w:val="000000"/>
          <w:sz w:val="28"/>
          <w:szCs w:val="24"/>
        </w:rPr>
        <w:t xml:space="preserve"> </w:t>
      </w:r>
      <w:r w:rsidRPr="00326762">
        <w:rPr>
          <w:noProof/>
          <w:color w:val="000000"/>
          <w:sz w:val="28"/>
          <w:szCs w:val="24"/>
        </w:rPr>
        <w:t>= 1,71 + 0,031 х (+1) = 1,741</w:t>
      </w:r>
    </w:p>
    <w:p w14:paraId="4E60BAB1"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2008</w:t>
      </w:r>
      <w:r w:rsidR="00B22D49" w:rsidRPr="00326762">
        <w:rPr>
          <w:noProof/>
          <w:color w:val="000000"/>
          <w:sz w:val="28"/>
          <w:szCs w:val="24"/>
        </w:rPr>
        <w:t xml:space="preserve"> </w:t>
      </w:r>
      <w:r w:rsidRPr="00326762">
        <w:rPr>
          <w:noProof/>
          <w:color w:val="000000"/>
          <w:sz w:val="28"/>
          <w:szCs w:val="24"/>
        </w:rPr>
        <w:t>= 1,71 + 0,031 х (+3) = 1,803</w:t>
      </w:r>
    </w:p>
    <w:p w14:paraId="6FE6FE93"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2009</w:t>
      </w:r>
      <w:r w:rsidR="00B22D49" w:rsidRPr="00326762">
        <w:rPr>
          <w:noProof/>
          <w:color w:val="000000"/>
          <w:sz w:val="28"/>
          <w:szCs w:val="24"/>
        </w:rPr>
        <w:t xml:space="preserve"> </w:t>
      </w:r>
      <w:r w:rsidRPr="00326762">
        <w:rPr>
          <w:noProof/>
          <w:color w:val="000000"/>
          <w:sz w:val="28"/>
          <w:szCs w:val="24"/>
        </w:rPr>
        <w:t>= 1,71 + 0,031 х (+5) = 1,865</w:t>
      </w:r>
    </w:p>
    <w:p w14:paraId="0BC14B49" w14:textId="77777777" w:rsidR="008069EC" w:rsidRPr="00326762" w:rsidRDefault="008069EC" w:rsidP="00B22D49">
      <w:pPr>
        <w:spacing w:line="360" w:lineRule="auto"/>
        <w:ind w:firstLine="709"/>
        <w:jc w:val="both"/>
        <w:rPr>
          <w:noProof/>
          <w:color w:val="000000"/>
          <w:sz w:val="28"/>
          <w:szCs w:val="24"/>
        </w:rPr>
      </w:pPr>
    </w:p>
    <w:p w14:paraId="1171E8FE"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Абсолютный прирост выровненного ряда — 1,679-1,617 = 0,062</w:t>
      </w:r>
    </w:p>
    <w:p w14:paraId="5A0417F6"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2003 г. = (0,062 / 1,56) х 100 = 3,974 %</w:t>
      </w:r>
      <w:r w:rsidR="00B22D49" w:rsidRPr="00326762">
        <w:rPr>
          <w:noProof/>
          <w:color w:val="000000"/>
          <w:sz w:val="28"/>
          <w:szCs w:val="24"/>
        </w:rPr>
        <w:t xml:space="preserve"> </w:t>
      </w:r>
    </w:p>
    <w:p w14:paraId="6A182157"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2004 г. = (0,062 / 1,617) х 100 = 3,834 %</w:t>
      </w:r>
      <w:r w:rsidR="00B22D49" w:rsidRPr="00326762">
        <w:rPr>
          <w:noProof/>
          <w:color w:val="000000"/>
          <w:sz w:val="28"/>
          <w:szCs w:val="24"/>
        </w:rPr>
        <w:t xml:space="preserve"> </w:t>
      </w:r>
    </w:p>
    <w:p w14:paraId="3AC3F2CD"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2005 г. = (0,062/ 1,679) х 100 = 3,692 %</w:t>
      </w:r>
      <w:r w:rsidR="00B22D49" w:rsidRPr="00326762">
        <w:rPr>
          <w:noProof/>
          <w:color w:val="000000"/>
          <w:sz w:val="28"/>
          <w:szCs w:val="24"/>
        </w:rPr>
        <w:t xml:space="preserve"> </w:t>
      </w:r>
    </w:p>
    <w:p w14:paraId="0A468768"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2006 г. = (0,062/ 1,71) х 100 = 3,625 %</w:t>
      </w:r>
      <w:r w:rsidR="00B22D49" w:rsidRPr="00326762">
        <w:rPr>
          <w:noProof/>
          <w:color w:val="000000"/>
          <w:sz w:val="28"/>
          <w:szCs w:val="24"/>
        </w:rPr>
        <w:t xml:space="preserve"> </w:t>
      </w:r>
    </w:p>
    <w:p w14:paraId="4EC54798"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2007 г. = (0,062/ 1,741) х 100 = 3,561%</w:t>
      </w:r>
      <w:r w:rsidR="00B22D49" w:rsidRPr="00326762">
        <w:rPr>
          <w:noProof/>
          <w:color w:val="000000"/>
          <w:sz w:val="28"/>
          <w:szCs w:val="24"/>
        </w:rPr>
        <w:t xml:space="preserve"> </w:t>
      </w:r>
    </w:p>
    <w:p w14:paraId="01586F82"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2008 г. = (0,062/ 1,803) х 100 = 3,438 %</w:t>
      </w:r>
      <w:r w:rsidR="00B22D49" w:rsidRPr="00326762">
        <w:rPr>
          <w:noProof/>
          <w:color w:val="000000"/>
          <w:sz w:val="28"/>
          <w:szCs w:val="24"/>
        </w:rPr>
        <w:t xml:space="preserve"> </w:t>
      </w:r>
    </w:p>
    <w:p w14:paraId="38BA872C"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Средний темп прироста = (0,031 х 1 / 1,71) х 100 = 1,812%</w:t>
      </w:r>
      <w:r w:rsidR="00B22D49" w:rsidRPr="00326762">
        <w:rPr>
          <w:noProof/>
          <w:color w:val="000000"/>
          <w:sz w:val="28"/>
          <w:szCs w:val="24"/>
        </w:rPr>
        <w:t xml:space="preserve"> </w:t>
      </w:r>
    </w:p>
    <w:p w14:paraId="66E07E9F" w14:textId="77777777"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Абсолютный прирост = 1,679-1,617 = + 0,062</w:t>
      </w:r>
      <w:r w:rsidR="00B22D49" w:rsidRPr="00326762">
        <w:rPr>
          <w:noProof/>
          <w:color w:val="000000"/>
          <w:sz w:val="28"/>
          <w:szCs w:val="24"/>
        </w:rPr>
        <w:t xml:space="preserve"> </w:t>
      </w:r>
    </w:p>
    <w:p w14:paraId="4D6684AF"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Значение 1% прироста = + 0,062 / 1,812 = 0,034%.</w:t>
      </w:r>
    </w:p>
    <w:p w14:paraId="70FD0F21" w14:textId="77777777" w:rsidR="008069EC" w:rsidRPr="00326762" w:rsidRDefault="008069EC" w:rsidP="00B22D49">
      <w:pPr>
        <w:spacing w:line="360" w:lineRule="auto"/>
        <w:ind w:firstLine="709"/>
        <w:jc w:val="both"/>
        <w:rPr>
          <w:noProof/>
          <w:color w:val="000000"/>
          <w:sz w:val="28"/>
          <w:szCs w:val="24"/>
        </w:rPr>
      </w:pPr>
    </w:p>
    <w:p w14:paraId="373A51DC" w14:textId="77777777"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Диаграмма № 3 Заболеваемость населения Ошской области за 7 лет (на 10</w:t>
      </w:r>
      <w:r w:rsidR="00B22D49" w:rsidRPr="00326762">
        <w:rPr>
          <w:noProof/>
          <w:color w:val="000000"/>
          <w:sz w:val="28"/>
          <w:szCs w:val="24"/>
        </w:rPr>
        <w:t xml:space="preserve"> </w:t>
      </w:r>
      <w:r w:rsidRPr="00326762">
        <w:rPr>
          <w:noProof/>
          <w:color w:val="000000"/>
          <w:sz w:val="28"/>
          <w:szCs w:val="24"/>
        </w:rPr>
        <w:t>000 населения)</w:t>
      </w:r>
    </w:p>
    <w:p w14:paraId="53633BEA" w14:textId="2A2A3596" w:rsidR="008069EC" w:rsidRPr="00326762" w:rsidRDefault="005F661F" w:rsidP="00B22D49">
      <w:pPr>
        <w:spacing w:line="360" w:lineRule="auto"/>
        <w:ind w:firstLine="709"/>
        <w:jc w:val="both"/>
        <w:rPr>
          <w:noProof/>
          <w:color w:val="000000"/>
          <w:sz w:val="28"/>
          <w:szCs w:val="24"/>
        </w:rPr>
      </w:pPr>
      <w:r w:rsidRPr="00326762">
        <w:rPr>
          <w:noProof/>
          <w:color w:val="000000"/>
          <w:sz w:val="28"/>
        </w:rPr>
        <w:drawing>
          <wp:inline distT="0" distB="0" distL="0" distR="0" wp14:anchorId="70718BBC" wp14:editId="4A1BDE41">
            <wp:extent cx="2886075" cy="2114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2114550"/>
                    </a:xfrm>
                    <a:prstGeom prst="rect">
                      <a:avLst/>
                    </a:prstGeom>
                    <a:noFill/>
                    <a:ln>
                      <a:noFill/>
                    </a:ln>
                  </pic:spPr>
                </pic:pic>
              </a:graphicData>
            </a:graphic>
          </wp:inline>
        </w:drawing>
      </w:r>
    </w:p>
    <w:p w14:paraId="20FE556E" w14:textId="77777777" w:rsidR="00B22D49" w:rsidRPr="00326762" w:rsidRDefault="00B22D49" w:rsidP="00B22D49">
      <w:pPr>
        <w:spacing w:line="360" w:lineRule="auto"/>
        <w:ind w:firstLine="709"/>
        <w:jc w:val="both"/>
        <w:rPr>
          <w:bCs/>
          <w:noProof/>
          <w:color w:val="000000"/>
          <w:sz w:val="28"/>
          <w:szCs w:val="24"/>
          <w:u w:val="single"/>
        </w:rPr>
      </w:pPr>
    </w:p>
    <w:p w14:paraId="58201322" w14:textId="77777777" w:rsidR="008069EC" w:rsidRPr="00326762" w:rsidRDefault="008069EC" w:rsidP="00B22D49">
      <w:pPr>
        <w:spacing w:line="360" w:lineRule="auto"/>
        <w:ind w:firstLine="709"/>
        <w:jc w:val="both"/>
        <w:rPr>
          <w:noProof/>
          <w:color w:val="000000"/>
          <w:sz w:val="28"/>
          <w:szCs w:val="24"/>
        </w:rPr>
      </w:pPr>
      <w:r w:rsidRPr="00326762">
        <w:rPr>
          <w:bCs/>
          <w:noProof/>
          <w:color w:val="000000"/>
          <w:sz w:val="28"/>
          <w:szCs w:val="24"/>
          <w:u w:val="single"/>
        </w:rPr>
        <w:t>Выводы</w:t>
      </w:r>
      <w:r w:rsidRPr="00326762">
        <w:rPr>
          <w:noProof/>
          <w:color w:val="000000"/>
          <w:sz w:val="28"/>
          <w:szCs w:val="24"/>
          <w:u w:val="single"/>
        </w:rPr>
        <w:t>.</w:t>
      </w:r>
      <w:r w:rsidRPr="00326762">
        <w:rPr>
          <w:noProof/>
          <w:color w:val="000000"/>
          <w:sz w:val="28"/>
          <w:szCs w:val="24"/>
        </w:rPr>
        <w:t xml:space="preserve"> Заболеваемость населения Ошской области РА за последние 7 лет неравномерна. Скорость изменений показателей заболеваемости различна, наибольший темп прироста отмечается в 2006 и 2007 г. При выравнивании показателей динамического ряда отмечается тенденция к увеличению уровней заболеваемости, в среднем на 1,8 % ежегодно.</w:t>
      </w:r>
      <w:r w:rsidR="00B22D49" w:rsidRPr="00326762">
        <w:rPr>
          <w:noProof/>
          <w:color w:val="000000"/>
          <w:sz w:val="28"/>
          <w:szCs w:val="24"/>
        </w:rPr>
        <w:t xml:space="preserve"> </w:t>
      </w:r>
    </w:p>
    <w:p w14:paraId="618AE5B4" w14:textId="77777777" w:rsidR="00D8747E" w:rsidRPr="00326762" w:rsidRDefault="00D8747E" w:rsidP="00B22D49">
      <w:pPr>
        <w:spacing w:line="360" w:lineRule="auto"/>
        <w:ind w:firstLine="709"/>
        <w:jc w:val="both"/>
        <w:rPr>
          <w:b/>
          <w:noProof/>
          <w:color w:val="000000"/>
          <w:sz w:val="28"/>
          <w:szCs w:val="24"/>
        </w:rPr>
      </w:pPr>
      <w:r w:rsidRPr="00326762">
        <w:rPr>
          <w:b/>
          <w:noProof/>
          <w:color w:val="000000"/>
          <w:sz w:val="28"/>
          <w:szCs w:val="24"/>
        </w:rPr>
        <w:t>Определение доверительных границ</w:t>
      </w:r>
    </w:p>
    <w:p w14:paraId="289B08E1"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При изучении воздействия комбинированной терапии для лечения РА было установлено, что средняя частота пульса</w:t>
      </w:r>
      <w:r w:rsidR="00B22D49" w:rsidRPr="00326762">
        <w:rPr>
          <w:noProof/>
          <w:color w:val="000000"/>
          <w:sz w:val="28"/>
          <w:szCs w:val="24"/>
        </w:rPr>
        <w:t xml:space="preserve"> </w:t>
      </w:r>
      <w:r w:rsidRPr="00326762">
        <w:rPr>
          <w:noProof/>
          <w:color w:val="000000"/>
          <w:sz w:val="28"/>
          <w:szCs w:val="24"/>
        </w:rPr>
        <w:t>у 100 обследованных пациентов после приема стероидных противовоспалительных средств (СПВС)</w:t>
      </w:r>
      <w:r w:rsidR="00B22D49" w:rsidRPr="00326762">
        <w:rPr>
          <w:noProof/>
          <w:color w:val="000000"/>
          <w:sz w:val="28"/>
          <w:szCs w:val="24"/>
        </w:rPr>
        <w:t xml:space="preserve"> </w:t>
      </w:r>
      <w:r w:rsidRPr="00326762">
        <w:rPr>
          <w:noProof/>
          <w:color w:val="000000"/>
          <w:sz w:val="28"/>
          <w:szCs w:val="24"/>
        </w:rPr>
        <w:t>составила 78 ударов в минуту;</w:t>
      </w:r>
      <w:r w:rsidR="00B22D49" w:rsidRPr="00326762">
        <w:rPr>
          <w:noProof/>
          <w:color w:val="000000"/>
          <w:sz w:val="28"/>
          <w:szCs w:val="24"/>
        </w:rPr>
        <w:t xml:space="preserve"> </w:t>
      </w:r>
      <w:r w:rsidRPr="00326762">
        <w:rPr>
          <w:noProof/>
          <w:color w:val="000000"/>
          <w:sz w:val="28"/>
          <w:szCs w:val="24"/>
        </w:rPr>
        <w:t xml:space="preserve">σ = ± 6 ударов в минуту. </w:t>
      </w:r>
    </w:p>
    <w:p w14:paraId="5EB05516"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средней ошибки средней арифметической (ошибки репрезентативности) (m):</w:t>
      </w:r>
    </w:p>
    <w:p w14:paraId="2DBD136C" w14:textId="77777777" w:rsidR="00B22D49" w:rsidRPr="00326762" w:rsidRDefault="00B22D49" w:rsidP="00B22D49">
      <w:pPr>
        <w:spacing w:line="360" w:lineRule="auto"/>
        <w:ind w:firstLine="709"/>
        <w:jc w:val="both"/>
        <w:rPr>
          <w:noProof/>
          <w:color w:val="000000"/>
          <w:sz w:val="28"/>
          <w:szCs w:val="24"/>
        </w:rPr>
      </w:pPr>
    </w:p>
    <w:p w14:paraId="499ED553"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m = σ /</w:t>
      </w:r>
      <w:r w:rsidR="00B22D49" w:rsidRPr="00326762">
        <w:rPr>
          <w:noProof/>
          <w:color w:val="000000"/>
          <w:sz w:val="28"/>
          <w:szCs w:val="24"/>
        </w:rPr>
        <w:t xml:space="preserve"> </w:t>
      </w:r>
      <w:r w:rsidRPr="00326762">
        <w:rPr>
          <w:noProof/>
          <w:color w:val="000000"/>
          <w:sz w:val="28"/>
          <w:szCs w:val="24"/>
        </w:rPr>
        <w:t>√n</w:t>
      </w:r>
      <w:r w:rsidR="00B22D49" w:rsidRPr="00326762">
        <w:rPr>
          <w:noProof/>
          <w:color w:val="000000"/>
          <w:sz w:val="28"/>
          <w:szCs w:val="24"/>
        </w:rPr>
        <w:t xml:space="preserve"> </w:t>
      </w:r>
      <w:r w:rsidRPr="00326762">
        <w:rPr>
          <w:noProof/>
          <w:color w:val="000000"/>
          <w:sz w:val="28"/>
          <w:szCs w:val="24"/>
        </w:rPr>
        <w:t>= 6 /</w:t>
      </w:r>
      <w:r w:rsidR="00B22D49" w:rsidRPr="00326762">
        <w:rPr>
          <w:noProof/>
          <w:color w:val="000000"/>
          <w:sz w:val="28"/>
          <w:szCs w:val="24"/>
        </w:rPr>
        <w:t xml:space="preserve"> </w:t>
      </w:r>
      <w:r w:rsidRPr="00326762">
        <w:rPr>
          <w:noProof/>
          <w:color w:val="000000"/>
          <w:sz w:val="28"/>
          <w:szCs w:val="24"/>
        </w:rPr>
        <w:t>√100</w:t>
      </w:r>
      <w:r w:rsidR="00B22D49" w:rsidRPr="00326762">
        <w:rPr>
          <w:noProof/>
          <w:color w:val="000000"/>
          <w:sz w:val="28"/>
          <w:szCs w:val="24"/>
        </w:rPr>
        <w:t xml:space="preserve"> </w:t>
      </w:r>
      <w:r w:rsidRPr="00326762">
        <w:rPr>
          <w:noProof/>
          <w:color w:val="000000"/>
          <w:sz w:val="28"/>
          <w:szCs w:val="24"/>
        </w:rPr>
        <w:t>= ±0,6 удар в минуту</w:t>
      </w:r>
    </w:p>
    <w:p w14:paraId="6D6AA8BE" w14:textId="77777777" w:rsidR="00B22D49" w:rsidRPr="00326762" w:rsidRDefault="00B22D49" w:rsidP="00B22D49">
      <w:pPr>
        <w:spacing w:line="360" w:lineRule="auto"/>
        <w:ind w:firstLine="709"/>
        <w:jc w:val="both"/>
        <w:rPr>
          <w:noProof/>
          <w:color w:val="000000"/>
          <w:sz w:val="28"/>
          <w:szCs w:val="24"/>
        </w:rPr>
      </w:pPr>
    </w:p>
    <w:p w14:paraId="2FD867D4"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доверительных границ средней величины генеральной совокупности (М</w:t>
      </w:r>
      <w:r w:rsidRPr="00326762">
        <w:rPr>
          <w:noProof/>
          <w:color w:val="000000"/>
          <w:sz w:val="28"/>
          <w:szCs w:val="24"/>
          <w:vertAlign w:val="subscript"/>
        </w:rPr>
        <w:t>ген</w:t>
      </w:r>
      <w:r w:rsidRPr="00326762">
        <w:rPr>
          <w:noProof/>
          <w:color w:val="000000"/>
          <w:sz w:val="28"/>
          <w:szCs w:val="24"/>
        </w:rPr>
        <w:t>). Для этого необходимо:</w:t>
      </w:r>
    </w:p>
    <w:p w14:paraId="1C13EB96"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а) задать степень вероятности безошибочного прогноза (Р = 95 %);</w:t>
      </w:r>
    </w:p>
    <w:p w14:paraId="43419C7A"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б) определить величину критерия t. При заданной степени вероятности (Р=95%) и числе наблюдений больше 30 величина критерия t, определяемого по таблице, равна 2 (t = 2). Тогда М</w:t>
      </w:r>
      <w:r w:rsidRPr="00326762">
        <w:rPr>
          <w:noProof/>
          <w:color w:val="000000"/>
          <w:sz w:val="28"/>
          <w:szCs w:val="24"/>
          <w:vertAlign w:val="subscript"/>
        </w:rPr>
        <w:t>ген</w:t>
      </w:r>
      <w:r w:rsidR="00B22D49" w:rsidRPr="00326762">
        <w:rPr>
          <w:noProof/>
          <w:color w:val="000000"/>
          <w:sz w:val="28"/>
          <w:szCs w:val="24"/>
        </w:rPr>
        <w:t xml:space="preserve"> </w:t>
      </w:r>
      <w:r w:rsidRPr="00326762">
        <w:rPr>
          <w:noProof/>
          <w:color w:val="000000"/>
          <w:sz w:val="28"/>
          <w:szCs w:val="24"/>
        </w:rPr>
        <w:t>= М</w:t>
      </w:r>
      <w:r w:rsidRPr="00326762">
        <w:rPr>
          <w:noProof/>
          <w:color w:val="000000"/>
          <w:sz w:val="28"/>
          <w:szCs w:val="24"/>
          <w:vertAlign w:val="subscript"/>
        </w:rPr>
        <w:t>выб</w:t>
      </w:r>
      <w:r w:rsidR="00B22D49" w:rsidRPr="00326762">
        <w:rPr>
          <w:noProof/>
          <w:color w:val="000000"/>
          <w:sz w:val="28"/>
          <w:szCs w:val="24"/>
        </w:rPr>
        <w:t xml:space="preserve"> </w:t>
      </w:r>
      <w:r w:rsidRPr="00326762">
        <w:rPr>
          <w:noProof/>
          <w:color w:val="000000"/>
          <w:sz w:val="28"/>
          <w:szCs w:val="24"/>
        </w:rPr>
        <w:t>± tm = 78 ± 2x0,6 = 78 ± 2,4 удара в минуту.</w:t>
      </w:r>
    </w:p>
    <w:p w14:paraId="471CDCFF"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u w:val="single"/>
        </w:rPr>
        <w:t>Вывод.</w:t>
      </w:r>
      <w:r w:rsidR="00B22D49" w:rsidRPr="00326762">
        <w:rPr>
          <w:noProof/>
          <w:color w:val="000000"/>
          <w:sz w:val="28"/>
          <w:szCs w:val="24"/>
        </w:rPr>
        <w:t xml:space="preserve"> </w:t>
      </w:r>
      <w:r w:rsidRPr="00326762">
        <w:rPr>
          <w:noProof/>
          <w:color w:val="000000"/>
          <w:sz w:val="28"/>
          <w:szCs w:val="24"/>
        </w:rPr>
        <w:t>Установлено с вероятностью безошибочного прогноза Р = 95%, что средняя частота пульса в генеральной совокупности, т.е. у всех пациентов с диагнозом РА после приема СПВС в аналогичных условиях будет находиться в пределах от 78 до 82 ударов в минуту, т.е. средняя частота пульса менее 75,6 и более 80,4 ударов в минуту возможна не более, чем у 5% случаев генеральной совокупности.</w:t>
      </w:r>
    </w:p>
    <w:p w14:paraId="3956F2F6"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 xml:space="preserve">При исследовании 100 пациентов отделения ревматологии ОМОКБ в 38 % случаев на фоне комбинированной терапии были обнаружены функциональные расстройства пищеварения. </w:t>
      </w:r>
    </w:p>
    <w:p w14:paraId="57B3966A"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ошибки репрезентативности относительного показателя:</w:t>
      </w:r>
    </w:p>
    <w:p w14:paraId="1F9E528D" w14:textId="77777777" w:rsidR="00B22D49" w:rsidRPr="00326762" w:rsidRDefault="00B22D49" w:rsidP="00B22D49">
      <w:pPr>
        <w:spacing w:line="360" w:lineRule="auto"/>
        <w:ind w:firstLine="709"/>
        <w:jc w:val="both"/>
        <w:rPr>
          <w:noProof/>
          <w:color w:val="000000"/>
          <w:sz w:val="28"/>
          <w:szCs w:val="24"/>
        </w:rPr>
      </w:pPr>
    </w:p>
    <w:p w14:paraId="17D1B03C"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m =</w:t>
      </w:r>
      <w:r w:rsidR="00B22D49" w:rsidRPr="00326762">
        <w:rPr>
          <w:noProof/>
          <w:color w:val="000000"/>
          <w:sz w:val="28"/>
          <w:szCs w:val="24"/>
        </w:rPr>
        <w:t xml:space="preserve"> </w:t>
      </w:r>
      <w:r w:rsidRPr="00326762">
        <w:rPr>
          <w:noProof/>
          <w:color w:val="000000"/>
          <w:sz w:val="28"/>
          <w:szCs w:val="24"/>
        </w:rPr>
        <w:t>√P x q / n</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√38 x (100 - 38) / 100</w:t>
      </w:r>
      <w:r w:rsidR="00B22D49" w:rsidRPr="00326762">
        <w:rPr>
          <w:noProof/>
          <w:color w:val="000000"/>
          <w:sz w:val="28"/>
          <w:szCs w:val="24"/>
        </w:rPr>
        <w:t xml:space="preserve"> </w:t>
      </w:r>
      <w:r w:rsidRPr="00326762">
        <w:rPr>
          <w:noProof/>
          <w:color w:val="000000"/>
          <w:sz w:val="28"/>
          <w:szCs w:val="24"/>
        </w:rPr>
        <w:t>= ± 4,85%</w:t>
      </w:r>
    </w:p>
    <w:p w14:paraId="6262AC6F" w14:textId="77777777" w:rsidR="00B22D49" w:rsidRPr="00326762" w:rsidRDefault="00B22D49" w:rsidP="00B22D49">
      <w:pPr>
        <w:spacing w:line="360" w:lineRule="auto"/>
        <w:ind w:firstLine="709"/>
        <w:jc w:val="both"/>
        <w:rPr>
          <w:noProof/>
          <w:color w:val="000000"/>
          <w:sz w:val="28"/>
          <w:szCs w:val="24"/>
        </w:rPr>
      </w:pPr>
    </w:p>
    <w:p w14:paraId="7E7E18D4"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доверительных границ средней величины генеральной совокупности (Р</w:t>
      </w:r>
      <w:r w:rsidRPr="00326762">
        <w:rPr>
          <w:noProof/>
          <w:color w:val="000000"/>
          <w:sz w:val="28"/>
          <w:szCs w:val="24"/>
          <w:vertAlign w:val="subscript"/>
        </w:rPr>
        <w:t>ген</w:t>
      </w:r>
      <w:r w:rsidRPr="00326762">
        <w:rPr>
          <w:noProof/>
          <w:color w:val="000000"/>
          <w:sz w:val="28"/>
          <w:szCs w:val="24"/>
        </w:rPr>
        <w:t>) производится следующим образом:</w:t>
      </w:r>
    </w:p>
    <w:p w14:paraId="468B7C8B"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необходимо задать степень вероятности безошибочного прогноза (Р=95%);</w:t>
      </w:r>
    </w:p>
    <w:p w14:paraId="7035C054" w14:textId="77777777" w:rsidR="00B22D49" w:rsidRPr="00326762" w:rsidRDefault="0030278A" w:rsidP="00B22D49">
      <w:pPr>
        <w:spacing w:line="360" w:lineRule="auto"/>
        <w:ind w:firstLine="709"/>
        <w:jc w:val="both"/>
        <w:rPr>
          <w:noProof/>
          <w:color w:val="000000"/>
          <w:sz w:val="28"/>
          <w:szCs w:val="24"/>
        </w:rPr>
      </w:pPr>
      <w:r w:rsidRPr="00326762">
        <w:rPr>
          <w:noProof/>
          <w:color w:val="000000"/>
          <w:sz w:val="28"/>
          <w:szCs w:val="24"/>
        </w:rPr>
        <w:t xml:space="preserve">при заданной степени вероятности и числе наблюдений больше 30, величина критерия t равна 2 (t = 2). Тогда </w:t>
      </w:r>
    </w:p>
    <w:p w14:paraId="59203C91" w14:textId="77777777" w:rsidR="00B22D49" w:rsidRPr="00326762" w:rsidRDefault="00B22D49" w:rsidP="00B22D49">
      <w:pPr>
        <w:spacing w:line="360" w:lineRule="auto"/>
        <w:ind w:firstLine="709"/>
        <w:jc w:val="both"/>
        <w:rPr>
          <w:noProof/>
          <w:color w:val="000000"/>
          <w:sz w:val="28"/>
          <w:szCs w:val="24"/>
        </w:rPr>
      </w:pPr>
    </w:p>
    <w:p w14:paraId="44C06FCD"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Р</w:t>
      </w:r>
      <w:r w:rsidRPr="00326762">
        <w:rPr>
          <w:noProof/>
          <w:color w:val="000000"/>
          <w:sz w:val="28"/>
          <w:szCs w:val="24"/>
          <w:vertAlign w:val="subscript"/>
        </w:rPr>
        <w:t>ген</w:t>
      </w:r>
      <w:r w:rsidR="00B22D49" w:rsidRPr="00326762">
        <w:rPr>
          <w:noProof/>
          <w:color w:val="000000"/>
          <w:sz w:val="28"/>
          <w:szCs w:val="24"/>
        </w:rPr>
        <w:t xml:space="preserve"> </w:t>
      </w:r>
      <w:r w:rsidRPr="00326762">
        <w:rPr>
          <w:noProof/>
          <w:color w:val="000000"/>
          <w:sz w:val="28"/>
          <w:szCs w:val="24"/>
        </w:rPr>
        <w:t>= Р</w:t>
      </w:r>
      <w:r w:rsidRPr="00326762">
        <w:rPr>
          <w:noProof/>
          <w:color w:val="000000"/>
          <w:sz w:val="28"/>
          <w:szCs w:val="24"/>
          <w:vertAlign w:val="subscript"/>
        </w:rPr>
        <w:t>выб</w:t>
      </w:r>
      <w:r w:rsidRPr="00326762">
        <w:rPr>
          <w:noProof/>
          <w:color w:val="000000"/>
          <w:sz w:val="28"/>
          <w:szCs w:val="24"/>
        </w:rPr>
        <w:t>± tm = 38% ± 2 х 4,85 = 38% ± 9,7%.</w:t>
      </w:r>
    </w:p>
    <w:p w14:paraId="258DDF3F" w14:textId="77777777" w:rsidR="00D8747E" w:rsidRPr="00326762" w:rsidRDefault="00D8747E" w:rsidP="00B22D49">
      <w:pPr>
        <w:spacing w:line="360" w:lineRule="auto"/>
        <w:ind w:firstLine="709"/>
        <w:jc w:val="both"/>
        <w:rPr>
          <w:noProof/>
          <w:color w:val="000000"/>
          <w:sz w:val="28"/>
          <w:szCs w:val="24"/>
          <w:u w:val="single"/>
        </w:rPr>
      </w:pPr>
    </w:p>
    <w:p w14:paraId="4EBA2A36" w14:textId="77777777"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u w:val="single"/>
        </w:rPr>
        <w:t>Вывод</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Установлено с вероятностью безошибочного прогноза Р=95%, что частота функциональных расстройств пищеварения у пациентов с диагнозом РА отделения ревматологии ОМОКБ на фоне комбинированной терапии будет находиться в пределах от 28,3 до 47,7 % случаев.</w:t>
      </w:r>
      <w:r w:rsidR="00B22D49" w:rsidRPr="00326762">
        <w:rPr>
          <w:noProof/>
          <w:color w:val="000000"/>
          <w:sz w:val="28"/>
          <w:szCs w:val="24"/>
        </w:rPr>
        <w:t xml:space="preserve"> </w:t>
      </w:r>
    </w:p>
    <w:p w14:paraId="56F2278B" w14:textId="77777777" w:rsidR="00D8747E" w:rsidRPr="00326762" w:rsidRDefault="00D8747E" w:rsidP="00B22D49">
      <w:pPr>
        <w:spacing w:line="360" w:lineRule="auto"/>
        <w:ind w:firstLine="709"/>
        <w:jc w:val="both"/>
        <w:rPr>
          <w:b/>
          <w:noProof/>
          <w:color w:val="000000"/>
          <w:sz w:val="28"/>
          <w:szCs w:val="24"/>
        </w:rPr>
      </w:pPr>
      <w:r w:rsidRPr="00326762">
        <w:rPr>
          <w:b/>
          <w:noProof/>
          <w:color w:val="000000"/>
          <w:sz w:val="28"/>
          <w:szCs w:val="24"/>
        </w:rPr>
        <w:t xml:space="preserve">Оценка достоверности результатов исследования </w:t>
      </w:r>
    </w:p>
    <w:p w14:paraId="22E3D5BE" w14:textId="77777777" w:rsidR="00D8747E" w:rsidRPr="00326762" w:rsidRDefault="00D8747E" w:rsidP="00B22D49">
      <w:pPr>
        <w:spacing w:line="360" w:lineRule="auto"/>
        <w:ind w:firstLine="709"/>
        <w:jc w:val="both"/>
        <w:rPr>
          <w:noProof/>
          <w:color w:val="000000"/>
          <w:sz w:val="28"/>
          <w:szCs w:val="24"/>
        </w:rPr>
      </w:pPr>
      <w:r w:rsidRPr="00326762">
        <w:rPr>
          <w:noProof/>
          <w:color w:val="000000"/>
          <w:sz w:val="28"/>
          <w:szCs w:val="24"/>
        </w:rPr>
        <w:t>При изучении воздействия комбинированной терапии для лечения РА было установлено, что средняя частота пульса</w:t>
      </w:r>
      <w:r w:rsidR="00B22D49" w:rsidRPr="00326762">
        <w:rPr>
          <w:noProof/>
          <w:color w:val="000000"/>
          <w:sz w:val="28"/>
          <w:szCs w:val="24"/>
        </w:rPr>
        <w:t xml:space="preserve"> </w:t>
      </w:r>
      <w:r w:rsidRPr="00326762">
        <w:rPr>
          <w:noProof/>
          <w:color w:val="000000"/>
          <w:sz w:val="28"/>
          <w:szCs w:val="24"/>
        </w:rPr>
        <w:t>у 100 обследованных пациентов после приема стероидных противовоспалительных средств (СПВС)</w:t>
      </w:r>
      <w:r w:rsidR="00B22D49" w:rsidRPr="00326762">
        <w:rPr>
          <w:noProof/>
          <w:color w:val="000000"/>
          <w:sz w:val="28"/>
          <w:szCs w:val="24"/>
        </w:rPr>
        <w:t xml:space="preserve"> </w:t>
      </w:r>
      <w:r w:rsidRPr="00326762">
        <w:rPr>
          <w:noProof/>
          <w:color w:val="000000"/>
          <w:sz w:val="28"/>
          <w:szCs w:val="24"/>
        </w:rPr>
        <w:t>составила 78 ударов в минуту;</w:t>
      </w:r>
      <w:r w:rsidR="00B22D49" w:rsidRPr="00326762">
        <w:rPr>
          <w:noProof/>
          <w:color w:val="000000"/>
          <w:sz w:val="28"/>
          <w:szCs w:val="24"/>
        </w:rPr>
        <w:t xml:space="preserve"> </w:t>
      </w:r>
      <w:r w:rsidRPr="00326762">
        <w:rPr>
          <w:noProof/>
          <w:color w:val="000000"/>
          <w:sz w:val="28"/>
          <w:szCs w:val="24"/>
        </w:rPr>
        <w:t>σ = ± 2,4 ударов в минуту. средняя частота пульса у этой же группы пациентов до приема СПВС равнялась 70 ударам в минуту; σ = ± 2 ударов в минуту</w:t>
      </w:r>
    </w:p>
    <w:p w14:paraId="198B9020" w14:textId="77777777"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rPr>
        <w:t>Решение</w:t>
      </w:r>
      <w:r w:rsidRPr="00326762">
        <w:rPr>
          <w:noProof/>
          <w:color w:val="000000"/>
          <w:sz w:val="28"/>
          <w:szCs w:val="24"/>
        </w:rPr>
        <w:t>.</w:t>
      </w:r>
    </w:p>
    <w:p w14:paraId="1A24D4A6" w14:textId="77777777" w:rsidR="00B22D49" w:rsidRPr="00326762" w:rsidRDefault="00B22D49" w:rsidP="00B22D49">
      <w:pPr>
        <w:spacing w:line="360" w:lineRule="auto"/>
        <w:ind w:firstLine="709"/>
        <w:jc w:val="both"/>
        <w:rPr>
          <w:noProof/>
          <w:color w:val="000000"/>
          <w:sz w:val="28"/>
          <w:szCs w:val="24"/>
        </w:rPr>
      </w:pPr>
    </w:p>
    <w:p w14:paraId="11FEA08D" w14:textId="77777777" w:rsidR="00D8747E" w:rsidRPr="00326762" w:rsidRDefault="00D8747E" w:rsidP="00B22D49">
      <w:pPr>
        <w:spacing w:line="360" w:lineRule="auto"/>
        <w:ind w:firstLine="709"/>
        <w:jc w:val="both"/>
        <w:rPr>
          <w:noProof/>
          <w:color w:val="000000"/>
          <w:sz w:val="28"/>
          <w:szCs w:val="24"/>
        </w:rPr>
      </w:pPr>
      <w:r w:rsidRPr="00326762">
        <w:rPr>
          <w:noProof/>
          <w:color w:val="000000"/>
          <w:sz w:val="28"/>
          <w:szCs w:val="24"/>
        </w:rPr>
        <w:t>t= 78-70/√2,4</w:t>
      </w:r>
      <w:r w:rsidRPr="00326762">
        <w:rPr>
          <w:noProof/>
          <w:color w:val="000000"/>
          <w:sz w:val="28"/>
          <w:szCs w:val="24"/>
          <w:vertAlign w:val="superscript"/>
        </w:rPr>
        <w:t>2</w:t>
      </w:r>
      <w:r w:rsidRPr="00326762">
        <w:rPr>
          <w:noProof/>
          <w:color w:val="000000"/>
          <w:sz w:val="28"/>
          <w:szCs w:val="24"/>
        </w:rPr>
        <w:t>+2</w:t>
      </w:r>
      <w:r w:rsidRPr="00326762">
        <w:rPr>
          <w:noProof/>
          <w:color w:val="000000"/>
          <w:sz w:val="28"/>
          <w:szCs w:val="24"/>
          <w:vertAlign w:val="superscript"/>
        </w:rPr>
        <w:t>2</w:t>
      </w:r>
      <w:r w:rsidRPr="00326762">
        <w:rPr>
          <w:noProof/>
          <w:color w:val="000000"/>
          <w:sz w:val="28"/>
          <w:szCs w:val="24"/>
        </w:rPr>
        <w:t>=8/3,12=2,56</w:t>
      </w:r>
    </w:p>
    <w:p w14:paraId="7061F632" w14:textId="77777777" w:rsidR="00B22D49" w:rsidRPr="00326762" w:rsidRDefault="00B22D49" w:rsidP="00B22D49">
      <w:pPr>
        <w:spacing w:line="360" w:lineRule="auto"/>
        <w:ind w:firstLine="709"/>
        <w:jc w:val="both"/>
        <w:rPr>
          <w:bCs/>
          <w:noProof/>
          <w:color w:val="000000"/>
          <w:sz w:val="28"/>
          <w:szCs w:val="24"/>
          <w:u w:val="single"/>
        </w:rPr>
      </w:pPr>
    </w:p>
    <w:p w14:paraId="792EC61C" w14:textId="77777777"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u w:val="single"/>
        </w:rPr>
        <w:t>Вывод.</w:t>
      </w:r>
      <w:r w:rsidR="00B22D49" w:rsidRPr="00326762">
        <w:rPr>
          <w:noProof/>
          <w:color w:val="000000"/>
          <w:sz w:val="28"/>
          <w:szCs w:val="24"/>
        </w:rPr>
        <w:t xml:space="preserve"> </w:t>
      </w:r>
      <w:r w:rsidRPr="00326762">
        <w:rPr>
          <w:noProof/>
          <w:color w:val="000000"/>
          <w:sz w:val="28"/>
          <w:szCs w:val="24"/>
        </w:rPr>
        <w:t>Значение критерия t = 2,56 соответствует вероятности безошибочного прогноза Р ≥ 95%, следовательно, можно утверждать, что различия в средних значениях пульса у пациентов с РА до и после применения СПВС достоверно, и обусловлено именно приемом препарата.</w:t>
      </w:r>
    </w:p>
    <w:p w14:paraId="12731A62" w14:textId="77777777" w:rsidR="00D8747E" w:rsidRPr="00326762" w:rsidRDefault="00D8747E" w:rsidP="00B22D49">
      <w:pPr>
        <w:spacing w:line="360" w:lineRule="auto"/>
        <w:ind w:firstLine="709"/>
        <w:jc w:val="both"/>
        <w:rPr>
          <w:noProof/>
          <w:color w:val="000000"/>
          <w:sz w:val="28"/>
          <w:szCs w:val="24"/>
        </w:rPr>
      </w:pPr>
      <w:r w:rsidRPr="00326762">
        <w:rPr>
          <w:noProof/>
          <w:color w:val="000000"/>
          <w:sz w:val="28"/>
          <w:szCs w:val="24"/>
        </w:rPr>
        <w:t>При исследовании 100 пациентов отделения ревматологии ОМОКБ в 38 %(± 9,7%)</w:t>
      </w:r>
      <w:r w:rsidR="00B22D49" w:rsidRPr="00326762">
        <w:rPr>
          <w:noProof/>
          <w:color w:val="000000"/>
          <w:sz w:val="28"/>
          <w:szCs w:val="24"/>
        </w:rPr>
        <w:t xml:space="preserve"> </w:t>
      </w:r>
      <w:r w:rsidRPr="00326762">
        <w:rPr>
          <w:noProof/>
          <w:color w:val="000000"/>
          <w:sz w:val="28"/>
          <w:szCs w:val="24"/>
        </w:rPr>
        <w:t>случаев на фоне комбинированной терапии были обнаружены функциональные расстройства пищеварения. частота аналогичных расстройств у здоровых лиц составила 8 % (±3 %)</w:t>
      </w:r>
    </w:p>
    <w:p w14:paraId="64C7DEF7" w14:textId="77777777"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rPr>
        <w:t>Решение</w:t>
      </w:r>
      <w:r w:rsidRPr="00326762">
        <w:rPr>
          <w:noProof/>
          <w:color w:val="000000"/>
          <w:sz w:val="28"/>
          <w:szCs w:val="24"/>
        </w:rPr>
        <w:t>.</w:t>
      </w:r>
    </w:p>
    <w:p w14:paraId="62C1A0DD" w14:textId="77777777" w:rsidR="00B22D49" w:rsidRPr="00326762" w:rsidRDefault="00B22D49" w:rsidP="00B22D49">
      <w:pPr>
        <w:spacing w:line="360" w:lineRule="auto"/>
        <w:ind w:firstLine="709"/>
        <w:jc w:val="both"/>
        <w:rPr>
          <w:noProof/>
          <w:color w:val="000000"/>
          <w:sz w:val="28"/>
          <w:szCs w:val="24"/>
        </w:rPr>
      </w:pPr>
    </w:p>
    <w:p w14:paraId="39453725" w14:textId="77777777" w:rsidR="00B22D49" w:rsidRPr="00326762" w:rsidRDefault="00D8747E" w:rsidP="00B22D49">
      <w:pPr>
        <w:spacing w:line="360" w:lineRule="auto"/>
        <w:ind w:firstLine="709"/>
        <w:jc w:val="both"/>
        <w:rPr>
          <w:noProof/>
          <w:color w:val="000000"/>
          <w:sz w:val="28"/>
          <w:szCs w:val="24"/>
        </w:rPr>
      </w:pPr>
      <w:r w:rsidRPr="00326762">
        <w:rPr>
          <w:noProof/>
          <w:color w:val="000000"/>
          <w:sz w:val="28"/>
          <w:szCs w:val="24"/>
        </w:rPr>
        <w:t>t=38-8/√9.7</w:t>
      </w:r>
      <w:r w:rsidRPr="00326762">
        <w:rPr>
          <w:noProof/>
          <w:color w:val="000000"/>
          <w:sz w:val="28"/>
          <w:szCs w:val="24"/>
          <w:vertAlign w:val="superscript"/>
        </w:rPr>
        <w:t>2</w:t>
      </w:r>
      <w:r w:rsidRPr="00326762">
        <w:rPr>
          <w:noProof/>
          <w:color w:val="000000"/>
          <w:sz w:val="28"/>
          <w:szCs w:val="24"/>
        </w:rPr>
        <w:t>+3</w:t>
      </w:r>
      <w:r w:rsidRPr="00326762">
        <w:rPr>
          <w:noProof/>
          <w:color w:val="000000"/>
          <w:sz w:val="28"/>
          <w:szCs w:val="24"/>
          <w:vertAlign w:val="superscript"/>
        </w:rPr>
        <w:t>2</w:t>
      </w:r>
      <w:r w:rsidRPr="00326762">
        <w:rPr>
          <w:noProof/>
          <w:color w:val="000000"/>
          <w:sz w:val="28"/>
          <w:szCs w:val="24"/>
        </w:rPr>
        <w:t>=30/10,15=2,95</w:t>
      </w:r>
    </w:p>
    <w:p w14:paraId="2F615FC2" w14:textId="77777777" w:rsidR="00B22D49" w:rsidRPr="00326762" w:rsidRDefault="00B22D49" w:rsidP="00B22D49">
      <w:pPr>
        <w:spacing w:line="360" w:lineRule="auto"/>
        <w:ind w:firstLine="709"/>
        <w:jc w:val="both"/>
        <w:rPr>
          <w:bCs/>
          <w:noProof/>
          <w:color w:val="000000"/>
          <w:sz w:val="28"/>
          <w:szCs w:val="24"/>
          <w:u w:val="single"/>
        </w:rPr>
      </w:pPr>
    </w:p>
    <w:p w14:paraId="45A35CBC" w14:textId="77777777"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u w:val="single"/>
        </w:rPr>
        <w:t>Вывод.</w:t>
      </w:r>
      <w:r w:rsidR="00B22D49" w:rsidRPr="00326762">
        <w:rPr>
          <w:noProof/>
          <w:color w:val="000000"/>
          <w:sz w:val="28"/>
          <w:szCs w:val="24"/>
        </w:rPr>
        <w:t xml:space="preserve"> </w:t>
      </w:r>
      <w:r w:rsidRPr="00326762">
        <w:rPr>
          <w:noProof/>
          <w:color w:val="000000"/>
          <w:sz w:val="28"/>
          <w:szCs w:val="24"/>
        </w:rPr>
        <w:t>Значение критерия t=2,95 соответствует вероятности безошибочного прогноза Р≥ 95%. Следовательно, различие в частоте функциональных расстройств пищеварения у здоровых лиц и больных РА на фоне комбинированной терапии существенно.</w:t>
      </w:r>
    </w:p>
    <w:p w14:paraId="2729682C" w14:textId="77777777" w:rsidR="00513EFC"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t>Вывод</w:t>
      </w:r>
    </w:p>
    <w:p w14:paraId="7A8E2B95" w14:textId="77777777" w:rsidR="00B22D49" w:rsidRPr="00326762" w:rsidRDefault="00B22D49" w:rsidP="00B22D49">
      <w:pPr>
        <w:spacing w:line="360" w:lineRule="auto"/>
        <w:ind w:firstLine="709"/>
        <w:jc w:val="both"/>
        <w:rPr>
          <w:noProof/>
          <w:color w:val="000000"/>
          <w:sz w:val="28"/>
          <w:szCs w:val="24"/>
        </w:rPr>
      </w:pPr>
    </w:p>
    <w:p w14:paraId="3B2AFDE6" w14:textId="77777777" w:rsidR="00B22D49" w:rsidRPr="00326762" w:rsidRDefault="00513EFC" w:rsidP="00B22D49">
      <w:pPr>
        <w:spacing w:line="360" w:lineRule="auto"/>
        <w:ind w:firstLine="709"/>
        <w:jc w:val="both"/>
        <w:rPr>
          <w:noProof/>
          <w:color w:val="000000"/>
          <w:sz w:val="28"/>
          <w:szCs w:val="24"/>
        </w:rPr>
      </w:pPr>
      <w:r w:rsidRPr="00326762">
        <w:rPr>
          <w:noProof/>
          <w:color w:val="000000"/>
          <w:sz w:val="28"/>
          <w:szCs w:val="24"/>
        </w:rPr>
        <w:t>Большинство случаев РА встречается примерно в возрасте 20-40 лет, т.е. наиболее трудоспособном возрасте, причем чаще этому заболеванию подвержены женщины.</w:t>
      </w:r>
      <w:r w:rsidR="00B22D49" w:rsidRPr="00326762">
        <w:rPr>
          <w:noProof/>
          <w:color w:val="000000"/>
          <w:sz w:val="28"/>
          <w:szCs w:val="24"/>
        </w:rPr>
        <w:t xml:space="preserve"> </w:t>
      </w:r>
      <w:r w:rsidRPr="00326762">
        <w:rPr>
          <w:noProof/>
          <w:color w:val="000000"/>
          <w:sz w:val="28"/>
          <w:szCs w:val="24"/>
        </w:rPr>
        <w:t>Современная терапия РА предусматривает применение различных групп препаратов, которые неблагоприятно влияют на другие органы и системы. У 38 %</w:t>
      </w:r>
      <w:r w:rsidR="00B22D49" w:rsidRPr="00326762">
        <w:rPr>
          <w:noProof/>
          <w:color w:val="000000"/>
          <w:sz w:val="28"/>
          <w:szCs w:val="24"/>
        </w:rPr>
        <w:t xml:space="preserve"> </w:t>
      </w:r>
      <w:r w:rsidRPr="00326762">
        <w:rPr>
          <w:noProof/>
          <w:color w:val="000000"/>
          <w:sz w:val="28"/>
          <w:szCs w:val="24"/>
        </w:rPr>
        <w:t xml:space="preserve">исследованных пациентов были выявлены функциональные нарушения пищеварения, кроме того, в исследование не были включены данные частоты анемии (т.к. результаты еще не были обработаны). </w:t>
      </w:r>
    </w:p>
    <w:p w14:paraId="7B5B2350" w14:textId="77777777" w:rsidR="00B22D49" w:rsidRPr="00326762" w:rsidRDefault="00513EFC" w:rsidP="00B22D49">
      <w:pPr>
        <w:spacing w:line="360" w:lineRule="auto"/>
        <w:ind w:firstLine="709"/>
        <w:jc w:val="both"/>
        <w:rPr>
          <w:noProof/>
          <w:color w:val="000000"/>
          <w:sz w:val="28"/>
          <w:szCs w:val="24"/>
        </w:rPr>
      </w:pPr>
      <w:r w:rsidRPr="00326762">
        <w:rPr>
          <w:noProof/>
          <w:color w:val="000000"/>
          <w:sz w:val="28"/>
          <w:szCs w:val="24"/>
        </w:rPr>
        <w:t>Весьма настораживают показатели неуклонного роста заболеваемости РА среди населения. Показатели заболеваемости РА в Ошской области за последние годы на 0,5-1 % выше чем в остальных регионах. Учитывая стертость первоначальных проявлений РА, в связи с чем многие длительно не обращаются за помощью к специалистам</w:t>
      </w:r>
      <w:r w:rsidR="00B22D49" w:rsidRPr="00326762">
        <w:rPr>
          <w:noProof/>
          <w:color w:val="000000"/>
          <w:sz w:val="28"/>
          <w:szCs w:val="24"/>
        </w:rPr>
        <w:t>.</w:t>
      </w:r>
      <w:r w:rsidRPr="00326762">
        <w:rPr>
          <w:noProof/>
          <w:color w:val="000000"/>
          <w:sz w:val="28"/>
          <w:szCs w:val="24"/>
        </w:rPr>
        <w:t xml:space="preserve"> </w:t>
      </w:r>
    </w:p>
    <w:p w14:paraId="7266AE31" w14:textId="77777777" w:rsidR="00513EFC" w:rsidRPr="00326762" w:rsidRDefault="00513EFC" w:rsidP="00B22D49">
      <w:pPr>
        <w:spacing w:line="360" w:lineRule="auto"/>
        <w:ind w:firstLine="709"/>
        <w:jc w:val="both"/>
        <w:rPr>
          <w:noProof/>
          <w:color w:val="000000"/>
          <w:sz w:val="28"/>
          <w:szCs w:val="24"/>
        </w:rPr>
      </w:pPr>
      <w:r w:rsidRPr="00326762">
        <w:rPr>
          <w:noProof/>
          <w:color w:val="000000"/>
          <w:sz w:val="28"/>
          <w:szCs w:val="24"/>
        </w:rPr>
        <w:t>РА на сегодняшний день – это пожизненный прием различных видов противовоспалительных препаратов. Стоимость лечения достаточно дорога, т.к. применение препаратов длительное и не всегда гарантирует долгую ремиссию. РА часто инвалидизирует больного, что создает еще и дополнительные издержки для бюджета государства.</w:t>
      </w:r>
      <w:r w:rsidR="00B22D49" w:rsidRPr="00326762">
        <w:rPr>
          <w:noProof/>
          <w:color w:val="000000"/>
          <w:sz w:val="28"/>
          <w:szCs w:val="24"/>
        </w:rPr>
        <w:t xml:space="preserve"> </w:t>
      </w:r>
      <w:r w:rsidRPr="00326762">
        <w:rPr>
          <w:noProof/>
          <w:color w:val="000000"/>
          <w:sz w:val="28"/>
          <w:szCs w:val="24"/>
        </w:rPr>
        <w:t xml:space="preserve">Данному </w:t>
      </w:r>
      <w:r w:rsidR="0033755B" w:rsidRPr="00326762">
        <w:rPr>
          <w:noProof/>
          <w:color w:val="000000"/>
          <w:sz w:val="28"/>
          <w:szCs w:val="24"/>
        </w:rPr>
        <w:t>заболеванию</w:t>
      </w:r>
      <w:r w:rsidRPr="00326762">
        <w:rPr>
          <w:noProof/>
          <w:color w:val="000000"/>
          <w:sz w:val="28"/>
          <w:szCs w:val="24"/>
        </w:rPr>
        <w:t xml:space="preserve"> подвержены почти все слои населения и если состоятельные граждане </w:t>
      </w:r>
      <w:r w:rsidR="0033755B" w:rsidRPr="00326762">
        <w:rPr>
          <w:noProof/>
          <w:color w:val="000000"/>
          <w:sz w:val="28"/>
          <w:szCs w:val="24"/>
        </w:rPr>
        <w:t>способны обеспечить себе дорогостоящее лечение различными дефицитными препаратами с минимальными побочными эффектами, то менее состоятельные люди довольствуются</w:t>
      </w:r>
      <w:r w:rsidR="00B22D49" w:rsidRPr="00326762">
        <w:rPr>
          <w:noProof/>
          <w:color w:val="000000"/>
          <w:sz w:val="28"/>
          <w:szCs w:val="24"/>
        </w:rPr>
        <w:t xml:space="preserve"> </w:t>
      </w:r>
      <w:r w:rsidR="0033755B" w:rsidRPr="00326762">
        <w:rPr>
          <w:noProof/>
          <w:color w:val="000000"/>
          <w:sz w:val="28"/>
          <w:szCs w:val="24"/>
        </w:rPr>
        <w:t>лечением за счет ОМС. А оно, как оказалось, не содержит в своем наборе для РА основного препарата – метотрексата.</w:t>
      </w:r>
      <w:r w:rsidRPr="00326762">
        <w:rPr>
          <w:noProof/>
          <w:color w:val="000000"/>
          <w:sz w:val="28"/>
          <w:szCs w:val="24"/>
        </w:rPr>
        <w:t xml:space="preserve"> Следовательно, для поддержания оптимального уровня жизни и предотвращения побочных эффектов терапии СПВС и НПВС необходимо, во-первых, переходить на современные препараты с механизмами действия на патогенетические звенья РА, во-вторых, привлекать пациентов к процессу лечения.</w:t>
      </w:r>
      <w:r w:rsidR="00B22D49" w:rsidRPr="00326762">
        <w:rPr>
          <w:noProof/>
          <w:color w:val="000000"/>
          <w:sz w:val="28"/>
          <w:szCs w:val="24"/>
        </w:rPr>
        <w:t xml:space="preserve"> </w:t>
      </w:r>
    </w:p>
    <w:p w14:paraId="68359100" w14:textId="77777777" w:rsidR="0033755B"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r>
      <w:r w:rsidR="0033755B" w:rsidRPr="00326762">
        <w:rPr>
          <w:b/>
          <w:noProof/>
          <w:color w:val="000000"/>
          <w:sz w:val="28"/>
          <w:szCs w:val="28"/>
        </w:rPr>
        <w:t xml:space="preserve">Рекомендации </w:t>
      </w:r>
    </w:p>
    <w:p w14:paraId="6A0888EF" w14:textId="77777777" w:rsidR="0033755B" w:rsidRPr="00326762" w:rsidRDefault="0033755B" w:rsidP="00B22D49">
      <w:pPr>
        <w:spacing w:line="360" w:lineRule="auto"/>
        <w:ind w:firstLine="709"/>
        <w:jc w:val="both"/>
        <w:rPr>
          <w:noProof/>
          <w:color w:val="000000"/>
          <w:sz w:val="28"/>
          <w:szCs w:val="24"/>
        </w:rPr>
      </w:pPr>
    </w:p>
    <w:p w14:paraId="647A3427" w14:textId="77777777"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Создание дополнительного числа коек для ревматологических больных на территории Ошской области</w:t>
      </w:r>
    </w:p>
    <w:p w14:paraId="3F2FBB9F" w14:textId="77777777"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Введение в состав препаратов ОМС основных базисных средств терапии РА</w:t>
      </w:r>
    </w:p>
    <w:p w14:paraId="253D9B7B" w14:textId="77777777"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Ведение ознакомительных работ с пациентоами по РА (этиология, патогенез, предраспологащие факторы и т.д.)</w:t>
      </w:r>
    </w:p>
    <w:p w14:paraId="4782738F" w14:textId="77777777"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Создание специализированного веб-сайта о РА для пациентов для непосредственного контакта с докторами из столицы</w:t>
      </w:r>
    </w:p>
    <w:p w14:paraId="7297FF6D" w14:textId="77777777" w:rsidR="0033755B" w:rsidRPr="00326762" w:rsidRDefault="0033755B" w:rsidP="00B22D49">
      <w:pPr>
        <w:spacing w:line="360" w:lineRule="auto"/>
        <w:ind w:firstLine="709"/>
        <w:jc w:val="both"/>
        <w:rPr>
          <w:noProof/>
          <w:color w:val="000000"/>
          <w:sz w:val="28"/>
          <w:szCs w:val="24"/>
        </w:rPr>
      </w:pPr>
      <w:r w:rsidRPr="00326762">
        <w:rPr>
          <w:noProof/>
          <w:color w:val="000000"/>
          <w:sz w:val="28"/>
          <w:szCs w:val="24"/>
        </w:rPr>
        <w:t>5.</w:t>
      </w:r>
      <w:r w:rsidR="00B22D49" w:rsidRPr="00326762">
        <w:rPr>
          <w:noProof/>
          <w:color w:val="000000"/>
          <w:sz w:val="28"/>
          <w:szCs w:val="24"/>
        </w:rPr>
        <w:t xml:space="preserve"> </w:t>
      </w:r>
      <w:r w:rsidRPr="00326762">
        <w:rPr>
          <w:noProof/>
          <w:color w:val="000000"/>
          <w:sz w:val="28"/>
          <w:szCs w:val="24"/>
        </w:rPr>
        <w:t>Проведение дополнительных масштабных исследований РА по выявлению причины заболевания.</w:t>
      </w:r>
    </w:p>
    <w:p w14:paraId="4C2EE791" w14:textId="77777777" w:rsidR="003E5D6E" w:rsidRPr="00326762" w:rsidRDefault="00B22D49" w:rsidP="00B22D49">
      <w:pPr>
        <w:widowControl/>
        <w:autoSpaceDE/>
        <w:autoSpaceDN/>
        <w:adjustRightInd/>
        <w:spacing w:line="360" w:lineRule="auto"/>
        <w:ind w:firstLine="709"/>
        <w:jc w:val="both"/>
        <w:rPr>
          <w:b/>
          <w:noProof/>
          <w:color w:val="000000"/>
          <w:sz w:val="28"/>
          <w:szCs w:val="28"/>
        </w:rPr>
      </w:pPr>
      <w:r w:rsidRPr="00326762">
        <w:rPr>
          <w:b/>
          <w:noProof/>
          <w:color w:val="000000"/>
          <w:sz w:val="28"/>
          <w:szCs w:val="28"/>
        </w:rPr>
        <w:br w:type="page"/>
      </w:r>
      <w:r w:rsidR="0033755B" w:rsidRPr="00326762">
        <w:rPr>
          <w:b/>
          <w:noProof/>
          <w:color w:val="000000"/>
          <w:sz w:val="28"/>
          <w:szCs w:val="28"/>
        </w:rPr>
        <w:t xml:space="preserve">Литературный обзор </w:t>
      </w:r>
    </w:p>
    <w:p w14:paraId="3E767FF7" w14:textId="77777777" w:rsidR="00B22D49" w:rsidRPr="00326762" w:rsidRDefault="00B22D49" w:rsidP="00B22D49">
      <w:pPr>
        <w:widowControl/>
        <w:autoSpaceDE/>
        <w:autoSpaceDN/>
        <w:adjustRightInd/>
        <w:spacing w:line="360" w:lineRule="auto"/>
        <w:ind w:firstLine="709"/>
        <w:jc w:val="both"/>
        <w:rPr>
          <w:b/>
          <w:noProof/>
          <w:color w:val="000000"/>
          <w:sz w:val="28"/>
          <w:szCs w:val="24"/>
        </w:rPr>
      </w:pPr>
    </w:p>
    <w:p w14:paraId="6317FBD9" w14:textId="77777777" w:rsidR="0033755B" w:rsidRPr="00326762" w:rsidRDefault="0033755B" w:rsidP="00B22D49">
      <w:pPr>
        <w:widowControl/>
        <w:autoSpaceDE/>
        <w:autoSpaceDN/>
        <w:adjustRightInd/>
        <w:spacing w:line="360" w:lineRule="auto"/>
        <w:ind w:firstLine="709"/>
        <w:jc w:val="both"/>
        <w:rPr>
          <w:b/>
          <w:noProof/>
          <w:color w:val="000000"/>
          <w:sz w:val="28"/>
          <w:szCs w:val="24"/>
        </w:rPr>
      </w:pPr>
      <w:r w:rsidRPr="00326762">
        <w:rPr>
          <w:b/>
          <w:noProof/>
          <w:color w:val="000000"/>
          <w:sz w:val="28"/>
          <w:szCs w:val="24"/>
        </w:rPr>
        <w:t xml:space="preserve">Этапы статистического исследования </w:t>
      </w:r>
    </w:p>
    <w:p w14:paraId="2A259ADC" w14:textId="77777777" w:rsidR="00B22D49" w:rsidRPr="00326762" w:rsidRDefault="00B22D49" w:rsidP="00B22D49">
      <w:pPr>
        <w:widowControl/>
        <w:autoSpaceDE/>
        <w:autoSpaceDN/>
        <w:adjustRightInd/>
        <w:spacing w:line="360" w:lineRule="auto"/>
        <w:ind w:firstLine="709"/>
        <w:jc w:val="both"/>
        <w:rPr>
          <w:b/>
          <w:noProof/>
          <w:color w:val="000000"/>
          <w:sz w:val="28"/>
          <w:szCs w:val="24"/>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5C0" w:firstRow="0" w:lastRow="1" w:firstColumn="1" w:lastColumn="1" w:noHBand="0" w:noVBand="1"/>
      </w:tblPr>
      <w:tblGrid>
        <w:gridCol w:w="9345"/>
      </w:tblGrid>
      <w:tr w:rsidR="001002C6" w:rsidRPr="00326762" w14:paraId="06A591AE" w14:textId="77777777" w:rsidTr="00B22D49">
        <w:tc>
          <w:tcPr>
            <w:tcW w:w="5000" w:type="pct"/>
            <w:tcBorders>
              <w:top w:val="single" w:sz="4" w:space="0" w:color="000000"/>
              <w:bottom w:val="single" w:sz="4" w:space="0" w:color="000000"/>
            </w:tcBorders>
          </w:tcPr>
          <w:p w14:paraId="7FB2BA64" w14:textId="77777777" w:rsidR="001002C6" w:rsidRPr="00326762" w:rsidRDefault="001002C6" w:rsidP="00B22D49">
            <w:pPr>
              <w:widowControl/>
              <w:autoSpaceDE/>
              <w:autoSpaceDN/>
              <w:adjustRightInd/>
              <w:spacing w:line="360" w:lineRule="auto"/>
              <w:ind w:firstLine="709"/>
              <w:jc w:val="both"/>
              <w:divId w:val="1296331396"/>
              <w:rPr>
                <w:noProof/>
                <w:color w:val="000000"/>
                <w:sz w:val="28"/>
              </w:rPr>
            </w:pPr>
            <w:r w:rsidRPr="00326762">
              <w:rPr>
                <w:b/>
                <w:bCs/>
                <w:noProof/>
                <w:color w:val="000000"/>
                <w:sz w:val="28"/>
              </w:rPr>
              <w:t>I этап статистического исследования - составление программы и плана исследования</w:t>
            </w:r>
          </w:p>
        </w:tc>
      </w:tr>
    </w:tbl>
    <w:p w14:paraId="18D283B9" w14:textId="77777777" w:rsidR="00B22D49" w:rsidRPr="00326762" w:rsidRDefault="00B22D49" w:rsidP="00B22D49">
      <w:pPr>
        <w:widowControl/>
        <w:autoSpaceDE/>
        <w:autoSpaceDN/>
        <w:adjustRightInd/>
        <w:spacing w:line="360" w:lineRule="auto"/>
        <w:ind w:firstLine="709"/>
        <w:jc w:val="both"/>
        <w:rPr>
          <w:b/>
          <w:noProof/>
          <w:color w:val="000000"/>
          <w:sz w:val="28"/>
          <w:szCs w:val="22"/>
        </w:rPr>
      </w:pPr>
    </w:p>
    <w:p w14:paraId="5F141CEF" w14:textId="77777777" w:rsidR="001002C6" w:rsidRPr="00326762" w:rsidRDefault="001002C6" w:rsidP="00B22D49">
      <w:pPr>
        <w:widowControl/>
        <w:autoSpaceDE/>
        <w:autoSpaceDN/>
        <w:adjustRightInd/>
        <w:spacing w:line="360" w:lineRule="auto"/>
        <w:ind w:firstLine="709"/>
        <w:jc w:val="both"/>
        <w:rPr>
          <w:b/>
          <w:noProof/>
          <w:color w:val="000000"/>
          <w:sz w:val="28"/>
          <w:szCs w:val="22"/>
        </w:rPr>
      </w:pPr>
      <w:r w:rsidRPr="00326762">
        <w:rPr>
          <w:b/>
          <w:noProof/>
          <w:color w:val="000000"/>
          <w:sz w:val="28"/>
          <w:szCs w:val="22"/>
        </w:rPr>
        <w:t>Программа статистического исследования предусматривает решение следующих вопросов:</w:t>
      </w:r>
    </w:p>
    <w:p w14:paraId="21A6D6AA" w14:textId="77777777" w:rsidR="001002C6" w:rsidRPr="00326762" w:rsidRDefault="001002C6" w:rsidP="00B22D49">
      <w:pPr>
        <w:widowControl/>
        <w:numPr>
          <w:ilvl w:val="0"/>
          <w:numId w:val="4"/>
        </w:numPr>
        <w:autoSpaceDE/>
        <w:autoSpaceDN/>
        <w:adjustRightInd/>
        <w:spacing w:line="360" w:lineRule="auto"/>
        <w:ind w:left="0" w:firstLine="709"/>
        <w:jc w:val="both"/>
        <w:rPr>
          <w:noProof/>
          <w:color w:val="000000"/>
          <w:sz w:val="28"/>
        </w:rPr>
      </w:pPr>
      <w:r w:rsidRPr="00326762">
        <w:rPr>
          <w:b/>
          <w:bCs/>
          <w:noProof/>
          <w:color w:val="000000"/>
          <w:sz w:val="28"/>
        </w:rPr>
        <w:t>Определение единицы наблюдения и составление программы сбора материала</w:t>
      </w:r>
      <w:r w:rsidRPr="00326762">
        <w:rPr>
          <w:noProof/>
          <w:color w:val="000000"/>
          <w:sz w:val="28"/>
        </w:rPr>
        <w:t>;</w:t>
      </w:r>
    </w:p>
    <w:p w14:paraId="1886096F" w14:textId="77777777" w:rsidR="00B22D49" w:rsidRPr="00326762" w:rsidRDefault="001002C6" w:rsidP="00B22D49">
      <w:pPr>
        <w:widowControl/>
        <w:autoSpaceDE/>
        <w:autoSpaceDN/>
        <w:adjustRightInd/>
        <w:spacing w:line="360" w:lineRule="auto"/>
        <w:ind w:firstLine="709"/>
        <w:jc w:val="both"/>
        <w:rPr>
          <w:noProof/>
          <w:color w:val="000000"/>
          <w:sz w:val="28"/>
        </w:rPr>
      </w:pPr>
      <w:r w:rsidRPr="00326762">
        <w:rPr>
          <w:iCs/>
          <w:noProof/>
          <w:color w:val="000000"/>
          <w:sz w:val="28"/>
        </w:rPr>
        <w:t>Единица наблюдения</w:t>
      </w:r>
      <w:r w:rsidR="00B22D49" w:rsidRPr="00326762">
        <w:rPr>
          <w:noProof/>
          <w:color w:val="000000"/>
          <w:sz w:val="28"/>
        </w:rPr>
        <w:t xml:space="preserve"> </w:t>
      </w:r>
      <w:r w:rsidRPr="00326762">
        <w:rPr>
          <w:noProof/>
          <w:color w:val="000000"/>
          <w:sz w:val="28"/>
        </w:rPr>
        <w:t>— каждый первичный элемент статистической совокупности.</w:t>
      </w:r>
      <w:r w:rsidR="00B22D49" w:rsidRPr="00326762">
        <w:rPr>
          <w:noProof/>
          <w:color w:val="000000"/>
          <w:sz w:val="28"/>
        </w:rPr>
        <w:t xml:space="preserve"> </w:t>
      </w:r>
    </w:p>
    <w:p w14:paraId="69249A59"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Единица наблюдения наделена признаками сходства и различия, которые подлежат учету и дальнейшему наблюдению, поэтому эти признаки называются учитываемыми (учетными).</w:t>
      </w:r>
    </w:p>
    <w:p w14:paraId="3C423CEC"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iCs/>
          <w:noProof/>
          <w:color w:val="000000"/>
          <w:sz w:val="28"/>
        </w:rPr>
        <w:t>Учитываемые признаки</w:t>
      </w:r>
      <w:r w:rsidR="00B22D49" w:rsidRPr="00326762">
        <w:rPr>
          <w:noProof/>
          <w:color w:val="000000"/>
          <w:sz w:val="28"/>
        </w:rPr>
        <w:t xml:space="preserve"> </w:t>
      </w:r>
      <w:r w:rsidRPr="00326762">
        <w:rPr>
          <w:noProof/>
          <w:color w:val="000000"/>
          <w:sz w:val="28"/>
        </w:rPr>
        <w:t>— признаки, по которым различаются элементы единицы наблюдения в статистической совокупности. Признаки классифицируются:</w:t>
      </w:r>
    </w:p>
    <w:p w14:paraId="5427F57C" w14:textId="77777777"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по характеру на:</w:t>
      </w:r>
      <w:r w:rsidR="00B22D49" w:rsidRPr="00326762">
        <w:rPr>
          <w:noProof/>
          <w:color w:val="000000"/>
          <w:sz w:val="28"/>
        </w:rPr>
        <w:t xml:space="preserve"> </w:t>
      </w:r>
    </w:p>
    <w:p w14:paraId="1C018864" w14:textId="77777777"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а) атрибутивные (описательные) признаки — выражены словесно;</w:t>
      </w:r>
      <w:r w:rsidR="00B22D49" w:rsidRPr="00326762">
        <w:rPr>
          <w:noProof/>
          <w:color w:val="000000"/>
          <w:sz w:val="28"/>
        </w:rPr>
        <w:t xml:space="preserve"> </w:t>
      </w:r>
    </w:p>
    <w:p w14:paraId="01DA1EDA" w14:textId="77777777"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б) количественные признаки — выражены числом;</w:t>
      </w:r>
    </w:p>
    <w:p w14:paraId="27DE3F5A" w14:textId="77777777"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по роли в совокупности на:</w:t>
      </w:r>
      <w:r w:rsidR="00B22D49" w:rsidRPr="00326762">
        <w:rPr>
          <w:noProof/>
          <w:color w:val="000000"/>
          <w:sz w:val="28"/>
        </w:rPr>
        <w:t xml:space="preserve"> </w:t>
      </w:r>
    </w:p>
    <w:p w14:paraId="14313558" w14:textId="77777777"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а) факторные признаки, влияющие на изучаемое явление;</w:t>
      </w:r>
      <w:r w:rsidR="00B22D49" w:rsidRPr="00326762">
        <w:rPr>
          <w:noProof/>
          <w:color w:val="000000"/>
          <w:sz w:val="28"/>
        </w:rPr>
        <w:t xml:space="preserve"> </w:t>
      </w:r>
    </w:p>
    <w:p w14:paraId="3ED82CB0" w14:textId="77777777"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б) результативные признаки, изменяющиеся под влиянием факторных признаков.</w:t>
      </w:r>
    </w:p>
    <w:p w14:paraId="06372CDD"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Группировка признаков осуществляется с целью выделения однородных групп для изучения тех или иных закономерностей изучаемого явления. Группировка ответов по атрибутивным признакам называется типологической, по количественным признакам - вариационной. Пример типологической группировки:</w:t>
      </w:r>
    </w:p>
    <w:p w14:paraId="0DC0D45C" w14:textId="77777777"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группировка студентов по полу:</w:t>
      </w:r>
    </w:p>
    <w:p w14:paraId="399F7822" w14:textId="77777777"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мужчина,</w:t>
      </w:r>
    </w:p>
    <w:p w14:paraId="35D0785C" w14:textId="77777777"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женщина;</w:t>
      </w:r>
    </w:p>
    <w:p w14:paraId="19A62A41" w14:textId="77777777"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группировка студентов по наличию иди отсутствию вредных привычек:</w:t>
      </w:r>
    </w:p>
    <w:p w14:paraId="16AFC85F" w14:textId="77777777"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курящие студенты,</w:t>
      </w:r>
    </w:p>
    <w:p w14:paraId="70A6A64C" w14:textId="77777777"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некурящие студенты.</w:t>
      </w:r>
    </w:p>
    <w:p w14:paraId="44469DE1" w14:textId="77777777" w:rsidR="001002C6" w:rsidRPr="00326762" w:rsidRDefault="001002C6" w:rsidP="00B22D49">
      <w:pPr>
        <w:widowControl/>
        <w:numPr>
          <w:ilvl w:val="0"/>
          <w:numId w:val="5"/>
        </w:numPr>
        <w:autoSpaceDE/>
        <w:autoSpaceDN/>
        <w:adjustRightInd/>
        <w:spacing w:line="360" w:lineRule="auto"/>
        <w:ind w:firstLine="709"/>
        <w:jc w:val="both"/>
        <w:rPr>
          <w:noProof/>
          <w:color w:val="000000"/>
          <w:sz w:val="28"/>
        </w:rPr>
      </w:pPr>
      <w:r w:rsidRPr="00326762">
        <w:rPr>
          <w:b/>
          <w:bCs/>
          <w:noProof/>
          <w:color w:val="000000"/>
          <w:sz w:val="28"/>
        </w:rPr>
        <w:t>Составление программы разработки материала</w:t>
      </w:r>
      <w:r w:rsidRPr="00326762">
        <w:rPr>
          <w:noProof/>
          <w:color w:val="000000"/>
          <w:sz w:val="28"/>
        </w:rPr>
        <w:t>; Программа разработки полученных данных предусматривает составление макетов статистических таблиц с учетом группировок.</w:t>
      </w:r>
    </w:p>
    <w:p w14:paraId="6423ACB5"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iCs/>
          <w:noProof/>
          <w:color w:val="000000"/>
          <w:sz w:val="28"/>
        </w:rPr>
        <w:t>Требования, предъявляемые к таблицам</w:t>
      </w:r>
      <w:r w:rsidRPr="00326762">
        <w:rPr>
          <w:noProof/>
          <w:color w:val="000000"/>
          <w:sz w:val="28"/>
        </w:rPr>
        <w:t>. Макеты статистических таблиц должны иметь четкое и краткое название, соответствующее их содержанию. В таблице различают подлежащее и сказуемое. Статистическое подлежащее — это то, о чем говорится в таблице. Табличное подлежащее содержит основные признаки, являющиеся предметом исследования, и размещается обычно в левой части таблицы по вертикали. Статистическое сказуемое — это то, что характеризует подлежащее и размещается по горизонтали. В таблицах необходимо предусмотреть итоговые данные, по которым будут проводиться расчеты показателей на третьем этапе статистического исследования при обработке полученных данных.</w:t>
      </w:r>
    </w:p>
    <w:p w14:paraId="47A59224"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Виды таблиц.</w:t>
      </w:r>
      <w:r w:rsidR="00B22D49" w:rsidRPr="00326762">
        <w:rPr>
          <w:noProof/>
          <w:color w:val="000000"/>
          <w:sz w:val="28"/>
        </w:rPr>
        <w:t xml:space="preserve"> </w:t>
      </w:r>
      <w:r w:rsidRPr="00326762">
        <w:rPr>
          <w:noProof/>
          <w:color w:val="000000"/>
          <w:sz w:val="28"/>
        </w:rPr>
        <w:t xml:space="preserve">Статистические таблицы разделяются на простые, групповые, комбинационные. </w:t>
      </w:r>
      <w:r w:rsidRPr="00326762">
        <w:rPr>
          <w:b/>
          <w:bCs/>
          <w:iCs/>
          <w:noProof/>
          <w:color w:val="000000"/>
          <w:sz w:val="28"/>
        </w:rPr>
        <w:t>Простой</w:t>
      </w:r>
      <w:r w:rsidR="00B22D49" w:rsidRPr="00326762">
        <w:rPr>
          <w:noProof/>
          <w:color w:val="000000"/>
          <w:sz w:val="28"/>
        </w:rPr>
        <w:t xml:space="preserve"> </w:t>
      </w:r>
      <w:r w:rsidRPr="00326762">
        <w:rPr>
          <w:noProof/>
          <w:color w:val="000000"/>
          <w:sz w:val="28"/>
        </w:rPr>
        <w:t xml:space="preserve">называется таблица, позволяющая анализировать полученные данные, сгруппированные лишь по одному признаку (подлежащее). </w:t>
      </w:r>
      <w:r w:rsidRPr="00326762">
        <w:rPr>
          <w:b/>
          <w:bCs/>
          <w:iCs/>
          <w:noProof/>
          <w:color w:val="000000"/>
          <w:sz w:val="28"/>
        </w:rPr>
        <w:t>Групповой</w:t>
      </w:r>
      <w:r w:rsidR="00B22D49" w:rsidRPr="00326762">
        <w:rPr>
          <w:noProof/>
          <w:color w:val="000000"/>
          <w:sz w:val="28"/>
        </w:rPr>
        <w:t xml:space="preserve"> </w:t>
      </w:r>
      <w:r w:rsidRPr="00326762">
        <w:rPr>
          <w:noProof/>
          <w:color w:val="000000"/>
          <w:sz w:val="28"/>
        </w:rPr>
        <w:t xml:space="preserve">называется таблица, в которой устанавливается связь между отдельными признаками, т.е. помимо подлежащего, имеется сказуемое, представленное одной или более группировками, которые связаны (попарно) с группировками подлежащего, но не связаны между собой. </w:t>
      </w:r>
      <w:r w:rsidRPr="00326762">
        <w:rPr>
          <w:b/>
          <w:bCs/>
          <w:iCs/>
          <w:noProof/>
          <w:color w:val="000000"/>
          <w:sz w:val="28"/>
        </w:rPr>
        <w:t>Комбинационной</w:t>
      </w:r>
      <w:r w:rsidR="00B22D49" w:rsidRPr="00326762">
        <w:rPr>
          <w:noProof/>
          <w:color w:val="000000"/>
          <w:sz w:val="28"/>
        </w:rPr>
        <w:t xml:space="preserve"> </w:t>
      </w:r>
      <w:r w:rsidRPr="00326762">
        <w:rPr>
          <w:noProof/>
          <w:color w:val="000000"/>
          <w:sz w:val="28"/>
        </w:rPr>
        <w:t>называется таблица, в которой есть два или несколько сказуемых, которые связаны не только с подлежащим, но и между собой.</w:t>
      </w:r>
    </w:p>
    <w:p w14:paraId="35E4489E" w14:textId="77777777" w:rsidR="001002C6" w:rsidRPr="00326762" w:rsidRDefault="001002C6" w:rsidP="00B22D49">
      <w:pPr>
        <w:widowControl/>
        <w:numPr>
          <w:ilvl w:val="0"/>
          <w:numId w:val="5"/>
        </w:numPr>
        <w:autoSpaceDE/>
        <w:autoSpaceDN/>
        <w:adjustRightInd/>
        <w:spacing w:line="360" w:lineRule="auto"/>
        <w:ind w:firstLine="709"/>
        <w:jc w:val="both"/>
        <w:rPr>
          <w:noProof/>
          <w:color w:val="000000"/>
          <w:sz w:val="28"/>
        </w:rPr>
      </w:pPr>
      <w:r w:rsidRPr="00326762">
        <w:rPr>
          <w:b/>
          <w:bCs/>
          <w:noProof/>
          <w:color w:val="000000"/>
          <w:sz w:val="28"/>
        </w:rPr>
        <w:t>Составление программы анализа собранного материала</w:t>
      </w:r>
      <w:r w:rsidRPr="00326762">
        <w:rPr>
          <w:noProof/>
          <w:color w:val="000000"/>
          <w:sz w:val="28"/>
        </w:rPr>
        <w:t>.</w:t>
      </w:r>
    </w:p>
    <w:p w14:paraId="11C2B190" w14:textId="77777777" w:rsidR="00B22D49"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Программа анализа предусматривает перечень статистических методик, необходимых для выявления закономерностей изучаемого явления.</w:t>
      </w:r>
      <w:r w:rsidR="00B22D49" w:rsidRPr="00326762">
        <w:rPr>
          <w:noProof/>
          <w:color w:val="000000"/>
          <w:sz w:val="28"/>
        </w:rPr>
        <w:t xml:space="preserve"> </w:t>
      </w:r>
    </w:p>
    <w:p w14:paraId="7522A4D2"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План исследования предусматривает решение следующих организационных вопросов:</w:t>
      </w:r>
    </w:p>
    <w:p w14:paraId="4D19FF61"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Выбор объекта исследования</w:t>
      </w:r>
    </w:p>
    <w:p w14:paraId="79670613"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Определение объема статистической совокупности</w:t>
      </w:r>
    </w:p>
    <w:p w14:paraId="0060FEF1"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Сроки и место (территория) проведения исследования, виды и способы наблюдения и сбора материала</w:t>
      </w:r>
    </w:p>
    <w:p w14:paraId="242116BB"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Характеристика исполнителей (кадры)</w:t>
      </w:r>
    </w:p>
    <w:p w14:paraId="2471B9BC"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Характеристика технического оснащения и требуемых материальных средств</w:t>
      </w:r>
    </w:p>
    <w:p w14:paraId="39EF3332"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Объект статистического исследования — это совокупность, с которой будут собираться необходимые сведения. Это может быть население, студенты, больные, госпитализированные в больницы и т.п.</w:t>
      </w:r>
    </w:p>
    <w:p w14:paraId="288BCD19"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Статистическая совокупность</w:t>
      </w:r>
      <w:r w:rsidR="00B22D49" w:rsidRPr="00326762">
        <w:rPr>
          <w:noProof/>
          <w:color w:val="000000"/>
          <w:sz w:val="28"/>
        </w:rPr>
        <w:t xml:space="preserve"> </w:t>
      </w:r>
      <w:r w:rsidRPr="00326762">
        <w:rPr>
          <w:noProof/>
          <w:color w:val="000000"/>
          <w:sz w:val="28"/>
        </w:rPr>
        <w:t>— это группа, состоящая из относительно однородных элементов, взятых вместе в известных границах времени и пространства в соответствии с поставленной целью. Структура статистической совокупности: статистическая совокупность состоит из единиц наблюдения. Различают два вида совокупности — генеральная и выборочная.</w:t>
      </w:r>
    </w:p>
    <w:p w14:paraId="1647F9F2"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Генеральная совокупность</w:t>
      </w:r>
      <w:r w:rsidR="00B22D49" w:rsidRPr="00326762">
        <w:rPr>
          <w:noProof/>
          <w:color w:val="000000"/>
          <w:sz w:val="28"/>
        </w:rPr>
        <w:t xml:space="preserve"> </w:t>
      </w:r>
      <w:r w:rsidRPr="00326762">
        <w:rPr>
          <w:noProof/>
          <w:color w:val="000000"/>
          <w:sz w:val="28"/>
        </w:rPr>
        <w:t>— это группа, состоящая из всех относительно однородных элементов в соответствии с поставленной целью.</w:t>
      </w:r>
    </w:p>
    <w:p w14:paraId="624C85CA"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Выборочная совокупность</w:t>
      </w:r>
      <w:r w:rsidR="00B22D49" w:rsidRPr="00326762">
        <w:rPr>
          <w:noProof/>
          <w:color w:val="000000"/>
          <w:sz w:val="28"/>
        </w:rPr>
        <w:t xml:space="preserve"> </w:t>
      </w:r>
      <w:r w:rsidRPr="00326762">
        <w:rPr>
          <w:noProof/>
          <w:color w:val="000000"/>
          <w:sz w:val="28"/>
        </w:rPr>
        <w:t xml:space="preserve">— отобранная для исследования часть генеральной совокупности и предназначенная для характеристики всей генеральной совокупности. Она должна быть репрезентативна (представительна) по количеству и качеству по отношению к генеральной совокупности. </w:t>
      </w:r>
      <w:r w:rsidRPr="00326762">
        <w:rPr>
          <w:iCs/>
          <w:noProof/>
          <w:color w:val="000000"/>
          <w:sz w:val="28"/>
        </w:rPr>
        <w:t>Репрезентативность количественная</w:t>
      </w:r>
      <w:r w:rsidR="00B22D49" w:rsidRPr="00326762">
        <w:rPr>
          <w:noProof/>
          <w:color w:val="000000"/>
          <w:sz w:val="28"/>
        </w:rPr>
        <w:t xml:space="preserve"> </w:t>
      </w:r>
      <w:r w:rsidRPr="00326762">
        <w:rPr>
          <w:noProof/>
          <w:color w:val="000000"/>
          <w:sz w:val="28"/>
        </w:rPr>
        <w:t xml:space="preserve">основана на законе больших чисел и означает достаточную численность элементов выборочной совокупности, рассчитываемую по специальным формулам и таблицам. </w:t>
      </w:r>
      <w:r w:rsidRPr="00326762">
        <w:rPr>
          <w:iCs/>
          <w:noProof/>
          <w:color w:val="000000"/>
          <w:sz w:val="28"/>
        </w:rPr>
        <w:t>Репрезентативность качественная</w:t>
      </w:r>
      <w:r w:rsidR="00B22D49" w:rsidRPr="00326762">
        <w:rPr>
          <w:noProof/>
          <w:color w:val="000000"/>
          <w:sz w:val="28"/>
        </w:rPr>
        <w:t xml:space="preserve"> </w:t>
      </w:r>
      <w:r w:rsidRPr="00326762">
        <w:rPr>
          <w:noProof/>
          <w:color w:val="000000"/>
          <w:sz w:val="28"/>
        </w:rPr>
        <w:t>основана на законе вероятности и означает соответствие (однотипность) признаков, характеризующих элементы выборочной совокупности по отношению к генеральной.</w:t>
      </w:r>
    </w:p>
    <w:p w14:paraId="2CB57E29"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Объем статистической совокупности</w:t>
      </w:r>
      <w:r w:rsidR="00B22D49" w:rsidRPr="00326762">
        <w:rPr>
          <w:noProof/>
          <w:color w:val="000000"/>
          <w:sz w:val="28"/>
        </w:rPr>
        <w:t xml:space="preserve"> </w:t>
      </w:r>
      <w:r w:rsidRPr="00326762">
        <w:rPr>
          <w:noProof/>
          <w:color w:val="000000"/>
          <w:sz w:val="28"/>
        </w:rPr>
        <w:t xml:space="preserve">— это численность элементов совокупности, взятых для исследования. </w:t>
      </w:r>
      <w:r w:rsidRPr="00326762">
        <w:rPr>
          <w:b/>
          <w:bCs/>
          <w:iCs/>
          <w:noProof/>
          <w:color w:val="000000"/>
          <w:sz w:val="28"/>
        </w:rPr>
        <w:t>Сроки и место (территория) проведения исследования</w:t>
      </w:r>
      <w:r w:rsidR="00B22D49" w:rsidRPr="00326762">
        <w:rPr>
          <w:noProof/>
          <w:color w:val="000000"/>
          <w:sz w:val="28"/>
        </w:rPr>
        <w:t xml:space="preserve"> </w:t>
      </w:r>
      <w:r w:rsidRPr="00326762">
        <w:rPr>
          <w:noProof/>
          <w:color w:val="000000"/>
          <w:sz w:val="28"/>
        </w:rPr>
        <w:t>— это составление календарного плана выполнения данного исследования по данному этапу на конкретной территории.</w:t>
      </w:r>
      <w:r w:rsidR="00B22D49" w:rsidRPr="00326762">
        <w:rPr>
          <w:noProof/>
          <w:color w:val="000000"/>
          <w:sz w:val="28"/>
        </w:rPr>
        <w:t xml:space="preserve"> </w:t>
      </w:r>
    </w:p>
    <w:p w14:paraId="49B5B453"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Виды наблюдения</w:t>
      </w:r>
      <w:r w:rsidRPr="00326762">
        <w:rPr>
          <w:noProof/>
          <w:color w:val="000000"/>
          <w:sz w:val="28"/>
        </w:rPr>
        <w:t>:</w:t>
      </w:r>
    </w:p>
    <w:p w14:paraId="5AD3AE4A"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текущее (или постоянное) наблюдение — когда регистрация проводится постоянно по мере возникновения единиц наблюдения. Пример: каждый случай рождения, смерти, обращения в лечебные учреждения.</w:t>
      </w:r>
    </w:p>
    <w:p w14:paraId="05D23A6F"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единовременное (или одномоментное) наблюдение — когда изучаемые явления фиксируются на какой-либо определенный момент (час, день недели, дату). Пример: перепись населения, состав коечного фонда стационара.</w:t>
      </w:r>
    </w:p>
    <w:p w14:paraId="6D1856DD"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Способы проведения исследования.</w:t>
      </w:r>
      <w:r w:rsidR="00B22D49" w:rsidRPr="00326762">
        <w:rPr>
          <w:noProof/>
          <w:color w:val="000000"/>
          <w:sz w:val="28"/>
        </w:rPr>
        <w:t xml:space="preserve"> </w:t>
      </w:r>
      <w:r w:rsidRPr="00326762">
        <w:rPr>
          <w:noProof/>
          <w:color w:val="000000"/>
          <w:sz w:val="28"/>
        </w:rPr>
        <w:t>Для исследователя важно определить способ проведения исследования: сплошное наблюдение или несплошное (выборочное).</w:t>
      </w:r>
    </w:p>
    <w:p w14:paraId="59C9525F"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Сплошное наблюдение — это регистрация всех единиц наблюдения, составляющих генеральную совокупность.</w:t>
      </w:r>
    </w:p>
    <w:p w14:paraId="1B69EA8B"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Несплошное (выборочное) наблюдение — изучение лишь части совокупности для характеристики целого.</w:t>
      </w:r>
    </w:p>
    <w:p w14:paraId="49579CC7"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Методы проведения исследования на выборочной совокупности</w:t>
      </w:r>
      <w:r w:rsidR="00B22D49" w:rsidRPr="00326762">
        <w:rPr>
          <w:noProof/>
          <w:color w:val="000000"/>
          <w:sz w:val="28"/>
        </w:rPr>
        <w:t xml:space="preserve"> </w:t>
      </w:r>
      <w:r w:rsidRPr="00326762">
        <w:rPr>
          <w:noProof/>
          <w:color w:val="000000"/>
          <w:sz w:val="28"/>
        </w:rPr>
        <w:t>(монографический, основного массива, анкетный и др.).</w:t>
      </w:r>
    </w:p>
    <w:p w14:paraId="412666AB"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Монографический метод применяется при изучении какого-либо одного объекта, когда из множества объектов избирается один и исследуется с максимальной полнотой с целью показа передового опыта, выявления тенденций развития явления. Пример: описание новой хирургической технологии.</w:t>
      </w:r>
    </w:p>
    <w:p w14:paraId="793D88EE"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Метод основного массива применяется при изучении тех объектов, в которых сосредоточено большинство изучаемых явлений. Суть его состоит в том, что из всех единиц наблюдения, входящих в состав данного объекта, избирается их основная часть, характеризующая всю статистическую совокупность. Пример: на заводе имеется 7 основных цехов, в которых занято 1300 рабочих и два небольших вспомогательных цеха со 100 рабочими. Для наблюдения можно взять только основные цеха и по ним сделать выводы, касающиеся всего завода.</w:t>
      </w:r>
    </w:p>
    <w:p w14:paraId="48BB185C" w14:textId="77777777"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Анкетный метод применяется для сбора статистических сведений с помощью специально разработанных анкет. Пример: при изучении распространенности желудочно-кишечных заболеваний среди учащихся профессионально-технических училищ города Н. была разработана анкета с перечнем вопросов, интересующих исследователя.</w:t>
      </w:r>
    </w:p>
    <w:p w14:paraId="4CA24BAD"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noProof/>
          <w:color w:val="000000"/>
          <w:sz w:val="28"/>
        </w:rPr>
        <w:t>Методы отбора изучаемых явлений и формирования выборочной совокупности</w:t>
      </w:r>
    </w:p>
    <w:p w14:paraId="093E05EA"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Существуют следующие методы отбора изучаемых явлений: случайный, механический, гнездовой, направленный, типологический.</w:t>
      </w:r>
    </w:p>
    <w:p w14:paraId="2B75A239" w14:textId="77777777"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Случайный отбор — это отбор, проводимый по жребию (по начальной букве фамилии или по дню рождения и т.п.).</w:t>
      </w:r>
    </w:p>
    <w:p w14:paraId="5ADD31BB" w14:textId="77777777"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Механический отбор — это отбор, когда у всей совокупности берется для изучения механически отобранная каждая пятая (20 %) или десятая (10 %) единица наблюдения.</w:t>
      </w:r>
    </w:p>
    <w:p w14:paraId="72C9C8A5" w14:textId="77777777"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Гнездовой (серийный) отбор — когда из генеральной совокупности выбираются не отдельные единицы, а гнезда (серии), которые отбираются путем случайной или механической выборки. Пример: для изучения заболеваемости сельского населения М-ской области изучается заболеваемость сельского населения одного, наиболее типичного пункта. Результаты распространяются на все сельское население области.</w:t>
      </w:r>
    </w:p>
    <w:p w14:paraId="4223497E" w14:textId="77777777"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Направленный отбор — это отбор, когда из генеральной совокупности с целью выявления определенных закономерностей отбираются только те единицы наблюдения, которые позволят выявить влияние неизвестных факторов при устранении влияния известных. Пример: при изучении влияния стажа рабочих на травматизм отбираются рабочие одной профессии, одного возраста, одного цеха, одного образовательного уровня.</w:t>
      </w:r>
    </w:p>
    <w:p w14:paraId="5EC741CF" w14:textId="77777777"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Типологический отбор — это отбор единиц из заранее сгруппированных однотипных качественных групп. Пример: при изучении закономерности смертности среди городского населения следует сгруппировать изучаемые города по численности населения в них.</w:t>
      </w:r>
    </w:p>
    <w:p w14:paraId="1D3496A4"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Характеристика исполнителей (кадры)</w:t>
      </w:r>
      <w:r w:rsidRPr="00326762">
        <w:rPr>
          <w:noProof/>
          <w:color w:val="000000"/>
          <w:sz w:val="28"/>
        </w:rPr>
        <w:t>. Сколько человек и какой квалификации проводят исследование.</w:t>
      </w:r>
      <w:r w:rsidR="00B22D49" w:rsidRPr="00326762">
        <w:rPr>
          <w:noProof/>
          <w:color w:val="000000"/>
          <w:sz w:val="28"/>
        </w:rPr>
        <w:t xml:space="preserve"> </w:t>
      </w:r>
    </w:p>
    <w:p w14:paraId="0583CF66"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Характеристика технического оснащения и требуемых материальных средств</w:t>
      </w:r>
      <w:r w:rsidRPr="00326762">
        <w:rPr>
          <w:noProof/>
          <w:color w:val="000000"/>
          <w:sz w:val="28"/>
        </w:rPr>
        <w:t>:</w:t>
      </w:r>
    </w:p>
    <w:p w14:paraId="2CB829EA" w14:textId="77777777" w:rsidR="001002C6" w:rsidRPr="00326762" w:rsidRDefault="001002C6" w:rsidP="00B22D49">
      <w:pPr>
        <w:widowControl/>
        <w:numPr>
          <w:ilvl w:val="0"/>
          <w:numId w:val="7"/>
        </w:numPr>
        <w:autoSpaceDE/>
        <w:autoSpaceDN/>
        <w:adjustRightInd/>
        <w:spacing w:line="360" w:lineRule="auto"/>
        <w:ind w:left="0" w:firstLine="709"/>
        <w:jc w:val="both"/>
        <w:rPr>
          <w:noProof/>
          <w:color w:val="000000"/>
          <w:sz w:val="28"/>
        </w:rPr>
      </w:pPr>
      <w:r w:rsidRPr="00326762">
        <w:rPr>
          <w:noProof/>
          <w:color w:val="000000"/>
          <w:sz w:val="28"/>
        </w:rPr>
        <w:t>лабораторное оборудование и приборы, соответствующие цели исследования;</w:t>
      </w:r>
    </w:p>
    <w:p w14:paraId="302CAFC7" w14:textId="77777777" w:rsidR="001002C6" w:rsidRPr="00326762" w:rsidRDefault="001002C6" w:rsidP="00B22D49">
      <w:pPr>
        <w:widowControl/>
        <w:numPr>
          <w:ilvl w:val="0"/>
          <w:numId w:val="7"/>
        </w:numPr>
        <w:autoSpaceDE/>
        <w:autoSpaceDN/>
        <w:adjustRightInd/>
        <w:spacing w:line="360" w:lineRule="auto"/>
        <w:ind w:left="0" w:firstLine="709"/>
        <w:jc w:val="both"/>
        <w:rPr>
          <w:noProof/>
          <w:color w:val="000000"/>
          <w:sz w:val="28"/>
        </w:rPr>
      </w:pPr>
      <w:r w:rsidRPr="00326762">
        <w:rPr>
          <w:noProof/>
          <w:color w:val="000000"/>
          <w:sz w:val="28"/>
        </w:rPr>
        <w:t>канцелярские товары (бумага, бланки);</w:t>
      </w:r>
    </w:p>
    <w:p w14:paraId="3D6040DB" w14:textId="77777777" w:rsidR="001002C6" w:rsidRPr="00326762" w:rsidRDefault="001002C6" w:rsidP="00B22D49">
      <w:pPr>
        <w:widowControl/>
        <w:numPr>
          <w:ilvl w:val="0"/>
          <w:numId w:val="7"/>
        </w:numPr>
        <w:autoSpaceDE/>
        <w:autoSpaceDN/>
        <w:adjustRightInd/>
        <w:spacing w:line="360" w:lineRule="auto"/>
        <w:ind w:left="0" w:firstLine="709"/>
        <w:jc w:val="both"/>
        <w:rPr>
          <w:noProof/>
          <w:color w:val="000000"/>
          <w:sz w:val="28"/>
        </w:rPr>
      </w:pPr>
      <w:r w:rsidRPr="00326762">
        <w:rPr>
          <w:noProof/>
          <w:color w:val="000000"/>
          <w:sz w:val="28"/>
        </w:rPr>
        <w:t>без дополнительных ассигнований.</w:t>
      </w:r>
    </w:p>
    <w:p w14:paraId="30A4EA0D" w14:textId="77777777" w:rsidR="00B22D49" w:rsidRPr="00326762" w:rsidRDefault="00B22D49" w:rsidP="00B22D49">
      <w:pPr>
        <w:widowControl/>
        <w:autoSpaceDE/>
        <w:autoSpaceDN/>
        <w:adjustRightInd/>
        <w:spacing w:line="360" w:lineRule="auto"/>
        <w:ind w:left="360"/>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5C0" w:firstRow="0" w:lastRow="1" w:firstColumn="1" w:lastColumn="1" w:noHBand="0" w:noVBand="1"/>
      </w:tblPr>
      <w:tblGrid>
        <w:gridCol w:w="9345"/>
      </w:tblGrid>
      <w:tr w:rsidR="001002C6" w:rsidRPr="00326762" w14:paraId="27423BEE" w14:textId="77777777" w:rsidTr="00B22D49">
        <w:tc>
          <w:tcPr>
            <w:tcW w:w="5000" w:type="pct"/>
            <w:tcBorders>
              <w:top w:val="single" w:sz="4" w:space="0" w:color="000000"/>
              <w:bottom w:val="single" w:sz="4" w:space="0" w:color="000000"/>
            </w:tcBorders>
          </w:tcPr>
          <w:p w14:paraId="41B3BC0E" w14:textId="77777777" w:rsidR="001002C6" w:rsidRPr="00326762" w:rsidRDefault="001002C6" w:rsidP="00B22D49">
            <w:pPr>
              <w:widowControl/>
              <w:autoSpaceDE/>
              <w:autoSpaceDN/>
              <w:adjustRightInd/>
              <w:spacing w:line="360" w:lineRule="auto"/>
              <w:ind w:firstLine="709"/>
              <w:jc w:val="both"/>
              <w:divId w:val="1296331375"/>
              <w:rPr>
                <w:noProof/>
                <w:color w:val="000000"/>
                <w:sz w:val="28"/>
              </w:rPr>
            </w:pPr>
            <w:r w:rsidRPr="00326762">
              <w:rPr>
                <w:b/>
                <w:bCs/>
                <w:noProof/>
                <w:color w:val="000000"/>
                <w:sz w:val="28"/>
              </w:rPr>
              <w:t>II этап статистического исследования - сбор материала</w:t>
            </w:r>
          </w:p>
        </w:tc>
      </w:tr>
    </w:tbl>
    <w:p w14:paraId="3301E0F2" w14:textId="77777777" w:rsidR="00B22D49" w:rsidRPr="00326762" w:rsidRDefault="00B22D49" w:rsidP="00B22D49">
      <w:pPr>
        <w:widowControl/>
        <w:autoSpaceDE/>
        <w:autoSpaceDN/>
        <w:adjustRightInd/>
        <w:spacing w:line="360" w:lineRule="auto"/>
        <w:ind w:firstLine="709"/>
        <w:jc w:val="both"/>
        <w:rPr>
          <w:noProof/>
          <w:color w:val="000000"/>
          <w:sz w:val="28"/>
        </w:rPr>
      </w:pPr>
    </w:p>
    <w:p w14:paraId="6A1F6254" w14:textId="77777777"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Сбор материала - это процесс регистрации, заполнения официально существующие или специально разработанных учетных документов (талоны, карт и т.п.). Сбор материала проводят согласно составленным ранее программе и плану исследования.</w:t>
      </w:r>
    </w:p>
    <w:p w14:paraId="510C161E" w14:textId="77777777" w:rsidR="00B22D49" w:rsidRPr="00326762" w:rsidRDefault="00B22D49" w:rsidP="00B22D49">
      <w:pPr>
        <w:widowControl/>
        <w:autoSpaceDE/>
        <w:autoSpaceDN/>
        <w:adjustRightInd/>
        <w:spacing w:line="360" w:lineRule="auto"/>
        <w:ind w:firstLine="709"/>
        <w:jc w:val="both"/>
        <w:rPr>
          <w:noProof/>
          <w:color w:val="000000"/>
          <w:sz w:val="28"/>
          <w:szCs w:val="24"/>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5C0" w:firstRow="0" w:lastRow="1" w:firstColumn="1" w:lastColumn="1" w:noHBand="0" w:noVBand="1"/>
      </w:tblPr>
      <w:tblGrid>
        <w:gridCol w:w="9345"/>
      </w:tblGrid>
      <w:tr w:rsidR="001002C6" w:rsidRPr="00326762" w14:paraId="7E01CE27" w14:textId="77777777" w:rsidTr="00B22D49">
        <w:tc>
          <w:tcPr>
            <w:tcW w:w="5000" w:type="pct"/>
            <w:tcBorders>
              <w:top w:val="single" w:sz="4" w:space="0" w:color="000000"/>
              <w:bottom w:val="single" w:sz="4" w:space="0" w:color="000000"/>
            </w:tcBorders>
          </w:tcPr>
          <w:p w14:paraId="57B9626D" w14:textId="77777777" w:rsidR="001002C6" w:rsidRPr="00326762" w:rsidRDefault="001002C6" w:rsidP="00B22D49">
            <w:pPr>
              <w:widowControl/>
              <w:autoSpaceDE/>
              <w:autoSpaceDN/>
              <w:adjustRightInd/>
              <w:spacing w:line="360" w:lineRule="auto"/>
              <w:ind w:firstLine="709"/>
              <w:jc w:val="both"/>
              <w:divId w:val="1296331395"/>
              <w:rPr>
                <w:noProof/>
                <w:color w:val="000000"/>
                <w:sz w:val="28"/>
              </w:rPr>
            </w:pPr>
            <w:r w:rsidRPr="00326762">
              <w:rPr>
                <w:b/>
                <w:bCs/>
                <w:noProof/>
                <w:color w:val="000000"/>
                <w:sz w:val="28"/>
              </w:rPr>
              <w:t>III этап статистического исследования - обработка полученных данных</w:t>
            </w:r>
          </w:p>
        </w:tc>
      </w:tr>
    </w:tbl>
    <w:p w14:paraId="264EB737" w14:textId="77777777" w:rsidR="00B22D49" w:rsidRPr="00326762" w:rsidRDefault="00B22D49" w:rsidP="00B22D49">
      <w:pPr>
        <w:widowControl/>
        <w:autoSpaceDE/>
        <w:autoSpaceDN/>
        <w:adjustRightInd/>
        <w:spacing w:line="360" w:lineRule="auto"/>
        <w:ind w:firstLine="709"/>
        <w:jc w:val="both"/>
        <w:rPr>
          <w:noProof/>
          <w:color w:val="000000"/>
          <w:sz w:val="28"/>
        </w:rPr>
      </w:pPr>
    </w:p>
    <w:p w14:paraId="34D77500" w14:textId="77777777" w:rsidR="001002C6" w:rsidRPr="00326762" w:rsidRDefault="00B22D49" w:rsidP="00B22D49">
      <w:pPr>
        <w:widowControl/>
        <w:autoSpaceDE/>
        <w:autoSpaceDN/>
        <w:adjustRightInd/>
        <w:spacing w:line="360" w:lineRule="auto"/>
        <w:ind w:firstLine="709"/>
        <w:jc w:val="both"/>
        <w:rPr>
          <w:noProof/>
          <w:color w:val="000000"/>
          <w:sz w:val="28"/>
        </w:rPr>
      </w:pPr>
      <w:r w:rsidRPr="00326762">
        <w:rPr>
          <w:noProof/>
          <w:color w:val="000000"/>
          <w:sz w:val="28"/>
        </w:rPr>
        <w:br w:type="page"/>
      </w:r>
      <w:r w:rsidR="001002C6" w:rsidRPr="00326762">
        <w:rPr>
          <w:noProof/>
          <w:color w:val="000000"/>
          <w:sz w:val="28"/>
        </w:rPr>
        <w:t>3-й этап статистического исследования включает следующие последовательно выполняемые исследователем действия:</w:t>
      </w:r>
    </w:p>
    <w:p w14:paraId="48B0476F" w14:textId="77777777"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szCs w:val="24"/>
        </w:rPr>
      </w:pPr>
      <w:r w:rsidRPr="00326762">
        <w:rPr>
          <w:b/>
          <w:bCs/>
          <w:iCs/>
          <w:noProof/>
          <w:color w:val="000000"/>
          <w:sz w:val="28"/>
        </w:rPr>
        <w:t>контроль собранного материала</w:t>
      </w:r>
      <w:r w:rsidR="00B22D49" w:rsidRPr="00326762">
        <w:rPr>
          <w:noProof/>
          <w:color w:val="000000"/>
          <w:sz w:val="28"/>
        </w:rPr>
        <w:t xml:space="preserve"> </w:t>
      </w:r>
      <w:r w:rsidRPr="00326762">
        <w:rPr>
          <w:noProof/>
          <w:color w:val="000000"/>
          <w:sz w:val="28"/>
        </w:rPr>
        <w:t>- это проверка собранного материала с целью отбора учетных документов, имеющих дефекты для их последующего исправления, дополнения или исключения из исследования. Например, в анкете не указан пол, возраст или нет ответов на другие поставленные вопросы. В этом случае необходимы дополнительные учетные документы (амбулаторные карты, истории болезни и т.п.). Если эти данные не могут быть получены из дополнительных учетных документов, привлеченных исследователем, то некачественные карты (анкеты) должны быть исключены из исследования.</w:t>
      </w:r>
    </w:p>
    <w:p w14:paraId="2DB13D46" w14:textId="77777777"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шифровка</w:t>
      </w:r>
      <w:r w:rsidR="00B22D49" w:rsidRPr="00326762">
        <w:rPr>
          <w:noProof/>
          <w:color w:val="000000"/>
          <w:sz w:val="28"/>
        </w:rPr>
        <w:t xml:space="preserve"> </w:t>
      </w:r>
      <w:r w:rsidRPr="00326762">
        <w:rPr>
          <w:noProof/>
          <w:color w:val="000000"/>
          <w:sz w:val="28"/>
        </w:rPr>
        <w:t>- это применение условных обозначений выделяемых признаков. При ручной обработке материала шифры могут быть цифровые, буквенные; при машинной — только цифровые.</w:t>
      </w:r>
    </w:p>
    <w:p w14:paraId="03887901" w14:textId="77777777"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группировка материала</w:t>
      </w:r>
      <w:r w:rsidR="00B22D49" w:rsidRPr="00326762">
        <w:rPr>
          <w:noProof/>
          <w:color w:val="000000"/>
          <w:sz w:val="28"/>
        </w:rPr>
        <w:t xml:space="preserve"> </w:t>
      </w:r>
      <w:r w:rsidRPr="00326762">
        <w:rPr>
          <w:noProof/>
          <w:color w:val="000000"/>
          <w:sz w:val="28"/>
        </w:rPr>
        <w:t>- это распределение собранного материала по атрибутивному или количественному признаку (типологическая или вариационная). Пример: группировка студентов по курсам обучения: I курс, II курс, III курс, IV курс, V курс, VI курс.</w:t>
      </w:r>
    </w:p>
    <w:p w14:paraId="2596D549" w14:textId="77777777"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сводка данных в статистические таблицы</w:t>
      </w:r>
      <w:r w:rsidR="00B22D49" w:rsidRPr="00326762">
        <w:rPr>
          <w:noProof/>
          <w:color w:val="000000"/>
          <w:sz w:val="28"/>
        </w:rPr>
        <w:t xml:space="preserve"> </w:t>
      </w:r>
      <w:r w:rsidRPr="00326762">
        <w:rPr>
          <w:noProof/>
          <w:color w:val="000000"/>
          <w:sz w:val="28"/>
        </w:rPr>
        <w:t>- занесение полученных после подсчета цифровых данных в таблицы</w:t>
      </w:r>
    </w:p>
    <w:p w14:paraId="268114A8" w14:textId="77777777"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вычисление статистических показателей и статистическая обработка материала</w:t>
      </w:r>
      <w:r w:rsidRPr="00326762">
        <w:rPr>
          <w:noProof/>
          <w:color w:val="000000"/>
          <w:sz w:val="28"/>
        </w:rPr>
        <w:t>.</w:t>
      </w:r>
    </w:p>
    <w:p w14:paraId="41024148" w14:textId="77777777" w:rsidR="00B22D49" w:rsidRPr="00326762" w:rsidRDefault="00B22D49" w:rsidP="00B22D49">
      <w:pPr>
        <w:widowControl/>
        <w:autoSpaceDE/>
        <w:autoSpaceDN/>
        <w:adjustRightInd/>
        <w:spacing w:line="360" w:lineRule="auto"/>
        <w:ind w:left="360"/>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5C0" w:firstRow="0" w:lastRow="1" w:firstColumn="1" w:lastColumn="1" w:noHBand="0" w:noVBand="1"/>
      </w:tblPr>
      <w:tblGrid>
        <w:gridCol w:w="9345"/>
      </w:tblGrid>
      <w:tr w:rsidR="001002C6" w:rsidRPr="00326762" w14:paraId="261406F6" w14:textId="77777777" w:rsidTr="00B22D49">
        <w:tc>
          <w:tcPr>
            <w:tcW w:w="5000" w:type="pct"/>
            <w:tcBorders>
              <w:top w:val="single" w:sz="4" w:space="0" w:color="000000"/>
              <w:bottom w:val="single" w:sz="4" w:space="0" w:color="000000"/>
            </w:tcBorders>
          </w:tcPr>
          <w:p w14:paraId="0E8F2F3E" w14:textId="77777777" w:rsidR="001002C6" w:rsidRPr="00326762" w:rsidRDefault="001002C6" w:rsidP="00B22D49">
            <w:pPr>
              <w:widowControl/>
              <w:autoSpaceDE/>
              <w:autoSpaceDN/>
              <w:adjustRightInd/>
              <w:spacing w:line="360" w:lineRule="auto"/>
              <w:ind w:firstLine="709"/>
              <w:jc w:val="both"/>
              <w:divId w:val="1296331414"/>
              <w:rPr>
                <w:noProof/>
                <w:color w:val="000000"/>
                <w:sz w:val="28"/>
              </w:rPr>
            </w:pPr>
            <w:r w:rsidRPr="00326762">
              <w:rPr>
                <w:b/>
                <w:bCs/>
                <w:noProof/>
                <w:color w:val="000000"/>
                <w:sz w:val="28"/>
              </w:rPr>
              <w:t>IV этап статистического исследования - анализ полученного материала, выводы и предложения на основе результатов исследования</w:t>
            </w:r>
          </w:p>
        </w:tc>
      </w:tr>
    </w:tbl>
    <w:p w14:paraId="695BD000" w14:textId="77777777" w:rsidR="001002C6" w:rsidRPr="00326762" w:rsidRDefault="001002C6" w:rsidP="00B22D49">
      <w:pPr>
        <w:widowControl/>
        <w:autoSpaceDE/>
        <w:autoSpaceDN/>
        <w:adjustRightInd/>
        <w:spacing w:line="360" w:lineRule="auto"/>
        <w:ind w:firstLine="709"/>
        <w:jc w:val="both"/>
        <w:rPr>
          <w:noProof/>
          <w:color w:val="000000"/>
          <w:sz w:val="28"/>
          <w:szCs w:val="24"/>
        </w:rPr>
      </w:pPr>
    </w:p>
    <w:p w14:paraId="02477887" w14:textId="77777777" w:rsidR="006D1245" w:rsidRPr="00326762" w:rsidRDefault="00B22D49" w:rsidP="00B22D49">
      <w:pPr>
        <w:spacing w:line="360" w:lineRule="auto"/>
        <w:ind w:firstLine="709"/>
        <w:jc w:val="both"/>
        <w:rPr>
          <w:noProof/>
          <w:color w:val="000000"/>
          <w:sz w:val="28"/>
          <w:szCs w:val="28"/>
        </w:rPr>
      </w:pPr>
      <w:r w:rsidRPr="00326762">
        <w:rPr>
          <w:b/>
          <w:noProof/>
          <w:color w:val="000000"/>
          <w:sz w:val="28"/>
          <w:szCs w:val="28"/>
        </w:rPr>
        <w:br w:type="page"/>
      </w:r>
      <w:r w:rsidR="006D1245" w:rsidRPr="00326762">
        <w:rPr>
          <w:b/>
          <w:noProof/>
          <w:color w:val="000000"/>
          <w:sz w:val="28"/>
          <w:szCs w:val="28"/>
        </w:rPr>
        <w:t>Расчет интенсивных показателей</w:t>
      </w:r>
      <w:r w:rsidR="006D1245" w:rsidRPr="00326762">
        <w:rPr>
          <w:noProof/>
          <w:color w:val="000000"/>
          <w:sz w:val="28"/>
          <w:szCs w:val="28"/>
        </w:rPr>
        <w:t xml:space="preserve"> </w:t>
      </w:r>
    </w:p>
    <w:p w14:paraId="0AE7956F" w14:textId="77777777" w:rsidR="00B22D49" w:rsidRPr="00326762" w:rsidRDefault="00B22D49" w:rsidP="00B22D49">
      <w:pPr>
        <w:spacing w:line="360" w:lineRule="auto"/>
        <w:ind w:firstLine="709"/>
        <w:jc w:val="both"/>
        <w:rPr>
          <w:noProof/>
          <w:color w:val="000000"/>
          <w:sz w:val="28"/>
          <w:szCs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5C0" w:firstRow="0" w:lastRow="1" w:firstColumn="1" w:lastColumn="1" w:noHBand="0" w:noVBand="1"/>
      </w:tblPr>
      <w:tblGrid>
        <w:gridCol w:w="9345"/>
      </w:tblGrid>
      <w:tr w:rsidR="00D55B99" w:rsidRPr="00326762" w14:paraId="02E4C38A" w14:textId="77777777" w:rsidTr="00B22D49">
        <w:tc>
          <w:tcPr>
            <w:tcW w:w="5000" w:type="pct"/>
            <w:tcBorders>
              <w:top w:val="single" w:sz="4" w:space="0" w:color="000000"/>
              <w:bottom w:val="single" w:sz="4" w:space="0" w:color="000000"/>
            </w:tcBorders>
          </w:tcPr>
          <w:p w14:paraId="715C7441" w14:textId="77777777" w:rsidR="00D55B99" w:rsidRPr="00326762" w:rsidRDefault="00D55B99" w:rsidP="00B22D49">
            <w:pPr>
              <w:widowControl/>
              <w:autoSpaceDE/>
              <w:autoSpaceDN/>
              <w:adjustRightInd/>
              <w:spacing w:line="360" w:lineRule="auto"/>
              <w:ind w:firstLine="709"/>
              <w:jc w:val="both"/>
              <w:divId w:val="1296331344"/>
              <w:rPr>
                <w:noProof/>
                <w:color w:val="000000"/>
                <w:sz w:val="28"/>
              </w:rPr>
            </w:pPr>
            <w:r w:rsidRPr="00326762">
              <w:rPr>
                <w:b/>
                <w:bCs/>
                <w:noProof/>
                <w:color w:val="000000"/>
                <w:sz w:val="28"/>
              </w:rPr>
              <w:t>Экстенсивный показатель</w:t>
            </w:r>
          </w:p>
        </w:tc>
      </w:tr>
    </w:tbl>
    <w:p w14:paraId="1D2E38E9" w14:textId="77777777" w:rsidR="00B22D49" w:rsidRPr="00326762" w:rsidRDefault="00B22D49" w:rsidP="00B22D49">
      <w:pPr>
        <w:widowControl/>
        <w:autoSpaceDE/>
        <w:autoSpaceDN/>
        <w:adjustRightInd/>
        <w:spacing w:line="360" w:lineRule="auto"/>
        <w:ind w:firstLine="709"/>
        <w:jc w:val="both"/>
        <w:rPr>
          <w:noProof/>
          <w:color w:val="000000"/>
          <w:sz w:val="28"/>
        </w:rPr>
      </w:pPr>
    </w:p>
    <w:p w14:paraId="114A09D5"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Это показатель удельного веса, доли части в целой совокупности, показатель распределения совокупности на составляющие ее части, т.е. показатель структуры. Для его расчета необходимо иметь данные о численности всей совокупности и составляющих ее частях (или отдельной части этой совокупности). Рассчитывается обычно в процентах, где совокупность в целом принимается за 100%, а отдельные части — за "X".</w:t>
      </w:r>
      <w:r w:rsidR="00BB512C" w:rsidRPr="00326762">
        <w:rPr>
          <w:noProof/>
          <w:color w:val="000000"/>
          <w:sz w:val="28"/>
        </w:rPr>
        <w:t xml:space="preserve"> </w:t>
      </w:r>
      <w:r w:rsidRPr="00326762">
        <w:rPr>
          <w:noProof/>
          <w:color w:val="000000"/>
          <w:sz w:val="28"/>
        </w:rPr>
        <w:t>Способ получения экстенсивной величины выглядит следующим образом:</w:t>
      </w:r>
    </w:p>
    <w:p w14:paraId="6067E9EC" w14:textId="77777777" w:rsidR="00B22D49" w:rsidRPr="00326762" w:rsidRDefault="00B22D49" w:rsidP="00B22D49">
      <w:pPr>
        <w:widowControl/>
        <w:autoSpaceDE/>
        <w:autoSpaceDN/>
        <w:adjustRightInd/>
        <w:spacing w:line="360" w:lineRule="auto"/>
        <w:ind w:firstLine="709"/>
        <w:jc w:val="both"/>
        <w:rPr>
          <w:noProof/>
          <w:color w:val="000000"/>
          <w:sz w:val="28"/>
        </w:rPr>
      </w:pPr>
    </w:p>
    <w:p w14:paraId="0D85EFC2" w14:textId="321F3E85" w:rsidR="00BB512C" w:rsidRPr="00326762" w:rsidRDefault="005F661F" w:rsidP="00B22D49">
      <w:pPr>
        <w:widowControl/>
        <w:autoSpaceDE/>
        <w:autoSpaceDN/>
        <w:adjustRightInd/>
        <w:spacing w:line="360" w:lineRule="auto"/>
        <w:ind w:firstLine="709"/>
        <w:jc w:val="both"/>
        <w:rPr>
          <w:noProof/>
          <w:color w:val="000000"/>
          <w:sz w:val="28"/>
        </w:rPr>
      </w:pPr>
      <w:r w:rsidRPr="00326762">
        <w:rPr>
          <w:noProof/>
          <w:color w:val="000000"/>
          <w:sz w:val="28"/>
        </w:rPr>
        <w:drawing>
          <wp:inline distT="0" distB="0" distL="0" distR="0" wp14:anchorId="4F0AA8A7" wp14:editId="3C15F9DC">
            <wp:extent cx="3810000" cy="542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542925"/>
                    </a:xfrm>
                    <a:prstGeom prst="rect">
                      <a:avLst/>
                    </a:prstGeom>
                    <a:noFill/>
                    <a:ln>
                      <a:noFill/>
                    </a:ln>
                  </pic:spPr>
                </pic:pic>
              </a:graphicData>
            </a:graphic>
          </wp:inline>
        </w:drawing>
      </w:r>
    </w:p>
    <w:p w14:paraId="664BA3F7" w14:textId="77777777" w:rsidR="00B22D49" w:rsidRPr="00326762" w:rsidRDefault="00B22D49" w:rsidP="00B22D49">
      <w:pPr>
        <w:widowControl/>
        <w:autoSpaceDE/>
        <w:autoSpaceDN/>
        <w:adjustRightInd/>
        <w:spacing w:line="360" w:lineRule="auto"/>
        <w:ind w:firstLine="709"/>
        <w:jc w:val="both"/>
        <w:rPr>
          <w:noProof/>
          <w:color w:val="000000"/>
          <w:sz w:val="28"/>
        </w:rPr>
      </w:pPr>
    </w:p>
    <w:p w14:paraId="7EDE274C"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Таким образом, для получения экстенсивного показателя нужна совокупность и ее составные части или отдельная часть. Экстенсивный показатель отвечает на вопрос, сколько процентов приходится на каждую конкретную часть совокупности.</w:t>
      </w:r>
    </w:p>
    <w:p w14:paraId="2B969662"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В зависимости от того, что характеризуют экстенсивные показатели, их называют:</w:t>
      </w:r>
    </w:p>
    <w:p w14:paraId="4B13E62C" w14:textId="77777777" w:rsidR="00D55B99" w:rsidRPr="00326762" w:rsidRDefault="00D55B99" w:rsidP="00B22D49">
      <w:pPr>
        <w:widowControl/>
        <w:numPr>
          <w:ilvl w:val="0"/>
          <w:numId w:val="10"/>
        </w:numPr>
        <w:autoSpaceDE/>
        <w:autoSpaceDN/>
        <w:adjustRightInd/>
        <w:spacing w:line="360" w:lineRule="auto"/>
        <w:ind w:left="0" w:firstLine="709"/>
        <w:jc w:val="both"/>
        <w:rPr>
          <w:noProof/>
          <w:color w:val="000000"/>
          <w:sz w:val="28"/>
        </w:rPr>
      </w:pPr>
      <w:r w:rsidRPr="00326762">
        <w:rPr>
          <w:noProof/>
          <w:color w:val="000000"/>
          <w:sz w:val="28"/>
        </w:rPr>
        <w:t>показатели удельного веса части в целом, например, удельный вес гриппа среди всех заболеваний;</w:t>
      </w:r>
    </w:p>
    <w:p w14:paraId="55720524" w14:textId="77777777" w:rsidR="00D55B99" w:rsidRPr="00326762" w:rsidRDefault="00D55B99" w:rsidP="00B22D49">
      <w:pPr>
        <w:widowControl/>
        <w:numPr>
          <w:ilvl w:val="0"/>
          <w:numId w:val="10"/>
        </w:numPr>
        <w:autoSpaceDE/>
        <w:autoSpaceDN/>
        <w:adjustRightInd/>
        <w:spacing w:line="360" w:lineRule="auto"/>
        <w:ind w:left="0" w:firstLine="709"/>
        <w:jc w:val="both"/>
        <w:rPr>
          <w:noProof/>
          <w:color w:val="000000"/>
          <w:sz w:val="28"/>
        </w:rPr>
      </w:pPr>
      <w:r w:rsidRPr="00326762">
        <w:rPr>
          <w:noProof/>
          <w:color w:val="000000"/>
          <w:sz w:val="28"/>
        </w:rPr>
        <w:t>показатели распределения или структуры (распределение всей совокупности зарегистрированных врачом заболеваний за год на отдельные заболевания).</w:t>
      </w:r>
    </w:p>
    <w:p w14:paraId="123C2A25" w14:textId="77777777"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Показатель частоты, уровня, распространенности процессов, явлений, совершающихся в определенной среде. Он показывает, как часто встречается изучаемое явление в среде, которая его продуцирует (заболеваемость, смертность, рождаемость и т.д.).</w:t>
      </w:r>
    </w:p>
    <w:p w14:paraId="29298EC8" w14:textId="77777777"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Интенсивные показатели используются как для сравнения, сопоставления динамики частоты изучаемого явления во времени, так и для сравнения, сопоставления частоты этого же явления в один и тот же промежуток времени, но в различных учреждениях, на различных территориях и т.д.</w:t>
      </w:r>
    </w:p>
    <w:p w14:paraId="3A57511E"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Для расчета интенсивного показателя необходимо иметь данные об абсолютном размере явления и среды, его продуцирующей. Абсолютное число, характеризующее размер явления, делится на абсолютное число, показывающее размер среды, внутри которой произошло данное явление, и умножается на 100, 1000 и т.д.</w:t>
      </w:r>
      <w:r w:rsidR="00EF792F" w:rsidRPr="00326762">
        <w:rPr>
          <w:noProof/>
          <w:color w:val="000000"/>
          <w:sz w:val="28"/>
        </w:rPr>
        <w:t xml:space="preserve"> </w:t>
      </w:r>
      <w:r w:rsidRPr="00326762">
        <w:rPr>
          <w:noProof/>
          <w:color w:val="000000"/>
          <w:sz w:val="28"/>
        </w:rPr>
        <w:t>Таким образом, способ получения интенсивного показателя выглядит следующим образом:</w:t>
      </w:r>
    </w:p>
    <w:p w14:paraId="42CFCA29"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388B4DB4" w14:textId="7BB045A5" w:rsidR="00D55B99" w:rsidRPr="00326762" w:rsidRDefault="005F661F" w:rsidP="00B22D49">
      <w:pPr>
        <w:widowControl/>
        <w:autoSpaceDE/>
        <w:autoSpaceDN/>
        <w:adjustRightInd/>
        <w:spacing w:line="360" w:lineRule="auto"/>
        <w:ind w:firstLine="709"/>
        <w:jc w:val="both"/>
        <w:rPr>
          <w:noProof/>
          <w:color w:val="000000"/>
          <w:sz w:val="28"/>
        </w:rPr>
      </w:pPr>
      <w:r w:rsidRPr="00326762">
        <w:rPr>
          <w:noProof/>
          <w:color w:val="000000"/>
          <w:sz w:val="28"/>
        </w:rPr>
        <w:drawing>
          <wp:inline distT="0" distB="0" distL="0" distR="0" wp14:anchorId="66F4E429" wp14:editId="6FC1DFB6">
            <wp:extent cx="3810000" cy="657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657225"/>
                    </a:xfrm>
                    <a:prstGeom prst="rect">
                      <a:avLst/>
                    </a:prstGeom>
                    <a:noFill/>
                    <a:ln>
                      <a:noFill/>
                    </a:ln>
                  </pic:spPr>
                </pic:pic>
              </a:graphicData>
            </a:graphic>
          </wp:inline>
        </w:drawing>
      </w:r>
    </w:p>
    <w:p w14:paraId="5330BED1"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10153C42"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Таким образом, для расчета интенсивного показателя всегда нужны две статистические совокупности (совокупность № 1 — явление, совокупность № 2 — среда), причем изменение размера среды может повлечь за собой изменение размера явления.</w:t>
      </w:r>
    </w:p>
    <w:p w14:paraId="19B56BC6"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Множитель (основание) зависит от распространенности явления в среде — чем реже оно встречается, тем больше множитель. В практике для вычисления некоторых интенсивных показателей множители (основания) являются общепринятыми (так, например, показатели заболеваемости с временной утратой трудоспособности рассчитываются на 100 работающих или учащихся, показатели летальности, частоты осложнений и рецидивов заболеваний — на 100 больных, демографические показатели и многие показатели заболеваемости — на 1000, 100 000 населения).</w:t>
      </w:r>
    </w:p>
    <w:p w14:paraId="5FF43C75" w14:textId="77777777"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Показатель соотношения</w:t>
      </w:r>
    </w:p>
    <w:p w14:paraId="37C030D1" w14:textId="77777777"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Характеризует соотношение между двумя не связанными между собой совокупностями (обеспеченность населения койками, врачами, дошкольными учреждениями, соотношение родов и абортов, соотношение врачей и медицинских сестер и др.).</w:t>
      </w:r>
    </w:p>
    <w:p w14:paraId="631D935F" w14:textId="77777777"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Для получения этого показателя нужны две совокупности (совокупность № 1 и № 2). Абсолютная величина, характеризующая одну совокупность (совокупность № 1) делится на абсолютную величину, характеризующую другую, с ней не связанную совокупность (совокупность № 2) и умножается на множитель* (100, 1000, 10 000 и т.д.):</w:t>
      </w:r>
    </w:p>
    <w:p w14:paraId="00AB8E5D"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iCs/>
          <w:noProof/>
          <w:color w:val="000000"/>
          <w:sz w:val="28"/>
        </w:rPr>
        <w:t>Показатель соотношения</w:t>
      </w:r>
      <w:r w:rsidR="00B22D49" w:rsidRPr="00326762">
        <w:rPr>
          <w:noProof/>
          <w:color w:val="000000"/>
          <w:sz w:val="28"/>
        </w:rPr>
        <w:t xml:space="preserve"> </w:t>
      </w:r>
      <w:r w:rsidRPr="00326762">
        <w:rPr>
          <w:noProof/>
          <w:color w:val="000000"/>
          <w:sz w:val="28"/>
        </w:rPr>
        <w:t>= совокупность №1 / совокупность №2 х 10 000</w:t>
      </w:r>
    </w:p>
    <w:p w14:paraId="50813A02"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 При расчете показателя соотношения можно не учитывать множитель, например, определяя соотношение родов и абортов</w:t>
      </w:r>
    </w:p>
    <w:p w14:paraId="089B4FB9" w14:textId="77777777"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Показатель наглядности</w:t>
      </w:r>
    </w:p>
    <w:p w14:paraId="494E27DA" w14:textId="77777777"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Применяется для анализа однородных чисел и используется когда необходимо "уйти" от показа истинных величин (абсолютных чисел, относительных и средних величин). Как правило, эти величины представлены в динамике.</w:t>
      </w:r>
      <w:r w:rsidR="00D1497C" w:rsidRPr="00326762">
        <w:rPr>
          <w:noProof/>
          <w:color w:val="000000"/>
          <w:sz w:val="28"/>
        </w:rPr>
        <w:t xml:space="preserve"> </w:t>
      </w:r>
      <w:r w:rsidRPr="00326762">
        <w:rPr>
          <w:noProof/>
          <w:color w:val="000000"/>
          <w:sz w:val="28"/>
        </w:rPr>
        <w:t>Для вычисления показателей наглядности одна из сравниваемых величин принимается за 100% (обычно, это исходная величина), а остальные рассчитываются в процентном отношении к ней.</w:t>
      </w:r>
      <w:r w:rsidR="00D1497C" w:rsidRPr="00326762">
        <w:rPr>
          <w:noProof/>
          <w:color w:val="000000"/>
          <w:sz w:val="28"/>
        </w:rPr>
        <w:t xml:space="preserve"> </w:t>
      </w:r>
      <w:r w:rsidRPr="00326762">
        <w:rPr>
          <w:noProof/>
          <w:color w:val="000000"/>
          <w:sz w:val="28"/>
        </w:rPr>
        <w:t>Особенно их целесообразно использовать, когда исследователь проводит сравнительный анализ одних и тех же показателей, но в разное время или на разных территориях.</w:t>
      </w:r>
    </w:p>
    <w:p w14:paraId="565BA026" w14:textId="77777777" w:rsidR="00C51D79" w:rsidRPr="00326762" w:rsidRDefault="00C51D79" w:rsidP="00B22D49">
      <w:pPr>
        <w:widowControl/>
        <w:autoSpaceDE/>
        <w:autoSpaceDN/>
        <w:adjustRightInd/>
        <w:spacing w:line="360" w:lineRule="auto"/>
        <w:ind w:firstLine="709"/>
        <w:jc w:val="both"/>
        <w:rPr>
          <w:b/>
          <w:noProof/>
          <w:color w:val="000000"/>
          <w:sz w:val="28"/>
          <w:szCs w:val="24"/>
        </w:rPr>
      </w:pPr>
      <w:r w:rsidRPr="00326762">
        <w:rPr>
          <w:b/>
          <w:noProof/>
          <w:color w:val="000000"/>
          <w:sz w:val="28"/>
          <w:szCs w:val="24"/>
        </w:rPr>
        <w:t>Расчет средних величин</w:t>
      </w:r>
    </w:p>
    <w:p w14:paraId="141BB65D" w14:textId="77777777" w:rsidR="00B22D49" w:rsidRPr="00326762" w:rsidRDefault="00257BD8" w:rsidP="00B22D49">
      <w:pPr>
        <w:widowControl/>
        <w:autoSpaceDE/>
        <w:autoSpaceDN/>
        <w:adjustRightInd/>
        <w:spacing w:line="360" w:lineRule="auto"/>
        <w:ind w:firstLine="709"/>
        <w:jc w:val="both"/>
        <w:rPr>
          <w:noProof/>
          <w:color w:val="000000"/>
          <w:sz w:val="28"/>
        </w:rPr>
      </w:pPr>
      <w:r w:rsidRPr="00326762">
        <w:rPr>
          <w:noProof/>
          <w:color w:val="000000"/>
          <w:sz w:val="28"/>
        </w:rPr>
        <w:t xml:space="preserve">Вариационный ряд - это числовые значения признака, представленные в ранговом порядке с соответствующими этим значениям частотами. </w:t>
      </w:r>
      <w:r w:rsidRPr="00326762">
        <w:rPr>
          <w:b/>
          <w:bCs/>
          <w:noProof/>
          <w:color w:val="000000"/>
          <w:sz w:val="28"/>
        </w:rPr>
        <w:t>Основные обозначения вариационного ряда</w:t>
      </w:r>
      <w:r w:rsidR="00B22D49" w:rsidRPr="00326762">
        <w:rPr>
          <w:noProof/>
          <w:color w:val="000000"/>
          <w:sz w:val="28"/>
        </w:rPr>
        <w:t xml:space="preserve"> </w:t>
      </w:r>
    </w:p>
    <w:p w14:paraId="062FB820" w14:textId="77777777"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V</w:t>
      </w:r>
      <w:r w:rsidR="00B22D49" w:rsidRPr="00326762">
        <w:rPr>
          <w:noProof/>
          <w:color w:val="000000"/>
          <w:sz w:val="28"/>
        </w:rPr>
        <w:t xml:space="preserve"> </w:t>
      </w:r>
      <w:r w:rsidRPr="00326762">
        <w:rPr>
          <w:noProof/>
          <w:color w:val="000000"/>
          <w:sz w:val="28"/>
        </w:rPr>
        <w:t>— варианта, отдельное числовое выражение изучаемого признака;</w:t>
      </w:r>
      <w:r w:rsidR="00B22D49" w:rsidRPr="00326762">
        <w:rPr>
          <w:noProof/>
          <w:color w:val="000000"/>
          <w:sz w:val="28"/>
        </w:rPr>
        <w:t xml:space="preserve"> </w:t>
      </w:r>
    </w:p>
    <w:p w14:paraId="6FB748C9" w14:textId="77777777"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р</w:t>
      </w:r>
      <w:r w:rsidR="00B22D49" w:rsidRPr="00326762">
        <w:rPr>
          <w:noProof/>
          <w:color w:val="000000"/>
          <w:sz w:val="28"/>
        </w:rPr>
        <w:t xml:space="preserve"> </w:t>
      </w:r>
      <w:r w:rsidRPr="00326762">
        <w:rPr>
          <w:noProof/>
          <w:color w:val="000000"/>
          <w:sz w:val="28"/>
        </w:rPr>
        <w:t>— частота ("вес") варианты, число ее повторений в вариационном ряду;</w:t>
      </w:r>
      <w:r w:rsidR="00B22D49" w:rsidRPr="00326762">
        <w:rPr>
          <w:noProof/>
          <w:color w:val="000000"/>
          <w:sz w:val="28"/>
        </w:rPr>
        <w:t xml:space="preserve"> </w:t>
      </w:r>
    </w:p>
    <w:p w14:paraId="65704AD1" w14:textId="77777777"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n</w:t>
      </w:r>
      <w:r w:rsidR="00B22D49" w:rsidRPr="00326762">
        <w:rPr>
          <w:noProof/>
          <w:color w:val="000000"/>
          <w:sz w:val="28"/>
        </w:rPr>
        <w:t xml:space="preserve"> </w:t>
      </w:r>
      <w:r w:rsidRPr="00326762">
        <w:rPr>
          <w:noProof/>
          <w:color w:val="000000"/>
          <w:sz w:val="28"/>
        </w:rPr>
        <w:t>— общее число наблюдений (т.е. сумма всех частот,</w:t>
      </w:r>
      <w:r w:rsidR="00B22D49" w:rsidRPr="00326762">
        <w:rPr>
          <w:noProof/>
          <w:color w:val="000000"/>
          <w:sz w:val="28"/>
        </w:rPr>
        <w:t xml:space="preserve"> </w:t>
      </w:r>
      <w:r w:rsidRPr="00326762">
        <w:rPr>
          <w:b/>
          <w:bCs/>
          <w:noProof/>
          <w:color w:val="000000"/>
          <w:sz w:val="28"/>
        </w:rPr>
        <w:t>n = Σр</w:t>
      </w:r>
      <w:r w:rsidRPr="00326762">
        <w:rPr>
          <w:noProof/>
          <w:color w:val="000000"/>
          <w:sz w:val="28"/>
        </w:rPr>
        <w:t>);</w:t>
      </w:r>
      <w:r w:rsidR="00B22D49" w:rsidRPr="00326762">
        <w:rPr>
          <w:noProof/>
          <w:color w:val="000000"/>
          <w:sz w:val="28"/>
        </w:rPr>
        <w:t xml:space="preserve"> </w:t>
      </w:r>
    </w:p>
    <w:p w14:paraId="1FF32140" w14:textId="77777777"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V</w:t>
      </w:r>
      <w:r w:rsidRPr="00326762">
        <w:rPr>
          <w:b/>
          <w:bCs/>
          <w:noProof/>
          <w:color w:val="000000"/>
          <w:sz w:val="28"/>
          <w:vertAlign w:val="subscript"/>
        </w:rPr>
        <w:t>max</w:t>
      </w:r>
      <w:r w:rsidR="00B22D49" w:rsidRPr="00326762">
        <w:rPr>
          <w:b/>
          <w:bCs/>
          <w:noProof/>
          <w:color w:val="000000"/>
          <w:sz w:val="28"/>
        </w:rPr>
        <w:t xml:space="preserve"> </w:t>
      </w:r>
      <w:r w:rsidRPr="00326762">
        <w:rPr>
          <w:b/>
          <w:bCs/>
          <w:noProof/>
          <w:color w:val="000000"/>
          <w:sz w:val="28"/>
        </w:rPr>
        <w:t>и V</w:t>
      </w:r>
      <w:r w:rsidRPr="00326762">
        <w:rPr>
          <w:b/>
          <w:bCs/>
          <w:noProof/>
          <w:color w:val="000000"/>
          <w:sz w:val="28"/>
          <w:vertAlign w:val="subscript"/>
        </w:rPr>
        <w:t>min</w:t>
      </w:r>
      <w:r w:rsidR="00B22D49" w:rsidRPr="00326762">
        <w:rPr>
          <w:noProof/>
          <w:color w:val="000000"/>
          <w:sz w:val="28"/>
        </w:rPr>
        <w:t xml:space="preserve"> </w:t>
      </w:r>
      <w:r w:rsidRPr="00326762">
        <w:rPr>
          <w:noProof/>
          <w:color w:val="000000"/>
          <w:sz w:val="28"/>
        </w:rPr>
        <w:t>— крайние варианты, ограничивающие вариационный ряд (лимиты ряда);</w:t>
      </w:r>
      <w:r w:rsidR="00B22D49" w:rsidRPr="00326762">
        <w:rPr>
          <w:noProof/>
          <w:color w:val="000000"/>
          <w:sz w:val="28"/>
        </w:rPr>
        <w:t xml:space="preserve"> </w:t>
      </w:r>
    </w:p>
    <w:p w14:paraId="4D4F4840" w14:textId="77777777" w:rsidR="00AD7AA1"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А</w:t>
      </w:r>
      <w:r w:rsidR="00B22D49" w:rsidRPr="00326762">
        <w:rPr>
          <w:noProof/>
          <w:color w:val="000000"/>
          <w:sz w:val="28"/>
        </w:rPr>
        <w:t xml:space="preserve"> </w:t>
      </w:r>
      <w:r w:rsidRPr="00326762">
        <w:rPr>
          <w:noProof/>
          <w:color w:val="000000"/>
          <w:sz w:val="28"/>
        </w:rPr>
        <w:t>— амплитуда ряда (т.е. разность между максимальной и минимальной вариантами,</w:t>
      </w:r>
      <w:r w:rsidR="00B22D49" w:rsidRPr="00326762">
        <w:rPr>
          <w:noProof/>
          <w:color w:val="000000"/>
          <w:sz w:val="28"/>
        </w:rPr>
        <w:t xml:space="preserve"> </w:t>
      </w:r>
    </w:p>
    <w:p w14:paraId="75939B55"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3ABB1526" w14:textId="77777777" w:rsidR="00257BD8"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А = V</w:t>
      </w:r>
      <w:r w:rsidRPr="00326762">
        <w:rPr>
          <w:b/>
          <w:bCs/>
          <w:noProof/>
          <w:color w:val="000000"/>
          <w:sz w:val="28"/>
          <w:vertAlign w:val="subscript"/>
        </w:rPr>
        <w:t>max</w:t>
      </w:r>
      <w:r w:rsidR="00B22D49" w:rsidRPr="00326762">
        <w:rPr>
          <w:b/>
          <w:bCs/>
          <w:noProof/>
          <w:color w:val="000000"/>
          <w:sz w:val="28"/>
        </w:rPr>
        <w:t xml:space="preserve"> </w:t>
      </w:r>
      <w:r w:rsidRPr="00326762">
        <w:rPr>
          <w:b/>
          <w:bCs/>
          <w:noProof/>
          <w:color w:val="000000"/>
          <w:sz w:val="28"/>
        </w:rPr>
        <w:t>— V</w:t>
      </w:r>
      <w:r w:rsidRPr="00326762">
        <w:rPr>
          <w:b/>
          <w:bCs/>
          <w:noProof/>
          <w:color w:val="000000"/>
          <w:sz w:val="28"/>
          <w:vertAlign w:val="subscript"/>
        </w:rPr>
        <w:t>min</w:t>
      </w:r>
      <w:r w:rsidRPr="00326762">
        <w:rPr>
          <w:noProof/>
          <w:color w:val="000000"/>
          <w:sz w:val="28"/>
        </w:rPr>
        <w:t>)</w:t>
      </w:r>
    </w:p>
    <w:p w14:paraId="362723A7"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168F9723" w14:textId="77777777" w:rsidR="00B22D49"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Виды вариаций</w:t>
      </w:r>
      <w:r w:rsidR="00B22D49" w:rsidRPr="00326762">
        <w:rPr>
          <w:noProof/>
          <w:color w:val="000000"/>
          <w:sz w:val="28"/>
        </w:rPr>
        <w:t xml:space="preserve"> </w:t>
      </w:r>
    </w:p>
    <w:p w14:paraId="1DA5C88C" w14:textId="77777777" w:rsidR="00B22D49"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а) простой</w:t>
      </w:r>
      <w:r w:rsidR="00B22D49" w:rsidRPr="00326762">
        <w:rPr>
          <w:noProof/>
          <w:color w:val="000000"/>
          <w:sz w:val="28"/>
        </w:rPr>
        <w:t xml:space="preserve"> </w:t>
      </w:r>
      <w:r w:rsidRPr="00326762">
        <w:rPr>
          <w:noProof/>
          <w:color w:val="000000"/>
          <w:sz w:val="28"/>
        </w:rPr>
        <w:t>— это ряд, в котором каждая вариата встречается по одному разу (р=1);</w:t>
      </w:r>
      <w:r w:rsidR="00B22D49" w:rsidRPr="00326762">
        <w:rPr>
          <w:noProof/>
          <w:color w:val="000000"/>
          <w:sz w:val="28"/>
        </w:rPr>
        <w:t xml:space="preserve"> </w:t>
      </w:r>
    </w:p>
    <w:p w14:paraId="7C0B6A7D" w14:textId="77777777"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6) взвешенный</w:t>
      </w:r>
      <w:r w:rsidR="00B22D49" w:rsidRPr="00326762">
        <w:rPr>
          <w:noProof/>
          <w:color w:val="000000"/>
          <w:sz w:val="28"/>
        </w:rPr>
        <w:t xml:space="preserve"> </w:t>
      </w:r>
      <w:r w:rsidRPr="00326762">
        <w:rPr>
          <w:noProof/>
          <w:color w:val="000000"/>
          <w:sz w:val="28"/>
        </w:rPr>
        <w:t>— ряд, в котором отдельные варианты встречаются неоднократно (с разной частотой).</w:t>
      </w:r>
    </w:p>
    <w:p w14:paraId="5D013020" w14:textId="77777777" w:rsidR="00B22D49"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Назначение вариационного ряда</w:t>
      </w:r>
      <w:r w:rsidRPr="00326762">
        <w:rPr>
          <w:noProof/>
          <w:color w:val="000000"/>
          <w:sz w:val="28"/>
        </w:rPr>
        <w:t xml:space="preserve"> </w:t>
      </w:r>
    </w:p>
    <w:p w14:paraId="11A01910" w14:textId="77777777"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noProof/>
          <w:color w:val="000000"/>
          <w:sz w:val="28"/>
        </w:rPr>
        <w:t>Вариационный ряд необходим для определения средней величины (</w:t>
      </w:r>
      <w:r w:rsidRPr="00326762">
        <w:rPr>
          <w:b/>
          <w:bCs/>
          <w:noProof/>
          <w:color w:val="000000"/>
          <w:sz w:val="28"/>
        </w:rPr>
        <w:t>М</w:t>
      </w:r>
      <w:r w:rsidRPr="00326762">
        <w:rPr>
          <w:noProof/>
          <w:color w:val="000000"/>
          <w:sz w:val="28"/>
        </w:rPr>
        <w:t>) и критериев разнообразия признака, подлежащего изучению (</w:t>
      </w:r>
      <w:r w:rsidRPr="00326762">
        <w:rPr>
          <w:b/>
          <w:bCs/>
          <w:noProof/>
          <w:color w:val="000000"/>
          <w:sz w:val="28"/>
        </w:rPr>
        <w:t>σ, С</w:t>
      </w:r>
      <w:r w:rsidRPr="00326762">
        <w:rPr>
          <w:b/>
          <w:bCs/>
          <w:noProof/>
          <w:color w:val="000000"/>
          <w:sz w:val="28"/>
          <w:vertAlign w:val="subscript"/>
        </w:rPr>
        <w:t>v</w:t>
      </w:r>
      <w:r w:rsidRPr="00326762">
        <w:rPr>
          <w:noProof/>
          <w:color w:val="000000"/>
          <w:sz w:val="28"/>
        </w:rPr>
        <w:t>).</w:t>
      </w:r>
    </w:p>
    <w:p w14:paraId="45EE41B2" w14:textId="77777777"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Средняя величина</w:t>
      </w:r>
      <w:r w:rsidR="00B22D49" w:rsidRPr="00326762">
        <w:rPr>
          <w:noProof/>
          <w:color w:val="000000"/>
          <w:sz w:val="28"/>
        </w:rPr>
        <w:t xml:space="preserve"> </w:t>
      </w:r>
      <w:r w:rsidRPr="00326762">
        <w:rPr>
          <w:noProof/>
          <w:color w:val="000000"/>
          <w:sz w:val="28"/>
        </w:rPr>
        <w:t>— это обобщающая характеристика размера изучаемого признака. Она позволяет одним числом количественно охарактеризовать качественно однородную совокупность.</w:t>
      </w:r>
    </w:p>
    <w:p w14:paraId="605B1D0F" w14:textId="77777777"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Применение средних величин</w:t>
      </w:r>
    </w:p>
    <w:p w14:paraId="2276A8A9" w14:textId="77777777" w:rsidR="00257BD8" w:rsidRPr="00326762" w:rsidRDefault="00257BD8" w:rsidP="00B22D49">
      <w:pPr>
        <w:widowControl/>
        <w:numPr>
          <w:ilvl w:val="1"/>
          <w:numId w:val="13"/>
        </w:numPr>
        <w:autoSpaceDE/>
        <w:autoSpaceDN/>
        <w:adjustRightInd/>
        <w:spacing w:line="360" w:lineRule="auto"/>
        <w:ind w:left="0" w:firstLine="709"/>
        <w:jc w:val="both"/>
        <w:rPr>
          <w:noProof/>
          <w:color w:val="000000"/>
          <w:sz w:val="28"/>
        </w:rPr>
      </w:pPr>
      <w:r w:rsidRPr="00326762">
        <w:rPr>
          <w:noProof/>
          <w:color w:val="000000"/>
          <w:sz w:val="28"/>
        </w:rPr>
        <w:t>для оценки состояния здоровья — например, параметров физического развития (средний рост, средняя масса тела, среднее значение жизненной емкости легких и др.), соматических показателей (средний уровень сахара в крови, средняя величина пульса, средняя СОЭ и др.);</w:t>
      </w:r>
    </w:p>
    <w:p w14:paraId="3D311790" w14:textId="77777777" w:rsidR="00257BD8" w:rsidRPr="00326762" w:rsidRDefault="00257BD8" w:rsidP="00B22D49">
      <w:pPr>
        <w:widowControl/>
        <w:numPr>
          <w:ilvl w:val="1"/>
          <w:numId w:val="13"/>
        </w:numPr>
        <w:autoSpaceDE/>
        <w:autoSpaceDN/>
        <w:adjustRightInd/>
        <w:spacing w:line="360" w:lineRule="auto"/>
        <w:ind w:left="0" w:firstLine="709"/>
        <w:jc w:val="both"/>
        <w:rPr>
          <w:noProof/>
          <w:color w:val="000000"/>
          <w:sz w:val="28"/>
        </w:rPr>
      </w:pPr>
      <w:r w:rsidRPr="00326762">
        <w:rPr>
          <w:noProof/>
          <w:color w:val="000000"/>
          <w:sz w:val="28"/>
        </w:rPr>
        <w:t>для оценки организации работы лечебно-профилактических и санитарно-противоэпидемических учреждений, а также деятельности отдельных врачей и других медицинских работников (средняя длительность пребывания больного на койке, среднее число посещений на 1 ч приема в поликлинике и др.);</w:t>
      </w:r>
    </w:p>
    <w:p w14:paraId="1F61C3AF" w14:textId="77777777" w:rsidR="00257BD8" w:rsidRPr="00326762" w:rsidRDefault="00257BD8" w:rsidP="00B22D49">
      <w:pPr>
        <w:widowControl/>
        <w:numPr>
          <w:ilvl w:val="1"/>
          <w:numId w:val="13"/>
        </w:numPr>
        <w:autoSpaceDE/>
        <w:autoSpaceDN/>
        <w:adjustRightInd/>
        <w:spacing w:line="360" w:lineRule="auto"/>
        <w:ind w:left="0" w:firstLine="709"/>
        <w:jc w:val="both"/>
        <w:rPr>
          <w:noProof/>
          <w:color w:val="000000"/>
          <w:sz w:val="28"/>
        </w:rPr>
      </w:pPr>
      <w:r w:rsidRPr="00326762">
        <w:rPr>
          <w:noProof/>
          <w:color w:val="000000"/>
          <w:sz w:val="28"/>
        </w:rPr>
        <w:t>для оценки состояния окружающей среды.</w:t>
      </w:r>
    </w:p>
    <w:p w14:paraId="049CD849" w14:textId="77777777"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Методика расчета простой средней арифметической</w:t>
      </w:r>
    </w:p>
    <w:p w14:paraId="1022157B" w14:textId="77777777" w:rsidR="00AD7AA1"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 xml:space="preserve">Суммировать варианты: </w:t>
      </w:r>
    </w:p>
    <w:p w14:paraId="069EC290" w14:textId="77777777" w:rsidR="00AD7AA1" w:rsidRPr="00326762" w:rsidRDefault="00AD7AA1" w:rsidP="00AD7AA1">
      <w:pPr>
        <w:widowControl/>
        <w:autoSpaceDE/>
        <w:autoSpaceDN/>
        <w:adjustRightInd/>
        <w:spacing w:line="360" w:lineRule="auto"/>
        <w:ind w:firstLine="709"/>
        <w:jc w:val="both"/>
        <w:rPr>
          <w:noProof/>
          <w:color w:val="000000"/>
          <w:sz w:val="28"/>
        </w:rPr>
      </w:pPr>
    </w:p>
    <w:p w14:paraId="139ACE9B" w14:textId="77777777" w:rsidR="00257BD8" w:rsidRPr="00326762" w:rsidRDefault="00257BD8" w:rsidP="00AD7AA1">
      <w:pPr>
        <w:widowControl/>
        <w:autoSpaceDE/>
        <w:autoSpaceDN/>
        <w:adjustRightInd/>
        <w:spacing w:line="360" w:lineRule="auto"/>
        <w:ind w:firstLine="709"/>
        <w:jc w:val="both"/>
        <w:rPr>
          <w:noProof/>
          <w:color w:val="000000"/>
          <w:sz w:val="28"/>
        </w:rPr>
      </w:pPr>
      <w:r w:rsidRPr="00326762">
        <w:rPr>
          <w:noProof/>
          <w:color w:val="000000"/>
          <w:sz w:val="28"/>
        </w:rPr>
        <w:t>V</w:t>
      </w:r>
      <w:r w:rsidRPr="00326762">
        <w:rPr>
          <w:noProof/>
          <w:color w:val="000000"/>
          <w:sz w:val="28"/>
          <w:vertAlign w:val="subscript"/>
        </w:rPr>
        <w:t>1</w:t>
      </w:r>
      <w:r w:rsidRPr="00326762">
        <w:rPr>
          <w:noProof/>
          <w:color w:val="000000"/>
          <w:sz w:val="28"/>
        </w:rPr>
        <w:t>+V</w:t>
      </w:r>
      <w:r w:rsidRPr="00326762">
        <w:rPr>
          <w:noProof/>
          <w:color w:val="000000"/>
          <w:sz w:val="28"/>
          <w:vertAlign w:val="subscript"/>
        </w:rPr>
        <w:t>2</w:t>
      </w:r>
      <w:r w:rsidRPr="00326762">
        <w:rPr>
          <w:noProof/>
          <w:color w:val="000000"/>
          <w:sz w:val="28"/>
        </w:rPr>
        <w:t>+V</w:t>
      </w:r>
      <w:r w:rsidRPr="00326762">
        <w:rPr>
          <w:noProof/>
          <w:color w:val="000000"/>
          <w:sz w:val="28"/>
          <w:vertAlign w:val="subscript"/>
        </w:rPr>
        <w:t>3</w:t>
      </w:r>
      <w:r w:rsidRPr="00326762">
        <w:rPr>
          <w:noProof/>
          <w:color w:val="000000"/>
          <w:sz w:val="28"/>
        </w:rPr>
        <w:t>+...+V</w:t>
      </w:r>
      <w:r w:rsidRPr="00326762">
        <w:rPr>
          <w:noProof/>
          <w:color w:val="000000"/>
          <w:sz w:val="28"/>
          <w:vertAlign w:val="subscript"/>
        </w:rPr>
        <w:t>n</w:t>
      </w:r>
      <w:r w:rsidR="00B22D49" w:rsidRPr="00326762">
        <w:rPr>
          <w:noProof/>
          <w:color w:val="000000"/>
          <w:sz w:val="28"/>
        </w:rPr>
        <w:t xml:space="preserve"> </w:t>
      </w:r>
      <w:r w:rsidRPr="00326762">
        <w:rPr>
          <w:noProof/>
          <w:color w:val="000000"/>
          <w:sz w:val="28"/>
        </w:rPr>
        <w:t>= Σ V;</w:t>
      </w:r>
    </w:p>
    <w:p w14:paraId="34F4BDF1" w14:textId="77777777" w:rsidR="00AD7AA1" w:rsidRPr="00326762" w:rsidRDefault="00AD7AA1" w:rsidP="00AD7AA1">
      <w:pPr>
        <w:widowControl/>
        <w:autoSpaceDE/>
        <w:autoSpaceDN/>
        <w:adjustRightInd/>
        <w:spacing w:line="360" w:lineRule="auto"/>
        <w:ind w:firstLine="709"/>
        <w:jc w:val="both"/>
        <w:rPr>
          <w:noProof/>
          <w:color w:val="000000"/>
          <w:sz w:val="28"/>
        </w:rPr>
      </w:pPr>
    </w:p>
    <w:p w14:paraId="2C2791C8"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Сумму вариант разделить на общее число наблюдений: М = Σ V / n</w:t>
      </w:r>
    </w:p>
    <w:p w14:paraId="05106739" w14:textId="77777777" w:rsidR="00257BD8" w:rsidRPr="00326762" w:rsidRDefault="00257BD8" w:rsidP="00B22D49">
      <w:pPr>
        <w:widowControl/>
        <w:numPr>
          <w:ilvl w:val="0"/>
          <w:numId w:val="14"/>
        </w:numPr>
        <w:autoSpaceDE/>
        <w:autoSpaceDN/>
        <w:adjustRightInd/>
        <w:spacing w:line="360" w:lineRule="auto"/>
        <w:ind w:firstLine="709"/>
        <w:jc w:val="both"/>
        <w:rPr>
          <w:noProof/>
          <w:color w:val="000000"/>
          <w:sz w:val="28"/>
        </w:rPr>
      </w:pPr>
      <w:r w:rsidRPr="00326762">
        <w:rPr>
          <w:b/>
          <w:bCs/>
          <w:noProof/>
          <w:color w:val="000000"/>
          <w:sz w:val="28"/>
        </w:rPr>
        <w:t>Методика расчета взвешенной средней арифметической</w:t>
      </w:r>
      <w:r w:rsidR="00B22D49" w:rsidRPr="00326762">
        <w:rPr>
          <w:noProof/>
          <w:color w:val="000000"/>
          <w:sz w:val="28"/>
        </w:rPr>
        <w:t xml:space="preserve"> </w:t>
      </w:r>
      <w:r w:rsidRPr="00326762">
        <w:rPr>
          <w:noProof/>
          <w:color w:val="000000"/>
          <w:sz w:val="28"/>
        </w:rPr>
        <w:t>(табл. 1)</w:t>
      </w:r>
    </w:p>
    <w:p w14:paraId="6154A6B5"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Получить произведение каждой варианты на ее частоту — V</w:t>
      </w:r>
      <w:r w:rsidRPr="00326762">
        <w:rPr>
          <w:noProof/>
          <w:color w:val="000000"/>
          <w:sz w:val="28"/>
          <w:vertAlign w:val="subscript"/>
        </w:rPr>
        <w:t>p</w:t>
      </w:r>
    </w:p>
    <w:p w14:paraId="078C6605" w14:textId="77777777" w:rsidR="00AD7AA1"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 xml:space="preserve">Найти сумму произведений вариант на частоты: </w:t>
      </w:r>
    </w:p>
    <w:p w14:paraId="30326F63" w14:textId="77777777" w:rsidR="00AD7AA1" w:rsidRPr="00326762" w:rsidRDefault="00AD7AA1" w:rsidP="00AD7AA1">
      <w:pPr>
        <w:widowControl/>
        <w:autoSpaceDE/>
        <w:autoSpaceDN/>
        <w:adjustRightInd/>
        <w:spacing w:line="360" w:lineRule="auto"/>
        <w:ind w:firstLine="709"/>
        <w:jc w:val="both"/>
        <w:rPr>
          <w:noProof/>
          <w:color w:val="000000"/>
          <w:sz w:val="28"/>
        </w:rPr>
      </w:pPr>
    </w:p>
    <w:p w14:paraId="19E7EAD4" w14:textId="77777777" w:rsidR="00257BD8" w:rsidRPr="00326762" w:rsidRDefault="00257BD8" w:rsidP="00AD7AA1">
      <w:pPr>
        <w:widowControl/>
        <w:autoSpaceDE/>
        <w:autoSpaceDN/>
        <w:adjustRightInd/>
        <w:spacing w:line="360" w:lineRule="auto"/>
        <w:ind w:firstLine="709"/>
        <w:jc w:val="both"/>
        <w:rPr>
          <w:noProof/>
          <w:color w:val="000000"/>
          <w:sz w:val="28"/>
          <w:vertAlign w:val="subscript"/>
        </w:rPr>
      </w:pPr>
      <w:r w:rsidRPr="00326762">
        <w:rPr>
          <w:noProof/>
          <w:color w:val="000000"/>
          <w:sz w:val="28"/>
        </w:rPr>
        <w:t>V</w:t>
      </w:r>
      <w:r w:rsidRPr="00326762">
        <w:rPr>
          <w:noProof/>
          <w:color w:val="000000"/>
          <w:sz w:val="28"/>
          <w:vertAlign w:val="subscript"/>
        </w:rPr>
        <w:t>1p1</w:t>
      </w:r>
      <w:r w:rsidR="00B22D49" w:rsidRPr="00326762">
        <w:rPr>
          <w:noProof/>
          <w:color w:val="000000"/>
          <w:sz w:val="28"/>
        </w:rPr>
        <w:t xml:space="preserve"> </w:t>
      </w:r>
      <w:r w:rsidRPr="00326762">
        <w:rPr>
          <w:noProof/>
          <w:color w:val="000000"/>
          <w:sz w:val="28"/>
        </w:rPr>
        <w:t>+ V</w:t>
      </w:r>
      <w:r w:rsidRPr="00326762">
        <w:rPr>
          <w:noProof/>
          <w:color w:val="000000"/>
          <w:sz w:val="28"/>
          <w:vertAlign w:val="subscript"/>
        </w:rPr>
        <w:t>2p2</w:t>
      </w:r>
      <w:r w:rsidRPr="00326762">
        <w:rPr>
          <w:noProof/>
          <w:color w:val="000000"/>
          <w:sz w:val="28"/>
        </w:rPr>
        <w:t>+ V</w:t>
      </w:r>
      <w:r w:rsidRPr="00326762">
        <w:rPr>
          <w:noProof/>
          <w:color w:val="000000"/>
          <w:sz w:val="28"/>
          <w:vertAlign w:val="subscript"/>
        </w:rPr>
        <w:t>3p3</w:t>
      </w:r>
      <w:r w:rsidR="00B22D49" w:rsidRPr="00326762">
        <w:rPr>
          <w:noProof/>
          <w:color w:val="000000"/>
          <w:sz w:val="28"/>
        </w:rPr>
        <w:t xml:space="preserve"> </w:t>
      </w:r>
      <w:r w:rsidRPr="00326762">
        <w:rPr>
          <w:noProof/>
          <w:color w:val="000000"/>
          <w:sz w:val="28"/>
        </w:rPr>
        <w:t>+...+ V</w:t>
      </w:r>
      <w:r w:rsidRPr="00326762">
        <w:rPr>
          <w:noProof/>
          <w:color w:val="000000"/>
          <w:sz w:val="28"/>
          <w:vertAlign w:val="subscript"/>
        </w:rPr>
        <w:t>npn</w:t>
      </w:r>
      <w:r w:rsidR="00B22D49" w:rsidRPr="00326762">
        <w:rPr>
          <w:noProof/>
          <w:color w:val="000000"/>
          <w:sz w:val="28"/>
        </w:rPr>
        <w:t xml:space="preserve"> </w:t>
      </w:r>
      <w:r w:rsidRPr="00326762">
        <w:rPr>
          <w:noProof/>
          <w:color w:val="000000"/>
          <w:sz w:val="28"/>
        </w:rPr>
        <w:t>= Σ V</w:t>
      </w:r>
      <w:r w:rsidRPr="00326762">
        <w:rPr>
          <w:noProof/>
          <w:color w:val="000000"/>
          <w:sz w:val="28"/>
          <w:vertAlign w:val="subscript"/>
        </w:rPr>
        <w:t>p</w:t>
      </w:r>
    </w:p>
    <w:p w14:paraId="712893E4" w14:textId="77777777" w:rsidR="00AD7AA1" w:rsidRPr="00326762" w:rsidRDefault="00AD7AA1" w:rsidP="00AD7AA1">
      <w:pPr>
        <w:widowControl/>
        <w:autoSpaceDE/>
        <w:autoSpaceDN/>
        <w:adjustRightInd/>
        <w:spacing w:line="360" w:lineRule="auto"/>
        <w:ind w:firstLine="709"/>
        <w:jc w:val="both"/>
        <w:rPr>
          <w:noProof/>
          <w:color w:val="000000"/>
          <w:sz w:val="28"/>
        </w:rPr>
      </w:pPr>
    </w:p>
    <w:p w14:paraId="3CBE799B"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Полученную сумму разделить на общее число наблюдений: М = Σ V</w:t>
      </w:r>
      <w:r w:rsidRPr="00326762">
        <w:rPr>
          <w:noProof/>
          <w:color w:val="000000"/>
          <w:sz w:val="28"/>
          <w:vertAlign w:val="subscript"/>
        </w:rPr>
        <w:t>p</w:t>
      </w:r>
      <w:r w:rsidR="00B22D49" w:rsidRPr="00326762">
        <w:rPr>
          <w:noProof/>
          <w:color w:val="000000"/>
          <w:sz w:val="28"/>
        </w:rPr>
        <w:t xml:space="preserve"> </w:t>
      </w:r>
      <w:r w:rsidRPr="00326762">
        <w:rPr>
          <w:noProof/>
          <w:color w:val="000000"/>
          <w:sz w:val="28"/>
        </w:rPr>
        <w:t>/ n</w:t>
      </w:r>
    </w:p>
    <w:p w14:paraId="724BF8CF" w14:textId="77777777" w:rsidR="00257BD8" w:rsidRPr="00326762" w:rsidRDefault="00257BD8" w:rsidP="00B22D49">
      <w:pPr>
        <w:widowControl/>
        <w:numPr>
          <w:ilvl w:val="0"/>
          <w:numId w:val="14"/>
        </w:numPr>
        <w:autoSpaceDE/>
        <w:autoSpaceDN/>
        <w:adjustRightInd/>
        <w:spacing w:line="360" w:lineRule="auto"/>
        <w:ind w:firstLine="709"/>
        <w:jc w:val="both"/>
        <w:rPr>
          <w:noProof/>
          <w:color w:val="000000"/>
          <w:sz w:val="28"/>
        </w:rPr>
      </w:pPr>
      <w:r w:rsidRPr="00326762">
        <w:rPr>
          <w:b/>
          <w:bCs/>
          <w:noProof/>
          <w:color w:val="000000"/>
          <w:sz w:val="28"/>
        </w:rPr>
        <w:t>Методика расчета среднеквадратического отклонения</w:t>
      </w:r>
      <w:r w:rsidR="00B22D49" w:rsidRPr="00326762">
        <w:rPr>
          <w:noProof/>
          <w:color w:val="000000"/>
          <w:sz w:val="28"/>
        </w:rPr>
        <w:t xml:space="preserve"> </w:t>
      </w:r>
    </w:p>
    <w:p w14:paraId="679524AB"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Найти отклонение (разность) каждой варианты от среднеарифметической величины ряда (d = V — М);</w:t>
      </w:r>
    </w:p>
    <w:p w14:paraId="5FAC9D8B"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Возвести каждое из этих отклонений в квадрат (d</w:t>
      </w:r>
      <w:r w:rsidRPr="00326762">
        <w:rPr>
          <w:noProof/>
          <w:color w:val="000000"/>
          <w:sz w:val="28"/>
          <w:vertAlign w:val="superscript"/>
        </w:rPr>
        <w:t>2</w:t>
      </w:r>
      <w:r w:rsidRPr="00326762">
        <w:rPr>
          <w:noProof/>
          <w:color w:val="000000"/>
          <w:sz w:val="28"/>
        </w:rPr>
        <w:t>);</w:t>
      </w:r>
    </w:p>
    <w:p w14:paraId="7C24CD23"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Получить произведение квадрата каждого отклонения на частоту (d</w:t>
      </w:r>
      <w:r w:rsidRPr="00326762">
        <w:rPr>
          <w:noProof/>
          <w:color w:val="000000"/>
          <w:sz w:val="28"/>
          <w:vertAlign w:val="superscript"/>
        </w:rPr>
        <w:t>2</w:t>
      </w:r>
      <w:r w:rsidRPr="00326762">
        <w:rPr>
          <w:noProof/>
          <w:color w:val="000000"/>
          <w:sz w:val="28"/>
        </w:rPr>
        <w:t>р);</w:t>
      </w:r>
    </w:p>
    <w:p w14:paraId="2ADEAA48" w14:textId="77777777" w:rsidR="00AD7AA1"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 xml:space="preserve">Найти сумму этих отклонений: </w:t>
      </w:r>
    </w:p>
    <w:p w14:paraId="3B375BA8" w14:textId="77777777" w:rsidR="00AD7AA1" w:rsidRPr="00326762" w:rsidRDefault="00AD7AA1" w:rsidP="00AD7AA1">
      <w:pPr>
        <w:widowControl/>
        <w:autoSpaceDE/>
        <w:autoSpaceDN/>
        <w:adjustRightInd/>
        <w:spacing w:line="360" w:lineRule="auto"/>
        <w:ind w:firstLine="567"/>
        <w:jc w:val="both"/>
        <w:rPr>
          <w:noProof/>
          <w:color w:val="000000"/>
          <w:sz w:val="28"/>
        </w:rPr>
      </w:pPr>
    </w:p>
    <w:p w14:paraId="55C40B28" w14:textId="77777777" w:rsidR="00257BD8" w:rsidRPr="00326762" w:rsidRDefault="00257BD8" w:rsidP="00AD7AA1">
      <w:pPr>
        <w:widowControl/>
        <w:autoSpaceDE/>
        <w:autoSpaceDN/>
        <w:adjustRightInd/>
        <w:spacing w:line="360" w:lineRule="auto"/>
        <w:ind w:firstLine="567"/>
        <w:jc w:val="both"/>
        <w:rPr>
          <w:noProof/>
          <w:color w:val="000000"/>
          <w:sz w:val="28"/>
        </w:rPr>
      </w:pPr>
      <w:r w:rsidRPr="00326762">
        <w:rPr>
          <w:noProof/>
          <w:color w:val="000000"/>
          <w:sz w:val="28"/>
        </w:rPr>
        <w:t>d</w:t>
      </w:r>
      <w:r w:rsidRPr="00326762">
        <w:rPr>
          <w:noProof/>
          <w:color w:val="000000"/>
          <w:sz w:val="28"/>
          <w:vertAlign w:val="superscript"/>
        </w:rPr>
        <w:t>2</w:t>
      </w:r>
      <w:r w:rsidRPr="00326762">
        <w:rPr>
          <w:noProof/>
          <w:color w:val="000000"/>
          <w:sz w:val="28"/>
          <w:vertAlign w:val="subscript"/>
        </w:rPr>
        <w:t>1</w:t>
      </w:r>
      <w:r w:rsidRPr="00326762">
        <w:rPr>
          <w:noProof/>
          <w:color w:val="000000"/>
          <w:sz w:val="28"/>
        </w:rPr>
        <w:t>p</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 d</w:t>
      </w:r>
      <w:r w:rsidRPr="00326762">
        <w:rPr>
          <w:noProof/>
          <w:color w:val="000000"/>
          <w:sz w:val="28"/>
          <w:vertAlign w:val="superscript"/>
        </w:rPr>
        <w:t>2</w:t>
      </w:r>
      <w:r w:rsidRPr="00326762">
        <w:rPr>
          <w:noProof/>
          <w:color w:val="000000"/>
          <w:sz w:val="28"/>
          <w:vertAlign w:val="subscript"/>
        </w:rPr>
        <w:t>2</w:t>
      </w:r>
      <w:r w:rsidRPr="00326762">
        <w:rPr>
          <w:noProof/>
          <w:color w:val="000000"/>
          <w:sz w:val="28"/>
        </w:rPr>
        <w:t>p</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d</w:t>
      </w:r>
      <w:r w:rsidRPr="00326762">
        <w:rPr>
          <w:noProof/>
          <w:color w:val="000000"/>
          <w:sz w:val="28"/>
          <w:vertAlign w:val="superscript"/>
        </w:rPr>
        <w:t>2</w:t>
      </w:r>
      <w:r w:rsidRPr="00326762">
        <w:rPr>
          <w:noProof/>
          <w:color w:val="000000"/>
          <w:sz w:val="28"/>
          <w:vertAlign w:val="subscript"/>
        </w:rPr>
        <w:t>3</w:t>
      </w:r>
      <w:r w:rsidRPr="00326762">
        <w:rPr>
          <w:noProof/>
          <w:color w:val="000000"/>
          <w:sz w:val="28"/>
        </w:rPr>
        <w:t>p</w:t>
      </w:r>
      <w:r w:rsidRPr="00326762">
        <w:rPr>
          <w:noProof/>
          <w:color w:val="000000"/>
          <w:sz w:val="28"/>
          <w:vertAlign w:val="subscript"/>
        </w:rPr>
        <w:t>3</w:t>
      </w:r>
      <w:r w:rsidR="00B22D49" w:rsidRPr="00326762">
        <w:rPr>
          <w:noProof/>
          <w:color w:val="000000"/>
          <w:sz w:val="28"/>
        </w:rPr>
        <w:t xml:space="preserve"> </w:t>
      </w:r>
      <w:r w:rsidRPr="00326762">
        <w:rPr>
          <w:noProof/>
          <w:color w:val="000000"/>
          <w:sz w:val="28"/>
        </w:rPr>
        <w:t>+...+ d</w:t>
      </w:r>
      <w:r w:rsidRPr="00326762">
        <w:rPr>
          <w:noProof/>
          <w:color w:val="000000"/>
          <w:sz w:val="28"/>
          <w:vertAlign w:val="superscript"/>
        </w:rPr>
        <w:t>2</w:t>
      </w:r>
      <w:r w:rsidRPr="00326762">
        <w:rPr>
          <w:noProof/>
          <w:color w:val="000000"/>
          <w:sz w:val="28"/>
          <w:vertAlign w:val="subscript"/>
        </w:rPr>
        <w:t>n</w:t>
      </w:r>
      <w:r w:rsidRPr="00326762">
        <w:rPr>
          <w:noProof/>
          <w:color w:val="000000"/>
          <w:sz w:val="28"/>
        </w:rPr>
        <w:t>p</w:t>
      </w:r>
      <w:r w:rsidRPr="00326762">
        <w:rPr>
          <w:noProof/>
          <w:color w:val="000000"/>
          <w:sz w:val="28"/>
          <w:vertAlign w:val="subscript"/>
        </w:rPr>
        <w:t>n</w:t>
      </w:r>
      <w:r w:rsidR="00B22D49" w:rsidRPr="00326762">
        <w:rPr>
          <w:noProof/>
          <w:color w:val="000000"/>
          <w:sz w:val="28"/>
        </w:rPr>
        <w:t xml:space="preserve"> </w:t>
      </w:r>
      <w:r w:rsidRPr="00326762">
        <w:rPr>
          <w:noProof/>
          <w:color w:val="000000"/>
          <w:sz w:val="28"/>
        </w:rPr>
        <w:t>= Σ d</w:t>
      </w:r>
      <w:r w:rsidRPr="00326762">
        <w:rPr>
          <w:noProof/>
          <w:color w:val="000000"/>
          <w:sz w:val="28"/>
          <w:vertAlign w:val="superscript"/>
        </w:rPr>
        <w:t>2</w:t>
      </w:r>
      <w:r w:rsidRPr="00326762">
        <w:rPr>
          <w:noProof/>
          <w:color w:val="000000"/>
          <w:sz w:val="28"/>
        </w:rPr>
        <w:t>р;</w:t>
      </w:r>
    </w:p>
    <w:p w14:paraId="5CECD02D" w14:textId="77777777" w:rsidR="00AD7AA1" w:rsidRPr="00326762" w:rsidRDefault="00AD7AA1" w:rsidP="00AD7AA1">
      <w:pPr>
        <w:widowControl/>
        <w:autoSpaceDE/>
        <w:autoSpaceDN/>
        <w:adjustRightInd/>
        <w:spacing w:line="360" w:lineRule="auto"/>
        <w:ind w:firstLine="567"/>
        <w:jc w:val="both"/>
        <w:rPr>
          <w:noProof/>
          <w:color w:val="000000"/>
          <w:sz w:val="28"/>
        </w:rPr>
      </w:pPr>
    </w:p>
    <w:p w14:paraId="03FB359A"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Полученную сумму разделить на общее число наблюдений (при n &lt; 30 в знаменателе n-1): Σ d</w:t>
      </w:r>
      <w:r w:rsidRPr="00326762">
        <w:rPr>
          <w:noProof/>
          <w:color w:val="000000"/>
          <w:sz w:val="28"/>
          <w:vertAlign w:val="superscript"/>
        </w:rPr>
        <w:t>2</w:t>
      </w:r>
      <w:r w:rsidRPr="00326762">
        <w:rPr>
          <w:noProof/>
          <w:color w:val="000000"/>
          <w:sz w:val="28"/>
        </w:rPr>
        <w:t>р / n</w:t>
      </w:r>
    </w:p>
    <w:p w14:paraId="574413F5" w14:textId="77777777" w:rsidR="00B22D49"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Извлечь квадратный корень: σ =</w:t>
      </w:r>
      <w:r w:rsidR="00B22D49" w:rsidRPr="00326762">
        <w:rPr>
          <w:noProof/>
          <w:color w:val="000000"/>
          <w:sz w:val="28"/>
        </w:rPr>
        <w:t xml:space="preserve"> </w:t>
      </w:r>
      <w:r w:rsidRPr="00326762">
        <w:rPr>
          <w:noProof/>
          <w:color w:val="000000"/>
          <w:sz w:val="28"/>
          <w:szCs w:val="24"/>
        </w:rPr>
        <w:t>√Σ d</w:t>
      </w:r>
      <w:r w:rsidRPr="00326762">
        <w:rPr>
          <w:noProof/>
          <w:color w:val="000000"/>
          <w:sz w:val="28"/>
          <w:szCs w:val="24"/>
          <w:vertAlign w:val="superscript"/>
        </w:rPr>
        <w:t>2</w:t>
      </w:r>
      <w:r w:rsidRPr="00326762">
        <w:rPr>
          <w:noProof/>
          <w:color w:val="000000"/>
          <w:sz w:val="28"/>
          <w:szCs w:val="24"/>
        </w:rPr>
        <w:t>р / n</w:t>
      </w:r>
      <w:r w:rsidR="00B22D49" w:rsidRPr="00326762">
        <w:rPr>
          <w:noProof/>
          <w:color w:val="000000"/>
          <w:sz w:val="28"/>
        </w:rPr>
        <w:t xml:space="preserve"> </w:t>
      </w:r>
    </w:p>
    <w:p w14:paraId="69BE94FD" w14:textId="77777777"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при n &lt; 30 σ =</w:t>
      </w:r>
      <w:r w:rsidR="00B22D49" w:rsidRPr="00326762">
        <w:rPr>
          <w:noProof/>
          <w:color w:val="000000"/>
          <w:sz w:val="28"/>
        </w:rPr>
        <w:t xml:space="preserve"> </w:t>
      </w:r>
      <w:r w:rsidRPr="00326762">
        <w:rPr>
          <w:noProof/>
          <w:color w:val="000000"/>
          <w:sz w:val="28"/>
          <w:szCs w:val="24"/>
        </w:rPr>
        <w:t>√Σ d</w:t>
      </w:r>
      <w:r w:rsidRPr="00326762">
        <w:rPr>
          <w:noProof/>
          <w:color w:val="000000"/>
          <w:sz w:val="28"/>
          <w:szCs w:val="24"/>
          <w:vertAlign w:val="superscript"/>
        </w:rPr>
        <w:t>2</w:t>
      </w:r>
      <w:r w:rsidRPr="00326762">
        <w:rPr>
          <w:noProof/>
          <w:color w:val="000000"/>
          <w:sz w:val="28"/>
          <w:szCs w:val="24"/>
        </w:rPr>
        <w:t>р / n-1</w:t>
      </w:r>
    </w:p>
    <w:p w14:paraId="4F6698D5" w14:textId="77777777" w:rsidR="00257BD8" w:rsidRPr="00326762" w:rsidRDefault="00257BD8" w:rsidP="00B22D49">
      <w:pPr>
        <w:widowControl/>
        <w:numPr>
          <w:ilvl w:val="0"/>
          <w:numId w:val="14"/>
        </w:numPr>
        <w:autoSpaceDE/>
        <w:autoSpaceDN/>
        <w:adjustRightInd/>
        <w:spacing w:line="360" w:lineRule="auto"/>
        <w:ind w:firstLine="709"/>
        <w:jc w:val="both"/>
        <w:rPr>
          <w:noProof/>
          <w:color w:val="000000"/>
          <w:sz w:val="28"/>
        </w:rPr>
      </w:pPr>
      <w:r w:rsidRPr="00326762">
        <w:rPr>
          <w:b/>
          <w:bCs/>
          <w:noProof/>
          <w:color w:val="000000"/>
          <w:sz w:val="28"/>
        </w:rPr>
        <w:t>Применение среднеквадратического отклонения</w:t>
      </w:r>
    </w:p>
    <w:p w14:paraId="2E0204F0"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суждения о колеблемости вариационных рядов и сравнительной оценки типичности (представительности) средних арифметических величин. Это необходимо в дифференциальной диагностике при определении устойчивости признаков;</w:t>
      </w:r>
    </w:p>
    <w:p w14:paraId="1E8431B3"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реконструкции вариационного ряда, т.е. восстановления его частотной характеристики на основе правила "трех сигм". В интервале М±3σ находится 99,7% всех вариант ряда, в интервале М±2σ — 95,5% и в интервале М±1σ — 68,3% вариант ряда;</w:t>
      </w:r>
    </w:p>
    <w:p w14:paraId="50735095"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выявления "выскакивающих" вариант (при сопоставлении реального и реконструированного вариационных рядов);</w:t>
      </w:r>
    </w:p>
    <w:p w14:paraId="72E73293"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определения параметров нормы и патологии с помощью сигмальных оценок;</w:t>
      </w:r>
    </w:p>
    <w:p w14:paraId="2A8C386D"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расчета коэффициента вариации;</w:t>
      </w:r>
    </w:p>
    <w:p w14:paraId="605D6D5C"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расчета средней ошибки средней арифметической величины.</w:t>
      </w:r>
    </w:p>
    <w:p w14:paraId="7B39525D" w14:textId="77777777" w:rsidR="00257BD8" w:rsidRPr="00326762" w:rsidRDefault="00257BD8" w:rsidP="00B22D49">
      <w:pPr>
        <w:widowControl/>
        <w:numPr>
          <w:ilvl w:val="0"/>
          <w:numId w:val="15"/>
        </w:numPr>
        <w:tabs>
          <w:tab w:val="clear" w:pos="1440"/>
          <w:tab w:val="num" w:pos="720"/>
        </w:tabs>
        <w:autoSpaceDE/>
        <w:autoSpaceDN/>
        <w:adjustRightInd/>
        <w:spacing w:line="360" w:lineRule="auto"/>
        <w:ind w:left="0" w:firstLine="709"/>
        <w:jc w:val="both"/>
        <w:rPr>
          <w:noProof/>
          <w:color w:val="000000"/>
          <w:sz w:val="28"/>
        </w:rPr>
      </w:pPr>
      <w:r w:rsidRPr="00326762">
        <w:rPr>
          <w:b/>
          <w:bCs/>
          <w:noProof/>
          <w:color w:val="000000"/>
          <w:sz w:val="28"/>
        </w:rPr>
        <w:t>Коэффициент вариации (С</w:t>
      </w:r>
      <w:r w:rsidRPr="00326762">
        <w:rPr>
          <w:b/>
          <w:bCs/>
          <w:noProof/>
          <w:color w:val="000000"/>
          <w:sz w:val="28"/>
          <w:vertAlign w:val="subscript"/>
        </w:rPr>
        <w:t>v</w:t>
      </w:r>
      <w:r w:rsidRPr="00326762">
        <w:rPr>
          <w:b/>
          <w:bCs/>
          <w:noProof/>
          <w:color w:val="000000"/>
          <w:sz w:val="28"/>
        </w:rPr>
        <w:t>)</w:t>
      </w:r>
      <w:r w:rsidR="00B22D49" w:rsidRPr="00326762">
        <w:rPr>
          <w:noProof/>
          <w:color w:val="000000"/>
          <w:sz w:val="28"/>
        </w:rPr>
        <w:t xml:space="preserve"> </w:t>
      </w:r>
      <w:r w:rsidRPr="00326762">
        <w:rPr>
          <w:noProof/>
          <w:color w:val="000000"/>
          <w:sz w:val="28"/>
        </w:rPr>
        <w:t>- это процентное отношение среднеквадратического отклонения к среднеарифметической величине:</w:t>
      </w:r>
      <w:r w:rsidR="00B22D49" w:rsidRPr="00326762">
        <w:rPr>
          <w:noProof/>
          <w:color w:val="000000"/>
          <w:sz w:val="28"/>
        </w:rPr>
        <w:t xml:space="preserve"> </w:t>
      </w:r>
      <w:r w:rsidRPr="00326762">
        <w:rPr>
          <w:b/>
          <w:bCs/>
          <w:noProof/>
          <w:color w:val="000000"/>
          <w:sz w:val="28"/>
        </w:rPr>
        <w:t>С</w:t>
      </w:r>
      <w:r w:rsidRPr="00326762">
        <w:rPr>
          <w:b/>
          <w:bCs/>
          <w:noProof/>
          <w:color w:val="000000"/>
          <w:sz w:val="28"/>
          <w:vertAlign w:val="subscript"/>
        </w:rPr>
        <w:t>v</w:t>
      </w:r>
      <w:r w:rsidR="00B22D49" w:rsidRPr="00326762">
        <w:rPr>
          <w:b/>
          <w:bCs/>
          <w:noProof/>
          <w:color w:val="000000"/>
          <w:sz w:val="28"/>
        </w:rPr>
        <w:t xml:space="preserve"> </w:t>
      </w:r>
      <w:r w:rsidRPr="00326762">
        <w:rPr>
          <w:b/>
          <w:bCs/>
          <w:noProof/>
          <w:color w:val="000000"/>
          <w:sz w:val="28"/>
        </w:rPr>
        <w:t>= σ / M x 100%</w:t>
      </w:r>
      <w:r w:rsidRPr="00326762">
        <w:rPr>
          <w:noProof/>
          <w:color w:val="000000"/>
          <w:sz w:val="28"/>
        </w:rPr>
        <w:t>. Коэффициент вариации — это относительная мера колеблемости вариационного ряда.</w:t>
      </w:r>
    </w:p>
    <w:p w14:paraId="6119A1DC" w14:textId="77777777" w:rsidR="00257BD8" w:rsidRPr="00326762" w:rsidRDefault="00257BD8" w:rsidP="00B22D49">
      <w:pPr>
        <w:widowControl/>
        <w:numPr>
          <w:ilvl w:val="0"/>
          <w:numId w:val="15"/>
        </w:numPr>
        <w:tabs>
          <w:tab w:val="clear" w:pos="1440"/>
          <w:tab w:val="num" w:pos="720"/>
        </w:tabs>
        <w:autoSpaceDE/>
        <w:autoSpaceDN/>
        <w:adjustRightInd/>
        <w:spacing w:line="360" w:lineRule="auto"/>
        <w:ind w:left="0" w:firstLine="709"/>
        <w:jc w:val="both"/>
        <w:rPr>
          <w:noProof/>
          <w:color w:val="000000"/>
          <w:sz w:val="28"/>
        </w:rPr>
      </w:pPr>
      <w:r w:rsidRPr="00326762">
        <w:rPr>
          <w:b/>
          <w:bCs/>
          <w:noProof/>
          <w:color w:val="000000"/>
          <w:sz w:val="28"/>
        </w:rPr>
        <w:t>Применение коэффициента вариации</w:t>
      </w:r>
    </w:p>
    <w:p w14:paraId="2F635A4D"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оценки разнообразия каждого конкретного вариационного ряда и, соответственно, суждения о типичности отдельной средней (т.е. ее способности быть полноценной обобщающей характеристикой данного ряда). При С</w:t>
      </w:r>
      <w:r w:rsidRPr="00326762">
        <w:rPr>
          <w:noProof/>
          <w:color w:val="000000"/>
          <w:sz w:val="28"/>
          <w:vertAlign w:val="subscript"/>
        </w:rPr>
        <w:t>v</w:t>
      </w:r>
      <w:r w:rsidR="00B22D49" w:rsidRPr="00326762">
        <w:rPr>
          <w:noProof/>
          <w:color w:val="000000"/>
          <w:sz w:val="28"/>
        </w:rPr>
        <w:t xml:space="preserve"> </w:t>
      </w:r>
      <w:r w:rsidRPr="00326762">
        <w:rPr>
          <w:noProof/>
          <w:color w:val="000000"/>
          <w:sz w:val="28"/>
        </w:rPr>
        <w:t>&lt;10% разнообразие ряда считается слабым, при С</w:t>
      </w:r>
      <w:r w:rsidRPr="00326762">
        <w:rPr>
          <w:noProof/>
          <w:color w:val="000000"/>
          <w:sz w:val="28"/>
          <w:vertAlign w:val="subscript"/>
        </w:rPr>
        <w:t>v</w:t>
      </w:r>
      <w:r w:rsidR="00B22D49" w:rsidRPr="00326762">
        <w:rPr>
          <w:noProof/>
          <w:color w:val="000000"/>
          <w:sz w:val="28"/>
        </w:rPr>
        <w:t xml:space="preserve"> </w:t>
      </w:r>
      <w:r w:rsidRPr="00326762">
        <w:rPr>
          <w:noProof/>
          <w:color w:val="000000"/>
          <w:sz w:val="28"/>
        </w:rPr>
        <w:t>от 10 до 20% — средним, а при С</w:t>
      </w:r>
      <w:r w:rsidRPr="00326762">
        <w:rPr>
          <w:noProof/>
          <w:color w:val="000000"/>
          <w:sz w:val="28"/>
          <w:vertAlign w:val="subscript"/>
        </w:rPr>
        <w:t>v</w:t>
      </w:r>
      <w:r w:rsidRPr="00326762">
        <w:rPr>
          <w:noProof/>
          <w:color w:val="000000"/>
          <w:sz w:val="28"/>
        </w:rPr>
        <w:t>&gt;20% — сильным. Сильное разнообразие ряда свидетельствует о малой представительности (типичности) соответствующей средней величины и, следовательно, о нецелесообразности ее использования в практических целях;</w:t>
      </w:r>
    </w:p>
    <w:p w14:paraId="118C0C99" w14:textId="77777777"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сравнительной оценки разнообразия (колеблемости) разноименных вариационных рядов и выявления более и менее стабильных признаков, что имеет значение в дифференциальной диагностике.</w:t>
      </w:r>
    </w:p>
    <w:p w14:paraId="44CC0E24" w14:textId="77777777" w:rsidR="005413D4" w:rsidRPr="00326762" w:rsidRDefault="005413D4" w:rsidP="00B22D49">
      <w:pPr>
        <w:spacing w:line="360" w:lineRule="auto"/>
        <w:ind w:firstLine="709"/>
        <w:jc w:val="both"/>
        <w:rPr>
          <w:b/>
          <w:noProof/>
          <w:color w:val="000000"/>
          <w:sz w:val="28"/>
          <w:szCs w:val="24"/>
        </w:rPr>
      </w:pPr>
      <w:r w:rsidRPr="00326762">
        <w:rPr>
          <w:b/>
          <w:noProof/>
          <w:color w:val="000000"/>
          <w:sz w:val="28"/>
          <w:szCs w:val="24"/>
        </w:rPr>
        <w:t>Динамический ряд</w:t>
      </w:r>
    </w:p>
    <w:p w14:paraId="63475CA2" w14:textId="77777777" w:rsidR="00A12127" w:rsidRPr="00326762" w:rsidRDefault="00A12127" w:rsidP="00B22D49">
      <w:pPr>
        <w:spacing w:line="360" w:lineRule="auto"/>
        <w:ind w:firstLine="709"/>
        <w:jc w:val="both"/>
        <w:rPr>
          <w:noProof/>
          <w:color w:val="000000"/>
          <w:sz w:val="28"/>
        </w:rPr>
      </w:pPr>
      <w:r w:rsidRPr="00326762">
        <w:rPr>
          <w:noProof/>
          <w:color w:val="000000"/>
          <w:sz w:val="28"/>
        </w:rPr>
        <w:t>В практической и научно-практической деятельности врачу нередко приходится анализировать происходящие во времени изменения в состоянии здоровья отдельных групп населения, в деятельности медицинских учреждений, в экспериментальных исследованиях. Выявление основной тенденции изучаемого явления вне влияния "случайных" факторов позволяет определять закономерности изменений явления и на этой основе осуществлять прогнозирование.</w:t>
      </w:r>
    </w:p>
    <w:p w14:paraId="43B99FB9" w14:textId="77777777" w:rsidR="00A12127" w:rsidRPr="00326762" w:rsidRDefault="00A12127" w:rsidP="00B22D49">
      <w:pPr>
        <w:widowControl/>
        <w:autoSpaceDE/>
        <w:autoSpaceDN/>
        <w:adjustRightInd/>
        <w:spacing w:line="360" w:lineRule="auto"/>
        <w:ind w:firstLine="709"/>
        <w:jc w:val="both"/>
        <w:rPr>
          <w:noProof/>
          <w:color w:val="000000"/>
          <w:sz w:val="28"/>
          <w:szCs w:val="24"/>
        </w:rPr>
      </w:pPr>
      <w:r w:rsidRPr="00326762">
        <w:rPr>
          <w:b/>
          <w:noProof/>
          <w:color w:val="000000"/>
          <w:sz w:val="28"/>
        </w:rPr>
        <w:t>Динамический ряд</w:t>
      </w:r>
      <w:r w:rsidRPr="00326762">
        <w:rPr>
          <w:noProof/>
          <w:color w:val="000000"/>
          <w:sz w:val="28"/>
        </w:rPr>
        <w:t xml:space="preserve"> — ряд однородных величин, характеризующих изменения явления во времени</w:t>
      </w:r>
    </w:p>
    <w:p w14:paraId="43315320" w14:textId="77777777"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Область применения</w:t>
      </w:r>
      <w:r w:rsidRPr="00326762">
        <w:rPr>
          <w:noProof/>
          <w:color w:val="000000"/>
          <w:sz w:val="28"/>
        </w:rPr>
        <w:t>.</w:t>
      </w:r>
    </w:p>
    <w:p w14:paraId="564EC113"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для характеристики изменений состояния здоровья населения в целом или отдельных его групп, а также деятельности учреждений здравоохранения и изменения их во времени;</w:t>
      </w:r>
    </w:p>
    <w:p w14:paraId="2651D690"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для установления тенденций и закономерностей изменений явлений, углубленного анализа динамического процесса (скоростей, временных характеристик текущего и стратегического планирования;</w:t>
      </w:r>
    </w:p>
    <w:p w14:paraId="2CA111EE"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для прогнозирования уровней явлений общественного здоровья и здравоохранения</w:t>
      </w:r>
    </w:p>
    <w:p w14:paraId="3A39931B" w14:textId="77777777"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Числа (уровни) динамического ряда</w:t>
      </w:r>
      <w:r w:rsidRPr="00326762">
        <w:rPr>
          <w:noProof/>
          <w:color w:val="000000"/>
          <w:sz w:val="28"/>
        </w:rPr>
        <w:t>. Динамические ряды могут быть представлены только однородными величинами: абсолютными, относительными или средними величинами</w:t>
      </w:r>
    </w:p>
    <w:p w14:paraId="4DCD3CC3" w14:textId="77777777"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Типы динамических рядов</w:t>
      </w:r>
    </w:p>
    <w:p w14:paraId="55A0E965"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Моментный ряд — характеризует изменение значений явления на определенную дату (момент).</w:t>
      </w:r>
    </w:p>
    <w:p w14:paraId="19269864"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Интервальный ряд — характеризует изменения значений явления за определенный период (интервал времени). Применяется в случае необходимости анализа процесса в различные дробные периоды</w:t>
      </w:r>
    </w:p>
    <w:p w14:paraId="78B0FFDA" w14:textId="77777777"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Приемы для установления тенденций или закономерностей</w:t>
      </w:r>
      <w:r w:rsidRPr="00326762">
        <w:rPr>
          <w:noProof/>
          <w:color w:val="000000"/>
          <w:sz w:val="28"/>
        </w:rPr>
        <w:t>.</w:t>
      </w:r>
    </w:p>
    <w:p w14:paraId="395451FF"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Преобразование ряда — применяется для большей наглядности изменений изучаемых явлений. Одно число ряда принимается за 1, чаще всего за 100 или 1000, и, по отношению к данному числу ряда, рассчитываются остальные.</w:t>
      </w:r>
    </w:p>
    <w:p w14:paraId="72DA6A97"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Выравнивание ряда — применяется при скачкообразных изменениях (колебаниях) уровней ряда. Цель выравнивания — устранить влияние случайных факторов и выявить тенденцию изменений значений явлений (или признаков), а в дальнейшем установить закономерности этих изменений</w:t>
      </w:r>
    </w:p>
    <w:p w14:paraId="40382395" w14:textId="77777777"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Способы выравнивания динамического ряда</w:t>
      </w:r>
      <w:r w:rsidRPr="00326762">
        <w:rPr>
          <w:noProof/>
          <w:color w:val="000000"/>
          <w:sz w:val="28"/>
        </w:rPr>
        <w:t>. Способами выравнивания динамического ряда являются: укрупнение периодов, расчет групповой средней, расчет скользящей средней, метод наименьших квадратов</w:t>
      </w:r>
    </w:p>
    <w:p w14:paraId="44B9E75E"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Укрупнение периодов</w:t>
      </w:r>
      <w:r w:rsidR="00B22D49" w:rsidRPr="00326762">
        <w:rPr>
          <w:noProof/>
          <w:color w:val="000000"/>
          <w:sz w:val="28"/>
        </w:rPr>
        <w:t xml:space="preserve"> </w:t>
      </w:r>
      <w:r w:rsidRPr="00326762">
        <w:rPr>
          <w:noProof/>
          <w:color w:val="000000"/>
          <w:sz w:val="28"/>
        </w:rPr>
        <w:t>— применяется, когда явление в интервальном ряду выражено в абсолютных величинах, уровни которых суммируются по более крупным периодам. Применение возможно при кратном числе периодов.</w:t>
      </w:r>
    </w:p>
    <w:p w14:paraId="2AEDCBA1"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Вычисление групповой средней</w:t>
      </w:r>
      <w:r w:rsidR="00B22D49" w:rsidRPr="00326762">
        <w:rPr>
          <w:noProof/>
          <w:color w:val="000000"/>
          <w:sz w:val="28"/>
        </w:rPr>
        <w:t xml:space="preserve"> </w:t>
      </w:r>
      <w:r w:rsidRPr="00326762">
        <w:rPr>
          <w:noProof/>
          <w:color w:val="000000"/>
          <w:sz w:val="28"/>
        </w:rPr>
        <w:t>— применяется, когда уровни интервального ряда выражены в абсолютных, средних или относительных величинах, которые суммируются, а затем делятся на число слагаемых. Способ применяется при кратном числе периодов.</w:t>
      </w:r>
    </w:p>
    <w:p w14:paraId="7FA9A817"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Расчет скользящей средней</w:t>
      </w:r>
      <w:r w:rsidR="00B22D49" w:rsidRPr="00326762">
        <w:rPr>
          <w:noProof/>
          <w:color w:val="000000"/>
          <w:sz w:val="28"/>
        </w:rPr>
        <w:t xml:space="preserve"> </w:t>
      </w:r>
      <w:r w:rsidRPr="00326762">
        <w:rPr>
          <w:noProof/>
          <w:color w:val="000000"/>
          <w:sz w:val="28"/>
        </w:rPr>
        <w:t>— применяется, когда уровни явлений любого ряда выражены в абсолютных, средних или относительных величинах. Данный метод применяется при наличии некратного числа временных периодов (7, 11, 13, 17, 19) достаточно длинного динамического ряда. Путем вычисления групповой средней значений 3 периодов, а в последующем переходя на определенный уровень и два соседних с ним, осуществляется "скольжение" по периодам. Каждый уровень заменяется на среднюю величину (из данного уровня и двух соседних с ним). Данный метод применяется, когда не требуется особой точности, когда имеется достаточно длинный ряд и можно пренебречь потерей двух значений ряда; в случаях, когда изучается развитие явления под влиянием одного или двух факторов.</w:t>
      </w:r>
    </w:p>
    <w:p w14:paraId="2AA27AEF" w14:textId="77777777"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Метод наименьших квадратов</w:t>
      </w:r>
      <w:r w:rsidR="00B22D49" w:rsidRPr="00326762">
        <w:rPr>
          <w:noProof/>
          <w:color w:val="000000"/>
          <w:sz w:val="28"/>
        </w:rPr>
        <w:t xml:space="preserve"> </w:t>
      </w:r>
      <w:r w:rsidRPr="00326762">
        <w:rPr>
          <w:noProof/>
          <w:color w:val="000000"/>
          <w:sz w:val="28"/>
        </w:rPr>
        <w:t>применяется для более точной количественной оценки динамики изучаемого явления. Этим способом получаются такие выровненные значения уровней ряда, квадраты отклонений которых от истинных (эмпирических) показателей дают наименьшую сумму.</w:t>
      </w:r>
    </w:p>
    <w:p w14:paraId="3652F0FA" w14:textId="77777777"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Наиболее простой и часто встречающейся в практике является линейная зависимость, описываемая уравнением:</w:t>
      </w:r>
    </w:p>
    <w:p w14:paraId="26F36B9B"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6373E968" w14:textId="77777777"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У</w:t>
      </w:r>
      <w:r w:rsidRPr="00326762">
        <w:rPr>
          <w:noProof/>
          <w:color w:val="000000"/>
          <w:sz w:val="28"/>
          <w:vertAlign w:val="subscript"/>
        </w:rPr>
        <w:t>х</w:t>
      </w:r>
      <w:r w:rsidR="00B22D49" w:rsidRPr="00326762">
        <w:rPr>
          <w:noProof/>
          <w:color w:val="000000"/>
          <w:sz w:val="28"/>
        </w:rPr>
        <w:t xml:space="preserve"> </w:t>
      </w:r>
      <w:r w:rsidRPr="00326762">
        <w:rPr>
          <w:noProof/>
          <w:color w:val="000000"/>
          <w:sz w:val="28"/>
        </w:rPr>
        <w:t>= а + вХ,</w:t>
      </w:r>
      <w:r w:rsidR="00B22D49" w:rsidRPr="00326762">
        <w:rPr>
          <w:noProof/>
          <w:color w:val="000000"/>
          <w:sz w:val="28"/>
        </w:rPr>
        <w:t xml:space="preserve"> </w:t>
      </w:r>
      <w:r w:rsidRPr="00326762">
        <w:rPr>
          <w:noProof/>
          <w:color w:val="000000"/>
          <w:sz w:val="28"/>
        </w:rPr>
        <w:t>либо</w:t>
      </w:r>
      <w:r w:rsidR="00B22D49" w:rsidRPr="00326762">
        <w:rPr>
          <w:noProof/>
          <w:color w:val="000000"/>
          <w:sz w:val="28"/>
        </w:rPr>
        <w:t xml:space="preserve"> </w:t>
      </w:r>
      <w:r w:rsidRPr="00326762">
        <w:rPr>
          <w:noProof/>
          <w:color w:val="000000"/>
          <w:sz w:val="28"/>
        </w:rPr>
        <w:t>У</w:t>
      </w:r>
      <w:r w:rsidRPr="00326762">
        <w:rPr>
          <w:noProof/>
          <w:color w:val="000000"/>
          <w:sz w:val="28"/>
          <w:vertAlign w:val="subscript"/>
        </w:rPr>
        <w:t>теоретич.</w:t>
      </w:r>
      <w:r w:rsidR="00B22D49" w:rsidRPr="00326762">
        <w:rPr>
          <w:noProof/>
          <w:color w:val="000000"/>
          <w:sz w:val="28"/>
        </w:rPr>
        <w:t xml:space="preserve"> </w:t>
      </w:r>
      <w:r w:rsidRPr="00326762">
        <w:rPr>
          <w:noProof/>
          <w:color w:val="000000"/>
          <w:sz w:val="28"/>
        </w:rPr>
        <w:t>= У</w:t>
      </w:r>
      <w:r w:rsidRPr="00326762">
        <w:rPr>
          <w:noProof/>
          <w:color w:val="000000"/>
          <w:sz w:val="28"/>
          <w:vertAlign w:val="subscript"/>
        </w:rPr>
        <w:t>среднее</w:t>
      </w:r>
      <w:r w:rsidR="00B22D49" w:rsidRPr="00326762">
        <w:rPr>
          <w:noProof/>
          <w:color w:val="000000"/>
          <w:sz w:val="28"/>
        </w:rPr>
        <w:t xml:space="preserve"> </w:t>
      </w:r>
      <w:r w:rsidRPr="00326762">
        <w:rPr>
          <w:noProof/>
          <w:color w:val="000000"/>
          <w:sz w:val="28"/>
        </w:rPr>
        <w:t>+ вХ,</w:t>
      </w:r>
    </w:p>
    <w:p w14:paraId="70CE1B49"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2DF9BDED" w14:textId="77777777"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где У</w:t>
      </w:r>
      <w:r w:rsidRPr="00326762">
        <w:rPr>
          <w:noProof/>
          <w:color w:val="000000"/>
          <w:sz w:val="28"/>
          <w:vertAlign w:val="subscript"/>
        </w:rPr>
        <w:t>х</w:t>
      </w:r>
      <w:r w:rsidR="00B22D49" w:rsidRPr="00326762">
        <w:rPr>
          <w:noProof/>
          <w:color w:val="000000"/>
          <w:sz w:val="28"/>
        </w:rPr>
        <w:t xml:space="preserve"> </w:t>
      </w:r>
      <w:r w:rsidRPr="00326762">
        <w:rPr>
          <w:noProof/>
          <w:color w:val="000000"/>
          <w:sz w:val="28"/>
        </w:rPr>
        <w:t>— теоретические (расчетные) уровни ряда за каждый период;</w:t>
      </w:r>
      <w:r w:rsidR="00B22D49" w:rsidRPr="00326762">
        <w:rPr>
          <w:noProof/>
          <w:color w:val="000000"/>
          <w:sz w:val="28"/>
        </w:rPr>
        <w:t xml:space="preserve"> </w:t>
      </w:r>
    </w:p>
    <w:p w14:paraId="60F7F10E" w14:textId="77777777"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а — среднеарифметический показатель уровня ряда, рассчитывается по формуле:</w:t>
      </w:r>
      <w:r w:rsidR="00B22D49" w:rsidRPr="00326762">
        <w:rPr>
          <w:noProof/>
          <w:color w:val="000000"/>
          <w:sz w:val="28"/>
        </w:rPr>
        <w:t xml:space="preserve"> </w:t>
      </w:r>
    </w:p>
    <w:p w14:paraId="22E79CA0"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2A70673D" w14:textId="77777777"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а = ΣУ</w:t>
      </w:r>
      <w:r w:rsidRPr="00326762">
        <w:rPr>
          <w:noProof/>
          <w:color w:val="000000"/>
          <w:sz w:val="28"/>
          <w:vertAlign w:val="subscript"/>
        </w:rPr>
        <w:t>факт.</w:t>
      </w:r>
      <w:r w:rsidR="00B22D49" w:rsidRPr="00326762">
        <w:rPr>
          <w:noProof/>
          <w:color w:val="000000"/>
          <w:sz w:val="28"/>
        </w:rPr>
        <w:t xml:space="preserve"> </w:t>
      </w:r>
      <w:r w:rsidRPr="00326762">
        <w:rPr>
          <w:noProof/>
          <w:color w:val="000000"/>
          <w:sz w:val="28"/>
        </w:rPr>
        <w:t>/ n;</w:t>
      </w:r>
      <w:r w:rsidR="00B22D49" w:rsidRPr="00326762">
        <w:rPr>
          <w:noProof/>
          <w:color w:val="000000"/>
          <w:sz w:val="28"/>
        </w:rPr>
        <w:t xml:space="preserve"> </w:t>
      </w:r>
    </w:p>
    <w:p w14:paraId="35356315"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5C26E0E3" w14:textId="77777777"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в — параметр прямой, коэффициент, показывающий различие между теоретическими уровнями ряда за смежные периоды, определяется путем расчета по формуле: в = Σ(ХУ</w:t>
      </w:r>
      <w:r w:rsidRPr="00326762">
        <w:rPr>
          <w:noProof/>
          <w:color w:val="000000"/>
          <w:sz w:val="28"/>
          <w:vertAlign w:val="subscript"/>
        </w:rPr>
        <w:t>факт</w:t>
      </w:r>
      <w:r w:rsidRPr="00326762">
        <w:rPr>
          <w:noProof/>
          <w:color w:val="000000"/>
          <w:sz w:val="28"/>
        </w:rPr>
        <w:t>)/ ΣХ</w:t>
      </w:r>
      <w:r w:rsidRPr="00326762">
        <w:rPr>
          <w:noProof/>
          <w:color w:val="000000"/>
          <w:sz w:val="28"/>
          <w:vertAlign w:val="superscript"/>
        </w:rPr>
        <w:t>2</w:t>
      </w:r>
      <w:r w:rsidR="00B22D49" w:rsidRPr="00326762">
        <w:rPr>
          <w:noProof/>
          <w:color w:val="000000"/>
          <w:sz w:val="28"/>
        </w:rPr>
        <w:t xml:space="preserve"> </w:t>
      </w:r>
    </w:p>
    <w:p w14:paraId="5A8E5083" w14:textId="77777777"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где n — число уровней динамического ряда;</w:t>
      </w:r>
      <w:r w:rsidR="00B22D49" w:rsidRPr="00326762">
        <w:rPr>
          <w:noProof/>
          <w:color w:val="000000"/>
          <w:sz w:val="28"/>
        </w:rPr>
        <w:t xml:space="preserve"> </w:t>
      </w:r>
    </w:p>
    <w:p w14:paraId="20B38895" w14:textId="77777777" w:rsidR="00A12127" w:rsidRPr="00326762" w:rsidRDefault="00A12127" w:rsidP="00B22D49">
      <w:pPr>
        <w:widowControl/>
        <w:autoSpaceDE/>
        <w:autoSpaceDN/>
        <w:adjustRightInd/>
        <w:spacing w:line="360" w:lineRule="auto"/>
        <w:ind w:firstLine="709"/>
        <w:jc w:val="both"/>
        <w:rPr>
          <w:noProof/>
          <w:color w:val="000000"/>
          <w:sz w:val="28"/>
          <w:szCs w:val="24"/>
        </w:rPr>
      </w:pPr>
      <w:r w:rsidRPr="00326762">
        <w:rPr>
          <w:noProof/>
          <w:color w:val="000000"/>
          <w:sz w:val="28"/>
        </w:rPr>
        <w:t>X — временные точки, натуральные числа, проставляемые от середины (центра) ряда в оба конца.</w:t>
      </w:r>
    </w:p>
    <w:p w14:paraId="228B918D" w14:textId="77777777" w:rsidR="00A12127" w:rsidRPr="00326762" w:rsidRDefault="00A12127" w:rsidP="00B22D49">
      <w:pPr>
        <w:widowControl/>
        <w:autoSpaceDE/>
        <w:autoSpaceDN/>
        <w:adjustRightInd/>
        <w:spacing w:line="360" w:lineRule="auto"/>
        <w:ind w:firstLine="709"/>
        <w:jc w:val="both"/>
        <w:rPr>
          <w:noProof/>
          <w:color w:val="000000"/>
          <w:sz w:val="28"/>
          <w:szCs w:val="24"/>
        </w:rPr>
      </w:pPr>
      <w:r w:rsidRPr="00326762">
        <w:rPr>
          <w:noProof/>
          <w:color w:val="000000"/>
          <w:sz w:val="28"/>
        </w:rPr>
        <w:t>При наличии</w:t>
      </w:r>
      <w:r w:rsidR="00B22D49" w:rsidRPr="00326762">
        <w:rPr>
          <w:noProof/>
          <w:color w:val="000000"/>
          <w:sz w:val="28"/>
        </w:rPr>
        <w:t xml:space="preserve"> </w:t>
      </w:r>
      <w:r w:rsidRPr="00326762">
        <w:rPr>
          <w:iCs/>
          <w:noProof/>
          <w:color w:val="000000"/>
          <w:sz w:val="28"/>
        </w:rPr>
        <w:t>нечетного</w:t>
      </w:r>
      <w:r w:rsidR="00B22D49" w:rsidRPr="00326762">
        <w:rPr>
          <w:noProof/>
          <w:color w:val="000000"/>
          <w:sz w:val="28"/>
        </w:rPr>
        <w:t xml:space="preserve"> </w:t>
      </w:r>
      <w:r w:rsidRPr="00326762">
        <w:rPr>
          <w:noProof/>
          <w:color w:val="000000"/>
          <w:sz w:val="28"/>
        </w:rPr>
        <w:t>ряда</w:t>
      </w:r>
      <w:r w:rsidR="00B22D49" w:rsidRPr="00326762">
        <w:rPr>
          <w:noProof/>
          <w:color w:val="000000"/>
          <w:sz w:val="28"/>
        </w:rPr>
        <w:t xml:space="preserve"> </w:t>
      </w:r>
      <w:r w:rsidRPr="00326762">
        <w:rPr>
          <w:iCs/>
          <w:noProof/>
          <w:color w:val="000000"/>
          <w:sz w:val="28"/>
        </w:rPr>
        <w:t>уровень</w:t>
      </w:r>
      <w:r w:rsidRPr="00326762">
        <w:rPr>
          <w:noProof/>
          <w:color w:val="000000"/>
          <w:sz w:val="28"/>
        </w:rPr>
        <w:t>, занимающий</w:t>
      </w:r>
      <w:r w:rsidR="00B22D49" w:rsidRPr="00326762">
        <w:rPr>
          <w:noProof/>
          <w:color w:val="000000"/>
          <w:sz w:val="28"/>
        </w:rPr>
        <w:t xml:space="preserve"> </w:t>
      </w:r>
      <w:r w:rsidRPr="00326762">
        <w:rPr>
          <w:iCs/>
          <w:noProof/>
          <w:color w:val="000000"/>
          <w:sz w:val="28"/>
        </w:rPr>
        <w:t>срединное</w:t>
      </w:r>
      <w:r w:rsidR="00B22D49" w:rsidRPr="00326762">
        <w:rPr>
          <w:noProof/>
          <w:color w:val="000000"/>
          <w:sz w:val="28"/>
        </w:rPr>
        <w:t xml:space="preserve"> </w:t>
      </w:r>
      <w:r w:rsidRPr="00326762">
        <w:rPr>
          <w:noProof/>
          <w:color w:val="000000"/>
          <w:sz w:val="28"/>
        </w:rPr>
        <w:t>положение, принимается за 0. Например, при 9 уровнях ряда: -4, -3, -2, -1, 0, +1, +2, +3, +4.</w:t>
      </w:r>
    </w:p>
    <w:p w14:paraId="5F5B8465" w14:textId="77777777"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При</w:t>
      </w:r>
      <w:r w:rsidR="00B22D49" w:rsidRPr="00326762">
        <w:rPr>
          <w:noProof/>
          <w:color w:val="000000"/>
          <w:sz w:val="28"/>
        </w:rPr>
        <w:t xml:space="preserve"> </w:t>
      </w:r>
      <w:r w:rsidRPr="00326762">
        <w:rPr>
          <w:iCs/>
          <w:noProof/>
          <w:color w:val="000000"/>
          <w:sz w:val="28"/>
        </w:rPr>
        <w:t>четном</w:t>
      </w:r>
      <w:r w:rsidR="00B22D49" w:rsidRPr="00326762">
        <w:rPr>
          <w:noProof/>
          <w:color w:val="000000"/>
          <w:sz w:val="28"/>
        </w:rPr>
        <w:t xml:space="preserve"> </w:t>
      </w:r>
      <w:r w:rsidRPr="00326762">
        <w:rPr>
          <w:noProof/>
          <w:color w:val="000000"/>
          <w:sz w:val="28"/>
        </w:rPr>
        <w:t>числе уровней ряда две величины, занимающие срединное положение, обозначаются через -1 и +1, а все остальные — через 2 интервала. Например, при 6 уровнях ряда: -5, -3, -1, +1, +3, +5.</w:t>
      </w:r>
    </w:p>
    <w:p w14:paraId="54F2FD0B" w14:textId="77777777"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Расчеты проводят в следующей последовательности:</w:t>
      </w:r>
    </w:p>
    <w:p w14:paraId="08E26D7C" w14:textId="77777777"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Представляют фактические уровни динамического ряда (У</w:t>
      </w:r>
      <w:r w:rsidRPr="00326762">
        <w:rPr>
          <w:noProof/>
          <w:color w:val="000000"/>
          <w:sz w:val="28"/>
          <w:vertAlign w:val="subscript"/>
        </w:rPr>
        <w:t>ф</w:t>
      </w:r>
      <w:r w:rsidRPr="00326762">
        <w:rPr>
          <w:noProof/>
          <w:color w:val="000000"/>
          <w:sz w:val="28"/>
        </w:rPr>
        <w:t xml:space="preserve">) </w:t>
      </w:r>
    </w:p>
    <w:p w14:paraId="718EE365" w14:textId="77777777"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Суммируют фактические уровни ряда и получают сумму У</w:t>
      </w:r>
      <w:r w:rsidRPr="00326762">
        <w:rPr>
          <w:noProof/>
          <w:color w:val="000000"/>
          <w:sz w:val="28"/>
          <w:vertAlign w:val="subscript"/>
        </w:rPr>
        <w:t>факт.</w:t>
      </w:r>
    </w:p>
    <w:p w14:paraId="11B6801F" w14:textId="77777777"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Находят условные (теоретические) временные точки ряда X, чтобы их сумма (ΣХ) была равна 0.</w:t>
      </w:r>
    </w:p>
    <w:p w14:paraId="215DE46E" w14:textId="77777777"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Возводят теоретические временные точки в квадрат и суммируют их, получая ЕX</w:t>
      </w:r>
      <w:r w:rsidRPr="00326762">
        <w:rPr>
          <w:noProof/>
          <w:color w:val="000000"/>
          <w:sz w:val="28"/>
          <w:vertAlign w:val="superscript"/>
        </w:rPr>
        <w:t>2</w:t>
      </w:r>
      <w:r w:rsidRPr="00326762">
        <w:rPr>
          <w:noProof/>
          <w:color w:val="000000"/>
          <w:sz w:val="28"/>
        </w:rPr>
        <w:t>.</w:t>
      </w:r>
    </w:p>
    <w:p w14:paraId="2A110829" w14:textId="77777777"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Рассчитывают произведение Х на У и суммируют, получая ΣХУ.</w:t>
      </w:r>
    </w:p>
    <w:p w14:paraId="6A72C936" w14:textId="77777777" w:rsidR="00B22D49"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Рассчитывают параметры прямой:</w:t>
      </w:r>
      <w:r w:rsidR="00B22D49" w:rsidRPr="00326762">
        <w:rPr>
          <w:noProof/>
          <w:color w:val="000000"/>
          <w:sz w:val="28"/>
        </w:rPr>
        <w:t xml:space="preserve"> </w:t>
      </w:r>
    </w:p>
    <w:p w14:paraId="509DFEEC" w14:textId="77777777"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а = ΣУ</w:t>
      </w:r>
      <w:r w:rsidRPr="00326762">
        <w:rPr>
          <w:noProof/>
          <w:color w:val="000000"/>
          <w:sz w:val="28"/>
          <w:vertAlign w:val="subscript"/>
        </w:rPr>
        <w:t>факт</w:t>
      </w:r>
      <w:r w:rsidR="00B22D49" w:rsidRPr="00326762">
        <w:rPr>
          <w:noProof/>
          <w:color w:val="000000"/>
          <w:sz w:val="28"/>
        </w:rPr>
        <w:t xml:space="preserve"> </w:t>
      </w:r>
      <w:r w:rsidRPr="00326762">
        <w:rPr>
          <w:noProof/>
          <w:color w:val="000000"/>
          <w:sz w:val="28"/>
        </w:rPr>
        <w:t>/ n</w:t>
      </w:r>
      <w:r w:rsidR="00B22D49" w:rsidRPr="00326762">
        <w:rPr>
          <w:noProof/>
          <w:color w:val="000000"/>
          <w:sz w:val="28"/>
        </w:rPr>
        <w:t xml:space="preserve"> </w:t>
      </w:r>
      <w:r w:rsidRPr="00326762">
        <w:rPr>
          <w:noProof/>
          <w:color w:val="000000"/>
          <w:sz w:val="28"/>
        </w:rPr>
        <w:t>в = Σ(Х У</w:t>
      </w:r>
      <w:r w:rsidRPr="00326762">
        <w:rPr>
          <w:noProof/>
          <w:color w:val="000000"/>
          <w:sz w:val="28"/>
          <w:vertAlign w:val="subscript"/>
        </w:rPr>
        <w:t>факт</w:t>
      </w:r>
      <w:r w:rsidRPr="00326762">
        <w:rPr>
          <w:noProof/>
          <w:color w:val="000000"/>
          <w:sz w:val="28"/>
        </w:rPr>
        <w:t>) / ΣX</w:t>
      </w:r>
      <w:r w:rsidRPr="00326762">
        <w:rPr>
          <w:noProof/>
          <w:color w:val="000000"/>
          <w:sz w:val="28"/>
          <w:vertAlign w:val="superscript"/>
        </w:rPr>
        <w:t>2</w:t>
      </w:r>
    </w:p>
    <w:p w14:paraId="58498990" w14:textId="77777777"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Подставляя последовательно в уравнение У</w:t>
      </w:r>
      <w:r w:rsidRPr="00326762">
        <w:rPr>
          <w:noProof/>
          <w:color w:val="000000"/>
          <w:sz w:val="28"/>
          <w:vertAlign w:val="subscript"/>
        </w:rPr>
        <w:t>х</w:t>
      </w:r>
      <w:r w:rsidR="00B22D49" w:rsidRPr="00326762">
        <w:rPr>
          <w:noProof/>
          <w:color w:val="000000"/>
          <w:sz w:val="28"/>
        </w:rPr>
        <w:t xml:space="preserve"> </w:t>
      </w:r>
      <w:r w:rsidRPr="00326762">
        <w:rPr>
          <w:noProof/>
          <w:color w:val="000000"/>
          <w:sz w:val="28"/>
        </w:rPr>
        <w:t>= а + аУ значения X, находят выровненные уровни У</w:t>
      </w:r>
      <w:r w:rsidRPr="00326762">
        <w:rPr>
          <w:noProof/>
          <w:color w:val="000000"/>
          <w:sz w:val="28"/>
          <w:vertAlign w:val="subscript"/>
        </w:rPr>
        <w:t>х</w:t>
      </w:r>
      <w:r w:rsidRPr="00326762">
        <w:rPr>
          <w:noProof/>
          <w:color w:val="000000"/>
          <w:sz w:val="28"/>
        </w:rPr>
        <w:t>.</w:t>
      </w:r>
    </w:p>
    <w:p w14:paraId="182F2D63" w14:textId="77777777"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Показатели динамического ряда</w:t>
      </w:r>
    </w:p>
    <w:p w14:paraId="64ECDACC" w14:textId="77777777"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Для углубленного изучения процессов во времени рассчитывают показатели динамического ряда.</w:t>
      </w:r>
    </w:p>
    <w:p w14:paraId="6D92A7E9" w14:textId="77777777"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Для характеристики скорости изменения</w:t>
      </w:r>
      <w:r w:rsidR="00B22D49" w:rsidRPr="00326762">
        <w:rPr>
          <w:noProof/>
          <w:color w:val="000000"/>
          <w:sz w:val="28"/>
        </w:rPr>
        <w:t xml:space="preserve"> </w:t>
      </w:r>
      <w:r w:rsidRPr="00326762">
        <w:rPr>
          <w:noProof/>
          <w:color w:val="000000"/>
          <w:sz w:val="28"/>
        </w:rPr>
        <w:t>процесса применяются такие показатели, как абсолютный прирост (убыль), темп прироста (убыли).</w:t>
      </w:r>
    </w:p>
    <w:p w14:paraId="2E4093C0" w14:textId="77777777" w:rsidR="00A12127" w:rsidRPr="00326762" w:rsidRDefault="00A12127" w:rsidP="00B22D49">
      <w:pPr>
        <w:widowControl/>
        <w:numPr>
          <w:ilvl w:val="1"/>
          <w:numId w:val="20"/>
        </w:numPr>
        <w:autoSpaceDE/>
        <w:autoSpaceDN/>
        <w:adjustRightInd/>
        <w:spacing w:line="360" w:lineRule="auto"/>
        <w:ind w:left="0" w:firstLine="709"/>
        <w:jc w:val="both"/>
        <w:rPr>
          <w:noProof/>
          <w:color w:val="000000"/>
          <w:sz w:val="28"/>
        </w:rPr>
      </w:pPr>
      <w:r w:rsidRPr="00326762">
        <w:rPr>
          <w:b/>
          <w:bCs/>
          <w:iCs/>
          <w:noProof/>
          <w:color w:val="000000"/>
          <w:sz w:val="28"/>
        </w:rPr>
        <w:t>Абсолютный прирост (убыль)</w:t>
      </w:r>
      <w:r w:rsidR="00B22D49" w:rsidRPr="00326762">
        <w:rPr>
          <w:noProof/>
          <w:color w:val="000000"/>
          <w:sz w:val="28"/>
        </w:rPr>
        <w:t xml:space="preserve"> </w:t>
      </w:r>
      <w:r w:rsidRPr="00326762">
        <w:rPr>
          <w:noProof/>
          <w:color w:val="000000"/>
          <w:sz w:val="28"/>
        </w:rPr>
        <w:t>характеризует скорость изменения процесса (абсолютную величину прироста (убыли) в единицу времени). Абсолютный прирост рассчитывается как разность между данным уровнем и предыдущим; обозначается знаком "+", характеризуя прирост, или знаком "—", характеризуя убыль.</w:t>
      </w:r>
    </w:p>
    <w:p w14:paraId="7E70FB32" w14:textId="77777777" w:rsidR="00A12127" w:rsidRPr="00326762" w:rsidRDefault="00A12127" w:rsidP="00B22D49">
      <w:pPr>
        <w:widowControl/>
        <w:numPr>
          <w:ilvl w:val="1"/>
          <w:numId w:val="20"/>
        </w:numPr>
        <w:autoSpaceDE/>
        <w:autoSpaceDN/>
        <w:adjustRightInd/>
        <w:spacing w:line="360" w:lineRule="auto"/>
        <w:ind w:left="0" w:firstLine="709"/>
        <w:jc w:val="both"/>
        <w:rPr>
          <w:noProof/>
          <w:color w:val="000000"/>
          <w:sz w:val="28"/>
        </w:rPr>
      </w:pPr>
      <w:r w:rsidRPr="00326762">
        <w:rPr>
          <w:b/>
          <w:bCs/>
          <w:iCs/>
          <w:noProof/>
          <w:color w:val="000000"/>
          <w:sz w:val="28"/>
        </w:rPr>
        <w:t>Темп прироста (убыли)</w:t>
      </w:r>
      <w:r w:rsidR="00B22D49" w:rsidRPr="00326762">
        <w:rPr>
          <w:noProof/>
          <w:color w:val="000000"/>
          <w:sz w:val="28"/>
        </w:rPr>
        <w:t xml:space="preserve"> </w:t>
      </w:r>
      <w:r w:rsidRPr="00326762">
        <w:rPr>
          <w:noProof/>
          <w:color w:val="000000"/>
          <w:sz w:val="28"/>
        </w:rPr>
        <w:t>характеризует величину прироста (убыли) в относительных показателях в % и определяется как процентное отношение абсолютного прироста (убыли) к предыдущему уровню ряда; обозначается знаком "+" (прирост) или знаком "—" (убыль).</w:t>
      </w:r>
    </w:p>
    <w:p w14:paraId="4F61B42F" w14:textId="77777777"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Для характеристики изменения процесса одного периода по отношению к предыдущему периоду</w:t>
      </w:r>
      <w:r w:rsidR="00B22D49" w:rsidRPr="00326762">
        <w:rPr>
          <w:noProof/>
          <w:color w:val="000000"/>
          <w:sz w:val="28"/>
        </w:rPr>
        <w:t xml:space="preserve"> </w:t>
      </w:r>
      <w:r w:rsidRPr="00326762">
        <w:rPr>
          <w:noProof/>
          <w:color w:val="000000"/>
          <w:sz w:val="28"/>
        </w:rPr>
        <w:t>применяется такой показатель, как темп роста (снижения); рассчитывается как процентное отношение последующего (уровня) к предыдущему.</w:t>
      </w:r>
    </w:p>
    <w:p w14:paraId="724A5533" w14:textId="77777777"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При сравнении динамических рядов с разными исходными уровнями</w:t>
      </w:r>
      <w:r w:rsidR="00B22D49" w:rsidRPr="00326762">
        <w:rPr>
          <w:noProof/>
          <w:color w:val="000000"/>
          <w:sz w:val="28"/>
        </w:rPr>
        <w:t xml:space="preserve"> </w:t>
      </w:r>
      <w:r w:rsidRPr="00326762">
        <w:rPr>
          <w:noProof/>
          <w:color w:val="000000"/>
          <w:sz w:val="28"/>
        </w:rPr>
        <w:t>(например, средними, интенсивными, абсолютными) используется показатель — значение 1% прироста (убыли); рассчитывается как отношение абсолютного прироста к темпу прироста за каждый период.</w:t>
      </w:r>
    </w:p>
    <w:p w14:paraId="28B37579" w14:textId="77777777"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Для обобщенной количественной оценки тенденций динамического ряда</w:t>
      </w:r>
      <w:r w:rsidR="00B22D49" w:rsidRPr="00326762">
        <w:rPr>
          <w:noProof/>
          <w:color w:val="000000"/>
          <w:sz w:val="28"/>
        </w:rPr>
        <w:t xml:space="preserve"> </w:t>
      </w:r>
      <w:r w:rsidRPr="00326762">
        <w:rPr>
          <w:noProof/>
          <w:color w:val="000000"/>
          <w:sz w:val="28"/>
        </w:rPr>
        <w:t>используется показатель, именуемый средним темпом прироста (снижения), выраженный в %. При его расчете для большинства рядов можно использовать следующую формулу:</w:t>
      </w:r>
    </w:p>
    <w:p w14:paraId="07AE64D3"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485E992A" w14:textId="3A2BE755" w:rsidR="00A12127" w:rsidRPr="00326762" w:rsidRDefault="005F661F" w:rsidP="00B22D49">
      <w:pPr>
        <w:widowControl/>
        <w:autoSpaceDE/>
        <w:autoSpaceDN/>
        <w:adjustRightInd/>
        <w:spacing w:line="360" w:lineRule="auto"/>
        <w:ind w:firstLine="709"/>
        <w:jc w:val="both"/>
        <w:rPr>
          <w:noProof/>
          <w:color w:val="000000"/>
          <w:sz w:val="28"/>
        </w:rPr>
      </w:pPr>
      <w:r w:rsidRPr="00326762">
        <w:rPr>
          <w:noProof/>
          <w:color w:val="000000"/>
          <w:sz w:val="28"/>
        </w:rPr>
        <w:drawing>
          <wp:inline distT="0" distB="0" distL="0" distR="0" wp14:anchorId="5BE1DC66" wp14:editId="666B370D">
            <wp:extent cx="1609725"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476250"/>
                    </a:xfrm>
                    <a:prstGeom prst="rect">
                      <a:avLst/>
                    </a:prstGeom>
                    <a:noFill/>
                    <a:ln>
                      <a:noFill/>
                    </a:ln>
                  </pic:spPr>
                </pic:pic>
              </a:graphicData>
            </a:graphic>
          </wp:inline>
        </w:drawing>
      </w:r>
    </w:p>
    <w:p w14:paraId="7026C808"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1AD4CAB4" w14:textId="77777777"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где К = 1 при нечетном числе уровней ряда; К = 2 при четном числе уровней ряда;</w:t>
      </w:r>
      <w:r w:rsidR="00B22D49" w:rsidRPr="00326762">
        <w:rPr>
          <w:noProof/>
          <w:color w:val="000000"/>
          <w:sz w:val="28"/>
        </w:rPr>
        <w:t xml:space="preserve"> </w:t>
      </w:r>
    </w:p>
    <w:p w14:paraId="70710F2A" w14:textId="77777777"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а и в — показатели линейной зависимости, используемые при выравнивании ряда методом наименьших квадратов.</w:t>
      </w:r>
      <w:r w:rsidR="00B22D49" w:rsidRPr="00326762">
        <w:rPr>
          <w:noProof/>
          <w:color w:val="000000"/>
          <w:sz w:val="28"/>
        </w:rPr>
        <w:t xml:space="preserve"> </w:t>
      </w:r>
    </w:p>
    <w:p w14:paraId="3C5FABCE" w14:textId="77777777" w:rsidR="00D26185" w:rsidRPr="00326762" w:rsidRDefault="00D26185" w:rsidP="00B22D49">
      <w:pPr>
        <w:widowControl/>
        <w:autoSpaceDE/>
        <w:autoSpaceDN/>
        <w:adjustRightInd/>
        <w:spacing w:line="360" w:lineRule="auto"/>
        <w:ind w:firstLine="709"/>
        <w:jc w:val="both"/>
        <w:rPr>
          <w:b/>
          <w:noProof/>
          <w:color w:val="000000"/>
          <w:sz w:val="28"/>
          <w:szCs w:val="28"/>
        </w:rPr>
      </w:pPr>
      <w:r w:rsidRPr="00326762">
        <w:rPr>
          <w:b/>
          <w:noProof/>
          <w:color w:val="000000"/>
          <w:sz w:val="28"/>
          <w:szCs w:val="28"/>
        </w:rPr>
        <w:t>Оценка достоверности результатов исследования</w:t>
      </w:r>
    </w:p>
    <w:p w14:paraId="3D4EC6E4"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Применяя метод оценки достоверности результатов исследования для изучения общественного здоровья и деятельности учреждений здравоохранения, а также в своей научной деятельности, исследователь должен уметь правильно выбрать способ данного метода. Среди методов оценки достоверности различают параметрические и непараметрические.</w:t>
      </w:r>
    </w:p>
    <w:p w14:paraId="1230F67E"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b/>
          <w:bCs/>
          <w:noProof/>
          <w:color w:val="000000"/>
          <w:sz w:val="28"/>
        </w:rPr>
        <w:t>Параметрическими</w:t>
      </w:r>
      <w:r w:rsidR="00B22D49" w:rsidRPr="00326762">
        <w:rPr>
          <w:noProof/>
          <w:color w:val="000000"/>
          <w:sz w:val="28"/>
        </w:rPr>
        <w:t xml:space="preserve"> </w:t>
      </w:r>
      <w:r w:rsidRPr="00326762">
        <w:rPr>
          <w:noProof/>
          <w:color w:val="000000"/>
          <w:sz w:val="28"/>
        </w:rPr>
        <w:t>называют количественные методы статистической обработки данных, применение которых требует обязательного знания закона распределения изучаемых признаков в совокупности и вычисления их основных параметров.</w:t>
      </w:r>
    </w:p>
    <w:p w14:paraId="7B6CF532"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b/>
          <w:bCs/>
          <w:noProof/>
          <w:color w:val="000000"/>
          <w:sz w:val="28"/>
        </w:rPr>
        <w:t>Непараметрическими</w:t>
      </w:r>
      <w:r w:rsidR="00B22D49" w:rsidRPr="00326762">
        <w:rPr>
          <w:noProof/>
          <w:color w:val="000000"/>
          <w:sz w:val="28"/>
        </w:rPr>
        <w:t xml:space="preserve"> </w:t>
      </w:r>
      <w:r w:rsidRPr="00326762">
        <w:rPr>
          <w:noProof/>
          <w:color w:val="000000"/>
          <w:sz w:val="28"/>
        </w:rPr>
        <w:t>являются количественные методы статистической обработки данных, применение которых не требует знания закона распределения изучаемых признаков в совокупности и вычисления их основных параметров.</w:t>
      </w:r>
    </w:p>
    <w:p w14:paraId="1E076C90"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Как параметрические, так и непараметрические методы, используемые для сравнения результатов исследований, т.е. для сравнения выборочных совокупностей, заключаются в применении определенных формул и расчете определенных показателей в соответствии с предписанными алгоритмами. В конечном результате высчитывается определенная числовая величина, которую сравнивают с табличными пороговыми значениями. Критерием достоверности будет результат сравнения полученной величины и табличного значения при данном числе наблюдений (или степеней свободы) и при заданном уровне безошибочного прогноза.</w:t>
      </w:r>
    </w:p>
    <w:p w14:paraId="1DDC8B49"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Таким образом, в статистической процедуре оценки основное значение имеет полученный критерий достоверности, поэтому сам способ оценки достоверности в целом иногда называют тем или иным критерием по фамилии автора, предложившего его в качестве основы метода.</w:t>
      </w:r>
      <w:r w:rsidR="00B22D49" w:rsidRPr="00326762">
        <w:rPr>
          <w:noProof/>
          <w:color w:val="000000"/>
          <w:sz w:val="28"/>
        </w:rPr>
        <w:t xml:space="preserve"> </w:t>
      </w:r>
    </w:p>
    <w:p w14:paraId="30D82120" w14:textId="77777777"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Применение параметрических методов</w:t>
      </w:r>
    </w:p>
    <w:p w14:paraId="6E7B858A" w14:textId="77777777" w:rsidR="00AD7AA1"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проведении выборочных исследований полученный результат не обязательно совпадает с результатом, который мог бы быть получен при исследовании всей генеральной совокупности. Между этими величинами существует определенная разница, называемая ошибкой репрезентативности, т.е. это погрешность, обусловленная переносом результатов выборочного исследования на всю генеральную совокупность.</w:t>
      </w:r>
    </w:p>
    <w:p w14:paraId="13BEF2D3" w14:textId="77777777" w:rsidR="00D26185" w:rsidRPr="00326762" w:rsidRDefault="00AD7AA1" w:rsidP="00B22D49">
      <w:pPr>
        <w:widowControl/>
        <w:autoSpaceDE/>
        <w:autoSpaceDN/>
        <w:adjustRightInd/>
        <w:spacing w:line="360" w:lineRule="auto"/>
        <w:ind w:firstLine="709"/>
        <w:jc w:val="both"/>
        <w:rPr>
          <w:noProof/>
          <w:color w:val="000000"/>
          <w:sz w:val="28"/>
        </w:rPr>
      </w:pPr>
      <w:r w:rsidRPr="00326762">
        <w:rPr>
          <w:noProof/>
          <w:color w:val="000000"/>
          <w:sz w:val="28"/>
        </w:rPr>
        <w:br w:type="page"/>
      </w: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97"/>
        <w:gridCol w:w="696"/>
        <w:gridCol w:w="4452"/>
      </w:tblGrid>
      <w:tr w:rsidR="00D26185" w:rsidRPr="00326762" w14:paraId="106FDA40" w14:textId="77777777" w:rsidTr="00AD7AA1">
        <w:tc>
          <w:tcPr>
            <w:tcW w:w="2250" w:type="pct"/>
          </w:tcPr>
          <w:p w14:paraId="1F764D84" w14:textId="77777777" w:rsidR="00D26185" w:rsidRPr="00326762" w:rsidRDefault="00D26185" w:rsidP="00AD7AA1">
            <w:pPr>
              <w:widowControl/>
              <w:autoSpaceDE/>
              <w:autoSpaceDN/>
              <w:adjustRightInd/>
              <w:spacing w:line="360" w:lineRule="auto"/>
              <w:jc w:val="both"/>
              <w:rPr>
                <w:noProof/>
                <w:color w:val="000000"/>
                <w:szCs w:val="18"/>
              </w:rPr>
            </w:pPr>
            <w:r w:rsidRPr="00326762">
              <w:rPr>
                <w:bCs/>
                <w:noProof/>
                <w:color w:val="000000"/>
                <w:szCs w:val="18"/>
              </w:rPr>
              <w:t>Средняя ошибка средней арифметической величины определяется по формуле:</w:t>
            </w:r>
          </w:p>
        </w:tc>
        <w:tc>
          <w:tcPr>
            <w:tcW w:w="364" w:type="pct"/>
          </w:tcPr>
          <w:p w14:paraId="188871A9" w14:textId="5AA9654C" w:rsidR="00D26185" w:rsidRPr="00326762" w:rsidRDefault="005F661F" w:rsidP="00AD7AA1">
            <w:pPr>
              <w:widowControl/>
              <w:autoSpaceDE/>
              <w:autoSpaceDN/>
              <w:adjustRightInd/>
              <w:spacing w:line="360" w:lineRule="auto"/>
              <w:jc w:val="both"/>
              <w:rPr>
                <w:noProof/>
                <w:color w:val="000000"/>
                <w:szCs w:val="18"/>
              </w:rPr>
            </w:pPr>
            <w:r w:rsidRPr="00326762">
              <w:rPr>
                <w:noProof/>
                <w:color w:val="000000"/>
                <w:szCs w:val="18"/>
              </w:rPr>
              <w:drawing>
                <wp:inline distT="0" distB="0" distL="0" distR="0" wp14:anchorId="02D1174A" wp14:editId="7792ED60">
                  <wp:extent cx="304800" cy="304800"/>
                  <wp:effectExtent l="0" t="0" r="0" b="0"/>
                  <wp:docPr id="7" name="Рисунок 7" descr="Форм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рмул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386" w:type="pct"/>
          </w:tcPr>
          <w:p w14:paraId="457D166B" w14:textId="77777777"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где σ — среднеквадратическое отклонение</w:t>
            </w:r>
            <w:r w:rsidR="00B22D49" w:rsidRPr="00326762">
              <w:rPr>
                <w:noProof/>
                <w:color w:val="000000"/>
              </w:rPr>
              <w:t xml:space="preserve"> </w:t>
            </w:r>
          </w:p>
          <w:p w14:paraId="6AD1DF49" w14:textId="77777777" w:rsidR="00D26185"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n — число наблюдений</w:t>
            </w:r>
          </w:p>
        </w:tc>
      </w:tr>
      <w:tr w:rsidR="00D26185" w:rsidRPr="00326762" w14:paraId="071B38C1" w14:textId="77777777" w:rsidTr="00AD7AA1">
        <w:tc>
          <w:tcPr>
            <w:tcW w:w="2250" w:type="pct"/>
          </w:tcPr>
          <w:p w14:paraId="2E147DED" w14:textId="77777777" w:rsidR="00D26185" w:rsidRPr="00326762" w:rsidRDefault="00D26185" w:rsidP="00AD7AA1">
            <w:pPr>
              <w:widowControl/>
              <w:autoSpaceDE/>
              <w:autoSpaceDN/>
              <w:adjustRightInd/>
              <w:spacing w:line="360" w:lineRule="auto"/>
              <w:jc w:val="both"/>
              <w:rPr>
                <w:noProof/>
                <w:color w:val="000000"/>
                <w:szCs w:val="18"/>
              </w:rPr>
            </w:pPr>
            <w:r w:rsidRPr="00326762">
              <w:rPr>
                <w:bCs/>
                <w:noProof/>
                <w:color w:val="000000"/>
                <w:szCs w:val="18"/>
              </w:rPr>
              <w:t>Ошибка относительного показателя определяется по формуле:</w:t>
            </w:r>
          </w:p>
        </w:tc>
        <w:tc>
          <w:tcPr>
            <w:tcW w:w="364" w:type="pct"/>
          </w:tcPr>
          <w:p w14:paraId="632FBB2C" w14:textId="1D7F27F0" w:rsidR="00D26185" w:rsidRPr="00326762" w:rsidRDefault="005F661F" w:rsidP="00AD7AA1">
            <w:pPr>
              <w:widowControl/>
              <w:autoSpaceDE/>
              <w:autoSpaceDN/>
              <w:adjustRightInd/>
              <w:spacing w:line="360" w:lineRule="auto"/>
              <w:jc w:val="both"/>
              <w:rPr>
                <w:noProof/>
                <w:color w:val="000000"/>
                <w:szCs w:val="18"/>
              </w:rPr>
            </w:pPr>
            <w:r w:rsidRPr="00326762">
              <w:rPr>
                <w:noProof/>
                <w:color w:val="000000"/>
                <w:szCs w:val="18"/>
              </w:rPr>
              <w:drawing>
                <wp:inline distT="0" distB="0" distL="0" distR="0" wp14:anchorId="2A772A61" wp14:editId="443E1A2E">
                  <wp:extent cx="304800" cy="304800"/>
                  <wp:effectExtent l="0" t="0" r="0" b="0"/>
                  <wp:docPr id="8" name="Рисунок 8" descr="Форм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рмул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386" w:type="pct"/>
          </w:tcPr>
          <w:p w14:paraId="392C6B2A" w14:textId="77777777"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где p — показатель, выраженный в %, ‰, %оо и т.д.</w:t>
            </w:r>
            <w:r w:rsidR="00B22D49" w:rsidRPr="00326762">
              <w:rPr>
                <w:noProof/>
                <w:color w:val="000000"/>
              </w:rPr>
              <w:t xml:space="preserve"> </w:t>
            </w:r>
          </w:p>
          <w:p w14:paraId="7817FE79" w14:textId="77777777"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q = (100 - р), при p выраженном в %;</w:t>
            </w:r>
            <w:r w:rsidR="00B22D49" w:rsidRPr="00326762">
              <w:rPr>
                <w:noProof/>
                <w:color w:val="000000"/>
              </w:rPr>
              <w:t xml:space="preserve"> </w:t>
            </w:r>
          </w:p>
          <w:p w14:paraId="4B8A6E74" w14:textId="77777777"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или (1000 - р), при p выраженном в ‰</w:t>
            </w:r>
          </w:p>
          <w:p w14:paraId="18BC33C8" w14:textId="77777777" w:rsidR="00D26185"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или (10000 - р), при p выраженном в %оо и т.д.</w:t>
            </w:r>
          </w:p>
        </w:tc>
      </w:tr>
      <w:tr w:rsidR="00D26185" w:rsidRPr="00326762" w14:paraId="6E094A78" w14:textId="77777777" w:rsidTr="00AD7AA1">
        <w:tc>
          <w:tcPr>
            <w:tcW w:w="2250" w:type="pct"/>
          </w:tcPr>
          <w:p w14:paraId="3A5D0753" w14:textId="77777777" w:rsidR="00D26185" w:rsidRPr="00326762" w:rsidRDefault="00D26185" w:rsidP="00AD7AA1">
            <w:pPr>
              <w:widowControl/>
              <w:autoSpaceDE/>
              <w:autoSpaceDN/>
              <w:adjustRightInd/>
              <w:spacing w:line="360" w:lineRule="auto"/>
              <w:jc w:val="both"/>
              <w:rPr>
                <w:noProof/>
                <w:color w:val="000000"/>
                <w:szCs w:val="18"/>
              </w:rPr>
            </w:pPr>
            <w:r w:rsidRPr="00326762">
              <w:rPr>
                <w:bCs/>
                <w:noProof/>
                <w:color w:val="000000"/>
                <w:szCs w:val="18"/>
              </w:rPr>
              <w:t>При числе наблюдений меньше 30 ошибки репрезентативности определяются соответственно по формулам:</w:t>
            </w:r>
          </w:p>
        </w:tc>
        <w:tc>
          <w:tcPr>
            <w:tcW w:w="2750" w:type="pct"/>
            <w:gridSpan w:val="2"/>
          </w:tcPr>
          <w:p w14:paraId="1DEED25F" w14:textId="61B651A4" w:rsidR="00D26185" w:rsidRPr="00326762" w:rsidRDefault="005F661F" w:rsidP="00AD7AA1">
            <w:pPr>
              <w:widowControl/>
              <w:autoSpaceDE/>
              <w:autoSpaceDN/>
              <w:adjustRightInd/>
              <w:spacing w:line="360" w:lineRule="auto"/>
              <w:jc w:val="both"/>
              <w:rPr>
                <w:noProof/>
                <w:color w:val="000000"/>
                <w:szCs w:val="18"/>
              </w:rPr>
            </w:pPr>
            <w:r w:rsidRPr="00326762">
              <w:rPr>
                <w:noProof/>
                <w:color w:val="000000"/>
                <w:szCs w:val="18"/>
              </w:rPr>
              <w:drawing>
                <wp:inline distT="0" distB="0" distL="0" distR="0" wp14:anchorId="38A1A36F" wp14:editId="575E8F8F">
                  <wp:extent cx="304800" cy="304800"/>
                  <wp:effectExtent l="0" t="0" r="0" b="0"/>
                  <wp:docPr id="9" name="Рисунок 9" descr="Форм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рмул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57AD421" w14:textId="77777777" w:rsidR="00D26185" w:rsidRPr="00326762" w:rsidRDefault="00D26185" w:rsidP="00B22D49">
      <w:pPr>
        <w:widowControl/>
        <w:autoSpaceDE/>
        <w:autoSpaceDN/>
        <w:adjustRightInd/>
        <w:spacing w:line="360" w:lineRule="auto"/>
        <w:ind w:firstLine="709"/>
        <w:jc w:val="both"/>
        <w:rPr>
          <w:noProof/>
          <w:color w:val="000000"/>
          <w:sz w:val="28"/>
        </w:rPr>
      </w:pPr>
    </w:p>
    <w:p w14:paraId="0428DD9E" w14:textId="77777777"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Определение доверительных границ средних и относительных величин</w:t>
      </w:r>
    </w:p>
    <w:p w14:paraId="2ECAB1F8" w14:textId="77777777" w:rsidR="00D26185" w:rsidRPr="00326762" w:rsidRDefault="00D26185" w:rsidP="00B22D49">
      <w:pPr>
        <w:widowControl/>
        <w:autoSpaceDE/>
        <w:autoSpaceDN/>
        <w:adjustRightInd/>
        <w:spacing w:line="360" w:lineRule="auto"/>
        <w:ind w:firstLine="709"/>
        <w:jc w:val="both"/>
        <w:rPr>
          <w:noProof/>
          <w:color w:val="000000"/>
          <w:sz w:val="28"/>
          <w:szCs w:val="24"/>
        </w:rPr>
      </w:pPr>
      <w:r w:rsidRPr="00326762">
        <w:rPr>
          <w:noProof/>
          <w:color w:val="000000"/>
          <w:sz w:val="28"/>
        </w:rPr>
        <w:t>Формулы определения доверительных границ представлены следующим образом:</w:t>
      </w:r>
    </w:p>
    <w:p w14:paraId="311A3A15" w14:textId="77777777" w:rsidR="00D26185" w:rsidRPr="00326762" w:rsidRDefault="00D26185" w:rsidP="00B22D49">
      <w:pPr>
        <w:widowControl/>
        <w:numPr>
          <w:ilvl w:val="0"/>
          <w:numId w:val="25"/>
        </w:numPr>
        <w:autoSpaceDE/>
        <w:autoSpaceDN/>
        <w:adjustRightInd/>
        <w:spacing w:line="360" w:lineRule="auto"/>
        <w:ind w:left="0" w:firstLine="709"/>
        <w:jc w:val="both"/>
        <w:rPr>
          <w:noProof/>
          <w:color w:val="000000"/>
          <w:sz w:val="28"/>
          <w:szCs w:val="24"/>
        </w:rPr>
      </w:pPr>
      <w:r w:rsidRPr="00326762">
        <w:rPr>
          <w:noProof/>
          <w:color w:val="000000"/>
          <w:sz w:val="28"/>
        </w:rPr>
        <w:t>для средних величин (М): М</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 М</w:t>
      </w:r>
      <w:r w:rsidRPr="00326762">
        <w:rPr>
          <w:noProof/>
          <w:color w:val="000000"/>
          <w:sz w:val="28"/>
          <w:vertAlign w:val="subscript"/>
        </w:rPr>
        <w:t>выб</w:t>
      </w:r>
      <w:r w:rsidR="00B22D49" w:rsidRPr="00326762">
        <w:rPr>
          <w:noProof/>
          <w:color w:val="000000"/>
          <w:sz w:val="28"/>
        </w:rPr>
        <w:t xml:space="preserve"> </w:t>
      </w:r>
      <w:r w:rsidRPr="00326762">
        <w:rPr>
          <w:noProof/>
          <w:color w:val="000000"/>
          <w:sz w:val="28"/>
        </w:rPr>
        <w:t>± tm</w:t>
      </w:r>
    </w:p>
    <w:p w14:paraId="5632F9F0" w14:textId="77777777"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для относительных показателей (Р): Р</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 Р</w:t>
      </w:r>
      <w:r w:rsidRPr="00326762">
        <w:rPr>
          <w:noProof/>
          <w:color w:val="000000"/>
          <w:sz w:val="28"/>
          <w:vertAlign w:val="subscript"/>
        </w:rPr>
        <w:t>выб</w:t>
      </w:r>
      <w:r w:rsidR="00B22D49" w:rsidRPr="00326762">
        <w:rPr>
          <w:noProof/>
          <w:color w:val="000000"/>
          <w:sz w:val="28"/>
        </w:rPr>
        <w:t xml:space="preserve"> </w:t>
      </w:r>
      <w:r w:rsidRPr="00326762">
        <w:rPr>
          <w:noProof/>
          <w:color w:val="000000"/>
          <w:sz w:val="28"/>
        </w:rPr>
        <w:t>± tm</w:t>
      </w:r>
      <w:r w:rsidR="00B22D49" w:rsidRPr="00326762">
        <w:rPr>
          <w:noProof/>
          <w:color w:val="000000"/>
          <w:sz w:val="28"/>
        </w:rPr>
        <w:t xml:space="preserve"> </w:t>
      </w:r>
    </w:p>
    <w:p w14:paraId="7CAB62DF" w14:textId="77777777"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где М</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и Р</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 соответственно, значения средней величины и относительного показателя генеральной совокупности;</w:t>
      </w:r>
      <w:r w:rsidR="00B22D49" w:rsidRPr="00326762">
        <w:rPr>
          <w:noProof/>
          <w:color w:val="000000"/>
          <w:sz w:val="28"/>
        </w:rPr>
        <w:t xml:space="preserve"> </w:t>
      </w:r>
    </w:p>
    <w:p w14:paraId="55FCFA6C" w14:textId="77777777"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М</w:t>
      </w:r>
      <w:r w:rsidRPr="00326762">
        <w:rPr>
          <w:noProof/>
          <w:color w:val="000000"/>
          <w:sz w:val="28"/>
          <w:vertAlign w:val="subscript"/>
        </w:rPr>
        <w:t>вы6</w:t>
      </w:r>
      <w:r w:rsidR="00B22D49" w:rsidRPr="00326762">
        <w:rPr>
          <w:noProof/>
          <w:color w:val="000000"/>
          <w:sz w:val="28"/>
        </w:rPr>
        <w:t xml:space="preserve"> </w:t>
      </w:r>
      <w:r w:rsidRPr="00326762">
        <w:rPr>
          <w:noProof/>
          <w:color w:val="000000"/>
          <w:sz w:val="28"/>
        </w:rPr>
        <w:t>и Р</w:t>
      </w:r>
      <w:r w:rsidRPr="00326762">
        <w:rPr>
          <w:noProof/>
          <w:color w:val="000000"/>
          <w:sz w:val="28"/>
          <w:vertAlign w:val="subscript"/>
        </w:rPr>
        <w:t>вы6</w:t>
      </w:r>
      <w:r w:rsidR="00B22D49" w:rsidRPr="00326762">
        <w:rPr>
          <w:noProof/>
          <w:color w:val="000000"/>
          <w:sz w:val="28"/>
        </w:rPr>
        <w:t xml:space="preserve"> </w:t>
      </w:r>
      <w:r w:rsidRPr="00326762">
        <w:rPr>
          <w:noProof/>
          <w:color w:val="000000"/>
          <w:sz w:val="28"/>
        </w:rPr>
        <w:t xml:space="preserve">— значения средней величины и относительного показателя выборочной совокупности; </w:t>
      </w:r>
    </w:p>
    <w:p w14:paraId="651FF359" w14:textId="77777777"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m — ошибка репрезентативности;</w:t>
      </w:r>
      <w:r w:rsidR="00B22D49" w:rsidRPr="00326762">
        <w:rPr>
          <w:noProof/>
          <w:color w:val="000000"/>
          <w:sz w:val="28"/>
        </w:rPr>
        <w:t xml:space="preserve"> </w:t>
      </w:r>
    </w:p>
    <w:p w14:paraId="15C78FAD" w14:textId="77777777" w:rsidR="00D26185"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t — критерий достоверности (доверительный коэффициент).</w:t>
      </w:r>
    </w:p>
    <w:p w14:paraId="23DF9A5E"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Данный способ применяется в тех случаях, когда по результатам выборочной совокупности необходимо судить о размерах изучаемого явления (или признака) в генеральной совокупности.</w:t>
      </w:r>
    </w:p>
    <w:p w14:paraId="5431DCAB"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Обязательным условием для применения способа является репрезентативность выборочной совокупности. Для переноса результатов, полученных при выборочных исследованиях, на генеральную совокупность необходима степень вероятности безошибочного прогноза (Р), показывающая, в каком проценте случаев результаты выборочных исследований по изучаемому признаку (явлению) будут иметь место в генеральной совокупности.</w:t>
      </w:r>
    </w:p>
    <w:p w14:paraId="17EB61C4"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определении доверительных границ средней величины или относительного показателя генеральной совокупности, исследователь сам задает определенную (необходимую) степень вероятности безошибочного прогноза (Р).</w:t>
      </w:r>
    </w:p>
    <w:p w14:paraId="3C126748"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Для большинства медико-биологических исследований считается достаточной степень вероятности безошибочного прогноза, равная 95%, а число случаев генеральной совокупности, в котором могут наблюдаться отклонения от закономерностей, установленных при выборочном исследовании, не будут превышать 5%. При ряде исследований, связанных, например, с применением высокотоксичных веществ, вакцин, оперативного лечения и т.п., в результате чего возможны тяжелые заболевания, осложнения, летальные исходы, применяется степень вероятности Р = 99,7%, т.е. не более чем у 1% случаев генеральной совокупности возможны отклонения от закономерностей, установленных в выборочной совокупности.</w:t>
      </w:r>
    </w:p>
    <w:p w14:paraId="29110F26"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Заданной степени вероятности (Р) безошибочного прогноза соответствует определенное, подставляемое в формулу, значение критерия t, зависящее также и от числа наблюдений.</w:t>
      </w:r>
    </w:p>
    <w:p w14:paraId="0E7EDE0E"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n&gt;30 степени вероятности безошибочного прогноза Р = 99,7% — соответствует значение t = 3, а при Р = 95,5% — значение t = 2.</w:t>
      </w:r>
    </w:p>
    <w:p w14:paraId="341969DF"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п&lt;30 величина t при соответствующей степени вероятности безошибочного прогноза определяется по специальной таблице (Н.А. Плохинского).</w:t>
      </w:r>
    </w:p>
    <w:p w14:paraId="4DFF5EFC" w14:textId="77777777"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Оценка достоверности разности результатов исследования</w:t>
      </w:r>
    </w:p>
    <w:p w14:paraId="58EBD49E" w14:textId="77777777" w:rsidR="00DF0910"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Данный способ применяется в тех случаях, когда необходимо определить, случайны или достоверны (существенны), т.е. обусловлены какой-то причиной, различия между двумя средними величинами или относительными показателями.</w:t>
      </w:r>
      <w:r w:rsidR="00F337C4" w:rsidRPr="00326762">
        <w:rPr>
          <w:noProof/>
          <w:color w:val="000000"/>
          <w:sz w:val="28"/>
        </w:rPr>
        <w:t xml:space="preserve"> </w:t>
      </w:r>
      <w:r w:rsidRPr="00326762">
        <w:rPr>
          <w:noProof/>
          <w:color w:val="000000"/>
          <w:sz w:val="28"/>
        </w:rPr>
        <w:t>Обязательным условием для применения данного способа является репрезентативность выборочных совокупностей, а также наличие причинно-следственной связи между сравниваемыми величинами (показателями) и факторами, влияющими на них.</w:t>
      </w:r>
    </w:p>
    <w:p w14:paraId="6A48A0E4" w14:textId="77777777" w:rsidR="00DF0910"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Формулы определения достоверности разности представлены следующим образом:</w:t>
      </w:r>
    </w:p>
    <w:p w14:paraId="7F512F74" w14:textId="2CB821DC" w:rsidR="00B22D49" w:rsidRPr="00326762" w:rsidRDefault="005F661F" w:rsidP="00B22D49">
      <w:pPr>
        <w:widowControl/>
        <w:autoSpaceDE/>
        <w:autoSpaceDN/>
        <w:adjustRightInd/>
        <w:spacing w:line="360" w:lineRule="auto"/>
        <w:ind w:firstLine="709"/>
        <w:jc w:val="both"/>
        <w:rPr>
          <w:noProof/>
          <w:color w:val="000000"/>
          <w:sz w:val="28"/>
        </w:rPr>
      </w:pPr>
      <w:r w:rsidRPr="00326762">
        <w:rPr>
          <w:noProof/>
          <w:color w:val="000000"/>
          <w:sz w:val="28"/>
        </w:rPr>
        <w:drawing>
          <wp:inline distT="0" distB="0" distL="0" distR="0" wp14:anchorId="2C079BCA" wp14:editId="3A1402B1">
            <wp:extent cx="304800" cy="304800"/>
            <wp:effectExtent l="0" t="0" r="0" b="0"/>
            <wp:docPr id="10" name="Рисунок 10" descr="Форм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ормул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D26185" w:rsidRPr="00326762">
        <w:rPr>
          <w:noProof/>
          <w:color w:val="000000"/>
          <w:sz w:val="28"/>
        </w:rPr>
        <w:t>для средних величин</w:t>
      </w:r>
      <w:r w:rsidR="00B22D49" w:rsidRPr="00326762">
        <w:rPr>
          <w:noProof/>
          <w:color w:val="000000"/>
          <w:sz w:val="28"/>
        </w:rPr>
        <w:t xml:space="preserve"> </w:t>
      </w:r>
      <w:r w:rsidR="00AD7AA1" w:rsidRPr="00326762">
        <w:rPr>
          <w:noProof/>
          <w:color w:val="000000"/>
          <w:sz w:val="28"/>
        </w:rPr>
        <w:tab/>
      </w:r>
      <w:r w:rsidR="00AD7AA1" w:rsidRPr="00326762">
        <w:rPr>
          <w:noProof/>
          <w:color w:val="000000"/>
          <w:sz w:val="28"/>
        </w:rPr>
        <w:tab/>
      </w:r>
      <w:r w:rsidR="00F337C4" w:rsidRPr="00326762">
        <w:rPr>
          <w:noProof/>
          <w:color w:val="000000"/>
          <w:sz w:val="28"/>
        </w:rPr>
        <w:t>для относительных</w:t>
      </w:r>
      <w:r w:rsidR="00B22D49" w:rsidRPr="00326762">
        <w:rPr>
          <w:noProof/>
          <w:color w:val="000000"/>
          <w:sz w:val="28"/>
        </w:rPr>
        <w:t xml:space="preserve"> </w:t>
      </w:r>
    </w:p>
    <w:p w14:paraId="6896732B" w14:textId="77777777" w:rsidR="00F337C4" w:rsidRPr="00326762" w:rsidRDefault="00B22D49" w:rsidP="00AD7AA1">
      <w:pPr>
        <w:widowControl/>
        <w:autoSpaceDE/>
        <w:autoSpaceDN/>
        <w:adjustRightInd/>
        <w:spacing w:line="360" w:lineRule="auto"/>
        <w:ind w:left="4247" w:firstLine="709"/>
        <w:jc w:val="both"/>
        <w:rPr>
          <w:noProof/>
          <w:color w:val="000000"/>
          <w:sz w:val="28"/>
        </w:rPr>
      </w:pPr>
      <w:r w:rsidRPr="00326762">
        <w:rPr>
          <w:noProof/>
          <w:color w:val="000000"/>
          <w:sz w:val="28"/>
        </w:rPr>
        <w:t xml:space="preserve"> </w:t>
      </w:r>
      <w:r w:rsidR="00F337C4" w:rsidRPr="00326762">
        <w:rPr>
          <w:noProof/>
          <w:color w:val="000000"/>
          <w:sz w:val="28"/>
        </w:rPr>
        <w:t>показателей</w:t>
      </w:r>
    </w:p>
    <w:p w14:paraId="6ECD268A" w14:textId="76E1F91B" w:rsidR="00F337C4" w:rsidRPr="00326762" w:rsidRDefault="005F661F" w:rsidP="00B22D49">
      <w:pPr>
        <w:widowControl/>
        <w:autoSpaceDE/>
        <w:autoSpaceDN/>
        <w:adjustRightInd/>
        <w:spacing w:line="360" w:lineRule="auto"/>
        <w:ind w:firstLine="709"/>
        <w:jc w:val="both"/>
        <w:rPr>
          <w:noProof/>
          <w:color w:val="000000"/>
          <w:sz w:val="28"/>
        </w:rPr>
      </w:pPr>
      <w:r>
        <w:rPr>
          <w:noProof/>
        </w:rPr>
        <w:drawing>
          <wp:anchor distT="0" distB="0" distL="114300" distR="114300" simplePos="0" relativeHeight="251658240" behindDoc="0" locked="0" layoutInCell="1" allowOverlap="1" wp14:anchorId="3AF04C48" wp14:editId="4926F717">
            <wp:simplePos x="0" y="0"/>
            <wp:positionH relativeFrom="column">
              <wp:posOffset>2660650</wp:posOffset>
            </wp:positionH>
            <wp:positionV relativeFrom="paragraph">
              <wp:posOffset>238125</wp:posOffset>
            </wp:positionV>
            <wp:extent cx="1485900" cy="768985"/>
            <wp:effectExtent l="0" t="0" r="0" b="0"/>
            <wp:wrapSquare wrapText="bothSides"/>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768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FAB2CF7" wp14:editId="4DB40C30">
            <wp:simplePos x="0" y="0"/>
            <wp:positionH relativeFrom="column">
              <wp:posOffset>295275</wp:posOffset>
            </wp:positionH>
            <wp:positionV relativeFrom="paragraph">
              <wp:posOffset>269240</wp:posOffset>
            </wp:positionV>
            <wp:extent cx="1350645" cy="737870"/>
            <wp:effectExtent l="0" t="0" r="0" b="0"/>
            <wp:wrapSquare wrapText="bothSides"/>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06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C67E1" w14:textId="77777777" w:rsidR="00D26185" w:rsidRPr="00326762" w:rsidRDefault="00D26185" w:rsidP="00B22D49">
      <w:pPr>
        <w:widowControl/>
        <w:autoSpaceDE/>
        <w:autoSpaceDN/>
        <w:adjustRightInd/>
        <w:spacing w:line="360" w:lineRule="auto"/>
        <w:ind w:firstLine="709"/>
        <w:jc w:val="both"/>
        <w:rPr>
          <w:noProof/>
          <w:color w:val="000000"/>
          <w:sz w:val="28"/>
        </w:rPr>
      </w:pPr>
    </w:p>
    <w:p w14:paraId="413A045F" w14:textId="77777777" w:rsidR="00F337C4" w:rsidRPr="00326762" w:rsidRDefault="00F337C4" w:rsidP="00B22D49">
      <w:pPr>
        <w:widowControl/>
        <w:autoSpaceDE/>
        <w:autoSpaceDN/>
        <w:adjustRightInd/>
        <w:spacing w:line="360" w:lineRule="auto"/>
        <w:ind w:firstLine="709"/>
        <w:jc w:val="both"/>
        <w:rPr>
          <w:noProof/>
          <w:color w:val="000000"/>
          <w:sz w:val="28"/>
        </w:rPr>
      </w:pPr>
    </w:p>
    <w:p w14:paraId="69C67DFC"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7EDC25B4" w14:textId="77777777" w:rsidR="00AD7AA1" w:rsidRPr="00326762" w:rsidRDefault="00AD7AA1" w:rsidP="00B22D49">
      <w:pPr>
        <w:widowControl/>
        <w:autoSpaceDE/>
        <w:autoSpaceDN/>
        <w:adjustRightInd/>
        <w:spacing w:line="360" w:lineRule="auto"/>
        <w:ind w:firstLine="709"/>
        <w:jc w:val="both"/>
        <w:rPr>
          <w:noProof/>
          <w:color w:val="000000"/>
          <w:sz w:val="28"/>
        </w:rPr>
      </w:pPr>
    </w:p>
    <w:p w14:paraId="5E9F5F94" w14:textId="77777777" w:rsidR="00D26185" w:rsidRPr="00326762" w:rsidRDefault="00D26185" w:rsidP="00B22D49">
      <w:pPr>
        <w:widowControl/>
        <w:autoSpaceDE/>
        <w:autoSpaceDN/>
        <w:adjustRightInd/>
        <w:spacing w:line="360" w:lineRule="auto"/>
        <w:ind w:firstLine="709"/>
        <w:jc w:val="both"/>
        <w:rPr>
          <w:noProof/>
          <w:color w:val="000000"/>
          <w:sz w:val="28"/>
          <w:szCs w:val="24"/>
        </w:rPr>
      </w:pPr>
      <w:r w:rsidRPr="00326762">
        <w:rPr>
          <w:noProof/>
          <w:color w:val="000000"/>
          <w:sz w:val="28"/>
        </w:rPr>
        <w:t>где t — критерий достоверности, m</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и m</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ошибки репрезентативности, М</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и М</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средние величины, Р</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и Р</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относительные показатели.</w:t>
      </w:r>
    </w:p>
    <w:p w14:paraId="23228DE7" w14:textId="77777777" w:rsidR="00D26185" w:rsidRPr="00326762" w:rsidRDefault="00D26185" w:rsidP="00B22D49">
      <w:pPr>
        <w:widowControl/>
        <w:autoSpaceDE/>
        <w:autoSpaceDN/>
        <w:adjustRightInd/>
        <w:spacing w:line="360" w:lineRule="auto"/>
        <w:ind w:firstLine="709"/>
        <w:jc w:val="both"/>
        <w:rPr>
          <w:noProof/>
          <w:color w:val="000000"/>
          <w:sz w:val="28"/>
          <w:szCs w:val="24"/>
        </w:rPr>
      </w:pPr>
      <w:r w:rsidRPr="00326762">
        <w:rPr>
          <w:noProof/>
          <w:color w:val="000000"/>
          <w:sz w:val="28"/>
        </w:rPr>
        <w:t>Если вычисленный критерий t более или равен 2 (t ≥ 2), что соответствует вероятности безошибочного прогноза Р равном или более 95% (Р ≥ 95%), то разность следует считать достоверной (существенной), т.е. обусловленной влиянием какого-то фактора, что будет иметь место и в генеральной совокупности.</w:t>
      </w:r>
    </w:p>
    <w:p w14:paraId="7FAAA849"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t &lt; 2, вероятность безошибочного прогноза Р &lt; 95%, это означает, что разность недостоверна, случайна, т.е. не обусловлена какой-то закономерностью (не обусловлена влиянием какого-то фактора).</w:t>
      </w:r>
    </w:p>
    <w:p w14:paraId="510702C3" w14:textId="77777777"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Поэтому</w:t>
      </w:r>
      <w:r w:rsidR="00B22D49" w:rsidRPr="00326762">
        <w:rPr>
          <w:noProof/>
          <w:color w:val="000000"/>
          <w:sz w:val="28"/>
        </w:rPr>
        <w:t xml:space="preserve"> </w:t>
      </w:r>
      <w:r w:rsidRPr="00326762">
        <w:rPr>
          <w:b/>
          <w:bCs/>
          <w:iCs/>
          <w:noProof/>
          <w:color w:val="000000"/>
          <w:sz w:val="28"/>
        </w:rPr>
        <w:t>полученный критерий должен всегда оцениваться по отношению к конкретной цели исследования.</w:t>
      </w:r>
      <w:r w:rsidR="00B22D49" w:rsidRPr="00326762">
        <w:rPr>
          <w:noProof/>
          <w:color w:val="000000"/>
          <w:sz w:val="28"/>
        </w:rPr>
        <w:t xml:space="preserve"> </w:t>
      </w:r>
    </w:p>
    <w:p w14:paraId="1501D1A1" w14:textId="77777777" w:rsidR="004A028B" w:rsidRPr="00326762" w:rsidRDefault="00AD7AA1" w:rsidP="00B22D49">
      <w:pPr>
        <w:spacing w:line="360" w:lineRule="auto"/>
        <w:ind w:firstLine="709"/>
        <w:jc w:val="both"/>
        <w:rPr>
          <w:b/>
          <w:noProof/>
          <w:color w:val="000000"/>
          <w:sz w:val="28"/>
          <w:szCs w:val="28"/>
        </w:rPr>
      </w:pPr>
      <w:r w:rsidRPr="00326762">
        <w:rPr>
          <w:b/>
          <w:noProof/>
          <w:color w:val="000000"/>
          <w:sz w:val="28"/>
          <w:szCs w:val="28"/>
        </w:rPr>
        <w:br w:type="page"/>
        <w:t>Литература</w:t>
      </w:r>
    </w:p>
    <w:p w14:paraId="01D3B85A" w14:textId="77777777" w:rsidR="00AD7AA1" w:rsidRPr="00326762" w:rsidRDefault="00AD7AA1" w:rsidP="00B22D49">
      <w:pPr>
        <w:spacing w:line="360" w:lineRule="auto"/>
        <w:ind w:firstLine="709"/>
        <w:jc w:val="both"/>
        <w:rPr>
          <w:b/>
          <w:noProof/>
          <w:color w:val="000000"/>
          <w:sz w:val="28"/>
          <w:szCs w:val="28"/>
        </w:rPr>
      </w:pPr>
    </w:p>
    <w:p w14:paraId="32540447" w14:textId="77777777"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Власов В.В. Эпидемиология. — М.: ГЭОТАР-МЕД, 2004. — 464 с.</w:t>
      </w:r>
    </w:p>
    <w:p w14:paraId="5C34D862" w14:textId="77777777"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Лисицын Ю.П. Общественное здоровье и здравоохранение. Учебник для вузов. — М.: ГЭОТАР-МЕД, 2007. — 512 с.</w:t>
      </w:r>
    </w:p>
    <w:p w14:paraId="725E081B" w14:textId="77777777"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Медик В.А., Юрьев В.К. Курс лекций по общественному здоровью и здравоохранению: Часть 1. Общественное здоровье. — М.: Медицина, 2003. — 368 с.</w:t>
      </w:r>
    </w:p>
    <w:p w14:paraId="1C69F237" w14:textId="77777777"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Миняев В.А., Вишняков Н.И. и др. Социальная медицина и организация здравоохранения (Руководство в 2 томах). — СПб, 1998. -528 с.</w:t>
      </w:r>
    </w:p>
    <w:p w14:paraId="277DEBF1" w14:textId="77777777"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Кучеренко В.З., Агарков Н.М. и др.Социальная гигиена и организация здравоохранения (Учебное пособие) — Москва, 2000. — 432 с.</w:t>
      </w:r>
    </w:p>
    <w:p w14:paraId="24D14CBA" w14:textId="77777777" w:rsidR="000E1928"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szCs w:val="26"/>
        </w:rPr>
      </w:pPr>
      <w:r w:rsidRPr="00326762">
        <w:rPr>
          <w:noProof/>
          <w:color w:val="000000"/>
          <w:sz w:val="28"/>
        </w:rPr>
        <w:t>С. Гланц. Медико-биологическая статистика. Пер с англ. — М., Практика, 1998. — 459 с.</w:t>
      </w:r>
    </w:p>
    <w:p w14:paraId="0C793CB0" w14:textId="77777777" w:rsidR="0053564C" w:rsidRPr="00326762" w:rsidRDefault="0053564C" w:rsidP="00AD7AA1">
      <w:pPr>
        <w:widowControl/>
        <w:numPr>
          <w:ilvl w:val="0"/>
          <w:numId w:val="29"/>
        </w:numPr>
        <w:tabs>
          <w:tab w:val="left" w:pos="426"/>
        </w:tabs>
        <w:autoSpaceDE/>
        <w:autoSpaceDN/>
        <w:adjustRightInd/>
        <w:spacing w:line="360" w:lineRule="auto"/>
        <w:ind w:left="0" w:firstLine="0"/>
        <w:jc w:val="both"/>
        <w:rPr>
          <w:noProof/>
          <w:color w:val="000000"/>
          <w:sz w:val="28"/>
          <w:szCs w:val="26"/>
        </w:rPr>
      </w:pPr>
      <w:r w:rsidRPr="00326762">
        <w:rPr>
          <w:noProof/>
          <w:color w:val="000000"/>
          <w:sz w:val="28"/>
        </w:rPr>
        <w:t>Ревматология. Клинические рекомендации</w:t>
      </w:r>
      <w:r w:rsidR="00B22D49" w:rsidRPr="00326762">
        <w:rPr>
          <w:noProof/>
          <w:color w:val="000000"/>
          <w:sz w:val="28"/>
        </w:rPr>
        <w:t xml:space="preserve"> </w:t>
      </w:r>
      <w:r w:rsidRPr="00326762">
        <w:rPr>
          <w:noProof/>
          <w:color w:val="000000"/>
          <w:sz w:val="28"/>
        </w:rPr>
        <w:t xml:space="preserve">М. 2008 г. </w:t>
      </w:r>
    </w:p>
    <w:sectPr w:rsidR="0053564C" w:rsidRPr="00326762" w:rsidSect="00AD7AA1">
      <w:headerReference w:type="even" r:id="rId18"/>
      <w:headerReference w:type="default" r:id="rId1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54E1" w14:textId="77777777" w:rsidR="00602CBC" w:rsidRDefault="00602CBC">
      <w:r>
        <w:separator/>
      </w:r>
    </w:p>
  </w:endnote>
  <w:endnote w:type="continuationSeparator" w:id="0">
    <w:p w14:paraId="58D332A8" w14:textId="77777777" w:rsidR="00602CBC" w:rsidRDefault="0060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BAC6" w14:textId="77777777" w:rsidR="00602CBC" w:rsidRDefault="00602CBC">
      <w:r>
        <w:separator/>
      </w:r>
    </w:p>
  </w:footnote>
  <w:footnote w:type="continuationSeparator" w:id="0">
    <w:p w14:paraId="061CB890" w14:textId="77777777" w:rsidR="00602CBC" w:rsidRDefault="0060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61B8" w14:textId="77777777" w:rsidR="005252BF" w:rsidRDefault="005252BF" w:rsidP="002B6E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B78425" w14:textId="77777777" w:rsidR="005252BF" w:rsidRDefault="005252BF" w:rsidP="00A13B3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F0F" w14:textId="77777777" w:rsidR="005252BF" w:rsidRDefault="005252BF" w:rsidP="002B6E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26762">
      <w:rPr>
        <w:rStyle w:val="a5"/>
        <w:noProof/>
      </w:rPr>
      <w:t>39</w:t>
    </w:r>
    <w:r>
      <w:rPr>
        <w:rStyle w:val="a5"/>
      </w:rPr>
      <w:fldChar w:fldCharType="end"/>
    </w:r>
  </w:p>
  <w:p w14:paraId="52384E6E" w14:textId="77777777" w:rsidR="005252BF" w:rsidRDefault="005252BF" w:rsidP="00A13B3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DE6"/>
    <w:multiLevelType w:val="multilevel"/>
    <w:tmpl w:val="0766254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53335B0"/>
    <w:multiLevelType w:val="multilevel"/>
    <w:tmpl w:val="B896D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D33130C"/>
    <w:multiLevelType w:val="multilevel"/>
    <w:tmpl w:val="C2BC3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D331E"/>
    <w:multiLevelType w:val="hybridMultilevel"/>
    <w:tmpl w:val="68E460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9D77C5"/>
    <w:multiLevelType w:val="multilevel"/>
    <w:tmpl w:val="3B7C5C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4383EEE"/>
    <w:multiLevelType w:val="multilevel"/>
    <w:tmpl w:val="DBB42FA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A8E50B6"/>
    <w:multiLevelType w:val="multilevel"/>
    <w:tmpl w:val="3C16A9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B6E4EE9"/>
    <w:multiLevelType w:val="multilevel"/>
    <w:tmpl w:val="0FC2CF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F6B6AD0"/>
    <w:multiLevelType w:val="multilevel"/>
    <w:tmpl w:val="FDA2B6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22D32F9"/>
    <w:multiLevelType w:val="hybridMultilevel"/>
    <w:tmpl w:val="C0C27E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0F4B8A"/>
    <w:multiLevelType w:val="multilevel"/>
    <w:tmpl w:val="5052DF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ED415C0"/>
    <w:multiLevelType w:val="hybridMultilevel"/>
    <w:tmpl w:val="38AA3C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4653BD"/>
    <w:multiLevelType w:val="multilevel"/>
    <w:tmpl w:val="727EC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26F6B"/>
    <w:multiLevelType w:val="multilevel"/>
    <w:tmpl w:val="3CE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701D7"/>
    <w:multiLevelType w:val="multilevel"/>
    <w:tmpl w:val="9A7E7B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D6A1A3B"/>
    <w:multiLevelType w:val="hybridMultilevel"/>
    <w:tmpl w:val="C3621088"/>
    <w:lvl w:ilvl="0" w:tplc="8BD4CFE2">
      <w:start w:val="1"/>
      <w:numFmt w:val="decimal"/>
      <w:lvlText w:val="%1."/>
      <w:lvlJc w:val="left"/>
      <w:pPr>
        <w:tabs>
          <w:tab w:val="num" w:pos="832"/>
        </w:tabs>
        <w:ind w:left="832" w:hanging="43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6" w15:restartNumberingAfterBreak="0">
    <w:nsid w:val="53006136"/>
    <w:multiLevelType w:val="multilevel"/>
    <w:tmpl w:val="620CC55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52A6188"/>
    <w:multiLevelType w:val="multilevel"/>
    <w:tmpl w:val="C89CB7D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BD37A7E"/>
    <w:multiLevelType w:val="multilevel"/>
    <w:tmpl w:val="0318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61468"/>
    <w:multiLevelType w:val="multilevel"/>
    <w:tmpl w:val="080AD9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D5A0EF4"/>
    <w:multiLevelType w:val="multilevel"/>
    <w:tmpl w:val="A2C02A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6B73D9C"/>
    <w:multiLevelType w:val="multilevel"/>
    <w:tmpl w:val="835CC4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6C6140F"/>
    <w:multiLevelType w:val="multilevel"/>
    <w:tmpl w:val="8900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0730A"/>
    <w:multiLevelType w:val="multilevel"/>
    <w:tmpl w:val="492A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F2CD2"/>
    <w:multiLevelType w:val="multilevel"/>
    <w:tmpl w:val="8634048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6BB24E0"/>
    <w:multiLevelType w:val="multilevel"/>
    <w:tmpl w:val="D94E2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78D429B4"/>
    <w:multiLevelType w:val="hybridMultilevel"/>
    <w:tmpl w:val="CC6E2E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1"/>
  </w:num>
  <w:num w:numId="4">
    <w:abstractNumId w:val="6"/>
  </w:num>
  <w:num w:numId="5">
    <w:abstractNumId w:val="6"/>
  </w:num>
  <w:num w:numId="6">
    <w:abstractNumId w:val="8"/>
  </w:num>
  <w:num w:numId="7">
    <w:abstractNumId w:val="23"/>
  </w:num>
  <w:num w:numId="8">
    <w:abstractNumId w:val="1"/>
  </w:num>
  <w:num w:numId="9">
    <w:abstractNumId w:val="14"/>
  </w:num>
  <w:num w:numId="10">
    <w:abstractNumId w:val="22"/>
  </w:num>
  <w:num w:numId="11">
    <w:abstractNumId w:val="4"/>
  </w:num>
  <w:num w:numId="12">
    <w:abstractNumId w:val="2"/>
  </w:num>
  <w:num w:numId="13">
    <w:abstractNumId w:val="0"/>
  </w:num>
  <w:num w:numId="14">
    <w:abstractNumId w:val="0"/>
  </w:num>
  <w:num w:numId="15">
    <w:abstractNumId w:val="0"/>
    <w:lvlOverride w:ilvl="0">
      <w:lvl w:ilvl="0">
        <w:numFmt w:val="bullet"/>
        <w:lvlText w:val="o"/>
        <w:lvlJc w:val="left"/>
        <w:pPr>
          <w:tabs>
            <w:tab w:val="num" w:pos="1440"/>
          </w:tabs>
          <w:ind w:left="1440" w:hanging="360"/>
        </w:pPr>
        <w:rPr>
          <w:rFonts w:ascii="Courier New" w:hAnsi="Courier New" w:hint="default"/>
          <w:sz w:val="20"/>
        </w:rPr>
      </w:lvl>
    </w:lvlOverride>
  </w:num>
  <w:num w:numId="16">
    <w:abstractNumId w:val="25"/>
  </w:num>
  <w:num w:numId="17">
    <w:abstractNumId w:val="21"/>
  </w:num>
  <w:num w:numId="18">
    <w:abstractNumId w:val="5"/>
  </w:num>
  <w:num w:numId="19">
    <w:abstractNumId w:val="7"/>
  </w:num>
  <w:num w:numId="20">
    <w:abstractNumId w:val="16"/>
  </w:num>
  <w:num w:numId="21">
    <w:abstractNumId w:val="16"/>
  </w:num>
  <w:num w:numId="22">
    <w:abstractNumId w:val="20"/>
  </w:num>
  <w:num w:numId="23">
    <w:abstractNumId w:val="12"/>
  </w:num>
  <w:num w:numId="24">
    <w:abstractNumId w:val="19"/>
  </w:num>
  <w:num w:numId="25">
    <w:abstractNumId w:val="13"/>
  </w:num>
  <w:num w:numId="26">
    <w:abstractNumId w:val="24"/>
  </w:num>
  <w:num w:numId="27">
    <w:abstractNumId w:val="17"/>
  </w:num>
  <w:num w:numId="28">
    <w:abstractNumId w:val="18"/>
  </w:num>
  <w:num w:numId="29">
    <w:abstractNumId w:val="10"/>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efaultTableStyle w:val="a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9D"/>
    <w:rsid w:val="00054613"/>
    <w:rsid w:val="000973F1"/>
    <w:rsid w:val="000B1B3E"/>
    <w:rsid w:val="000E1928"/>
    <w:rsid w:val="000E1A16"/>
    <w:rsid w:val="000E6B8B"/>
    <w:rsid w:val="001002C6"/>
    <w:rsid w:val="001C3D10"/>
    <w:rsid w:val="001D48A1"/>
    <w:rsid w:val="001E72ED"/>
    <w:rsid w:val="0021152D"/>
    <w:rsid w:val="00213DE8"/>
    <w:rsid w:val="002366F1"/>
    <w:rsid w:val="00257BD8"/>
    <w:rsid w:val="00285892"/>
    <w:rsid w:val="00293B84"/>
    <w:rsid w:val="002A6B57"/>
    <w:rsid w:val="002B5552"/>
    <w:rsid w:val="002B6EA6"/>
    <w:rsid w:val="002C13F0"/>
    <w:rsid w:val="002C1708"/>
    <w:rsid w:val="002D6367"/>
    <w:rsid w:val="002E6F9A"/>
    <w:rsid w:val="0030278A"/>
    <w:rsid w:val="0031172A"/>
    <w:rsid w:val="003265E3"/>
    <w:rsid w:val="00326762"/>
    <w:rsid w:val="0033755B"/>
    <w:rsid w:val="003A0E9D"/>
    <w:rsid w:val="003E5D6E"/>
    <w:rsid w:val="00431CFA"/>
    <w:rsid w:val="00442F24"/>
    <w:rsid w:val="004A028B"/>
    <w:rsid w:val="004B6011"/>
    <w:rsid w:val="004E380A"/>
    <w:rsid w:val="00513EFC"/>
    <w:rsid w:val="005252BF"/>
    <w:rsid w:val="0053564C"/>
    <w:rsid w:val="005413D4"/>
    <w:rsid w:val="0058135C"/>
    <w:rsid w:val="005C45D7"/>
    <w:rsid w:val="005D414D"/>
    <w:rsid w:val="005E60C8"/>
    <w:rsid w:val="005F661F"/>
    <w:rsid w:val="00602CBC"/>
    <w:rsid w:val="00646785"/>
    <w:rsid w:val="006850D1"/>
    <w:rsid w:val="006D1245"/>
    <w:rsid w:val="006D2D96"/>
    <w:rsid w:val="006E3AF4"/>
    <w:rsid w:val="0071769A"/>
    <w:rsid w:val="00741737"/>
    <w:rsid w:val="007843EA"/>
    <w:rsid w:val="007A4C67"/>
    <w:rsid w:val="007A5730"/>
    <w:rsid w:val="007B1BFF"/>
    <w:rsid w:val="007C5686"/>
    <w:rsid w:val="007C6E34"/>
    <w:rsid w:val="007E6270"/>
    <w:rsid w:val="008069EC"/>
    <w:rsid w:val="008473EA"/>
    <w:rsid w:val="00874B94"/>
    <w:rsid w:val="00880645"/>
    <w:rsid w:val="008A719D"/>
    <w:rsid w:val="008E5312"/>
    <w:rsid w:val="008E6256"/>
    <w:rsid w:val="008F0391"/>
    <w:rsid w:val="009020BC"/>
    <w:rsid w:val="009239B3"/>
    <w:rsid w:val="00923BC9"/>
    <w:rsid w:val="009A6574"/>
    <w:rsid w:val="009F3787"/>
    <w:rsid w:val="00A12127"/>
    <w:rsid w:val="00A13B33"/>
    <w:rsid w:val="00A23D62"/>
    <w:rsid w:val="00A4032B"/>
    <w:rsid w:val="00A66C5A"/>
    <w:rsid w:val="00A71BDE"/>
    <w:rsid w:val="00AC3E96"/>
    <w:rsid w:val="00AC5181"/>
    <w:rsid w:val="00AD7AA1"/>
    <w:rsid w:val="00AF5083"/>
    <w:rsid w:val="00B22D49"/>
    <w:rsid w:val="00B750F0"/>
    <w:rsid w:val="00BA49A9"/>
    <w:rsid w:val="00BB512C"/>
    <w:rsid w:val="00C000D9"/>
    <w:rsid w:val="00C118D9"/>
    <w:rsid w:val="00C221FF"/>
    <w:rsid w:val="00C51D79"/>
    <w:rsid w:val="00C627B0"/>
    <w:rsid w:val="00C80666"/>
    <w:rsid w:val="00D1497C"/>
    <w:rsid w:val="00D22EC2"/>
    <w:rsid w:val="00D26185"/>
    <w:rsid w:val="00D55B99"/>
    <w:rsid w:val="00D63A6C"/>
    <w:rsid w:val="00D8747E"/>
    <w:rsid w:val="00DA0BA4"/>
    <w:rsid w:val="00DF0910"/>
    <w:rsid w:val="00DF5E78"/>
    <w:rsid w:val="00DF692B"/>
    <w:rsid w:val="00EC5E43"/>
    <w:rsid w:val="00EF792F"/>
    <w:rsid w:val="00F069F4"/>
    <w:rsid w:val="00F337C4"/>
    <w:rsid w:val="00FA67D0"/>
    <w:rsid w:val="00FE3267"/>
    <w:rsid w:val="00FF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0AF49"/>
  <w14:defaultImageDpi w14:val="0"/>
  <w15:docId w15:val="{9A940003-4823-4523-B7A3-46B6AE5F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CFA"/>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B33"/>
    <w:pPr>
      <w:tabs>
        <w:tab w:val="center" w:pos="4677"/>
        <w:tab w:val="right" w:pos="9355"/>
      </w:tabs>
    </w:pPr>
  </w:style>
  <w:style w:type="character" w:customStyle="1" w:styleId="a4">
    <w:name w:val="Верхний колонтитул Знак"/>
    <w:basedOn w:val="a0"/>
    <w:link w:val="a3"/>
    <w:uiPriority w:val="99"/>
    <w:semiHidden/>
  </w:style>
  <w:style w:type="character" w:styleId="a5">
    <w:name w:val="page number"/>
    <w:basedOn w:val="a0"/>
    <w:uiPriority w:val="99"/>
    <w:rsid w:val="00A13B33"/>
    <w:rPr>
      <w:rFonts w:cs="Times New Roman"/>
    </w:rPr>
  </w:style>
  <w:style w:type="table" w:styleId="a6">
    <w:name w:val="Table Grid"/>
    <w:basedOn w:val="a1"/>
    <w:uiPriority w:val="39"/>
    <w:rsid w:val="00DF091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39966"/>
    </w:tcPr>
  </w:style>
  <w:style w:type="character" w:customStyle="1" w:styleId="apple-style-span">
    <w:name w:val="apple-style-span"/>
    <w:basedOn w:val="a0"/>
    <w:rsid w:val="001002C6"/>
    <w:rPr>
      <w:rFonts w:cs="Times New Roman"/>
    </w:rPr>
  </w:style>
  <w:style w:type="paragraph" w:styleId="a7">
    <w:name w:val="Normal (Web)"/>
    <w:basedOn w:val="a"/>
    <w:uiPriority w:val="99"/>
    <w:rsid w:val="001002C6"/>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002C6"/>
    <w:rPr>
      <w:rFonts w:cs="Times New Roman"/>
    </w:rPr>
  </w:style>
  <w:style w:type="table" w:styleId="1">
    <w:name w:val="Table Classic 1"/>
    <w:basedOn w:val="a1"/>
    <w:uiPriority w:val="99"/>
    <w:rsid w:val="00C118D9"/>
    <w:pPr>
      <w:widowControl w:val="0"/>
      <w:autoSpaceDE w:val="0"/>
      <w:autoSpaceDN w:val="0"/>
      <w:adjustRightInd w:val="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8">
    <w:name w:val="Table Elegant"/>
    <w:basedOn w:val="a1"/>
    <w:uiPriority w:val="99"/>
    <w:rsid w:val="00C118D9"/>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9">
    <w:name w:val="Hyperlink"/>
    <w:basedOn w:val="a0"/>
    <w:uiPriority w:val="99"/>
    <w:rsid w:val="00D55B99"/>
    <w:rPr>
      <w:rFonts w:cs="Times New Roman"/>
      <w:color w:val="0000FF"/>
      <w:u w:val="single"/>
    </w:rPr>
  </w:style>
  <w:style w:type="paragraph" w:styleId="aa">
    <w:name w:val="footer"/>
    <w:basedOn w:val="a"/>
    <w:link w:val="ab"/>
    <w:uiPriority w:val="99"/>
    <w:rsid w:val="00B22D49"/>
    <w:pPr>
      <w:tabs>
        <w:tab w:val="center" w:pos="4677"/>
        <w:tab w:val="right" w:pos="9355"/>
      </w:tabs>
    </w:pPr>
  </w:style>
  <w:style w:type="character" w:customStyle="1" w:styleId="ab">
    <w:name w:val="Нижний колонтитул Знак"/>
    <w:basedOn w:val="a0"/>
    <w:link w:val="aa"/>
    <w:uiPriority w:val="99"/>
    <w:locked/>
    <w:rsid w:val="00B22D49"/>
    <w:rPr>
      <w:rFonts w:cs="Times New Roman"/>
    </w:rPr>
  </w:style>
  <w:style w:type="table" w:styleId="ac">
    <w:name w:val="Table Professional"/>
    <w:basedOn w:val="a1"/>
    <w:uiPriority w:val="99"/>
    <w:rsid w:val="00B22D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1342">
      <w:marLeft w:val="0"/>
      <w:marRight w:val="0"/>
      <w:marTop w:val="0"/>
      <w:marBottom w:val="0"/>
      <w:divBdr>
        <w:top w:val="none" w:sz="0" w:space="0" w:color="auto"/>
        <w:left w:val="none" w:sz="0" w:space="0" w:color="auto"/>
        <w:bottom w:val="none" w:sz="0" w:space="0" w:color="auto"/>
        <w:right w:val="none" w:sz="0" w:space="0" w:color="auto"/>
      </w:divBdr>
      <w:divsChild>
        <w:div w:id="1296331362">
          <w:marLeft w:val="82"/>
          <w:marRight w:val="82"/>
          <w:marTop w:val="0"/>
          <w:marBottom w:val="0"/>
          <w:divBdr>
            <w:top w:val="none" w:sz="0" w:space="0" w:color="auto"/>
            <w:left w:val="none" w:sz="0" w:space="0" w:color="auto"/>
            <w:bottom w:val="none" w:sz="0" w:space="0" w:color="auto"/>
            <w:right w:val="none" w:sz="0" w:space="0" w:color="auto"/>
          </w:divBdr>
          <w:divsChild>
            <w:div w:id="1296331394">
              <w:marLeft w:val="0"/>
              <w:marRight w:val="0"/>
              <w:marTop w:val="0"/>
              <w:marBottom w:val="0"/>
              <w:divBdr>
                <w:top w:val="none" w:sz="0" w:space="0" w:color="auto"/>
                <w:left w:val="none" w:sz="0" w:space="0" w:color="auto"/>
                <w:bottom w:val="none" w:sz="0" w:space="0" w:color="auto"/>
                <w:right w:val="none" w:sz="0" w:space="0" w:color="auto"/>
              </w:divBdr>
            </w:div>
          </w:divsChild>
        </w:div>
        <w:div w:id="1296331390">
          <w:marLeft w:val="82"/>
          <w:marRight w:val="82"/>
          <w:marTop w:val="0"/>
          <w:marBottom w:val="0"/>
          <w:divBdr>
            <w:top w:val="none" w:sz="0" w:space="0" w:color="auto"/>
            <w:left w:val="none" w:sz="0" w:space="0" w:color="auto"/>
            <w:bottom w:val="none" w:sz="0" w:space="0" w:color="auto"/>
            <w:right w:val="none" w:sz="0" w:space="0" w:color="auto"/>
          </w:divBdr>
          <w:divsChild>
            <w:div w:id="1296331402">
              <w:marLeft w:val="0"/>
              <w:marRight w:val="0"/>
              <w:marTop w:val="0"/>
              <w:marBottom w:val="0"/>
              <w:divBdr>
                <w:top w:val="none" w:sz="0" w:space="0" w:color="auto"/>
                <w:left w:val="none" w:sz="0" w:space="0" w:color="auto"/>
                <w:bottom w:val="none" w:sz="0" w:space="0" w:color="auto"/>
                <w:right w:val="none" w:sz="0" w:space="0" w:color="auto"/>
              </w:divBdr>
            </w:div>
          </w:divsChild>
        </w:div>
        <w:div w:id="1296331400">
          <w:marLeft w:val="82"/>
          <w:marRight w:val="82"/>
          <w:marTop w:val="0"/>
          <w:marBottom w:val="0"/>
          <w:divBdr>
            <w:top w:val="none" w:sz="0" w:space="0" w:color="auto"/>
            <w:left w:val="none" w:sz="0" w:space="0" w:color="auto"/>
            <w:bottom w:val="none" w:sz="0" w:space="0" w:color="auto"/>
            <w:right w:val="none" w:sz="0" w:space="0" w:color="auto"/>
          </w:divBdr>
          <w:divsChild>
            <w:div w:id="12963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354">
      <w:marLeft w:val="0"/>
      <w:marRight w:val="0"/>
      <w:marTop w:val="0"/>
      <w:marBottom w:val="0"/>
      <w:divBdr>
        <w:top w:val="none" w:sz="0" w:space="0" w:color="auto"/>
        <w:left w:val="none" w:sz="0" w:space="0" w:color="auto"/>
        <w:bottom w:val="none" w:sz="0" w:space="0" w:color="auto"/>
        <w:right w:val="none" w:sz="0" w:space="0" w:color="auto"/>
      </w:divBdr>
      <w:divsChild>
        <w:div w:id="1296331345">
          <w:marLeft w:val="82"/>
          <w:marRight w:val="82"/>
          <w:marTop w:val="0"/>
          <w:marBottom w:val="0"/>
          <w:divBdr>
            <w:top w:val="none" w:sz="0" w:space="0" w:color="auto"/>
            <w:left w:val="none" w:sz="0" w:space="0" w:color="auto"/>
            <w:bottom w:val="none" w:sz="0" w:space="0" w:color="auto"/>
            <w:right w:val="none" w:sz="0" w:space="0" w:color="auto"/>
          </w:divBdr>
          <w:divsChild>
            <w:div w:id="1296331380">
              <w:marLeft w:val="0"/>
              <w:marRight w:val="0"/>
              <w:marTop w:val="0"/>
              <w:marBottom w:val="0"/>
              <w:divBdr>
                <w:top w:val="none" w:sz="0" w:space="0" w:color="auto"/>
                <w:left w:val="none" w:sz="0" w:space="0" w:color="auto"/>
                <w:bottom w:val="none" w:sz="0" w:space="0" w:color="auto"/>
                <w:right w:val="none" w:sz="0" w:space="0" w:color="auto"/>
              </w:divBdr>
            </w:div>
          </w:divsChild>
        </w:div>
        <w:div w:id="1296331361">
          <w:marLeft w:val="82"/>
          <w:marRight w:val="82"/>
          <w:marTop w:val="0"/>
          <w:marBottom w:val="0"/>
          <w:divBdr>
            <w:top w:val="none" w:sz="0" w:space="0" w:color="auto"/>
            <w:left w:val="none" w:sz="0" w:space="0" w:color="auto"/>
            <w:bottom w:val="none" w:sz="0" w:space="0" w:color="auto"/>
            <w:right w:val="none" w:sz="0" w:space="0" w:color="auto"/>
          </w:divBdr>
          <w:divsChild>
            <w:div w:id="12963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359">
      <w:marLeft w:val="0"/>
      <w:marRight w:val="0"/>
      <w:marTop w:val="0"/>
      <w:marBottom w:val="0"/>
      <w:divBdr>
        <w:top w:val="none" w:sz="0" w:space="0" w:color="auto"/>
        <w:left w:val="none" w:sz="0" w:space="0" w:color="auto"/>
        <w:bottom w:val="none" w:sz="0" w:space="0" w:color="auto"/>
        <w:right w:val="none" w:sz="0" w:space="0" w:color="auto"/>
      </w:divBdr>
      <w:divsChild>
        <w:div w:id="1296331343">
          <w:marLeft w:val="82"/>
          <w:marRight w:val="82"/>
          <w:marTop w:val="0"/>
          <w:marBottom w:val="0"/>
          <w:divBdr>
            <w:top w:val="none" w:sz="0" w:space="0" w:color="auto"/>
            <w:left w:val="none" w:sz="0" w:space="0" w:color="auto"/>
            <w:bottom w:val="none" w:sz="0" w:space="0" w:color="auto"/>
            <w:right w:val="none" w:sz="0" w:space="0" w:color="auto"/>
          </w:divBdr>
          <w:divsChild>
            <w:div w:id="1296331369">
              <w:marLeft w:val="0"/>
              <w:marRight w:val="0"/>
              <w:marTop w:val="0"/>
              <w:marBottom w:val="0"/>
              <w:divBdr>
                <w:top w:val="none" w:sz="0" w:space="0" w:color="auto"/>
                <w:left w:val="none" w:sz="0" w:space="0" w:color="auto"/>
                <w:bottom w:val="none" w:sz="0" w:space="0" w:color="auto"/>
                <w:right w:val="none" w:sz="0" w:space="0" w:color="auto"/>
              </w:divBdr>
            </w:div>
          </w:divsChild>
        </w:div>
        <w:div w:id="1296331352">
          <w:marLeft w:val="82"/>
          <w:marRight w:val="82"/>
          <w:marTop w:val="0"/>
          <w:marBottom w:val="0"/>
          <w:divBdr>
            <w:top w:val="none" w:sz="0" w:space="0" w:color="auto"/>
            <w:left w:val="none" w:sz="0" w:space="0" w:color="auto"/>
            <w:bottom w:val="none" w:sz="0" w:space="0" w:color="auto"/>
            <w:right w:val="none" w:sz="0" w:space="0" w:color="auto"/>
          </w:divBdr>
          <w:divsChild>
            <w:div w:id="1296331349">
              <w:marLeft w:val="0"/>
              <w:marRight w:val="0"/>
              <w:marTop w:val="0"/>
              <w:marBottom w:val="0"/>
              <w:divBdr>
                <w:top w:val="none" w:sz="0" w:space="0" w:color="auto"/>
                <w:left w:val="none" w:sz="0" w:space="0" w:color="auto"/>
                <w:bottom w:val="none" w:sz="0" w:space="0" w:color="auto"/>
                <w:right w:val="none" w:sz="0" w:space="0" w:color="auto"/>
              </w:divBdr>
            </w:div>
          </w:divsChild>
        </w:div>
        <w:div w:id="1296331360">
          <w:marLeft w:val="82"/>
          <w:marRight w:val="82"/>
          <w:marTop w:val="0"/>
          <w:marBottom w:val="0"/>
          <w:divBdr>
            <w:top w:val="none" w:sz="0" w:space="0" w:color="auto"/>
            <w:left w:val="none" w:sz="0" w:space="0" w:color="auto"/>
            <w:bottom w:val="none" w:sz="0" w:space="0" w:color="auto"/>
            <w:right w:val="none" w:sz="0" w:space="0" w:color="auto"/>
          </w:divBdr>
          <w:divsChild>
            <w:div w:id="1296331410">
              <w:marLeft w:val="0"/>
              <w:marRight w:val="0"/>
              <w:marTop w:val="0"/>
              <w:marBottom w:val="0"/>
              <w:divBdr>
                <w:top w:val="none" w:sz="0" w:space="0" w:color="auto"/>
                <w:left w:val="none" w:sz="0" w:space="0" w:color="auto"/>
                <w:bottom w:val="none" w:sz="0" w:space="0" w:color="auto"/>
                <w:right w:val="none" w:sz="0" w:space="0" w:color="auto"/>
              </w:divBdr>
            </w:div>
          </w:divsChild>
        </w:div>
        <w:div w:id="1296331364">
          <w:marLeft w:val="82"/>
          <w:marRight w:val="82"/>
          <w:marTop w:val="0"/>
          <w:marBottom w:val="0"/>
          <w:divBdr>
            <w:top w:val="none" w:sz="0" w:space="0" w:color="auto"/>
            <w:left w:val="none" w:sz="0" w:space="0" w:color="auto"/>
            <w:bottom w:val="none" w:sz="0" w:space="0" w:color="auto"/>
            <w:right w:val="none" w:sz="0" w:space="0" w:color="auto"/>
          </w:divBdr>
          <w:divsChild>
            <w:div w:id="1296331357">
              <w:marLeft w:val="0"/>
              <w:marRight w:val="0"/>
              <w:marTop w:val="0"/>
              <w:marBottom w:val="0"/>
              <w:divBdr>
                <w:top w:val="none" w:sz="0" w:space="0" w:color="auto"/>
                <w:left w:val="none" w:sz="0" w:space="0" w:color="auto"/>
                <w:bottom w:val="none" w:sz="0" w:space="0" w:color="auto"/>
                <w:right w:val="none" w:sz="0" w:space="0" w:color="auto"/>
              </w:divBdr>
            </w:div>
          </w:divsChild>
        </w:div>
        <w:div w:id="1296331373">
          <w:marLeft w:val="82"/>
          <w:marRight w:val="82"/>
          <w:marTop w:val="0"/>
          <w:marBottom w:val="0"/>
          <w:divBdr>
            <w:top w:val="none" w:sz="0" w:space="0" w:color="auto"/>
            <w:left w:val="none" w:sz="0" w:space="0" w:color="auto"/>
            <w:bottom w:val="none" w:sz="0" w:space="0" w:color="auto"/>
            <w:right w:val="none" w:sz="0" w:space="0" w:color="auto"/>
          </w:divBdr>
          <w:divsChild>
            <w:div w:id="1296331348">
              <w:marLeft w:val="0"/>
              <w:marRight w:val="0"/>
              <w:marTop w:val="0"/>
              <w:marBottom w:val="0"/>
              <w:divBdr>
                <w:top w:val="none" w:sz="0" w:space="0" w:color="auto"/>
                <w:left w:val="none" w:sz="0" w:space="0" w:color="auto"/>
                <w:bottom w:val="none" w:sz="0" w:space="0" w:color="auto"/>
                <w:right w:val="none" w:sz="0" w:space="0" w:color="auto"/>
              </w:divBdr>
            </w:div>
          </w:divsChild>
        </w:div>
        <w:div w:id="1296331379">
          <w:marLeft w:val="82"/>
          <w:marRight w:val="82"/>
          <w:marTop w:val="0"/>
          <w:marBottom w:val="0"/>
          <w:divBdr>
            <w:top w:val="none" w:sz="0" w:space="0" w:color="auto"/>
            <w:left w:val="none" w:sz="0" w:space="0" w:color="auto"/>
            <w:bottom w:val="none" w:sz="0" w:space="0" w:color="auto"/>
            <w:right w:val="none" w:sz="0" w:space="0" w:color="auto"/>
          </w:divBdr>
          <w:divsChild>
            <w:div w:id="1296331378">
              <w:marLeft w:val="0"/>
              <w:marRight w:val="0"/>
              <w:marTop w:val="0"/>
              <w:marBottom w:val="0"/>
              <w:divBdr>
                <w:top w:val="none" w:sz="0" w:space="0" w:color="auto"/>
                <w:left w:val="none" w:sz="0" w:space="0" w:color="auto"/>
                <w:bottom w:val="none" w:sz="0" w:space="0" w:color="auto"/>
                <w:right w:val="none" w:sz="0" w:space="0" w:color="auto"/>
              </w:divBdr>
            </w:div>
          </w:divsChild>
        </w:div>
        <w:div w:id="1296331384">
          <w:marLeft w:val="0"/>
          <w:marRight w:val="164"/>
          <w:marTop w:val="0"/>
          <w:marBottom w:val="164"/>
          <w:divBdr>
            <w:top w:val="none" w:sz="0" w:space="0" w:color="auto"/>
            <w:left w:val="none" w:sz="0" w:space="0" w:color="auto"/>
            <w:bottom w:val="none" w:sz="0" w:space="0" w:color="auto"/>
            <w:right w:val="none" w:sz="0" w:space="0" w:color="auto"/>
          </w:divBdr>
        </w:div>
        <w:div w:id="1296331398">
          <w:marLeft w:val="82"/>
          <w:marRight w:val="82"/>
          <w:marTop w:val="0"/>
          <w:marBottom w:val="0"/>
          <w:divBdr>
            <w:top w:val="none" w:sz="0" w:space="0" w:color="auto"/>
            <w:left w:val="none" w:sz="0" w:space="0" w:color="auto"/>
            <w:bottom w:val="none" w:sz="0" w:space="0" w:color="auto"/>
            <w:right w:val="none" w:sz="0" w:space="0" w:color="auto"/>
          </w:divBdr>
          <w:divsChild>
            <w:div w:id="1296331346">
              <w:marLeft w:val="0"/>
              <w:marRight w:val="0"/>
              <w:marTop w:val="0"/>
              <w:marBottom w:val="0"/>
              <w:divBdr>
                <w:top w:val="none" w:sz="0" w:space="0" w:color="auto"/>
                <w:left w:val="none" w:sz="0" w:space="0" w:color="auto"/>
                <w:bottom w:val="none" w:sz="0" w:space="0" w:color="auto"/>
                <w:right w:val="none" w:sz="0" w:space="0" w:color="auto"/>
              </w:divBdr>
            </w:div>
          </w:divsChild>
        </w:div>
        <w:div w:id="1296331403">
          <w:marLeft w:val="82"/>
          <w:marRight w:val="82"/>
          <w:marTop w:val="0"/>
          <w:marBottom w:val="0"/>
          <w:divBdr>
            <w:top w:val="none" w:sz="0" w:space="0" w:color="auto"/>
            <w:left w:val="none" w:sz="0" w:space="0" w:color="auto"/>
            <w:bottom w:val="none" w:sz="0" w:space="0" w:color="auto"/>
            <w:right w:val="none" w:sz="0" w:space="0" w:color="auto"/>
          </w:divBdr>
          <w:divsChild>
            <w:div w:id="1296331339">
              <w:marLeft w:val="0"/>
              <w:marRight w:val="0"/>
              <w:marTop w:val="0"/>
              <w:marBottom w:val="0"/>
              <w:divBdr>
                <w:top w:val="none" w:sz="0" w:space="0" w:color="auto"/>
                <w:left w:val="none" w:sz="0" w:space="0" w:color="auto"/>
                <w:bottom w:val="none" w:sz="0" w:space="0" w:color="auto"/>
                <w:right w:val="none" w:sz="0" w:space="0" w:color="auto"/>
              </w:divBdr>
            </w:div>
          </w:divsChild>
        </w:div>
        <w:div w:id="1296331407">
          <w:marLeft w:val="82"/>
          <w:marRight w:val="82"/>
          <w:marTop w:val="0"/>
          <w:marBottom w:val="0"/>
          <w:divBdr>
            <w:top w:val="none" w:sz="0" w:space="0" w:color="auto"/>
            <w:left w:val="none" w:sz="0" w:space="0" w:color="auto"/>
            <w:bottom w:val="none" w:sz="0" w:space="0" w:color="auto"/>
            <w:right w:val="none" w:sz="0" w:space="0" w:color="auto"/>
          </w:divBdr>
          <w:divsChild>
            <w:div w:id="1296331366">
              <w:marLeft w:val="0"/>
              <w:marRight w:val="0"/>
              <w:marTop w:val="0"/>
              <w:marBottom w:val="0"/>
              <w:divBdr>
                <w:top w:val="none" w:sz="0" w:space="0" w:color="auto"/>
                <w:left w:val="none" w:sz="0" w:space="0" w:color="auto"/>
                <w:bottom w:val="none" w:sz="0" w:space="0" w:color="auto"/>
                <w:right w:val="none" w:sz="0" w:space="0" w:color="auto"/>
              </w:divBdr>
            </w:div>
          </w:divsChild>
        </w:div>
        <w:div w:id="1296331411">
          <w:marLeft w:val="0"/>
          <w:marRight w:val="164"/>
          <w:marTop w:val="0"/>
          <w:marBottom w:val="164"/>
          <w:divBdr>
            <w:top w:val="none" w:sz="0" w:space="0" w:color="auto"/>
            <w:left w:val="none" w:sz="0" w:space="0" w:color="auto"/>
            <w:bottom w:val="none" w:sz="0" w:space="0" w:color="auto"/>
            <w:right w:val="none" w:sz="0" w:space="0" w:color="auto"/>
          </w:divBdr>
        </w:div>
        <w:div w:id="1296331412">
          <w:marLeft w:val="0"/>
          <w:marRight w:val="164"/>
          <w:marTop w:val="0"/>
          <w:marBottom w:val="164"/>
          <w:divBdr>
            <w:top w:val="none" w:sz="0" w:space="0" w:color="auto"/>
            <w:left w:val="none" w:sz="0" w:space="0" w:color="auto"/>
            <w:bottom w:val="none" w:sz="0" w:space="0" w:color="auto"/>
            <w:right w:val="none" w:sz="0" w:space="0" w:color="auto"/>
          </w:divBdr>
        </w:div>
        <w:div w:id="1296331416">
          <w:marLeft w:val="82"/>
          <w:marRight w:val="82"/>
          <w:marTop w:val="0"/>
          <w:marBottom w:val="0"/>
          <w:divBdr>
            <w:top w:val="none" w:sz="0" w:space="0" w:color="auto"/>
            <w:left w:val="none" w:sz="0" w:space="0" w:color="auto"/>
            <w:bottom w:val="none" w:sz="0" w:space="0" w:color="auto"/>
            <w:right w:val="none" w:sz="0" w:space="0" w:color="auto"/>
          </w:divBdr>
          <w:divsChild>
            <w:div w:id="12963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370">
      <w:marLeft w:val="0"/>
      <w:marRight w:val="0"/>
      <w:marTop w:val="0"/>
      <w:marBottom w:val="0"/>
      <w:divBdr>
        <w:top w:val="none" w:sz="0" w:space="0" w:color="auto"/>
        <w:left w:val="none" w:sz="0" w:space="0" w:color="auto"/>
        <w:bottom w:val="none" w:sz="0" w:space="0" w:color="auto"/>
        <w:right w:val="none" w:sz="0" w:space="0" w:color="auto"/>
      </w:divBdr>
      <w:divsChild>
        <w:div w:id="1296331397">
          <w:marLeft w:val="82"/>
          <w:marRight w:val="82"/>
          <w:marTop w:val="0"/>
          <w:marBottom w:val="0"/>
          <w:divBdr>
            <w:top w:val="none" w:sz="0" w:space="0" w:color="auto"/>
            <w:left w:val="none" w:sz="0" w:space="0" w:color="auto"/>
            <w:bottom w:val="none" w:sz="0" w:space="0" w:color="auto"/>
            <w:right w:val="none" w:sz="0" w:space="0" w:color="auto"/>
          </w:divBdr>
          <w:divsChild>
            <w:div w:id="12963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377">
      <w:marLeft w:val="0"/>
      <w:marRight w:val="0"/>
      <w:marTop w:val="0"/>
      <w:marBottom w:val="0"/>
      <w:divBdr>
        <w:top w:val="none" w:sz="0" w:space="0" w:color="auto"/>
        <w:left w:val="none" w:sz="0" w:space="0" w:color="auto"/>
        <w:bottom w:val="none" w:sz="0" w:space="0" w:color="auto"/>
        <w:right w:val="none" w:sz="0" w:space="0" w:color="auto"/>
      </w:divBdr>
    </w:div>
    <w:div w:id="1296331381">
      <w:marLeft w:val="0"/>
      <w:marRight w:val="0"/>
      <w:marTop w:val="0"/>
      <w:marBottom w:val="0"/>
      <w:divBdr>
        <w:top w:val="none" w:sz="0" w:space="0" w:color="auto"/>
        <w:left w:val="none" w:sz="0" w:space="0" w:color="auto"/>
        <w:bottom w:val="none" w:sz="0" w:space="0" w:color="auto"/>
        <w:right w:val="none" w:sz="0" w:space="0" w:color="auto"/>
      </w:divBdr>
      <w:divsChild>
        <w:div w:id="1296331350">
          <w:marLeft w:val="82"/>
          <w:marRight w:val="82"/>
          <w:marTop w:val="0"/>
          <w:marBottom w:val="0"/>
          <w:divBdr>
            <w:top w:val="none" w:sz="0" w:space="0" w:color="auto"/>
            <w:left w:val="none" w:sz="0" w:space="0" w:color="auto"/>
            <w:bottom w:val="none" w:sz="0" w:space="0" w:color="auto"/>
            <w:right w:val="none" w:sz="0" w:space="0" w:color="auto"/>
          </w:divBdr>
          <w:divsChild>
            <w:div w:id="1296331404">
              <w:marLeft w:val="0"/>
              <w:marRight w:val="0"/>
              <w:marTop w:val="0"/>
              <w:marBottom w:val="0"/>
              <w:divBdr>
                <w:top w:val="none" w:sz="0" w:space="0" w:color="auto"/>
                <w:left w:val="none" w:sz="0" w:space="0" w:color="auto"/>
                <w:bottom w:val="none" w:sz="0" w:space="0" w:color="auto"/>
                <w:right w:val="none" w:sz="0" w:space="0" w:color="auto"/>
              </w:divBdr>
            </w:div>
          </w:divsChild>
        </w:div>
        <w:div w:id="1296331351">
          <w:marLeft w:val="82"/>
          <w:marRight w:val="82"/>
          <w:marTop w:val="0"/>
          <w:marBottom w:val="0"/>
          <w:divBdr>
            <w:top w:val="none" w:sz="0" w:space="0" w:color="auto"/>
            <w:left w:val="none" w:sz="0" w:space="0" w:color="auto"/>
            <w:bottom w:val="none" w:sz="0" w:space="0" w:color="auto"/>
            <w:right w:val="none" w:sz="0" w:space="0" w:color="auto"/>
          </w:divBdr>
          <w:divsChild>
            <w:div w:id="1296331344">
              <w:marLeft w:val="0"/>
              <w:marRight w:val="0"/>
              <w:marTop w:val="0"/>
              <w:marBottom w:val="0"/>
              <w:divBdr>
                <w:top w:val="none" w:sz="0" w:space="0" w:color="auto"/>
                <w:left w:val="none" w:sz="0" w:space="0" w:color="auto"/>
                <w:bottom w:val="none" w:sz="0" w:space="0" w:color="auto"/>
                <w:right w:val="none" w:sz="0" w:space="0" w:color="auto"/>
              </w:divBdr>
            </w:div>
          </w:divsChild>
        </w:div>
        <w:div w:id="1296331358">
          <w:marLeft w:val="0"/>
          <w:marRight w:val="491"/>
          <w:marTop w:val="0"/>
          <w:marBottom w:val="164"/>
          <w:divBdr>
            <w:top w:val="none" w:sz="0" w:space="0" w:color="auto"/>
            <w:left w:val="none" w:sz="0" w:space="0" w:color="auto"/>
            <w:bottom w:val="none" w:sz="0" w:space="0" w:color="auto"/>
            <w:right w:val="none" w:sz="0" w:space="0" w:color="auto"/>
          </w:divBdr>
        </w:div>
        <w:div w:id="1296331365">
          <w:marLeft w:val="0"/>
          <w:marRight w:val="491"/>
          <w:marTop w:val="0"/>
          <w:marBottom w:val="164"/>
          <w:divBdr>
            <w:top w:val="none" w:sz="0" w:space="0" w:color="auto"/>
            <w:left w:val="none" w:sz="0" w:space="0" w:color="auto"/>
            <w:bottom w:val="none" w:sz="0" w:space="0" w:color="auto"/>
            <w:right w:val="none" w:sz="0" w:space="0" w:color="auto"/>
          </w:divBdr>
        </w:div>
        <w:div w:id="1296331367">
          <w:marLeft w:val="0"/>
          <w:marRight w:val="491"/>
          <w:marTop w:val="0"/>
          <w:marBottom w:val="164"/>
          <w:divBdr>
            <w:top w:val="none" w:sz="0" w:space="0" w:color="auto"/>
            <w:left w:val="none" w:sz="0" w:space="0" w:color="auto"/>
            <w:bottom w:val="none" w:sz="0" w:space="0" w:color="auto"/>
            <w:right w:val="none" w:sz="0" w:space="0" w:color="auto"/>
          </w:divBdr>
        </w:div>
        <w:div w:id="1296331372">
          <w:marLeft w:val="0"/>
          <w:marRight w:val="491"/>
          <w:marTop w:val="0"/>
          <w:marBottom w:val="164"/>
          <w:divBdr>
            <w:top w:val="none" w:sz="0" w:space="0" w:color="auto"/>
            <w:left w:val="none" w:sz="0" w:space="0" w:color="auto"/>
            <w:bottom w:val="none" w:sz="0" w:space="0" w:color="auto"/>
            <w:right w:val="none" w:sz="0" w:space="0" w:color="auto"/>
          </w:divBdr>
        </w:div>
        <w:div w:id="1296331374">
          <w:marLeft w:val="82"/>
          <w:marRight w:val="82"/>
          <w:marTop w:val="0"/>
          <w:marBottom w:val="0"/>
          <w:divBdr>
            <w:top w:val="none" w:sz="0" w:space="0" w:color="auto"/>
            <w:left w:val="none" w:sz="0" w:space="0" w:color="auto"/>
            <w:bottom w:val="none" w:sz="0" w:space="0" w:color="auto"/>
            <w:right w:val="none" w:sz="0" w:space="0" w:color="auto"/>
          </w:divBdr>
          <w:divsChild>
            <w:div w:id="1296331392">
              <w:marLeft w:val="0"/>
              <w:marRight w:val="0"/>
              <w:marTop w:val="0"/>
              <w:marBottom w:val="0"/>
              <w:divBdr>
                <w:top w:val="none" w:sz="0" w:space="0" w:color="auto"/>
                <w:left w:val="none" w:sz="0" w:space="0" w:color="auto"/>
                <w:bottom w:val="none" w:sz="0" w:space="0" w:color="auto"/>
                <w:right w:val="none" w:sz="0" w:space="0" w:color="auto"/>
              </w:divBdr>
            </w:div>
          </w:divsChild>
        </w:div>
        <w:div w:id="1296331382">
          <w:marLeft w:val="0"/>
          <w:marRight w:val="491"/>
          <w:marTop w:val="0"/>
          <w:marBottom w:val="164"/>
          <w:divBdr>
            <w:top w:val="none" w:sz="0" w:space="0" w:color="auto"/>
            <w:left w:val="none" w:sz="0" w:space="0" w:color="auto"/>
            <w:bottom w:val="none" w:sz="0" w:space="0" w:color="auto"/>
            <w:right w:val="none" w:sz="0" w:space="0" w:color="auto"/>
          </w:divBdr>
        </w:div>
        <w:div w:id="1296331383">
          <w:marLeft w:val="82"/>
          <w:marRight w:val="82"/>
          <w:marTop w:val="0"/>
          <w:marBottom w:val="0"/>
          <w:divBdr>
            <w:top w:val="none" w:sz="0" w:space="0" w:color="auto"/>
            <w:left w:val="none" w:sz="0" w:space="0" w:color="auto"/>
            <w:bottom w:val="none" w:sz="0" w:space="0" w:color="auto"/>
            <w:right w:val="none" w:sz="0" w:space="0" w:color="auto"/>
          </w:divBdr>
          <w:divsChild>
            <w:div w:id="1296331340">
              <w:marLeft w:val="0"/>
              <w:marRight w:val="0"/>
              <w:marTop w:val="0"/>
              <w:marBottom w:val="0"/>
              <w:divBdr>
                <w:top w:val="none" w:sz="0" w:space="0" w:color="auto"/>
                <w:left w:val="none" w:sz="0" w:space="0" w:color="auto"/>
                <w:bottom w:val="none" w:sz="0" w:space="0" w:color="auto"/>
                <w:right w:val="none" w:sz="0" w:space="0" w:color="auto"/>
              </w:divBdr>
            </w:div>
          </w:divsChild>
        </w:div>
        <w:div w:id="1296331389">
          <w:marLeft w:val="0"/>
          <w:marRight w:val="491"/>
          <w:marTop w:val="0"/>
          <w:marBottom w:val="164"/>
          <w:divBdr>
            <w:top w:val="none" w:sz="0" w:space="0" w:color="auto"/>
            <w:left w:val="none" w:sz="0" w:space="0" w:color="auto"/>
            <w:bottom w:val="none" w:sz="0" w:space="0" w:color="auto"/>
            <w:right w:val="none" w:sz="0" w:space="0" w:color="auto"/>
          </w:divBdr>
        </w:div>
      </w:divsChild>
    </w:div>
    <w:div w:id="1296331385">
      <w:marLeft w:val="0"/>
      <w:marRight w:val="0"/>
      <w:marTop w:val="0"/>
      <w:marBottom w:val="0"/>
      <w:divBdr>
        <w:top w:val="none" w:sz="0" w:space="0" w:color="auto"/>
        <w:left w:val="none" w:sz="0" w:space="0" w:color="auto"/>
        <w:bottom w:val="none" w:sz="0" w:space="0" w:color="auto"/>
        <w:right w:val="none" w:sz="0" w:space="0" w:color="auto"/>
      </w:divBdr>
    </w:div>
    <w:div w:id="1296331386">
      <w:marLeft w:val="0"/>
      <w:marRight w:val="0"/>
      <w:marTop w:val="0"/>
      <w:marBottom w:val="0"/>
      <w:divBdr>
        <w:top w:val="none" w:sz="0" w:space="0" w:color="auto"/>
        <w:left w:val="none" w:sz="0" w:space="0" w:color="auto"/>
        <w:bottom w:val="none" w:sz="0" w:space="0" w:color="auto"/>
        <w:right w:val="none" w:sz="0" w:space="0" w:color="auto"/>
      </w:divBdr>
      <w:divsChild>
        <w:div w:id="1296331341">
          <w:marLeft w:val="82"/>
          <w:marRight w:val="82"/>
          <w:marTop w:val="0"/>
          <w:marBottom w:val="0"/>
          <w:divBdr>
            <w:top w:val="none" w:sz="0" w:space="0" w:color="auto"/>
            <w:left w:val="none" w:sz="0" w:space="0" w:color="auto"/>
            <w:bottom w:val="none" w:sz="0" w:space="0" w:color="auto"/>
            <w:right w:val="none" w:sz="0" w:space="0" w:color="auto"/>
          </w:divBdr>
          <w:divsChild>
            <w:div w:id="1296331406">
              <w:marLeft w:val="0"/>
              <w:marRight w:val="0"/>
              <w:marTop w:val="0"/>
              <w:marBottom w:val="0"/>
              <w:divBdr>
                <w:top w:val="none" w:sz="0" w:space="0" w:color="auto"/>
                <w:left w:val="none" w:sz="0" w:space="0" w:color="auto"/>
                <w:bottom w:val="none" w:sz="0" w:space="0" w:color="auto"/>
                <w:right w:val="none" w:sz="0" w:space="0" w:color="auto"/>
              </w:divBdr>
            </w:div>
          </w:divsChild>
        </w:div>
        <w:div w:id="1296331353">
          <w:marLeft w:val="0"/>
          <w:marRight w:val="491"/>
          <w:marTop w:val="0"/>
          <w:marBottom w:val="164"/>
          <w:divBdr>
            <w:top w:val="none" w:sz="0" w:space="0" w:color="auto"/>
            <w:left w:val="none" w:sz="0" w:space="0" w:color="auto"/>
            <w:bottom w:val="none" w:sz="0" w:space="0" w:color="auto"/>
            <w:right w:val="none" w:sz="0" w:space="0" w:color="auto"/>
          </w:divBdr>
        </w:div>
        <w:div w:id="1296331408">
          <w:marLeft w:val="82"/>
          <w:marRight w:val="82"/>
          <w:marTop w:val="0"/>
          <w:marBottom w:val="0"/>
          <w:divBdr>
            <w:top w:val="none" w:sz="0" w:space="0" w:color="auto"/>
            <w:left w:val="none" w:sz="0" w:space="0" w:color="auto"/>
            <w:bottom w:val="none" w:sz="0" w:space="0" w:color="auto"/>
            <w:right w:val="none" w:sz="0" w:space="0" w:color="auto"/>
          </w:divBdr>
          <w:divsChild>
            <w:div w:id="12963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387">
      <w:marLeft w:val="0"/>
      <w:marRight w:val="0"/>
      <w:marTop w:val="0"/>
      <w:marBottom w:val="0"/>
      <w:divBdr>
        <w:top w:val="none" w:sz="0" w:space="0" w:color="auto"/>
        <w:left w:val="none" w:sz="0" w:space="0" w:color="auto"/>
        <w:bottom w:val="none" w:sz="0" w:space="0" w:color="auto"/>
        <w:right w:val="none" w:sz="0" w:space="0" w:color="auto"/>
      </w:divBdr>
      <w:divsChild>
        <w:div w:id="1296331355">
          <w:marLeft w:val="82"/>
          <w:marRight w:val="82"/>
          <w:marTop w:val="0"/>
          <w:marBottom w:val="0"/>
          <w:divBdr>
            <w:top w:val="none" w:sz="0" w:space="0" w:color="auto"/>
            <w:left w:val="none" w:sz="0" w:space="0" w:color="auto"/>
            <w:bottom w:val="none" w:sz="0" w:space="0" w:color="auto"/>
            <w:right w:val="none" w:sz="0" w:space="0" w:color="auto"/>
          </w:divBdr>
          <w:divsChild>
            <w:div w:id="1296331395">
              <w:marLeft w:val="0"/>
              <w:marRight w:val="0"/>
              <w:marTop w:val="0"/>
              <w:marBottom w:val="0"/>
              <w:divBdr>
                <w:top w:val="none" w:sz="0" w:space="0" w:color="auto"/>
                <w:left w:val="none" w:sz="0" w:space="0" w:color="auto"/>
                <w:bottom w:val="none" w:sz="0" w:space="0" w:color="auto"/>
                <w:right w:val="none" w:sz="0" w:space="0" w:color="auto"/>
              </w:divBdr>
            </w:div>
          </w:divsChild>
        </w:div>
        <w:div w:id="1296331363">
          <w:marLeft w:val="82"/>
          <w:marRight w:val="82"/>
          <w:marTop w:val="0"/>
          <w:marBottom w:val="0"/>
          <w:divBdr>
            <w:top w:val="none" w:sz="0" w:space="0" w:color="auto"/>
            <w:left w:val="none" w:sz="0" w:space="0" w:color="auto"/>
            <w:bottom w:val="none" w:sz="0" w:space="0" w:color="auto"/>
            <w:right w:val="none" w:sz="0" w:space="0" w:color="auto"/>
          </w:divBdr>
          <w:divsChild>
            <w:div w:id="1296331375">
              <w:marLeft w:val="0"/>
              <w:marRight w:val="0"/>
              <w:marTop w:val="0"/>
              <w:marBottom w:val="0"/>
              <w:divBdr>
                <w:top w:val="none" w:sz="0" w:space="0" w:color="auto"/>
                <w:left w:val="none" w:sz="0" w:space="0" w:color="auto"/>
                <w:bottom w:val="none" w:sz="0" w:space="0" w:color="auto"/>
                <w:right w:val="none" w:sz="0" w:space="0" w:color="auto"/>
              </w:divBdr>
            </w:div>
          </w:divsChild>
        </w:div>
        <w:div w:id="1296331368">
          <w:marLeft w:val="82"/>
          <w:marRight w:val="82"/>
          <w:marTop w:val="0"/>
          <w:marBottom w:val="0"/>
          <w:divBdr>
            <w:top w:val="none" w:sz="0" w:space="0" w:color="auto"/>
            <w:left w:val="none" w:sz="0" w:space="0" w:color="auto"/>
            <w:bottom w:val="none" w:sz="0" w:space="0" w:color="auto"/>
            <w:right w:val="none" w:sz="0" w:space="0" w:color="auto"/>
          </w:divBdr>
          <w:divsChild>
            <w:div w:id="1296331371">
              <w:marLeft w:val="0"/>
              <w:marRight w:val="0"/>
              <w:marTop w:val="0"/>
              <w:marBottom w:val="0"/>
              <w:divBdr>
                <w:top w:val="none" w:sz="0" w:space="0" w:color="auto"/>
                <w:left w:val="none" w:sz="0" w:space="0" w:color="auto"/>
                <w:bottom w:val="none" w:sz="0" w:space="0" w:color="auto"/>
                <w:right w:val="none" w:sz="0" w:space="0" w:color="auto"/>
              </w:divBdr>
            </w:div>
          </w:divsChild>
        </w:div>
        <w:div w:id="1296331388">
          <w:marLeft w:val="82"/>
          <w:marRight w:val="82"/>
          <w:marTop w:val="0"/>
          <w:marBottom w:val="0"/>
          <w:divBdr>
            <w:top w:val="none" w:sz="0" w:space="0" w:color="auto"/>
            <w:left w:val="none" w:sz="0" w:space="0" w:color="auto"/>
            <w:bottom w:val="none" w:sz="0" w:space="0" w:color="auto"/>
            <w:right w:val="none" w:sz="0" w:space="0" w:color="auto"/>
          </w:divBdr>
          <w:divsChild>
            <w:div w:id="1296331414">
              <w:marLeft w:val="0"/>
              <w:marRight w:val="0"/>
              <w:marTop w:val="0"/>
              <w:marBottom w:val="0"/>
              <w:divBdr>
                <w:top w:val="none" w:sz="0" w:space="0" w:color="auto"/>
                <w:left w:val="none" w:sz="0" w:space="0" w:color="auto"/>
                <w:bottom w:val="none" w:sz="0" w:space="0" w:color="auto"/>
                <w:right w:val="none" w:sz="0" w:space="0" w:color="auto"/>
              </w:divBdr>
            </w:div>
          </w:divsChild>
        </w:div>
        <w:div w:id="1296331391">
          <w:marLeft w:val="164"/>
          <w:marRight w:val="164"/>
          <w:marTop w:val="164"/>
          <w:marBottom w:val="164"/>
          <w:divBdr>
            <w:top w:val="outset" w:sz="6" w:space="8" w:color="808080"/>
            <w:left w:val="outset" w:sz="6" w:space="8" w:color="808080"/>
            <w:bottom w:val="outset" w:sz="6" w:space="8" w:color="808080"/>
            <w:right w:val="outset" w:sz="6" w:space="8" w:color="808080"/>
          </w:divBdr>
        </w:div>
        <w:div w:id="1296331399">
          <w:marLeft w:val="164"/>
          <w:marRight w:val="164"/>
          <w:marTop w:val="164"/>
          <w:marBottom w:val="164"/>
          <w:divBdr>
            <w:top w:val="outset" w:sz="6" w:space="8" w:color="808080"/>
            <w:left w:val="outset" w:sz="6" w:space="8" w:color="808080"/>
            <w:bottom w:val="outset" w:sz="6" w:space="8" w:color="808080"/>
            <w:right w:val="outset" w:sz="6" w:space="8" w:color="808080"/>
          </w:divBdr>
        </w:div>
        <w:div w:id="1296331401">
          <w:marLeft w:val="0"/>
          <w:marRight w:val="491"/>
          <w:marTop w:val="0"/>
          <w:marBottom w:val="164"/>
          <w:divBdr>
            <w:top w:val="none" w:sz="0" w:space="0" w:color="auto"/>
            <w:left w:val="none" w:sz="0" w:space="0" w:color="auto"/>
            <w:bottom w:val="none" w:sz="0" w:space="0" w:color="auto"/>
            <w:right w:val="none" w:sz="0" w:space="0" w:color="auto"/>
          </w:divBdr>
        </w:div>
        <w:div w:id="1296331405">
          <w:marLeft w:val="82"/>
          <w:marRight w:val="82"/>
          <w:marTop w:val="0"/>
          <w:marBottom w:val="0"/>
          <w:divBdr>
            <w:top w:val="none" w:sz="0" w:space="0" w:color="auto"/>
            <w:left w:val="none" w:sz="0" w:space="0" w:color="auto"/>
            <w:bottom w:val="none" w:sz="0" w:space="0" w:color="auto"/>
            <w:right w:val="none" w:sz="0" w:space="0" w:color="auto"/>
          </w:divBdr>
          <w:divsChild>
            <w:div w:id="12963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413">
      <w:marLeft w:val="0"/>
      <w:marRight w:val="0"/>
      <w:marTop w:val="0"/>
      <w:marBottom w:val="0"/>
      <w:divBdr>
        <w:top w:val="none" w:sz="0" w:space="0" w:color="auto"/>
        <w:left w:val="none" w:sz="0" w:space="0" w:color="auto"/>
        <w:bottom w:val="none" w:sz="0" w:space="0" w:color="auto"/>
        <w:right w:val="none" w:sz="0" w:space="0" w:color="auto"/>
      </w:divBdr>
    </w:div>
    <w:div w:id="1296331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530612244898"/>
          <c:y val="0.10476190476190476"/>
          <c:w val="0.5714285714285714"/>
          <c:h val="0.8"/>
        </c:manualLayout>
      </c:layout>
      <c:pieChart>
        <c:varyColors val="1"/>
        <c:ser>
          <c:idx val="0"/>
          <c:order val="0"/>
          <c:tx>
            <c:strRef>
              <c:f>Sheet1!$A$2</c:f>
              <c:strCache>
                <c:ptCount val="1"/>
              </c:strCache>
            </c:strRef>
          </c:tx>
          <c:spPr>
            <a:solidFill>
              <a:srgbClr val="BBE0E3"/>
            </a:solidFill>
            <a:ln w="12686">
              <a:solidFill>
                <a:srgbClr val="000000"/>
              </a:solidFill>
              <a:prstDash val="solid"/>
            </a:ln>
          </c:spPr>
          <c:dPt>
            <c:idx val="0"/>
            <c:bubble3D val="0"/>
            <c:extLst>
              <c:ext xmlns:c16="http://schemas.microsoft.com/office/drawing/2014/chart" uri="{C3380CC4-5D6E-409C-BE32-E72D297353CC}">
                <c16:uniqueId val="{00000000-2936-4F57-AF44-4A397880563B}"/>
              </c:ext>
            </c:extLst>
          </c:dPt>
          <c:dPt>
            <c:idx val="1"/>
            <c:bubble3D val="0"/>
            <c:spPr>
              <a:solidFill>
                <a:srgbClr val="333399"/>
              </a:solidFill>
              <a:ln w="12686">
                <a:solidFill>
                  <a:srgbClr val="000000"/>
                </a:solidFill>
                <a:prstDash val="solid"/>
              </a:ln>
            </c:spPr>
            <c:extLst>
              <c:ext xmlns:c16="http://schemas.microsoft.com/office/drawing/2014/chart" uri="{C3380CC4-5D6E-409C-BE32-E72D297353CC}">
                <c16:uniqueId val="{00000001-2936-4F57-AF44-4A397880563B}"/>
              </c:ext>
            </c:extLst>
          </c:dPt>
          <c:dPt>
            <c:idx val="2"/>
            <c:bubble3D val="0"/>
            <c:spPr>
              <a:solidFill>
                <a:srgbClr val="009999"/>
              </a:solidFill>
              <a:ln w="12686">
                <a:solidFill>
                  <a:srgbClr val="000000"/>
                </a:solidFill>
                <a:prstDash val="solid"/>
              </a:ln>
            </c:spPr>
            <c:extLst>
              <c:ext xmlns:c16="http://schemas.microsoft.com/office/drawing/2014/chart" uri="{C3380CC4-5D6E-409C-BE32-E72D297353CC}">
                <c16:uniqueId val="{00000002-2936-4F57-AF44-4A397880563B}"/>
              </c:ext>
            </c:extLst>
          </c:dPt>
          <c:dLbls>
            <c:dLbl>
              <c:idx val="0"/>
              <c:layout>
                <c:manualLayout>
                  <c:xMode val="edge"/>
                  <c:yMode val="edge"/>
                  <c:x val="0.41836734693877553"/>
                  <c:y val="0.15238095238095239"/>
                </c:manualLayout>
              </c:layout>
              <c:spPr>
                <a:noFill/>
                <a:ln w="25373">
                  <a:noFill/>
                </a:ln>
              </c:spPr>
              <c:txPr>
                <a:bodyPr/>
                <a:lstStyle/>
                <a:p>
                  <a:pPr>
                    <a:defRPr sz="849"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36-4F57-AF44-4A397880563B}"/>
                </c:ext>
              </c:extLst>
            </c:dLbl>
            <c:dLbl>
              <c:idx val="1"/>
              <c:layout>
                <c:manualLayout>
                  <c:xMode val="edge"/>
                  <c:yMode val="edge"/>
                  <c:x val="0.37414965986394561"/>
                  <c:y val="0.580952380952381"/>
                </c:manualLayout>
              </c:layout>
              <c:spPr>
                <a:noFill/>
                <a:ln w="25373">
                  <a:noFill/>
                </a:ln>
              </c:spPr>
              <c:txPr>
                <a:bodyPr/>
                <a:lstStyle/>
                <a:p>
                  <a:pPr>
                    <a:defRPr sz="849"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36-4F57-AF44-4A397880563B}"/>
                </c:ext>
              </c:extLst>
            </c:dLbl>
            <c:dLbl>
              <c:idx val="2"/>
              <c:layout>
                <c:manualLayout>
                  <c:xMode val="edge"/>
                  <c:yMode val="edge"/>
                  <c:x val="0.31632653061224492"/>
                  <c:y val="0.2"/>
                </c:manualLayout>
              </c:layout>
              <c:spPr>
                <a:noFill/>
                <a:ln w="25373">
                  <a:noFill/>
                </a:ln>
              </c:spPr>
              <c:txPr>
                <a:bodyPr/>
                <a:lstStyle/>
                <a:p>
                  <a:pPr>
                    <a:defRPr sz="849"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36-4F57-AF44-4A397880563B}"/>
                </c:ext>
              </c:extLst>
            </c:dLbl>
            <c:spPr>
              <a:noFill/>
              <a:ln w="25373">
                <a:noFill/>
              </a:ln>
            </c:spPr>
            <c:txPr>
              <a:bodyPr wrap="square" lIns="38100" tIns="19050" rIns="38100" bIns="19050" anchor="ctr">
                <a:spAutoFit/>
              </a:bodyPr>
              <a:lstStyle/>
              <a:p>
                <a:pPr>
                  <a:defRPr sz="84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1 ст.</c:v>
                </c:pt>
                <c:pt idx="1">
                  <c:v>2 ст.</c:v>
                </c:pt>
                <c:pt idx="2">
                  <c:v>3 ст. </c:v>
                </c:pt>
              </c:strCache>
            </c:strRef>
          </c:cat>
          <c:val>
            <c:numRef>
              <c:f>Sheet1!$B$2:$D$2</c:f>
              <c:numCache>
                <c:formatCode>0%</c:formatCode>
                <c:ptCount val="3"/>
                <c:pt idx="0">
                  <c:v>0.05</c:v>
                </c:pt>
                <c:pt idx="1">
                  <c:v>0.85</c:v>
                </c:pt>
                <c:pt idx="2">
                  <c:v>0.1</c:v>
                </c:pt>
              </c:numCache>
            </c:numRef>
          </c:val>
          <c:extLst>
            <c:ext xmlns:c16="http://schemas.microsoft.com/office/drawing/2014/chart" uri="{C3380CC4-5D6E-409C-BE32-E72D297353CC}">
              <c16:uniqueId val="{00000003-2936-4F57-AF44-4A397880563B}"/>
            </c:ext>
          </c:extLst>
        </c:ser>
        <c:ser>
          <c:idx val="1"/>
          <c:order val="1"/>
          <c:tx>
            <c:strRef>
              <c:f>Sheet1!$A$3</c:f>
              <c:strCache>
                <c:ptCount val="1"/>
              </c:strCache>
            </c:strRef>
          </c:tx>
          <c:spPr>
            <a:solidFill>
              <a:srgbClr val="333399"/>
            </a:solidFill>
            <a:ln w="12686">
              <a:solidFill>
                <a:srgbClr val="000000"/>
              </a:solidFill>
              <a:prstDash val="solid"/>
            </a:ln>
          </c:spPr>
          <c:dPt>
            <c:idx val="0"/>
            <c:bubble3D val="0"/>
            <c:spPr>
              <a:solidFill>
                <a:srgbClr val="BBE0E3"/>
              </a:solidFill>
              <a:ln w="12686">
                <a:solidFill>
                  <a:srgbClr val="000000"/>
                </a:solidFill>
                <a:prstDash val="solid"/>
              </a:ln>
            </c:spPr>
            <c:extLst>
              <c:ext xmlns:c16="http://schemas.microsoft.com/office/drawing/2014/chart" uri="{C3380CC4-5D6E-409C-BE32-E72D297353CC}">
                <c16:uniqueId val="{00000004-2936-4F57-AF44-4A397880563B}"/>
              </c:ext>
            </c:extLst>
          </c:dPt>
          <c:dPt>
            <c:idx val="1"/>
            <c:bubble3D val="0"/>
            <c:extLst>
              <c:ext xmlns:c16="http://schemas.microsoft.com/office/drawing/2014/chart" uri="{C3380CC4-5D6E-409C-BE32-E72D297353CC}">
                <c16:uniqueId val="{00000005-2936-4F57-AF44-4A397880563B}"/>
              </c:ext>
            </c:extLst>
          </c:dPt>
          <c:dPt>
            <c:idx val="2"/>
            <c:bubble3D val="0"/>
            <c:spPr>
              <a:solidFill>
                <a:srgbClr val="009999"/>
              </a:solidFill>
              <a:ln w="12686">
                <a:solidFill>
                  <a:srgbClr val="000000"/>
                </a:solidFill>
                <a:prstDash val="solid"/>
              </a:ln>
            </c:spPr>
            <c:extLst>
              <c:ext xmlns:c16="http://schemas.microsoft.com/office/drawing/2014/chart" uri="{C3380CC4-5D6E-409C-BE32-E72D297353CC}">
                <c16:uniqueId val="{00000006-2936-4F57-AF44-4A397880563B}"/>
              </c:ext>
            </c:extLst>
          </c:dPt>
          <c:dLbls>
            <c:spPr>
              <a:noFill/>
              <a:ln w="25373">
                <a:noFill/>
              </a:ln>
            </c:spPr>
            <c:txPr>
              <a:bodyPr wrap="square" lIns="38100" tIns="19050" rIns="38100" bIns="19050" anchor="ctr">
                <a:spAutoFit/>
              </a:bodyPr>
              <a:lstStyle/>
              <a:p>
                <a:pPr>
                  <a:defRPr sz="84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1 ст.</c:v>
                </c:pt>
                <c:pt idx="1">
                  <c:v>2 ст.</c:v>
                </c:pt>
                <c:pt idx="2">
                  <c:v>3 ст. </c:v>
                </c:pt>
              </c:strCache>
            </c:strRef>
          </c:cat>
          <c:val>
            <c:numRef>
              <c:f>Sheet1!$B$3:$D$3</c:f>
              <c:numCache>
                <c:formatCode>General</c:formatCode>
                <c:ptCount val="3"/>
              </c:numCache>
            </c:numRef>
          </c:val>
          <c:extLst>
            <c:ext xmlns:c16="http://schemas.microsoft.com/office/drawing/2014/chart" uri="{C3380CC4-5D6E-409C-BE32-E72D297353CC}">
              <c16:uniqueId val="{00000007-2936-4F57-AF44-4A397880563B}"/>
            </c:ext>
          </c:extLst>
        </c:ser>
        <c:ser>
          <c:idx val="2"/>
          <c:order val="2"/>
          <c:tx>
            <c:strRef>
              <c:f>Sheet1!$A$4</c:f>
              <c:strCache>
                <c:ptCount val="1"/>
              </c:strCache>
            </c:strRef>
          </c:tx>
          <c:spPr>
            <a:solidFill>
              <a:srgbClr val="009999"/>
            </a:solidFill>
            <a:ln w="12686">
              <a:solidFill>
                <a:srgbClr val="000000"/>
              </a:solidFill>
              <a:prstDash val="solid"/>
            </a:ln>
          </c:spPr>
          <c:dPt>
            <c:idx val="0"/>
            <c:bubble3D val="0"/>
            <c:spPr>
              <a:solidFill>
                <a:srgbClr val="BBE0E3"/>
              </a:solidFill>
              <a:ln w="12686">
                <a:solidFill>
                  <a:srgbClr val="000000"/>
                </a:solidFill>
                <a:prstDash val="solid"/>
              </a:ln>
            </c:spPr>
            <c:extLst>
              <c:ext xmlns:c16="http://schemas.microsoft.com/office/drawing/2014/chart" uri="{C3380CC4-5D6E-409C-BE32-E72D297353CC}">
                <c16:uniqueId val="{00000008-2936-4F57-AF44-4A397880563B}"/>
              </c:ext>
            </c:extLst>
          </c:dPt>
          <c:dPt>
            <c:idx val="1"/>
            <c:bubble3D val="0"/>
            <c:spPr>
              <a:solidFill>
                <a:srgbClr val="333399"/>
              </a:solidFill>
              <a:ln w="12686">
                <a:solidFill>
                  <a:srgbClr val="000000"/>
                </a:solidFill>
                <a:prstDash val="solid"/>
              </a:ln>
            </c:spPr>
            <c:extLst>
              <c:ext xmlns:c16="http://schemas.microsoft.com/office/drawing/2014/chart" uri="{C3380CC4-5D6E-409C-BE32-E72D297353CC}">
                <c16:uniqueId val="{00000009-2936-4F57-AF44-4A397880563B}"/>
              </c:ext>
            </c:extLst>
          </c:dPt>
          <c:dPt>
            <c:idx val="2"/>
            <c:bubble3D val="0"/>
            <c:extLst>
              <c:ext xmlns:c16="http://schemas.microsoft.com/office/drawing/2014/chart" uri="{C3380CC4-5D6E-409C-BE32-E72D297353CC}">
                <c16:uniqueId val="{0000000A-2936-4F57-AF44-4A397880563B}"/>
              </c:ext>
            </c:extLst>
          </c:dPt>
          <c:dLbls>
            <c:spPr>
              <a:noFill/>
              <a:ln w="25373">
                <a:noFill/>
              </a:ln>
            </c:spPr>
            <c:txPr>
              <a:bodyPr wrap="square" lIns="38100" tIns="19050" rIns="38100" bIns="19050" anchor="ctr">
                <a:spAutoFit/>
              </a:bodyPr>
              <a:lstStyle/>
              <a:p>
                <a:pPr>
                  <a:defRPr sz="84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1 ст.</c:v>
                </c:pt>
                <c:pt idx="1">
                  <c:v>2 ст.</c:v>
                </c:pt>
                <c:pt idx="2">
                  <c:v>3 ст. </c:v>
                </c:pt>
              </c:strCache>
            </c:strRef>
          </c:cat>
          <c:val>
            <c:numRef>
              <c:f>Sheet1!$B$4:$D$4</c:f>
              <c:numCache>
                <c:formatCode>General</c:formatCode>
                <c:ptCount val="3"/>
              </c:numCache>
            </c:numRef>
          </c:val>
          <c:extLst>
            <c:ext xmlns:c16="http://schemas.microsoft.com/office/drawing/2014/chart" uri="{C3380CC4-5D6E-409C-BE32-E72D297353CC}">
              <c16:uniqueId val="{0000000B-2936-4F57-AF44-4A397880563B}"/>
            </c:ext>
          </c:extLst>
        </c:ser>
        <c:dLbls>
          <c:showLegendKey val="0"/>
          <c:showVal val="1"/>
          <c:showCatName val="0"/>
          <c:showSerName val="0"/>
          <c:showPercent val="0"/>
          <c:showBubbleSize val="0"/>
          <c:showLeaderLines val="1"/>
        </c:dLbls>
        <c:firstSliceAng val="0"/>
      </c:pieChart>
      <c:spPr>
        <a:noFill/>
        <a:ln w="12686">
          <a:solidFill>
            <a:srgbClr val="000000"/>
          </a:solidFill>
          <a:prstDash val="solid"/>
        </a:ln>
      </c:spPr>
    </c:plotArea>
    <c:legend>
      <c:legendPos val="r"/>
      <c:layout>
        <c:manualLayout>
          <c:xMode val="edge"/>
          <c:yMode val="edge"/>
          <c:x val="0.83673469387755106"/>
          <c:y val="0.3619047619047619"/>
          <c:w val="0.14965986394557823"/>
          <c:h val="0.27619047619047621"/>
        </c:manualLayout>
      </c:layout>
      <c:overlay val="0"/>
      <c:spPr>
        <a:noFill/>
        <a:ln w="3172">
          <a:solidFill>
            <a:srgbClr val="000000"/>
          </a:solidFill>
          <a:prstDash val="solid"/>
        </a:ln>
      </c:spPr>
      <c:txPr>
        <a:bodyPr/>
        <a:lstStyle/>
        <a:p>
          <a:pPr>
            <a:defRPr sz="779" b="1"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c:spPr>
  <c:txPr>
    <a:bodyPr/>
    <a:lstStyle/>
    <a:p>
      <a:pPr>
        <a:defRPr sz="849"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7600</Words>
  <Characters>43324</Characters>
  <Application>Microsoft Office Word</Application>
  <DocSecurity>0</DocSecurity>
  <Lines>361</Lines>
  <Paragraphs>101</Paragraphs>
  <ScaleCrop>false</ScaleCrop>
  <Company/>
  <LinksUpToDate>false</LinksUpToDate>
  <CharactersWithSpaces>50823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Кыргызской Республики</dc:title>
  <dc:subject/>
  <dc:creator>user</dc:creator>
  <cp:keywords/>
  <dc:description/>
  <cp:lastModifiedBy>Igor</cp:lastModifiedBy>
  <cp:revision>3</cp:revision>
  <dcterms:created xsi:type="dcterms:W3CDTF">2025-03-02T11:13:00Z</dcterms:created>
  <dcterms:modified xsi:type="dcterms:W3CDTF">2025-03-02T11:13:00Z</dcterms:modified>
</cp:coreProperties>
</file>