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1FA4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334EE" w:rsidRPr="00A13503">
        <w:rPr>
          <w:rFonts w:ascii="Times New Roman" w:hAnsi="Times New Roman" w:cs="Times New Roman"/>
          <w:bCs/>
          <w:sz w:val="28"/>
          <w:szCs w:val="28"/>
        </w:rPr>
        <w:t>Развитие физических качеств</w:t>
      </w:r>
    </w:p>
    <w:p w14:paraId="43E1C1A7" w14:textId="77777777" w:rsidR="00A13503" w:rsidRPr="00A13503" w:rsidRDefault="00A1350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CEECCC" w14:textId="77777777" w:rsidR="00100658" w:rsidRPr="00A13503" w:rsidRDefault="00100658" w:rsidP="00A13503">
      <w:pPr>
        <w:pStyle w:val="a3"/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 xml:space="preserve"> Понятие о силе и силовых качествах</w:t>
      </w:r>
    </w:p>
    <w:p w14:paraId="0B5F32BE" w14:textId="77777777" w:rsidR="00A13503" w:rsidRDefault="00A1350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A545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Силой (или силовыми способностями) в физическом воспитании называют способность человека преодолевать внешнее сопротивление или противодействовать ему посредством мышечных напряжений.</w:t>
      </w:r>
    </w:p>
    <w:p w14:paraId="18F1E1ED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Различают абсолютную и отдельную силу. Абсолютная сила -суммарная сила всех мышечных групп, участвующих в данном движении.</w:t>
      </w:r>
    </w:p>
    <w:p w14:paraId="1274F88C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Относительная сила - величина абсолютной силы, приходящаяся на 1 кг массы человека.</w:t>
      </w:r>
      <w:r w:rsid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Методы воспитания силы могут быть очень разнообразными, их выбор зависит от цели. На учебно-тренировочных занятиях используются методы воспитания силы.</w:t>
      </w:r>
    </w:p>
    <w:p w14:paraId="2C6FD639" w14:textId="77777777" w:rsidR="00A13503" w:rsidRDefault="00A1350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7A077F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03">
        <w:rPr>
          <w:rFonts w:ascii="Times New Roman" w:hAnsi="Times New Roman" w:cs="Times New Roman"/>
          <w:b/>
          <w:bCs/>
          <w:iCs/>
          <w:sz w:val="28"/>
          <w:szCs w:val="28"/>
        </w:rPr>
        <w:t>Методы максимальных усилий</w:t>
      </w:r>
    </w:p>
    <w:p w14:paraId="397E7538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Упражнения выполняются с применением предельных или околопредельных отягощений. Этот метод используется, чтобы максимально нарастить возможные результаты для конкретного занимающегося, и связан с воспитанием "взрывной силы", которая зависит от степени межмышечной и внутримышечной координации, а также от собственной реактивности мышц, т.е. нервных процессов.</w:t>
      </w:r>
    </w:p>
    <w:p w14:paraId="4363B644" w14:textId="77777777" w:rsidR="00A13503" w:rsidRPr="00A13503" w:rsidRDefault="00A1350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542F22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03">
        <w:rPr>
          <w:rFonts w:ascii="Times New Roman" w:hAnsi="Times New Roman" w:cs="Times New Roman"/>
          <w:b/>
          <w:bCs/>
          <w:iCs/>
          <w:sz w:val="28"/>
          <w:szCs w:val="28"/>
        </w:rPr>
        <w:t>Метод повторных усилий</w:t>
      </w:r>
    </w:p>
    <w:p w14:paraId="2FA122C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Предусматривает упражнения с отягощением, составляющим 30 - 70 % рекордного, которые выполняются сериями по 4 - 12 повторений в одном подходе. Этот метод чаще используется для наращивания мышечной массы.</w:t>
      </w:r>
    </w:p>
    <w:p w14:paraId="53C06763" w14:textId="77777777" w:rsidR="00A13503" w:rsidRDefault="00A1350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4B3029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03">
        <w:rPr>
          <w:rFonts w:ascii="Times New Roman" w:hAnsi="Times New Roman" w:cs="Times New Roman"/>
          <w:b/>
          <w:bCs/>
          <w:iCs/>
          <w:sz w:val="28"/>
          <w:szCs w:val="28"/>
        </w:rPr>
        <w:t>Метод динамических усилий</w:t>
      </w:r>
    </w:p>
    <w:p w14:paraId="3A835DA7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Этот метод связан с применением малых и средних отягощений (до 30 % рекордного). С помощью этого метода преимущественно развиваются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скоростью силовые качества, необходимые в легкоатлетических метаниях, в беге на короткие дистанции.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Как вспомогательный применяется изотермический (статический) метод, при котором напряжение мышц происходит без изменения их длины. Использование изотермического метода позволяет максимально изменять различные мышечные группы. Занятия с использованием изотермических упражнений занимают немного времени, для них используется * весьма простое оборудование.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Сила особенно эффективно растёт не от работы суммарной величины, а от кратковременно интенсивно выполняемых упражнений.</w:t>
      </w:r>
    </w:p>
    <w:p w14:paraId="5CAC9174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При работе с малыми отягощениями и сопротивлением до отказа тренирующее воздействие оказывают, главным образом, последние попытки, в которых нервная регуляция по своему характеру близка к регуляции, имеющей место при работе с околоопредельными отягощениями. Решающее значение для формирования имеют последние попытки, выполняемые на фоне утомления. Для повышения эффективности занятий рекомендуется включать в них вслед за силовыми упражнения - динамические, способствующие расслаблению мышц и пробуждающие положительные эмоции - игры, плавание и т.п. Силовые упражнения наиболее эффективны, если их применять в начале основной части занятий. В этом случае они выполняются на фоне оптимального состояния центральной нервной системы, благодаря чему лучше проходит образование и совершенствование нервно-координационных взаимодействий, которые обеспечивают рост мышечной силы.</w:t>
      </w:r>
    </w:p>
    <w:p w14:paraId="6354FB69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Уровень силы характеризует определённое морфофункциональное состояние мышечной системы, обеспечивающую двигательную, корсетную, насосную и обменную функции.</w:t>
      </w:r>
    </w:p>
    <w:p w14:paraId="4E3DD70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Корсетная функция обеспечивает при определённом мышечном тонусе нормальную осанку, а также функции позвоночника и спинного мозга, предупреждая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такие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нарушения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и заболевания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 xml:space="preserve">как дефекты осанки, сколиозы, остеохондрозы. Корсетная функция живота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играет важную роль в функционировании печени, желудка, кишечника, почек, предупреждая такие заболевания как гастрит, колит, холецистит и др. Недостаточный тонус мышц ног ведёт к развитию плоскостопия, расширению вен и тромбофлебиту.</w:t>
      </w:r>
    </w:p>
    <w:p w14:paraId="356F8A0D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Недостаточное количество мышечных волокон, а значит, снижение обменных процессов в мышцах ведёт к ожирению, атеросклерозу и другим неинфекционным заболеваниям.</w:t>
      </w:r>
    </w:p>
    <w:p w14:paraId="130FF26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Насосная функция мышц ("мышечный насос") состоит в том, что сокращение либо статическое напряжение мышц способствует передвижению венозной крови по направлению к сердцу, что имеет значение при обеспечении общего кровотока и лимфотока. "Мышечный насос" развивает силу, превышающую работу сердечной мышцы и обеспечивает наполнение правого желудочка необходимым количеством крови. Кроме того, он играет большую роль в передвижении лимфы и тканевой жидкости, влияя тем самым на процессы восстановления и удаления продуктов обмена. Недостаточная работа "мышечного насоса " способствует развитию воспалительных процессов и образованию тромбов.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Таким образом, нормальное состояние мышечной системы и её уровень является показателем мышечной силы.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Из этого следует, что для здоровья необходим определённый уровень развития мышц в целом и в каждой основной мышечной группе - мышцах спины, груди, брюшного пресса, ног, рук.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Развитие мышц происходит неравномерно как по возрастным показателям, так и индивидуально. В возрасте 12-15 лет наблюдается значительное усиление силы, и нормативы силы на порядок возрастают. В возрасте 19-29 лет происходит относительная стабилизация, а в 30-39 лет -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тенденция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к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снижению.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При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управляемом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воспитании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силы целесообразно в 16-18 лет выйти на нормативный уровень силы и поддерживать его до 40 лет.</w:t>
      </w:r>
    </w:p>
    <w:p w14:paraId="65D2756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Необходимо помнить, что между уровнем отдельных мышечных групп связь относительно слабая и поэтому нормативы силы должны быть комплексными и относительно простыми при выполнении. Лучшие тесты -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это упражнения с преодолением массы собственного тела, когда учитывается не абсолютная сила, а относительная, что позволяет сгладить разницу в абсолютной силе, обусловленную возрастно-половыми и функциональными факторами.</w:t>
      </w:r>
    </w:p>
    <w:p w14:paraId="55EE445C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Нормальный уровень силы - необходимый фактор для хорошего здоровья, бытовой, профессиональной трудоспособности.</w:t>
      </w:r>
    </w:p>
    <w:p w14:paraId="30C15EC1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CEA15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>1.2</w:t>
      </w:r>
      <w:r w:rsidR="00A13503" w:rsidRPr="00A13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bCs/>
          <w:sz w:val="28"/>
          <w:szCs w:val="28"/>
        </w:rPr>
        <w:t>Воспитание быстроты</w:t>
      </w:r>
    </w:p>
    <w:p w14:paraId="588CE48B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89C30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Двигательная реакция является одной из основных форм проявления качества быстроты.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Основным методом развития быстроты являются многократные движения с предельной скоростью. Длительность таких упражнений определяется временем, в течение которого может быть сохранён темп. Упражнения, направленные на развитие быстроты двигательных реакций, одновременно являются хорошим средством для тренировки скорости отдельных движений.</w:t>
      </w:r>
    </w:p>
    <w:p w14:paraId="20FCA24C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Быстрота - это способность осуществлять движения с определённой скоростью благодаря подвижности мышц. Она зависит от мышечной силы. Чем сильнее мышцы, тем быстрее они преодолеют сопротивление нагрузки, инерции покоя, массы тела и т.д. Наиболее ценным качеством для спортсмена является скоростная сила, т. к. от неё зависит частота движений.</w:t>
      </w:r>
    </w:p>
    <w:p w14:paraId="16EB14AE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выполнении упражнений на скорость большую роль играют мышечные напряжения. Эти упражнения можно отнести к скоростно-силовым</w:t>
      </w:r>
      <w:r w:rsidR="00C447D8">
        <w:rPr>
          <w:rFonts w:ascii="Times New Roman" w:hAnsi="Times New Roman" w:cs="Times New Roman"/>
          <w:sz w:val="28"/>
          <w:szCs w:val="28"/>
        </w:rPr>
        <w:t>.</w:t>
      </w:r>
      <w:r w:rsidRPr="00A13503">
        <w:rPr>
          <w:rFonts w:ascii="Times New Roman" w:hAnsi="Times New Roman" w:cs="Times New Roman"/>
          <w:sz w:val="28"/>
          <w:szCs w:val="28"/>
        </w:rPr>
        <w:t xml:space="preserve"> Быстрота характеризуется временем двигательной реакции, скоростью одиночного движения, частотой движений. Между отдельными проявлениями быстроты не всегда существует надёжная взаимосвязь: скорость движений может сочетаться с замедленной двигательной реакцией.</w:t>
      </w:r>
    </w:p>
    <w:p w14:paraId="53850D3C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Эти проявления быстроты довольно автономны. Время двигательной реакции в ряде движений может не коррелироваться с другими проявлениями быстроты. Существенную роль играет здесь фактор наследственности.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Предпосылками быстроты, скоростных способностей выступает подвижность нервных процессов, а также уровень нервно-мышечной координации, поддающейся направленной тренировке.</w:t>
      </w:r>
    </w:p>
    <w:p w14:paraId="32598F37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Быстрота определяется подвижностью нервных процессов, координацией мышц со стороны центральной нервной системы, особенностями строения и сократительными свойствами мышц. Развитие быстроты - это, в сущности, развитие способности быстро осуществлять движения. Быстроту ещё в древности вырабатывали скоростным бегом, резкими прыжками. Эффективны стартовые ускорения, бег на короткие отрезки с максимальной скоростью. Увеличение максимальной частоты в различные возрастные периоды неодинаково. Наибольший ежегодный прирост отмечается у детей от 4 до 6 лет и от 7 до 9 лет. В последующие возрастные периоды темпы прироста снижаются.</w:t>
      </w:r>
    </w:p>
    <w:p w14:paraId="30D7F158" w14:textId="07A45AF6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настоящее время принято различать два типа мышечных волокон по структуре и функциональным возможностям - "быстрые" (белые), способные развивать большую силу и скорость мышечного сокращения, но не приспособленные к длительной работе на выносливость, и "медленные" (красные), работающие в медленном, но длительном режиме. В быстрых длительных волокнах преобладают анаэробные процессы энергообеспечения, а в медленных - аэробные (поэтому в них значительно выше кровеносных капилляров, выше содержание миоглобина, большая активность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окислительных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ферментов).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Состав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мышечных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волокон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="00514D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2A453A" wp14:editId="423F0B61">
                <wp:simplePos x="0" y="0"/>
                <wp:positionH relativeFrom="margin">
                  <wp:posOffset>9927590</wp:posOffset>
                </wp:positionH>
                <wp:positionV relativeFrom="paragraph">
                  <wp:posOffset>-271145</wp:posOffset>
                </wp:positionV>
                <wp:extent cx="0" cy="6309360"/>
                <wp:effectExtent l="15875" t="15875" r="1270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22F2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7pt,-21.35pt" to="781.7pt,4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" o:allowincell="f" strokeweight="1.7pt">
                <w10:wrap anchorx="margin"/>
              </v:line>
            </w:pict>
          </mc:Fallback>
        </mc:AlternateContent>
      </w:r>
      <w:r w:rsidRPr="00A13503">
        <w:rPr>
          <w:rFonts w:ascii="Times New Roman" w:hAnsi="Times New Roman" w:cs="Times New Roman"/>
          <w:sz w:val="28"/>
          <w:szCs w:val="28"/>
        </w:rPr>
        <w:t>обусловлен генетически, но тренировки на выносливость в определённой степени увеличивают количество красных мышечных волокон. Но при выборе спортивной специализации наследственный фактор является доминирующим. Например, у бегунов на короткие дистанции, прыгунов, метателей соотношение быстрых волокон существенно выше, чем у марафонцев.</w:t>
      </w:r>
    </w:p>
    <w:p w14:paraId="675297EE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Признавая значимость генетического фактора, не следует умалять роли внешней среды. Генетическая информация может реализоваться только в том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случае, если она в каждом возрастном периоде будет оптимально взаимодействовать с определёнными условиями среды, соразмерными морфологическим и функциональным особенностям развития организма в соответствующем возрастном периоде.</w:t>
      </w:r>
    </w:p>
    <w:p w14:paraId="669B72EE" w14:textId="77777777" w:rsidR="00C447D8" w:rsidRDefault="00C447D8" w:rsidP="00A13503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94FCC2" w14:textId="77777777" w:rsidR="00100658" w:rsidRPr="00A13503" w:rsidRDefault="00100658" w:rsidP="00A13503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>1.3 Воспитание выносливости</w:t>
      </w:r>
    </w:p>
    <w:p w14:paraId="12B198B0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B554E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Выносливость определяет возможность выполнения длительной работы, противостояния утомлению. Выносливость решающим образом определяет успех в таких видах спорта, как лыжи, коньки, плавание, бег, велоспорт, гребля.</w:t>
      </w:r>
    </w:p>
    <w:p w14:paraId="7944621B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Выносливость это способность совершать работу определённой интенсивности в течение как можно большего времени, преодолевая сопротивление как внешней, так и внутренней среды.</w:t>
      </w:r>
    </w:p>
    <w:p w14:paraId="4F749EAB" w14:textId="77777777" w:rsidR="00100658" w:rsidRPr="00A13503" w:rsidRDefault="00100658" w:rsidP="00A13503">
      <w:pPr>
        <w:shd w:val="clear" w:color="auto" w:fill="FFFFFF"/>
        <w:tabs>
          <w:tab w:val="left" w:pos="6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Способность к длительной непрерывной работе умеренной мощности, 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которой участвуют все мышцы двигательного аппарата, характеризует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общую выносливость. Общая выносливость служит базой для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приобретения различных видов специальной выносливости.</w:t>
      </w:r>
    </w:p>
    <w:p w14:paraId="47F7DF8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Общая выносливость - это способность выполнять работу с невысокой интенсивностью в течение продолжительного времени за счёт аэробных источников энергообеспечения. Признак аэробного энергообеспечения работы является определяющим. Воспитанию общей выносливости служат</w:t>
      </w:r>
    </w:p>
    <w:p w14:paraId="0B4672D2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циклические упражнения (продолжительный бег, передвижение на лыжах, плавание, гребля, велосипед).</w:t>
      </w:r>
    </w:p>
    <w:p w14:paraId="28AF87AE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Общая выносливость - основа для воспитания специальной выносливости. Именно воспитание общей выносливости, которая характеризуется высокоэкономичной и эффективной работой сердечнососудистой, дыхательной и других систем организма, уделяется основное время при общей физической подготовке.</w:t>
      </w:r>
    </w:p>
    <w:p w14:paraId="70F4EA30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Методы воспитания общей выносливости могут варьироваться: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непрерывный, повторный, переменный, интервальный и смешанный варианты выполнения упражнения.</w:t>
      </w:r>
    </w:p>
    <w:p w14:paraId="7EC91451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Под специальной выносливостью следует понимать способность длительное время поддерживать эффективную работоспособность в определённом виде двигательной деятельности.</w:t>
      </w:r>
    </w:p>
    <w:p w14:paraId="031D626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Различают основные виды специальной выносливости: силовая выносливость, статическая выносливость, скоростная выносливость. : Силовая выносливость - это способность длительное время выполнять динамическую работу, требующую значительных нервно-мышечных усилий. Её развитие осуществляется с помощью упражнений с отягощениями, с преодолением собственного веса и веса партнёра, упражнений с различными сопротивлениями и т. д. Статическая выносливость - это способность поддерживать мышечное напряжение при отсутствии движений. Её развитие осуществляется с помощью упражнений в висах, упорах или удержания груза и т. п. Полезно использовать упражнения изометрического характера.</w:t>
      </w:r>
    </w:p>
    <w:p w14:paraId="1954264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Скоростная выносливость - это способность спортсмена в течение определённого времени выполнять работу с соревновательной и повышающей её интенсивностью. Скоростная выносливость является основным компонентом специальной и предполагает выработку у спортсмена способности сохранять на протяжении всей дистанции.</w:t>
      </w:r>
    </w:p>
    <w:p w14:paraId="4C4DB2CF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спорте под словом "выносливость" подразумевается способность выполнять интенсивную мышечную работу в условиях недостатка кислорода. Разные люди по-разному справляются со спортивными нагрузками. Кому-то они достаются легко, кому-то с напряжением, т. к. всё зависит от индивидуальной устойчивости человека к кислородной недостаточности.</w:t>
      </w:r>
    </w:p>
    <w:p w14:paraId="5BD19C71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Кислородная недостаточность возникает при значительной физической нагрузке. Не успевая получить из атмосферного воздуха необходимый кислород, организм спортсмена вырабатывает энергию за счёт анаэробных реакций, при этом образуется молочная кислота. Для восстановления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полученного равновесия и используется получаемый после финиша "кислородный долг". Учёные установили, что чем выше кислородный долг после работы, тем он обладает большими возможностями работать в бескислородных условиях.</w:t>
      </w:r>
    </w:p>
    <w:p w14:paraId="136B94D0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Секрет выносливости - в направленной подготовке организма. Для развития общей выносливости необходимы упражнения средней интенсивности, длительные по времени, выполняемые в равномерном темпе. С прогрессивным возрастанием нагрузки по мере усиления подготовки.</w:t>
      </w:r>
    </w:p>
    <w:p w14:paraId="2138A969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значительной мере выносливость зависит от деятельности сердечнососудистой, дыхательной систем, экономного расходования энергии. Она зависит от запаса энергетического субстрата (мышечного гликогена). Запасы гликогена в скелетных мышцах у нетренированных людей составляет около 1,4 %, а у спортсменов - 2,2 %. В процессе тренировки на выносливость запасы гликогена значительно увеличиваются. С возрастом выносливость заметно повышается, но при этом следует учитывать не только календарный, но и биологический возраст. Чем выше уровень аэробных возможностей, т. е. выносливость, тем лучше показатели артериального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давления,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холестеринового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обмена,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стрессам.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При понижении выносливости повышается риск ишемических болезней сердца, появления злокачественных новообразований.</w:t>
      </w:r>
    </w:p>
    <w:p w14:paraId="15C7DD51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821A6F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>1.4 Воспитание ловкости (координационные способности)</w:t>
      </w:r>
    </w:p>
    <w:p w14:paraId="2D3CDC08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1F23B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Ловкость - это способность точно управлять своими движениями в различных условиях окружающей обстановки, быстро осваивать новые движения и успешно действовать в изменённых условиях, т.е. справляться с двигательной задачей, возникающей неожиданно и требующей правильного, быстрого и экономичного решения.</w:t>
      </w:r>
    </w:p>
    <w:p w14:paraId="1B467450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В нашей стране измерителями ловкости считаются координационная сложность усвоенного движения, точность выполнения пространственных,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временных, силовых, ритмических характеристик, изменение двигательной деятельности в соответствии с изменившейся обстановкой.</w:t>
      </w:r>
      <w:r w:rsidRPr="00A13503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p w14:paraId="78E8E159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Методика развития ловкости имеет специфические особенности, это развитие способности делать сложные движения в быстро меняющейся обстановке, а также быстрота и точность выполнения упражнений.</w:t>
      </w:r>
    </w:p>
    <w:p w14:paraId="191A0DB1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Наибольшее значение определяющее ловкость имеет высокоорганизованное мышечное чувство и пластичность корковых нервных процессов. От степени проявления последних зависит образование координационных связей и быстрота перехода от одних установок и реакций к другим. Эффективное воздействие на функциональное совершенствование двигательного анализатора и, следовательно, на развитие ловкости могут оказывать упражнения, содержащие элементы новизны и предоставляющие для занимающихся определённую координационную трудность.</w:t>
      </w:r>
    </w:p>
    <w:p w14:paraId="178C0A9B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Различают три основных этапа в воспитании ловкости. Первый характеризуется совершенствованием пространственной точности и координации движений, при этом не имеет значение скорость, с которой выполняются упражнения. Главное - точность движения.</w:t>
      </w:r>
    </w:p>
    <w:p w14:paraId="727FA4D6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Второй этап характеризуется совершенствованием такой пространственной точности и координации движений, которые могут осуществляться в жатые отрезки времени, экономично и точно. Третий этап является усложнением второго и связан с совершенствованием способностей выполнять точные движения в неожиданно изменяющихся условиях.</w:t>
      </w:r>
    </w:p>
    <w:p w14:paraId="25E39F5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Работа над воспитанием и совершенствованием ловкости должна осуществляться непрерывно на всех занятиях по физическому воспитанию. На различных этапах общефизической и профессионально-прикладной подготовки применяются разные средства, т. к. ловкость - это сложное комплексное качество, направленное на обогащение новыми двигательными навыками, выработку быстроты реакции на внезапное изменение обстановки, на умение ориентироваться в пространстве и во времени, уравновешивать своё тело в различных условиях, развитие скорости выполнения отдельных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упражнений, движений действий.</w:t>
      </w:r>
    </w:p>
    <w:p w14:paraId="2865120B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Развитие координационных способностей тесно связано с совершенствованием специализированных восприятий: чувства времени, темпа, развиваемых усилий, положения тела и частей тела в пространстве. Именно эти способности определяют умение занимающегося эффективно управлять своими движениями.</w:t>
      </w:r>
    </w:p>
    <w:p w14:paraId="4871FB60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C5615F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bCs/>
          <w:sz w:val="28"/>
          <w:szCs w:val="28"/>
        </w:rPr>
        <w:t>1.5</w:t>
      </w:r>
      <w:r w:rsidR="00A13503" w:rsidRPr="00A13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bCs/>
          <w:sz w:val="28"/>
          <w:szCs w:val="28"/>
        </w:rPr>
        <w:t>Понятие о гибкости</w:t>
      </w:r>
    </w:p>
    <w:p w14:paraId="4A356F00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025A4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других физических качеств большое значение имеет гибкость, обеспечивающая амплитуду движений в суставах.</w:t>
      </w:r>
    </w:p>
    <w:p w14:paraId="5DE11231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Гибкость - это способность выполнять движения с большой амплитудой. Различают общую и специальную гибкость. Общая гибкость -это подвижность во всех суставах, позволяющая выполнять разнообразные рабочие и спортивные движения с большой амплитудой. Специальная гибкость - значительная или даже предельная подвижность в отдельных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суставах, участвующих в профессиональной деятельности или отдельном виде спорта.</w:t>
      </w:r>
    </w:p>
    <w:p w14:paraId="1E83C755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Для воспитания гибкости применяются упражнения с увеличением амплитуды. Максимальная амплитуда в определённой мере ограничена связками и мышцами. Чем эластичнее связки, тем это ограничение меньше. Путём систематических упражнений можно значительно увеличить эластичность связочного аппарата, а, следовательно, и подвижность в суставах. Высокая общая подвижность в суставах приобретается в процессе выполнения многочисленных и разнохарактерных упражнений. Среди общеразвивающих упражнений многие способствуют развитию подвижности в суставах. Это различные наклоны, вращения, махи и т.п. выполняемые с наиболее возможной амплитудой.</w:t>
      </w:r>
    </w:p>
    <w:p w14:paraId="4082C01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Упражнения на "гибкость" могут быть активными и пассивными, т.е. выполняться самостоятельно, с помощью партнёра или отягощением.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Активные в свою очередь делятся на упражнения, выполняемые без отягощения, и с отягощением.</w:t>
      </w:r>
    </w:p>
    <w:p w14:paraId="730F7B95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Упражнения с преимущественным воздействием "на растягивание" следует выполнять, постепенно увеличивая амплитуду. Особенно надо соблюдать осторожность при увеличении амплитуды в пассивных упражнениях и в упражнениях с отягощениями на открытом воздухе.</w:t>
      </w:r>
    </w:p>
    <w:p w14:paraId="3404E570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Гибкость - это не только умение ловко владеть своим телом. Хорошая подвижность в суставах спасает от вывихов, других повреждений связок. Хорошая гибкость необходима для каждого спортсмена, т. к. позволяет раскрыть полную силу, быстроту, координацию. Но в каждом виде спорта есть еще и свой, типичный для него тип гибкости. У пловца - это подвижность плечевых и голеностопных суставов. Боксеру необходимо особенно отрабатывать подвижность суставов рук, эластичность голеностопных связок.</w:t>
      </w:r>
    </w:p>
    <w:p w14:paraId="3AE2B927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У разных людей своя предрасположенность к гибкости. Так люди с крупными костями, тяжелой мускулатурой обычно менее гибки, чем люди с тонкими костями, меньшей массой мускулатуры. По мере роста и развития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организма гибкость позвоночника наблюдаются в 7-11 лет, в последующем прирост гибкости замедляется, а к 13-14 годам приближается к показателям взрослых.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Для увеличения способности мышцы к растягиванию применяется ряд специальных упражнений, например, наклоны, сгибания, приседания, вращения, подпрыгивания. При этом упражнения на "растягивания" способны улучшить эластичность, а, следовательно, предупредить травмирование ткани. Другими словами, с их помощью можно создать запас гибкости, необходимый для выполнения упражнения, и предотвратить дегенеративно-дистрофические процессы во всех элементах опорно-двигательного аппарата. Если при выполнении упражнения появлялась боль, значит, наступил предел гибкости на данный момент, и на этот раз следует ограничиться достигнутым.</w:t>
      </w:r>
      <w:r w:rsidR="00C447D8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 xml:space="preserve">Гибкость определяется способностью мышц уступать противодействующей растягивающей силе. "Зона эластичности" у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всех мышц мала и примерно одинакова, а охранительные реакции на растяжение протекают по-разному и зависят от конституционных особенностей и функционального состояния, прежде всего - от состояния кровотока и интенсивности обмена веществ в мышцах на момент выполнения упражнения. Эти реакции организма поддаются тренировке и наиболее эффективно в процессе динамичных упражнений, чем статических.</w:t>
      </w:r>
    </w:p>
    <w:p w14:paraId="26E5E13D" w14:textId="77777777" w:rsidR="00100658" w:rsidRPr="00A13503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100658" w:rsidRPr="00A13503">
        <w:rPr>
          <w:rFonts w:ascii="Times New Roman" w:hAnsi="Times New Roman" w:cs="Times New Roman"/>
          <w:bCs/>
          <w:sz w:val="28"/>
          <w:szCs w:val="28"/>
        </w:rPr>
        <w:lastRenderedPageBreak/>
        <w:t>2. С</w:t>
      </w:r>
      <w:r w:rsidRPr="00A13503">
        <w:rPr>
          <w:rFonts w:ascii="Times New Roman" w:hAnsi="Times New Roman" w:cs="Times New Roman"/>
          <w:bCs/>
          <w:sz w:val="28"/>
          <w:szCs w:val="28"/>
        </w:rPr>
        <w:t>одержание и характеристика метода круговой тренировки</w:t>
      </w:r>
    </w:p>
    <w:p w14:paraId="5BFEB35B" w14:textId="77777777" w:rsidR="00C447D8" w:rsidRDefault="00C447D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38DDD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Физические упражнения, относятся к произвольным движениям, в основе которых лежат рефлекторные механизмы. Сеченов И.М. рассматривал произвольные движения как возникающие под влиянием условий жизни и воспитания. Павлов И.П. указывал, что произвольность этих движений обуславливается суммарной деятельностью коры головного мозга.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Без мышечных движений невозможна практическая деятельность человека и, значит, совершенствование его в процессе воспитания.</w:t>
      </w:r>
    </w:p>
    <w:p w14:paraId="35D62F07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Таким образом, воздействие физических упражнений тесно связано с деятельностью мышц, органов чувств, внутренних органов, коры головного мозга.</w:t>
      </w:r>
      <w:r w:rsidR="0052557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Добиться высокой работоспособности организма - одна из главных задач, которую решает - круговая тренировка.</w:t>
      </w:r>
      <w:r w:rsidR="0052557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 физическом воспитании круговая тренировка даёт возможность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самостоятельно приобретать знания, формировать физические качества,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совершенствовать отдельные умения и навыки. В этом процессе одна из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важнейших задач преподавания должна заключаться, с одной стороны, 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моделировании специальных комплексов и выработке алгоритмического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предписания для их выполнения, а с другой - в умении организовать 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управлять самостоятельной деятельностью учащихся на уроках физического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воспитания</w:t>
      </w:r>
      <w:r w:rsidRPr="00A13503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52557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 круговой тренировке под алгоритмическим предписанием понимается строгое выполнение конкретных упражнений, определённым образом подобранных и сконцентрированных в заданном временном интервале, обеспечивающих необходимое воздействие, а следовательно, быстрое развитие двигательных качеств за относительно короткий промежуток времени. На уроках физического воспитания используются упражнения для совершенствования и развития молодого организма, укрепления здоровья, выработки профессионально-прикладных навыков, необходимых в будущей трудовой деятельности учащихся.</w:t>
      </w:r>
      <w:r w:rsidR="0052557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 xml:space="preserve">Создание определённой модели физического развития для формирования и совершенствования двигательных навыков, которые воспитываются во </w:t>
      </w:r>
      <w:r w:rsidRPr="00A13503">
        <w:rPr>
          <w:rFonts w:ascii="Times New Roman" w:hAnsi="Times New Roman" w:cs="Times New Roman"/>
          <w:sz w:val="28"/>
          <w:szCs w:val="28"/>
        </w:rPr>
        <w:lastRenderedPageBreak/>
        <w:t>взаимодействии и единстве, повышает устойчивость организма к нагрузкам, что в конечном итоге способствует их положительному переносу, расширяя сферу двигательных возможностей человека. Как правило, профессиональные прикладные навыки всегда обусловлены соответствующим воспитанием физических качеств.</w:t>
      </w:r>
    </w:p>
    <w:p w14:paraId="74D6EDE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При разработке различных моделей физической подготовки необходимо:</w:t>
      </w:r>
    </w:p>
    <w:p w14:paraId="74722A0F" w14:textId="77777777" w:rsidR="00100658" w:rsidRPr="00A13503" w:rsidRDefault="00100658" w:rsidP="00A13503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а)</w:t>
      </w:r>
      <w:r w:rsidRPr="00A13503">
        <w:rPr>
          <w:rFonts w:ascii="Times New Roman" w:hAnsi="Times New Roman" w:cs="Times New Roman"/>
          <w:sz w:val="28"/>
          <w:szCs w:val="28"/>
        </w:rPr>
        <w:tab/>
        <w:t>определить конечные цели воспитания физических качеств, их развития;</w:t>
      </w:r>
    </w:p>
    <w:p w14:paraId="5AC46B9F" w14:textId="77777777" w:rsidR="00100658" w:rsidRPr="00A13503" w:rsidRDefault="00100658" w:rsidP="00A1350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б)</w:t>
      </w:r>
      <w:r w:rsidRPr="00A13503">
        <w:rPr>
          <w:rFonts w:ascii="Times New Roman" w:hAnsi="Times New Roman" w:cs="Times New Roman"/>
          <w:sz w:val="28"/>
          <w:szCs w:val="28"/>
        </w:rPr>
        <w:tab/>
        <w:t>комплекс упражнений должен вписываться в определённую часть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урока с учётом степени физической подготовленности группы;</w:t>
      </w:r>
    </w:p>
    <w:p w14:paraId="3C619B70" w14:textId="77777777" w:rsidR="00100658" w:rsidRPr="00A13503" w:rsidRDefault="00100658" w:rsidP="00A1350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в)</w:t>
      </w:r>
      <w:r w:rsidRPr="00A13503">
        <w:rPr>
          <w:rFonts w:ascii="Times New Roman" w:hAnsi="Times New Roman" w:cs="Times New Roman"/>
          <w:sz w:val="28"/>
          <w:szCs w:val="28"/>
        </w:rPr>
        <w:tab/>
        <w:t>определить объём работы и отдыха на станциях при выполнении упражнений с учётом возрастных и половых различий;</w:t>
      </w:r>
    </w:p>
    <w:p w14:paraId="0794E804" w14:textId="77777777" w:rsidR="00100658" w:rsidRPr="00A13503" w:rsidRDefault="00100658" w:rsidP="00A1350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г)</w:t>
      </w:r>
      <w:r w:rsidRPr="00A13503">
        <w:rPr>
          <w:rFonts w:ascii="Times New Roman" w:hAnsi="Times New Roman" w:cs="Times New Roman"/>
          <w:sz w:val="28"/>
          <w:szCs w:val="28"/>
        </w:rPr>
        <w:tab/>
        <w:t>строго соблюдать последовательность выполнения упражнений и перехода от одной станции к другой, а также интервал между кругами при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повторном прохождении комплекса.</w:t>
      </w:r>
    </w:p>
    <w:p w14:paraId="76958A2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Основная сущность круговой тренировки, заключается в том, что весь объём смоделированного комплекса подлежит нормированному выполнению в строго заданном временном интервале, определённой последовательности, при необходимом условии постепенного перехода к нагрузкам с учётом индивидуальных особенностей физического развития учащихся. При этом в круговой тренировке сохраняется прямая и обратная связь между преподавателем и учащимися, где ведётся строгий контроль за ростом физического развития и состоянием здоровья.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52C1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0A1A3" w14:textId="77777777" w:rsidR="00100658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2.1. Организация круговой тренировки на уроках физического воспитания</w:t>
      </w:r>
    </w:p>
    <w:p w14:paraId="10B5B6CB" w14:textId="77777777" w:rsidR="00525573" w:rsidRPr="00A13503" w:rsidRDefault="0052557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55A6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Она возможна при определённых условиях, связанных с местом её произведения, наличием инвентаря, необходимостью предварительной подготовки и ознакомлением учащихся с новой организационной формой.</w:t>
      </w:r>
    </w:p>
    <w:p w14:paraId="740C9B37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условиях урока физвоспитания круговая форма организации занятий приобретает особое значение, т. к. позволяет большому числу учащихся упражняться одновременно и самостоятельно, используя максимальное количество инвентаря и оборудования.</w:t>
      </w:r>
    </w:p>
    <w:p w14:paraId="22AB8BFC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зависимости от поставленных задач круговую тренировку можно планировать в подготовленной, основной или заключительной части урока. Её построение будет также зависеть от контингента учащихся, от года обучения, от физической подготовленности и уровня технического мастерства каждой группы. Включение её в подготовительную часть урока связано с предстающей ещё более интенсивной работой в основной его части, требующей большего напряжения, усилий в освоении определённых умений и навыков различных движений. Роль такого комплекса заключается в подготовке организма учащихся к предстоящей работе и носит характер подводящих упражнений к основной части урока.</w:t>
      </w:r>
    </w:p>
    <w:p w14:paraId="2A2617E4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Применение круговой тренировки в основной части связано с развитием физических качеств в условиях, когда организм ещё не устал и готов выполнить работу в большом объёме и оптимальных условиях нагрузки.</w:t>
      </w:r>
    </w:p>
    <w:p w14:paraId="126F5B66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Комплексы, входящие в основную часть урока, носят общеразвивающий характер с силовой направленностью, органически связан с профессионально-прикладной и специальной подготовкой. В них достаточно силовых и скоростно-силовых упражнений.</w:t>
      </w:r>
    </w:p>
    <w:p w14:paraId="55121C2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В заключительной части урока комплексы круговой тренировки планируются реже и в основном тогда, когда плотность нагрузки на уроке.</w:t>
      </w:r>
    </w:p>
    <w:p w14:paraId="32CF555E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AD662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2.2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Разновидности круговой тренировки</w:t>
      </w:r>
    </w:p>
    <w:p w14:paraId="55CF4245" w14:textId="77777777" w:rsidR="00525573" w:rsidRDefault="00525573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E34A6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Различают следующие основные разновидности круговой тренировки:</w:t>
      </w:r>
    </w:p>
    <w:p w14:paraId="06A68725" w14:textId="77777777" w:rsidR="00100658" w:rsidRPr="00A13503" w:rsidRDefault="00100658" w:rsidP="00A13503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1.</w:t>
      </w:r>
      <w:r w:rsidRPr="00A13503">
        <w:rPr>
          <w:rFonts w:ascii="Times New Roman" w:hAnsi="Times New Roman" w:cs="Times New Roman"/>
          <w:sz w:val="28"/>
          <w:szCs w:val="28"/>
        </w:rPr>
        <w:tab/>
        <w:t>по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методу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интервального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упражнения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жёсткими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перерывами отдыха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(преимущественная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направленность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 силовую 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скоростную выносливость);</w:t>
      </w:r>
    </w:p>
    <w:p w14:paraId="3D9B4AD1" w14:textId="77777777" w:rsidR="00100658" w:rsidRPr="00A13503" w:rsidRDefault="00100658" w:rsidP="00A13503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2.</w:t>
      </w:r>
      <w:r w:rsidRPr="00A13503">
        <w:rPr>
          <w:rFonts w:ascii="Times New Roman" w:hAnsi="Times New Roman" w:cs="Times New Roman"/>
          <w:sz w:val="28"/>
          <w:szCs w:val="28"/>
        </w:rPr>
        <w:tab/>
        <w:t>по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методу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непрерывного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упражнения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(преимущественная направленность на выносливость);</w:t>
      </w:r>
    </w:p>
    <w:p w14:paraId="09920C7F" w14:textId="77777777" w:rsidR="00100658" w:rsidRPr="00A13503" w:rsidRDefault="00100658" w:rsidP="00A13503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3.</w:t>
      </w:r>
      <w:r w:rsidRPr="00A13503">
        <w:rPr>
          <w:rFonts w:ascii="Times New Roman" w:hAnsi="Times New Roman" w:cs="Times New Roman"/>
          <w:sz w:val="28"/>
          <w:szCs w:val="28"/>
        </w:rPr>
        <w:tab/>
        <w:t>по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методу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интервального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упражнения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полными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перерывами отдыха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(преимущественная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направленность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силу,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ловкость, специализированную выносливость).</w:t>
      </w:r>
    </w:p>
    <w:p w14:paraId="42F60C13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Круговая тренировка по методу непрерывной работы проводится без перерывов и состоит из нескольких повторений прохождений круга в зависимости от количества станций и имеет следующие варианты.</w:t>
      </w:r>
    </w:p>
    <w:p w14:paraId="743A079F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73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(на площадке)</w:t>
      </w:r>
    </w:p>
    <w:p w14:paraId="71434CFB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упора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стоя,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согнувшись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опора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барьер,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покачивание,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растягивая плечевые суставы.</w:t>
      </w:r>
    </w:p>
    <w:p w14:paraId="3DED1A84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основной стойки бег на месте с высоким подниманием бедра.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 максимально быстром темпе.</w:t>
      </w:r>
    </w:p>
    <w:p w14:paraId="4C1F11FE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 двух шагов разбега прыжок в шаге с последующим повторением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упражнения.</w:t>
      </w:r>
    </w:p>
    <w:p w14:paraId="5F022785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упора лёжа на скамейке отжимание, сгибая и разгибая руки.</w:t>
      </w:r>
    </w:p>
    <w:p w14:paraId="70B308E2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упора стоя у стены, бег с высоким подниманием коленей 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быстром темпе.</w:t>
      </w:r>
    </w:p>
    <w:p w14:paraId="1F68B1B3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упора сидя (руки сзади, ноги в группировке) выпрямление ног 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угол с последующим возвращением в исходное положение.</w:t>
      </w:r>
    </w:p>
    <w:p w14:paraId="0E75F393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Стоя боком к баскетбольному щиту на расстоянии 8-10 м, метание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теннисного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мяча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баскетбольный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щит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(на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дальность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отскока)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повторением упражнения.</w:t>
      </w:r>
    </w:p>
    <w:p w14:paraId="5E0E162F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Ходьба на внутренних и внешней сторонах стопы на отрезке 10-20 м.</w:t>
      </w:r>
    </w:p>
    <w:p w14:paraId="5D75E35D" w14:textId="77777777" w:rsidR="00100658" w:rsidRPr="00A13503" w:rsidRDefault="00100658" w:rsidP="00A1350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высокого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старта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бег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скорость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по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замкнутому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кругу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на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расстояние на 150-200 м.</w:t>
      </w:r>
    </w:p>
    <w:p w14:paraId="0EA03BE8" w14:textId="77777777" w:rsidR="00100658" w:rsidRPr="00A13503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Прыжки с двух шагов разбега с доставанием баскетбольного щита.</w:t>
      </w:r>
    </w:p>
    <w:p w14:paraId="3426F3F2" w14:textId="77777777" w:rsidR="00100658" w:rsidRPr="00A13503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Стоя в висе, подтягивание на перекладине с предварительным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толчком ног.</w:t>
      </w:r>
    </w:p>
    <w:p w14:paraId="55695B63" w14:textId="77777777" w:rsidR="00100658" w:rsidRPr="00A13503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Стоя, ноги на ширине плеч, руками взявшись за бум, перелаз</w:t>
      </w:r>
      <w:r w:rsidR="00D957D2">
        <w:rPr>
          <w:rFonts w:ascii="Times New Roman" w:hAnsi="Times New Roman" w:cs="Times New Roman"/>
          <w:sz w:val="28"/>
          <w:szCs w:val="28"/>
        </w:rPr>
        <w:t>ивание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через бум.</w:t>
      </w:r>
    </w:p>
    <w:p w14:paraId="45E3C1F3" w14:textId="77777777" w:rsidR="00100658" w:rsidRPr="00A13503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Прыжки в шаге с ноги на ногу через линейки на отрезках прямой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10-20 м.</w:t>
      </w:r>
    </w:p>
    <w:p w14:paraId="4D947113" w14:textId="77777777" w:rsidR="00100658" w:rsidRPr="00A13503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низкого приседа передвижение "густым шагом" вперёд по прямой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или по кругу.</w:t>
      </w:r>
    </w:p>
    <w:p w14:paraId="52C2D206" w14:textId="77777777" w:rsidR="00100658" w:rsidRDefault="00100658" w:rsidP="00A13503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Из высокого старта челночный бег с ускорением на отрезках 20-30 м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с повторением 4-6 раз.</w:t>
      </w:r>
    </w:p>
    <w:p w14:paraId="17000E25" w14:textId="77777777" w:rsidR="00611187" w:rsidRPr="00A13503" w:rsidRDefault="00611187" w:rsidP="00611187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B4C5F" w14:textId="4F5F97D5" w:rsidR="00100658" w:rsidRPr="00A13503" w:rsidRDefault="00514D31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3BAE8D86" wp14:editId="74BB4554">
            <wp:extent cx="2628900" cy="4486275"/>
            <wp:effectExtent l="0" t="0" r="0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DBCA" w14:textId="77777777" w:rsidR="00100658" w:rsidRPr="00A13503" w:rsidRDefault="00100658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590DB" w14:textId="77777777" w:rsidR="00100658" w:rsidRDefault="00611187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00658" w:rsidRPr="00A1350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1312C514" w14:textId="77777777" w:rsidR="00611187" w:rsidRPr="00A13503" w:rsidRDefault="00611187" w:rsidP="00A13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F477D" w14:textId="77777777" w:rsidR="00100658" w:rsidRPr="00A13503" w:rsidRDefault="00100658" w:rsidP="0061118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1.Ковальчук О.Г., Восканян Г.В. Развитие физических качеств у студентов методом круговой тренировки / Методические указания, 2004</w:t>
      </w:r>
    </w:p>
    <w:p w14:paraId="15065B3B" w14:textId="77777777" w:rsidR="00100658" w:rsidRPr="00A13503" w:rsidRDefault="00100658" w:rsidP="00611187">
      <w:pPr>
        <w:pStyle w:val="a3"/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 Ананьев Б.Г.</w:t>
      </w:r>
      <w:r w:rsidR="00A13503" w:rsidRPr="00A13503">
        <w:rPr>
          <w:rFonts w:ascii="Times New Roman" w:hAnsi="Times New Roman" w:cs="Times New Roman"/>
          <w:sz w:val="28"/>
          <w:szCs w:val="28"/>
        </w:rPr>
        <w:t xml:space="preserve"> </w:t>
      </w:r>
      <w:r w:rsidRPr="00A13503">
        <w:rPr>
          <w:rFonts w:ascii="Times New Roman" w:hAnsi="Times New Roman" w:cs="Times New Roman"/>
          <w:sz w:val="28"/>
          <w:szCs w:val="28"/>
        </w:rPr>
        <w:t>Психофизиология студенческого возраста и усвоение знаний // Вестник высшей школы. 1972. № 7.</w:t>
      </w:r>
    </w:p>
    <w:p w14:paraId="2FE6B197" w14:textId="77777777" w:rsidR="00100658" w:rsidRPr="00A13503" w:rsidRDefault="00100658" w:rsidP="00611187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 xml:space="preserve">Анищенко </w:t>
      </w:r>
      <w:r w:rsidRPr="00A135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3503">
        <w:rPr>
          <w:rFonts w:ascii="Times New Roman" w:hAnsi="Times New Roman" w:cs="Times New Roman"/>
          <w:sz w:val="28"/>
          <w:szCs w:val="28"/>
        </w:rPr>
        <w:t>.</w:t>
      </w:r>
      <w:r w:rsidRPr="00A135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3503">
        <w:rPr>
          <w:rFonts w:ascii="Times New Roman" w:hAnsi="Times New Roman" w:cs="Times New Roman"/>
          <w:sz w:val="28"/>
          <w:szCs w:val="28"/>
        </w:rPr>
        <w:t>. Физическая культура / Учеб. пособие. М., 1999.</w:t>
      </w:r>
    </w:p>
    <w:p w14:paraId="4037A873" w14:textId="77777777" w:rsidR="00100658" w:rsidRPr="00A13503" w:rsidRDefault="00100658" w:rsidP="00611187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503">
        <w:rPr>
          <w:rFonts w:ascii="Times New Roman" w:hAnsi="Times New Roman" w:cs="Times New Roman"/>
          <w:sz w:val="28"/>
          <w:szCs w:val="28"/>
        </w:rPr>
        <w:t>Бабанский Ю.К. Оптимизация процесса обучения. М., 1977.</w:t>
      </w:r>
    </w:p>
    <w:p w14:paraId="32461F44" w14:textId="77777777" w:rsidR="00100658" w:rsidRPr="00A13503" w:rsidRDefault="00611187" w:rsidP="0061118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0658" w:rsidRPr="00A13503">
        <w:rPr>
          <w:rFonts w:ascii="Times New Roman" w:hAnsi="Times New Roman" w:cs="Times New Roman"/>
          <w:sz w:val="28"/>
          <w:szCs w:val="28"/>
        </w:rPr>
        <w:t xml:space="preserve">Беляев </w:t>
      </w:r>
      <w:r w:rsidR="00100658" w:rsidRPr="00A135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00658" w:rsidRPr="00A13503">
        <w:rPr>
          <w:rFonts w:ascii="Times New Roman" w:hAnsi="Times New Roman" w:cs="Times New Roman"/>
          <w:sz w:val="28"/>
          <w:szCs w:val="28"/>
        </w:rPr>
        <w:t>.</w:t>
      </w:r>
      <w:r w:rsidR="00100658" w:rsidRPr="00A135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0658" w:rsidRPr="00A13503">
        <w:rPr>
          <w:rFonts w:ascii="Times New Roman" w:hAnsi="Times New Roman" w:cs="Times New Roman"/>
          <w:sz w:val="28"/>
          <w:szCs w:val="28"/>
        </w:rPr>
        <w:t>. Здоровье, экология, спорт // Советский спорт. М.: 1995.</w:t>
      </w:r>
    </w:p>
    <w:sectPr w:rsidR="00100658" w:rsidRPr="00A13503" w:rsidSect="00A1350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4F40" w14:textId="77777777" w:rsidR="00363241" w:rsidRDefault="00363241" w:rsidP="006F2CF9">
      <w:r>
        <w:separator/>
      </w:r>
    </w:p>
  </w:endnote>
  <w:endnote w:type="continuationSeparator" w:id="0">
    <w:p w14:paraId="1EAA6CC7" w14:textId="77777777" w:rsidR="00363241" w:rsidRDefault="00363241" w:rsidP="006F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293" w14:textId="77777777" w:rsidR="00100658" w:rsidRDefault="00100658" w:rsidP="0061118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57D2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395B" w14:textId="77777777" w:rsidR="00363241" w:rsidRDefault="00363241" w:rsidP="006F2CF9">
      <w:r>
        <w:separator/>
      </w:r>
    </w:p>
  </w:footnote>
  <w:footnote w:type="continuationSeparator" w:id="0">
    <w:p w14:paraId="6EE93746" w14:textId="77777777" w:rsidR="00363241" w:rsidRDefault="00363241" w:rsidP="006F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7D91"/>
    <w:multiLevelType w:val="multilevel"/>
    <w:tmpl w:val="08A869E8"/>
    <w:lvl w:ilvl="0">
      <w:start w:val="1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B590091"/>
    <w:multiLevelType w:val="singleLevel"/>
    <w:tmpl w:val="D99A7CF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 w15:restartNumberingAfterBreak="0">
    <w:nsid w:val="3FC94F49"/>
    <w:multiLevelType w:val="multilevel"/>
    <w:tmpl w:val="CD60694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2870" w:hanging="36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574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250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12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3630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500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9010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880" w:hanging="1800"/>
      </w:pPr>
      <w:rPr>
        <w:rFonts w:eastAsia="Times New Roman" w:cs="Times New Roman" w:hint="default"/>
        <w:b/>
        <w:color w:val="000000"/>
      </w:rPr>
    </w:lvl>
  </w:abstractNum>
  <w:abstractNum w:abstractNumId="3" w15:restartNumberingAfterBreak="0">
    <w:nsid w:val="449134A0"/>
    <w:multiLevelType w:val="multilevel"/>
    <w:tmpl w:val="FB0A7566"/>
    <w:lvl w:ilvl="0">
      <w:start w:val="1"/>
      <w:numFmt w:val="decimal"/>
      <w:lvlText w:val="%1."/>
      <w:lvlJc w:val="left"/>
      <w:pPr>
        <w:ind w:left="2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8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10" w:hanging="1800"/>
      </w:pPr>
      <w:rPr>
        <w:rFonts w:cs="Times New Roman" w:hint="default"/>
      </w:rPr>
    </w:lvl>
  </w:abstractNum>
  <w:abstractNum w:abstractNumId="4" w15:restartNumberingAfterBreak="0">
    <w:nsid w:val="5B1F0C0E"/>
    <w:multiLevelType w:val="hybridMultilevel"/>
    <w:tmpl w:val="E2A68DFE"/>
    <w:lvl w:ilvl="0" w:tplc="94A4D012">
      <w:start w:val="1"/>
      <w:numFmt w:val="decimal"/>
      <w:lvlText w:val="%1."/>
      <w:lvlJc w:val="left"/>
      <w:pPr>
        <w:ind w:left="701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5" w15:restartNumberingAfterBreak="0">
    <w:nsid w:val="5F9D41FB"/>
    <w:multiLevelType w:val="singleLevel"/>
    <w:tmpl w:val="3262596A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9024B9E"/>
    <w:multiLevelType w:val="singleLevel"/>
    <w:tmpl w:val="EDB281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3C7AA4"/>
    <w:multiLevelType w:val="hybridMultilevel"/>
    <w:tmpl w:val="4C56E68E"/>
    <w:lvl w:ilvl="0" w:tplc="B834581A">
      <w:start w:val="1"/>
      <w:numFmt w:val="upperRoman"/>
      <w:lvlText w:val="%1."/>
      <w:lvlJc w:val="left"/>
      <w:pPr>
        <w:ind w:left="251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11"/>
    <w:rsid w:val="00053511"/>
    <w:rsid w:val="00100658"/>
    <w:rsid w:val="002D2FD5"/>
    <w:rsid w:val="00363241"/>
    <w:rsid w:val="003A43E7"/>
    <w:rsid w:val="00514D31"/>
    <w:rsid w:val="00525573"/>
    <w:rsid w:val="00611187"/>
    <w:rsid w:val="006F2CF9"/>
    <w:rsid w:val="00824D22"/>
    <w:rsid w:val="00A13503"/>
    <w:rsid w:val="00B20656"/>
    <w:rsid w:val="00C25FC7"/>
    <w:rsid w:val="00C447D8"/>
    <w:rsid w:val="00C461A3"/>
    <w:rsid w:val="00D957D2"/>
    <w:rsid w:val="00EF480C"/>
    <w:rsid w:val="00F01613"/>
    <w:rsid w:val="00F334EE"/>
    <w:rsid w:val="00F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CA3A"/>
  <w14:defaultImageDpi w14:val="0"/>
  <w15:docId w15:val="{2706DA26-3098-4C66-AB86-EA4EB4F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5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F2CF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F2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2CF9"/>
    <w:rPr>
      <w:rFonts w:ascii="Arial" w:hAnsi="Arial" w:cs="Arial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C25FC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F2CF9"/>
    <w:rPr>
      <w:rFonts w:ascii="Arial" w:hAnsi="Arial" w:cs="Arial"/>
      <w:sz w:val="20"/>
      <w:szCs w:val="20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5FC7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4071</Words>
  <Characters>23209</Characters>
  <Application>Microsoft Office Word</Application>
  <DocSecurity>0</DocSecurity>
  <Lines>193</Lines>
  <Paragraphs>54</Paragraphs>
  <ScaleCrop>false</ScaleCrop>
  <Company>1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FaNatKa</dc:creator>
  <cp:keywords/>
  <dc:description/>
  <cp:lastModifiedBy>Igor</cp:lastModifiedBy>
  <cp:revision>3</cp:revision>
  <cp:lastPrinted>2010-11-30T13:24:00Z</cp:lastPrinted>
  <dcterms:created xsi:type="dcterms:W3CDTF">2025-03-14T02:33:00Z</dcterms:created>
  <dcterms:modified xsi:type="dcterms:W3CDTF">2025-03-14T02:33:00Z</dcterms:modified>
</cp:coreProperties>
</file>