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D1F59">
      <w:pPr>
        <w:pStyle w:val="a3"/>
        <w:rPr>
          <w:sz w:val="24"/>
        </w:rPr>
      </w:pPr>
      <w:r>
        <w:rPr>
          <w:sz w:val="24"/>
        </w:rPr>
        <w:t>Голицынский военный институт ФПС РФ</w:t>
      </w:r>
    </w:p>
    <w:p w:rsidR="00000000" w:rsidRDefault="002D1F59">
      <w:pPr>
        <w:spacing w:line="360" w:lineRule="auto"/>
        <w:jc w:val="center"/>
        <w:rPr>
          <w:sz w:val="24"/>
        </w:rPr>
      </w:pPr>
      <w:r>
        <w:rPr>
          <w:sz w:val="24"/>
        </w:rPr>
        <w:t>кафедра психологии и педагогики</w:t>
      </w:r>
    </w:p>
    <w:p w:rsidR="00000000" w:rsidRDefault="002D1F59">
      <w:pPr>
        <w:spacing w:line="360" w:lineRule="auto"/>
        <w:jc w:val="right"/>
        <w:rPr>
          <w:sz w:val="24"/>
        </w:rPr>
      </w:pPr>
      <w:r>
        <w:rPr>
          <w:sz w:val="24"/>
        </w:rPr>
        <w:t>Факультет заочного обучения</w:t>
      </w:r>
    </w:p>
    <w:p w:rsidR="00000000" w:rsidRDefault="002D1F59">
      <w:pPr>
        <w:spacing w:line="360" w:lineRule="auto"/>
        <w:jc w:val="right"/>
        <w:rPr>
          <w:sz w:val="24"/>
        </w:rPr>
      </w:pPr>
      <w:r>
        <w:rPr>
          <w:sz w:val="24"/>
        </w:rPr>
        <w:t>отделение психологии</w:t>
      </w: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  <w:r>
        <w:rPr>
          <w:sz w:val="24"/>
        </w:rPr>
        <w:t>Реферат по курсу “ Психофизиология”</w:t>
      </w:r>
    </w:p>
    <w:p w:rsidR="00000000" w:rsidRDefault="002D1F59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студентки 3 курса </w:t>
      </w:r>
    </w:p>
    <w:p w:rsidR="00000000" w:rsidRDefault="002D1F59">
      <w:pPr>
        <w:spacing w:line="360" w:lineRule="auto"/>
        <w:jc w:val="center"/>
        <w:rPr>
          <w:sz w:val="24"/>
        </w:rPr>
      </w:pPr>
      <w:r>
        <w:rPr>
          <w:sz w:val="24"/>
        </w:rPr>
        <w:t>Котовой Елены Михайло</w:t>
      </w:r>
      <w:r>
        <w:rPr>
          <w:sz w:val="24"/>
        </w:rPr>
        <w:t>в</w:t>
      </w:r>
      <w:r>
        <w:rPr>
          <w:sz w:val="24"/>
        </w:rPr>
        <w:t>ны.</w:t>
      </w: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>Тема : “Развитие и функции речи”.</w:t>
      </w:r>
    </w:p>
    <w:p w:rsidR="00000000" w:rsidRDefault="002D1F59">
      <w:pPr>
        <w:spacing w:line="360" w:lineRule="auto"/>
        <w:jc w:val="center"/>
        <w:rPr>
          <w:b/>
          <w:sz w:val="24"/>
        </w:rPr>
      </w:pPr>
    </w:p>
    <w:p w:rsidR="00000000" w:rsidRDefault="002D1F59">
      <w:pPr>
        <w:spacing w:line="360" w:lineRule="auto"/>
        <w:jc w:val="center"/>
        <w:rPr>
          <w:b/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  <w:r>
        <w:rPr>
          <w:sz w:val="24"/>
        </w:rPr>
        <w:t>Научный руко</w:t>
      </w:r>
      <w:r>
        <w:rPr>
          <w:sz w:val="24"/>
        </w:rPr>
        <w:t>водитель  Киселев</w:t>
      </w:r>
    </w:p>
    <w:p w:rsidR="00000000" w:rsidRDefault="002D1F59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jc w:val="center"/>
        <w:rPr>
          <w:sz w:val="24"/>
          <w:lang w:val="en-US"/>
        </w:rPr>
      </w:pPr>
    </w:p>
    <w:p w:rsidR="00000000" w:rsidRDefault="002D1F59">
      <w:pPr>
        <w:spacing w:line="360" w:lineRule="auto"/>
        <w:jc w:val="center"/>
        <w:rPr>
          <w:sz w:val="24"/>
          <w:lang w:val="en-US"/>
        </w:rPr>
      </w:pPr>
    </w:p>
    <w:p w:rsidR="00000000" w:rsidRDefault="002D1F59">
      <w:pPr>
        <w:spacing w:line="360" w:lineRule="auto"/>
        <w:jc w:val="center"/>
        <w:rPr>
          <w:sz w:val="24"/>
          <w:lang w:val="en-US"/>
        </w:rPr>
      </w:pPr>
    </w:p>
    <w:p w:rsidR="00000000" w:rsidRDefault="002D1F59">
      <w:pPr>
        <w:spacing w:line="360" w:lineRule="auto"/>
        <w:jc w:val="center"/>
        <w:rPr>
          <w:sz w:val="24"/>
          <w:lang w:val="en-US"/>
        </w:rPr>
      </w:pPr>
    </w:p>
    <w:p w:rsidR="00000000" w:rsidRDefault="002D1F59">
      <w:pPr>
        <w:spacing w:line="360" w:lineRule="auto"/>
        <w:jc w:val="center"/>
        <w:rPr>
          <w:sz w:val="24"/>
          <w:lang w:val="en-US"/>
        </w:rPr>
      </w:pPr>
    </w:p>
    <w:p w:rsidR="00000000" w:rsidRDefault="002D1F59">
      <w:pPr>
        <w:spacing w:line="360" w:lineRule="auto"/>
        <w:jc w:val="center"/>
        <w:rPr>
          <w:sz w:val="24"/>
          <w:lang w:val="en-US"/>
        </w:rPr>
      </w:pPr>
    </w:p>
    <w:p w:rsidR="00000000" w:rsidRDefault="002D1F59">
      <w:pPr>
        <w:spacing w:line="360" w:lineRule="auto"/>
        <w:jc w:val="center"/>
        <w:rPr>
          <w:sz w:val="24"/>
          <w:lang w:val="en-US"/>
        </w:rPr>
      </w:pPr>
    </w:p>
    <w:p w:rsidR="00000000" w:rsidRDefault="002D1F59">
      <w:pPr>
        <w:spacing w:line="360" w:lineRule="auto"/>
        <w:jc w:val="center"/>
        <w:rPr>
          <w:sz w:val="24"/>
        </w:rPr>
      </w:pPr>
    </w:p>
    <w:p w:rsidR="00000000" w:rsidRDefault="002D1F59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Голицыно – 2001 год</w:t>
      </w:r>
    </w:p>
    <w:p w:rsidR="00000000" w:rsidRDefault="002D1F59">
      <w:pPr>
        <w:pStyle w:val="1"/>
        <w:spacing w:line="360" w:lineRule="auto"/>
        <w:ind w:left="2160" w:firstLine="720"/>
        <w:rPr>
          <w:sz w:val="24"/>
        </w:rPr>
      </w:pPr>
      <w:r>
        <w:rPr>
          <w:sz w:val="24"/>
        </w:rPr>
        <w:lastRenderedPageBreak/>
        <w:t>План.</w:t>
      </w:r>
    </w:p>
    <w:p w:rsidR="00000000" w:rsidRDefault="002D1F59">
      <w:pPr>
        <w:spacing w:line="360" w:lineRule="auto"/>
        <w:rPr>
          <w:sz w:val="28"/>
        </w:rPr>
      </w:pPr>
      <w:r>
        <w:rPr>
          <w:sz w:val="28"/>
        </w:rPr>
        <w:t>Введение.</w:t>
      </w:r>
    </w:p>
    <w:p w:rsidR="00000000" w:rsidRDefault="002D1F59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Эволюция человека и развитие речи.</w:t>
      </w:r>
    </w:p>
    <w:p w:rsidR="00000000" w:rsidRDefault="002D1F59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Речь человека и "речь" животного.</w:t>
      </w:r>
    </w:p>
    <w:p w:rsidR="00000000" w:rsidRDefault="002D1F59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sz w:val="28"/>
        </w:rPr>
      </w:pPr>
      <w:r>
        <w:rPr>
          <w:sz w:val="28"/>
        </w:rPr>
        <w:t xml:space="preserve">”Отличие “речи” животных от речи человека. </w:t>
      </w:r>
    </w:p>
    <w:p w:rsidR="00000000" w:rsidRDefault="002D1F59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b/>
          <w:sz w:val="28"/>
        </w:rPr>
      </w:pPr>
      <w:r>
        <w:rPr>
          <w:sz w:val="28"/>
        </w:rPr>
        <w:t>Вторая сигнальная система.</w:t>
      </w:r>
    </w:p>
    <w:p w:rsidR="00000000" w:rsidRDefault="002D1F59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b/>
          <w:sz w:val="28"/>
        </w:rPr>
      </w:pPr>
      <w:r>
        <w:rPr>
          <w:sz w:val="28"/>
        </w:rPr>
        <w:t>Взаимо</w:t>
      </w:r>
      <w:r>
        <w:rPr>
          <w:sz w:val="28"/>
        </w:rPr>
        <w:t>действие первой и второй сигнальных систем.</w:t>
      </w:r>
    </w:p>
    <w:p w:rsidR="00000000" w:rsidRDefault="002D1F59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Функции речи.</w:t>
      </w:r>
    </w:p>
    <w:p w:rsidR="00000000" w:rsidRDefault="002D1F59">
      <w:pPr>
        <w:spacing w:line="360" w:lineRule="auto"/>
        <w:rPr>
          <w:sz w:val="28"/>
        </w:rPr>
      </w:pPr>
      <w:r>
        <w:rPr>
          <w:sz w:val="28"/>
        </w:rPr>
        <w:t>Заключение.</w:t>
      </w:r>
    </w:p>
    <w:p w:rsidR="00000000" w:rsidRDefault="002D1F59">
      <w:pPr>
        <w:spacing w:line="360" w:lineRule="auto"/>
        <w:rPr>
          <w:sz w:val="28"/>
        </w:rPr>
      </w:pPr>
      <w:r>
        <w:rPr>
          <w:sz w:val="28"/>
        </w:rPr>
        <w:t>Список литературы.</w:t>
      </w:r>
    </w:p>
    <w:p w:rsidR="00000000" w:rsidRDefault="002D1F59"/>
    <w:p w:rsidR="00000000" w:rsidRDefault="002D1F59"/>
    <w:p w:rsidR="00000000" w:rsidRDefault="002D1F59">
      <w:pPr>
        <w:pStyle w:val="1"/>
        <w:spacing w:line="360" w:lineRule="auto"/>
        <w:ind w:left="216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Введение.</w:t>
      </w:r>
    </w:p>
    <w:p w:rsidR="00000000" w:rsidRDefault="002D1F59"/>
    <w:p w:rsidR="00000000" w:rsidRDefault="002D1F59">
      <w:pPr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реферате по теме “Развитие и функции речи” рассмотрено происхождение вида </w:t>
      </w:r>
      <w:r>
        <w:rPr>
          <w:i/>
          <w:sz w:val="24"/>
          <w:lang w:val="en-US"/>
        </w:rPr>
        <w:t>Homo sapiens</w:t>
      </w:r>
      <w:r>
        <w:rPr>
          <w:i/>
          <w:sz w:val="24"/>
        </w:rPr>
        <w:t xml:space="preserve"> </w:t>
      </w:r>
      <w:r>
        <w:rPr>
          <w:sz w:val="24"/>
        </w:rPr>
        <w:t>и</w:t>
      </w:r>
      <w:r>
        <w:rPr>
          <w:i/>
          <w:sz w:val="24"/>
        </w:rPr>
        <w:t xml:space="preserve">  </w:t>
      </w:r>
      <w:r>
        <w:rPr>
          <w:sz w:val="24"/>
        </w:rPr>
        <w:t>развитие у него речи.</w:t>
      </w:r>
    </w:p>
    <w:p w:rsidR="00000000" w:rsidRDefault="002D1F59">
      <w:pPr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Данная работа состоит из введения, осно</w:t>
      </w:r>
      <w:r>
        <w:rPr>
          <w:sz w:val="24"/>
        </w:rPr>
        <w:t>вной части, включающей 2 вопроса и заключения. В первом вопросе рассказывается  об эволюции человека, о предпосылках развития речи.</w:t>
      </w:r>
    </w:p>
    <w:p w:rsidR="00000000" w:rsidRDefault="002D1F59">
      <w:pPr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Во втором вопросе рассказывается об основных отличиях между поведением и развитием животных и человека.</w:t>
      </w:r>
    </w:p>
    <w:p w:rsidR="00000000" w:rsidRDefault="002D1F59">
      <w:pPr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третьем вопросе р</w:t>
      </w:r>
      <w:r>
        <w:rPr>
          <w:sz w:val="24"/>
        </w:rPr>
        <w:t>ассказывается о функциях, которые выполняет речь</w:t>
      </w:r>
    </w:p>
    <w:p w:rsidR="00000000" w:rsidRDefault="002D1F59">
      <w:pPr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заключении сделаны выводы.</w:t>
      </w:r>
    </w:p>
    <w:p w:rsidR="00000000" w:rsidRDefault="002D1F59"/>
    <w:p w:rsidR="00000000" w:rsidRDefault="002D1F59">
      <w:pPr>
        <w:pStyle w:val="1"/>
        <w:numPr>
          <w:ilvl w:val="0"/>
          <w:numId w:val="1"/>
        </w:numPr>
        <w:tabs>
          <w:tab w:val="clear" w:pos="1440"/>
          <w:tab w:val="num" w:pos="-2268"/>
        </w:tabs>
        <w:ind w:left="0" w:firstLine="0"/>
        <w:jc w:val="center"/>
      </w:pPr>
      <w:r>
        <w:br w:type="page"/>
      </w:r>
      <w:r>
        <w:lastRenderedPageBreak/>
        <w:t>Эволюция человека и развитие речи.</w:t>
      </w:r>
    </w:p>
    <w:p w:rsidR="00000000" w:rsidRDefault="002D1F59"/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Происхождение вида </w:t>
      </w:r>
      <w:r>
        <w:rPr>
          <w:i/>
          <w:sz w:val="24"/>
        </w:rPr>
        <w:t>Homo sapiens</w:t>
      </w:r>
      <w:r>
        <w:rPr>
          <w:sz w:val="24"/>
        </w:rPr>
        <w:t xml:space="preserve"> частично все еще остается тайной. Тем не менее последние ископаемые находки, особенно из восточной Африки, п</w:t>
      </w:r>
      <w:r>
        <w:rPr>
          <w:sz w:val="24"/>
        </w:rPr>
        <w:t>озволяют считать, что предки человека появились примерно 3 млн. лет назад. Более того, несколько сотен ископаемых остатков из Старого Света позволили датировать важнейшие этапы в эволюции человека.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Область гипотез сужается день ото дня, и история происхожд</w:t>
      </w:r>
      <w:r>
        <w:rPr>
          <w:sz w:val="24"/>
        </w:rPr>
        <w:t>ения человека все больше уточняется.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В настоящее время установлено, что род человеческий зародился в восточной Африке. В результате геологического катаклизма восточная часть этой области, представ</w:t>
      </w:r>
      <w:r>
        <w:rPr>
          <w:sz w:val="24"/>
        </w:rPr>
        <w:softHyphen/>
        <w:t>лявшая собой лесистое высокое плато, опустилась. Это событи</w:t>
      </w:r>
      <w:r>
        <w:rPr>
          <w:sz w:val="24"/>
        </w:rPr>
        <w:t>е, проис</w:t>
      </w:r>
      <w:r>
        <w:rPr>
          <w:sz w:val="24"/>
        </w:rPr>
        <w:softHyphen/>
        <w:t>шедшее 8 млн. лет назад, разделило наших предков на две группы. Члены группы, оставшейся на возвышенности, продолжали вести дре</w:t>
      </w:r>
      <w:r>
        <w:rPr>
          <w:sz w:val="24"/>
        </w:rPr>
        <w:softHyphen/>
        <w:t>весный образ жизни, а их потомки - это наши ближайшие родичи, шимпанзе и гориллы. Другая группа оказалась на равнине, к</w:t>
      </w:r>
      <w:r>
        <w:rPr>
          <w:sz w:val="24"/>
        </w:rPr>
        <w:t>оторая со временем утратила былую влажность и покрылась высокой травой. В этих условиях отбор должен был благоприятствовать особям, наиболее приспособленным к жизни в саванне, лишенной деревьев. Поэтому только существа, которые были способны издалека обнар</w:t>
      </w:r>
      <w:r>
        <w:rPr>
          <w:sz w:val="24"/>
        </w:rPr>
        <w:t>уживать хищников и быстро убегать в укрытие, могли здесь выживать и оставлять потомство. Таким образом, мутанты, способные передвигаться в вертикальном положении, смогли адаптироваться к происшедшему изменению среды.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Благодаря  переходу к двуногому хождени</w:t>
      </w:r>
      <w:r>
        <w:rPr>
          <w:sz w:val="24"/>
        </w:rPr>
        <w:t>ю передние конечности, занятые раньше в процессе локомоции, постепенно освобождались. Рука с ее все больше и больше противопоставлявшимся большим пальцем превращалась во все более совершенный  хватательный орган, облегчая нашему предку возможность манипули</w:t>
      </w:r>
      <w:r>
        <w:rPr>
          <w:sz w:val="24"/>
        </w:rPr>
        <w:t>ровать ветками и камнями.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За это время положение головы постепенно становится уравновешен</w:t>
      </w:r>
      <w:r>
        <w:rPr>
          <w:sz w:val="24"/>
        </w:rPr>
        <w:softHyphen/>
        <w:t>ным при вертикальном положении тела: черепная коробка может, таким образом развиваться во всех направлениях, что создает возможность значительного увеличения объема м</w:t>
      </w:r>
      <w:r>
        <w:rPr>
          <w:sz w:val="24"/>
        </w:rPr>
        <w:t xml:space="preserve">озга.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 переходом  хватательных функций к рукам облегчается эволюция рта – </w:t>
      </w:r>
      <w:r>
        <w:rPr>
          <w:sz w:val="24"/>
        </w:rPr>
        <w:lastRenderedPageBreak/>
        <w:t>возрастает подвижность его мышц, и это позволяет расширить репертуар производимых звуков.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Постепенно создаются условия, обеспечивающие развитие речи и способности к мышлению и пред</w:t>
      </w:r>
      <w:r>
        <w:rPr>
          <w:sz w:val="24"/>
        </w:rPr>
        <w:t>видению.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Но для того, чтобы выжить, любая группа должна была обладать средством, которое позволяло бы ее членам общаться между собой, направлять и координировать действия каждого из них.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Исследователи еще не пришли к единому мнению о том, в какой именно мо</w:t>
      </w:r>
      <w:r>
        <w:rPr>
          <w:sz w:val="24"/>
        </w:rPr>
        <w:t>мент возник язык. Некоторые авторы считают, что это произошло очень давно, возможно 2 млн.</w:t>
      </w:r>
      <w:r>
        <w:rPr>
          <w:b/>
          <w:sz w:val="24"/>
        </w:rPr>
        <w:t xml:space="preserve"> </w:t>
      </w:r>
      <w:r>
        <w:rPr>
          <w:sz w:val="24"/>
        </w:rPr>
        <w:t xml:space="preserve">лет назад, в эпоху, когда </w:t>
      </w:r>
      <w:r>
        <w:rPr>
          <w:i/>
          <w:sz w:val="24"/>
        </w:rPr>
        <w:t>Homo hahilis</w:t>
      </w:r>
      <w:r>
        <w:rPr>
          <w:sz w:val="24"/>
        </w:rPr>
        <w:t xml:space="preserve"> изготовлял свои первые орудия. Разнообразие этих орудий и передача соответствующих навыков были бы невозможны без языка.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По мн</w:t>
      </w:r>
      <w:r>
        <w:rPr>
          <w:sz w:val="24"/>
        </w:rPr>
        <w:t>ению других, навыки вполне могли передаваться в результате простого подражания, подобно тому, как детеныши шим</w:t>
      </w:r>
      <w:r>
        <w:rPr>
          <w:sz w:val="24"/>
        </w:rPr>
        <w:softHyphen/>
        <w:t>панзе перенимают у взрослых особей способ ловли термитов путем введения в их гнездо ветки. Эти авторы считают более правдоподобным, что речь нача</w:t>
      </w:r>
      <w:r>
        <w:rPr>
          <w:sz w:val="24"/>
        </w:rPr>
        <w:t>ла развиваться в эпоху, когда потреб</w:t>
      </w:r>
      <w:r>
        <w:rPr>
          <w:sz w:val="24"/>
        </w:rPr>
        <w:softHyphen/>
        <w:t>ность в ней стала настоятельной, ибо от этого зависело выживание вида. Они полагают, что эта эпоха соответствует последнему оледенению, когда 75 тыс. лет назад наступление льдов резко изменило среду обитания человека. П</w:t>
      </w:r>
      <w:r>
        <w:rPr>
          <w:sz w:val="24"/>
        </w:rPr>
        <w:t xml:space="preserve">о мере того, как группы людей осваивали тот или иной образ жизни, все больше возрастала необходимость передавать информацию не с помощью криков или урчания, а каким-то иным способом.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Вероятно, вопрос этот никогда не удастся разрешить до конца, поскольку с</w:t>
      </w:r>
      <w:r>
        <w:rPr>
          <w:sz w:val="24"/>
        </w:rPr>
        <w:t>уществование речи нельзя установить по ископаемым остаткам скеле</w:t>
      </w:r>
      <w:r>
        <w:rPr>
          <w:sz w:val="24"/>
        </w:rPr>
        <w:softHyphen/>
        <w:t>тов. Тем не менее строение головного мозга, восстановленное по слепкам полостей очень древних черепов, позволяет предполагать, что область, управляющая речью, развилась на относительно ранней</w:t>
      </w:r>
      <w:r>
        <w:rPr>
          <w:sz w:val="24"/>
        </w:rPr>
        <w:t xml:space="preserve"> стадии эволюции человека. Известно также, что человек - единственный примат, который благодаря низкому положению гортани способен к развитию членораздельной речи. Однако, как показывает строение костного осно</w:t>
      </w:r>
      <w:r>
        <w:rPr>
          <w:sz w:val="24"/>
        </w:rPr>
        <w:softHyphen/>
        <w:t>вания ископаемых черепов, такое расположение г</w:t>
      </w:r>
      <w:r>
        <w:rPr>
          <w:sz w:val="24"/>
        </w:rPr>
        <w:t>ортани появляется на относительно поздних стадиях эволюции наших предков. Переход от высокого расположения гортани к полувысокому, типич</w:t>
      </w:r>
      <w:r>
        <w:rPr>
          <w:sz w:val="24"/>
        </w:rPr>
        <w:softHyphen/>
        <w:t xml:space="preserve">ному для </w:t>
      </w:r>
      <w:r>
        <w:rPr>
          <w:i/>
          <w:sz w:val="24"/>
        </w:rPr>
        <w:t>Homo erectus,</w:t>
      </w:r>
      <w:r>
        <w:rPr>
          <w:sz w:val="24"/>
        </w:rPr>
        <w:t xml:space="preserve"> было связано с преобразованием верхних дыхательных путей в </w:t>
      </w:r>
      <w:r>
        <w:rPr>
          <w:sz w:val="24"/>
        </w:rPr>
        <w:lastRenderedPageBreak/>
        <w:t>результате изменения климата в умерен</w:t>
      </w:r>
      <w:r>
        <w:rPr>
          <w:sz w:val="24"/>
        </w:rPr>
        <w:softHyphen/>
        <w:t>ных областях, так что членораздельная речь появилась, вероятно, 1,5 миллиона лет назад.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Итак, наши ближайшие родичи, шимпанзе и гориллы, оказавшись на равнине, стали приспосабливаться к изменениям окружающей среды, к новому образу жизни. Благодаря этому п</w:t>
      </w:r>
      <w:r>
        <w:rPr>
          <w:sz w:val="24"/>
        </w:rPr>
        <w:t>остепенно у них стали освобождаться руки, происходит увеличение объема мозга, расширяется репертуар произносимых звуков. Тем самым, постепенно создаются условия для развития речи.</w:t>
      </w:r>
    </w:p>
    <w:p w:rsidR="00000000" w:rsidRDefault="002D1F59">
      <w:pPr>
        <w:pStyle w:val="1"/>
        <w:spacing w:line="360" w:lineRule="auto"/>
        <w:jc w:val="center"/>
      </w:pPr>
      <w:r>
        <w:br w:type="page"/>
        <w:t>II.</w:t>
      </w:r>
      <w:r>
        <w:rPr>
          <w:lang w:val="en-US"/>
        </w:rPr>
        <w:t xml:space="preserve"> </w:t>
      </w:r>
      <w:r>
        <w:t>Речь человека и “речь ” животного.</w:t>
      </w:r>
    </w:p>
    <w:p w:rsidR="00000000" w:rsidRDefault="002D1F59">
      <w:pPr>
        <w:spacing w:before="120" w:after="240"/>
        <w:rPr>
          <w:b/>
          <w:sz w:val="24"/>
        </w:rPr>
      </w:pPr>
      <w:r>
        <w:rPr>
          <w:b/>
          <w:sz w:val="24"/>
        </w:rPr>
        <w:t xml:space="preserve"> Отличие “речи” животных от речи чел</w:t>
      </w:r>
      <w:r>
        <w:rPr>
          <w:b/>
          <w:sz w:val="24"/>
        </w:rPr>
        <w:t xml:space="preserve">овека. 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Особенности взаимоотношений животных друг с другом опре</w:t>
      </w:r>
      <w:r>
        <w:rPr>
          <w:sz w:val="24"/>
        </w:rPr>
        <w:softHyphen/>
        <w:t>деляют собой и особенности их «речи». Как известно, общение животных выражается нередко в том, что одно животное воз</w:t>
      </w:r>
      <w:r>
        <w:rPr>
          <w:sz w:val="24"/>
        </w:rPr>
        <w:softHyphen/>
        <w:t>действует на других с помощью звуков голоса. Это и дало осно</w:t>
      </w:r>
      <w:r>
        <w:rPr>
          <w:sz w:val="24"/>
        </w:rPr>
        <w:softHyphen/>
        <w:t>вание говорить</w:t>
      </w:r>
      <w:r>
        <w:rPr>
          <w:sz w:val="24"/>
        </w:rPr>
        <w:t xml:space="preserve"> о речи животных. Указывают, например, на сиг</w:t>
      </w:r>
      <w:r>
        <w:rPr>
          <w:sz w:val="24"/>
        </w:rPr>
        <w:softHyphen/>
        <w:t>налы, подаваемые сторожевыми птицами другим птицам стаи.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Похож ли этот процесс на ре</w:t>
      </w:r>
      <w:r>
        <w:rPr>
          <w:sz w:val="24"/>
        </w:rPr>
        <w:softHyphen/>
        <w:t>чевое общение человека? Некоторое внешнее сходство между ними, несомненно, существует. Внутренне же эти процессы в кор</w:t>
      </w:r>
      <w:r>
        <w:rPr>
          <w:sz w:val="24"/>
        </w:rPr>
        <w:softHyphen/>
        <w:t>не раз</w:t>
      </w:r>
      <w:r>
        <w:rPr>
          <w:sz w:val="24"/>
        </w:rPr>
        <w:t>личны. Человек выражает в своей речи некоторое объек</w:t>
      </w:r>
      <w:r>
        <w:rPr>
          <w:sz w:val="24"/>
        </w:rPr>
        <w:softHyphen/>
        <w:t>тивное содержание и отвечает на обращенную к нему речь не просто как на звук, устойчиво связанный с определенным явле</w:t>
      </w:r>
      <w:r>
        <w:rPr>
          <w:sz w:val="24"/>
        </w:rPr>
        <w:softHyphen/>
        <w:t>нием, но именно на отраженную в речи реальность. Совсем дру</w:t>
      </w:r>
      <w:r>
        <w:rPr>
          <w:sz w:val="24"/>
        </w:rPr>
        <w:softHyphen/>
        <w:t>гое в случае голосового о</w:t>
      </w:r>
      <w:r>
        <w:rPr>
          <w:sz w:val="24"/>
        </w:rPr>
        <w:t>бщения животных.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Если поймать цыпленка и насильно удержи</w:t>
      </w:r>
      <w:r>
        <w:rPr>
          <w:sz w:val="24"/>
        </w:rPr>
        <w:softHyphen/>
        <w:t>вать его, то он начинает биться и пищать; его писк привлека</w:t>
      </w:r>
      <w:r>
        <w:rPr>
          <w:sz w:val="24"/>
        </w:rPr>
        <w:softHyphen/>
        <w:t>ет к себе наседку, которая устремляется по направлению к это</w:t>
      </w:r>
      <w:r>
        <w:rPr>
          <w:sz w:val="24"/>
        </w:rPr>
        <w:softHyphen/>
        <w:t>му звуку и отвечает на него своеобразным квохтанием. Такое голосовое поведение</w:t>
      </w:r>
      <w:r>
        <w:rPr>
          <w:sz w:val="24"/>
        </w:rPr>
        <w:t xml:space="preserve"> цыпленка и курицы внешне похоже на ре</w:t>
      </w:r>
      <w:r>
        <w:rPr>
          <w:sz w:val="24"/>
        </w:rPr>
        <w:softHyphen/>
        <w:t>чевое общение. Однако на самом деле этот процесс имеет со</w:t>
      </w:r>
      <w:r>
        <w:rPr>
          <w:sz w:val="24"/>
        </w:rPr>
        <w:softHyphen/>
        <w:t>вершенно другую природу. Крик цыпленка является врожден</w:t>
      </w:r>
      <w:r>
        <w:rPr>
          <w:sz w:val="24"/>
        </w:rPr>
        <w:softHyphen/>
        <w:t>ной, инстинктивной (безусловно-рефлекторной) реакцией, принад</w:t>
      </w:r>
      <w:r>
        <w:rPr>
          <w:sz w:val="24"/>
        </w:rPr>
        <w:softHyphen/>
        <w:t>лежащей к числу так называемых выразитель</w:t>
      </w:r>
      <w:r>
        <w:rPr>
          <w:sz w:val="24"/>
        </w:rPr>
        <w:t>ных движений, которые не указывают и не означают никакого определенного предмета, действия или явления. Они связаны только с извест</w:t>
      </w:r>
      <w:r>
        <w:rPr>
          <w:sz w:val="24"/>
        </w:rPr>
        <w:softHyphen/>
        <w:t>ным состоянием животного, вызываемым воздействием внешних или внутренних раздражителей. В свою очередь и поведение ку</w:t>
      </w:r>
      <w:r>
        <w:rPr>
          <w:sz w:val="24"/>
        </w:rPr>
        <w:softHyphen/>
        <w:t>рицы я</w:t>
      </w:r>
      <w:r>
        <w:rPr>
          <w:sz w:val="24"/>
        </w:rPr>
        <w:t>вляется простым инстинктивным ответом на крик цыпленка, который действует на нее как таковой — как раздражи</w:t>
      </w:r>
      <w:r>
        <w:rPr>
          <w:sz w:val="24"/>
        </w:rPr>
        <w:softHyphen/>
        <w:t xml:space="preserve">тель, вызывающий определенную инстинктивную реакцию, а не как означающий что-то, т. е. отражающий то или иное явление объективной действительности. 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Исследователи провели такой эксперимент:  привязанного цып</w:t>
      </w:r>
      <w:r>
        <w:rPr>
          <w:sz w:val="24"/>
        </w:rPr>
        <w:softHyphen/>
        <w:t>ленка, который продолжает пищать, закрыли толстым стек</w:t>
      </w:r>
      <w:r>
        <w:rPr>
          <w:sz w:val="24"/>
        </w:rPr>
        <w:softHyphen/>
        <w:t>лянным колпаком, заглушающим звуки. Наседка, отчетливо видя цыпленка, но уже не слыша более его криков, перестает обнаруживать по отношению к</w:t>
      </w:r>
      <w:r>
        <w:rPr>
          <w:sz w:val="24"/>
        </w:rPr>
        <w:t xml:space="preserve"> нему какую бы то ни было активность; сам по себе вид бьющегося цыпленка оставляет ее безучастной. 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Таким образом, курица реагирует не на то, что объективно значит крик цыпленка, в данном случае на опас</w:t>
      </w:r>
      <w:r>
        <w:rPr>
          <w:sz w:val="24"/>
        </w:rPr>
        <w:softHyphen/>
        <w:t>ность, угрожающую цыпленку, а реагирует на звук крика</w:t>
      </w:r>
      <w:r>
        <w:rPr>
          <w:sz w:val="24"/>
        </w:rPr>
        <w:t>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Принципиально таким же по своему характеру остается и го</w:t>
      </w:r>
      <w:r>
        <w:rPr>
          <w:sz w:val="24"/>
        </w:rPr>
        <w:softHyphen/>
        <w:t>лосовое поведение у многих животных.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Пчелы в своих ульях исполняют особые танцы, благодаря которым, как выяснили этологи, они сообщают другим пчелам о направлении и расстоянии до источника нектара.</w:t>
      </w:r>
      <w:r>
        <w:rPr>
          <w:sz w:val="24"/>
        </w:rPr>
        <w:t xml:space="preserve"> У некоторых стадных обезьян существует более 20 сигналов с вполне определенным значе</w:t>
      </w:r>
      <w:r>
        <w:rPr>
          <w:sz w:val="24"/>
        </w:rPr>
        <w:softHyphen/>
        <w:t xml:space="preserve">нием. Когда опасность грозит с воздуха, эти обезьяны издают одни крики, а когда с земли-другие. Каждый из этих сигналов имеет значение для выживания группы. 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У птиц, живу</w:t>
      </w:r>
      <w:r>
        <w:rPr>
          <w:sz w:val="24"/>
        </w:rPr>
        <w:t>щих стаями, суще</w:t>
      </w:r>
      <w:r>
        <w:rPr>
          <w:sz w:val="24"/>
        </w:rPr>
        <w:softHyphen/>
        <w:t>ствуют специфические крики, предупреждающие стаю об опасно</w:t>
      </w:r>
      <w:r>
        <w:rPr>
          <w:sz w:val="24"/>
        </w:rPr>
        <w:softHyphen/>
        <w:t>сти. Эти крики воспроизводятся птицей всякий раз, когда она чем-нибудь напугана. При этом, однако, совершенно безраз</w:t>
      </w:r>
      <w:r>
        <w:rPr>
          <w:sz w:val="24"/>
        </w:rPr>
        <w:softHyphen/>
        <w:t>лично, что именно воздействует в данном случае на птицу: один и</w:t>
      </w:r>
      <w:r>
        <w:rPr>
          <w:sz w:val="24"/>
        </w:rPr>
        <w:t xml:space="preserve"> тот же крик сигнализирует и о появлении человека, и о появле</w:t>
      </w:r>
      <w:r>
        <w:rPr>
          <w:sz w:val="24"/>
        </w:rPr>
        <w:softHyphen/>
        <w:t xml:space="preserve">нии хищного животного, и просто о каком-нибудь необычном шуме. 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Эти сигналы всегда связаны с той или иной сиюминутной ситуацией. Ни одно животное, кроме чело</w:t>
      </w:r>
      <w:r>
        <w:rPr>
          <w:sz w:val="24"/>
        </w:rPr>
        <w:softHyphen/>
        <w:t>века, не способно передавать информа</w:t>
      </w:r>
      <w:r>
        <w:rPr>
          <w:sz w:val="24"/>
        </w:rPr>
        <w:t>цию, не относящуюся к данному моменту. Только человеческие существа могут при помощи слов возвращаться в прошлое, делая доступным познание давних событий, а также сообщать заранее о некоторых событиях или действиях, пред</w:t>
      </w:r>
      <w:r>
        <w:rPr>
          <w:sz w:val="24"/>
        </w:rPr>
        <w:softHyphen/>
        <w:t xml:space="preserve">стоящих в будущем, или необходимых </w:t>
      </w:r>
      <w:r>
        <w:rPr>
          <w:sz w:val="24"/>
        </w:rPr>
        <w:t>шагах для их осуществления.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Человеческая речь отличается от средств общения других животных тем, что она позволяет передать представление также и о том, чего в наличной ситуации нет. Поэтому с помощью речи можно рассказывать не только о текущих, но и о про</w:t>
      </w:r>
      <w:r>
        <w:rPr>
          <w:sz w:val="24"/>
        </w:rPr>
        <w:t>шлых или будущих событиях, даже если они не имеют ничего общего с собственным опытом говорящего.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Однако главное, что ставит человеческую речь выше всех прочих средств общения, - это способность ребенка уже в очень раннем возрасте понимать и конструировать </w:t>
      </w:r>
      <w:r>
        <w:rPr>
          <w:sz w:val="24"/>
        </w:rPr>
        <w:t>из нескольких десятков звуков родного языка неограниченное количество речевых сигналов, которые в боль</w:t>
      </w:r>
      <w:r>
        <w:rPr>
          <w:sz w:val="24"/>
        </w:rPr>
        <w:softHyphen/>
        <w:t>шинстве случаев ребенок ранее не произносил и не слышал и которые будут иметь для него и для окружающих определенное значение.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Преимущество человека пере</w:t>
      </w:r>
      <w:r>
        <w:rPr>
          <w:sz w:val="24"/>
        </w:rPr>
        <w:t>д другими животными состоит так же в его чрезвычайно высокой способности к мышлению. Однако эта способность, так же как и лежащие в ее основе восприятие и память были бы значительно слабее, если бы у человека одновременно с этими процессами не выработалось</w:t>
      </w:r>
      <w:r>
        <w:rPr>
          <w:sz w:val="24"/>
        </w:rPr>
        <w:t xml:space="preserve"> орудие, служащее их продолжением и дополнением, - речь.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Таким образом, почти у всех животных имеются способы передачи информации, с помощью которых каждая особь может сообщать об опасности, привлекать потенциального брачного партнера или запрещать проникн</w:t>
      </w:r>
      <w:r>
        <w:rPr>
          <w:sz w:val="24"/>
        </w:rPr>
        <w:t>овение на свою территорию. Но все эти крики связаны с теми или иными яв</w:t>
      </w:r>
      <w:r>
        <w:rPr>
          <w:sz w:val="24"/>
        </w:rPr>
        <w:softHyphen/>
        <w:t>лениями действительности не по их объективно сходным при</w:t>
      </w:r>
      <w:r>
        <w:rPr>
          <w:sz w:val="24"/>
        </w:rPr>
        <w:softHyphen/>
        <w:t>знакам, а лишь по сходству инстинктивного отношения к ним животного. Они относятся не к самим предметам действитель</w:t>
      </w:r>
      <w:r>
        <w:rPr>
          <w:sz w:val="24"/>
        </w:rPr>
        <w:softHyphen/>
        <w:t>ности, а св</w:t>
      </w:r>
      <w:r>
        <w:rPr>
          <w:sz w:val="24"/>
        </w:rPr>
        <w:t>язаны с теми субъективными состояниями животно</w:t>
      </w:r>
      <w:r>
        <w:rPr>
          <w:sz w:val="24"/>
        </w:rPr>
        <w:softHyphen/>
        <w:t xml:space="preserve">го, которые возникают в связи с этими предметами. 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И только для человеческого существа речь - это действи</w:t>
      </w:r>
      <w:r>
        <w:rPr>
          <w:sz w:val="24"/>
        </w:rPr>
        <w:softHyphen/>
        <w:t>тельно важное средство, к которому он прибегает, и когда ему нужно разумно аргументировать свое отношен</w:t>
      </w:r>
      <w:r>
        <w:rPr>
          <w:sz w:val="24"/>
        </w:rPr>
        <w:t>ие к разным жизненным про</w:t>
      </w:r>
      <w:r>
        <w:rPr>
          <w:sz w:val="24"/>
        </w:rPr>
        <w:softHyphen/>
        <w:t>блемам, и для того что бы  передавать информацию, размышлять над жизненными явле</w:t>
      </w:r>
      <w:r>
        <w:rPr>
          <w:sz w:val="24"/>
        </w:rPr>
        <w:softHyphen/>
        <w:t>ниями и внутренними состояниями или просто получать удовольствие от разговора.</w:t>
      </w:r>
    </w:p>
    <w:p w:rsidR="00000000" w:rsidRDefault="002D1F59">
      <w:pPr>
        <w:pStyle w:val="Normal"/>
        <w:spacing w:before="120" w:after="120" w:line="360" w:lineRule="auto"/>
        <w:ind w:left="1440" w:firstLine="720"/>
        <w:rPr>
          <w:b/>
          <w:sz w:val="24"/>
        </w:rPr>
      </w:pPr>
      <w:r>
        <w:rPr>
          <w:b/>
          <w:sz w:val="24"/>
        </w:rPr>
        <w:t>Вторая сигнальная система.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Поведение животных и человека настолько сил</w:t>
      </w:r>
      <w:r>
        <w:rPr>
          <w:sz w:val="24"/>
        </w:rPr>
        <w:t>ьно отличается, что у человека должны существовать дополнитель</w:t>
      </w:r>
      <w:r>
        <w:rPr>
          <w:sz w:val="24"/>
        </w:rPr>
        <w:softHyphen/>
        <w:t>ные нейрофизиологические механизмы, которые и определяют особенности его поведения.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Для различения высшей нервной деятельности животных и человека И.П. Павлов ввел понятия первой и второй сигна</w:t>
      </w:r>
      <w:r>
        <w:rPr>
          <w:sz w:val="24"/>
        </w:rPr>
        <w:t>льных систем, выражающих различные способы психического отраже</w:t>
      </w:r>
      <w:r>
        <w:rPr>
          <w:sz w:val="24"/>
        </w:rPr>
        <w:softHyphen/>
        <w:t>ния действительности.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Единственная сигнальная система у животных и первая у чело</w:t>
      </w:r>
      <w:r>
        <w:rPr>
          <w:sz w:val="24"/>
        </w:rPr>
        <w:softHyphen/>
        <w:t>века обеспечивают отражение действительности в виде непосред</w:t>
      </w:r>
      <w:r>
        <w:rPr>
          <w:sz w:val="24"/>
        </w:rPr>
        <w:softHyphen/>
        <w:t>ственных чувственных образов. “Это то, что мы имеем</w:t>
      </w:r>
      <w:r>
        <w:rPr>
          <w:sz w:val="24"/>
        </w:rPr>
        <w:t xml:space="preserve"> в себе как впечатление, ощущение и представление от окружающей внеш</w:t>
      </w:r>
      <w:r>
        <w:rPr>
          <w:sz w:val="24"/>
        </w:rPr>
        <w:softHyphen/>
        <w:t>ней среды, как общеприродной, так и нашей социальной, исклю</w:t>
      </w:r>
      <w:r>
        <w:rPr>
          <w:sz w:val="24"/>
        </w:rPr>
        <w:softHyphen/>
        <w:t>чая слово, слышимое и видимое”. – говорил И.П. Павлов.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Специфические особенности высшей нервной деятельности человека представл</w:t>
      </w:r>
      <w:r>
        <w:rPr>
          <w:sz w:val="24"/>
        </w:rPr>
        <w:t>ены второй сигнальной системой. Она воз</w:t>
      </w:r>
      <w:r>
        <w:rPr>
          <w:sz w:val="24"/>
        </w:rPr>
        <w:softHyphen/>
        <w:t>никла в результате развития речи как средства общения между людьми в процессе труда. «Слово сделало нас людьми», — писал И.П. Павлов. Развитие речи привело к появлению языка как новой системы отображения мира. Вторая</w:t>
      </w:r>
      <w:r>
        <w:rPr>
          <w:sz w:val="24"/>
        </w:rPr>
        <w:t xml:space="preserve"> сигнальная система представ</w:t>
      </w:r>
      <w:r>
        <w:rPr>
          <w:sz w:val="24"/>
        </w:rPr>
        <w:softHyphen/>
        <w:t>ляет новый принцип сигнализации. Она сделала возможным от</w:t>
      </w:r>
      <w:r>
        <w:rPr>
          <w:sz w:val="24"/>
        </w:rPr>
        <w:softHyphen/>
        <w:t>влечение и обобщение огромного количества сигналов первой сиг</w:t>
      </w:r>
      <w:r>
        <w:rPr>
          <w:sz w:val="24"/>
        </w:rPr>
        <w:softHyphen/>
        <w:t>нальной системы. Вторая сигнальная система оперирует знаковыми образованиями («сигналами сигналов») и отраж</w:t>
      </w:r>
      <w:r>
        <w:rPr>
          <w:sz w:val="24"/>
        </w:rPr>
        <w:t>ает действитель</w:t>
      </w:r>
      <w:r>
        <w:rPr>
          <w:sz w:val="24"/>
        </w:rPr>
        <w:softHyphen/>
        <w:t>ность в обобщенном и символьном виде. Центральное место во второй сигнальной системе занимает речевая деятельность, или речемыслительные процессы.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Слово, хотя и является реальным физическим раздражителем (слуховым, зрительным, кинестетическ</w:t>
      </w:r>
      <w:r>
        <w:rPr>
          <w:sz w:val="24"/>
        </w:rPr>
        <w:t>им), принципиально отличается от них тем, что в нем отражаются не конкретные, а наиболее существен</w:t>
      </w:r>
      <w:r>
        <w:rPr>
          <w:sz w:val="24"/>
        </w:rPr>
        <w:softHyphen/>
        <w:t>ные свойства предметов и явлений. Поэтому оно и обеспечивает возможность обобщенного и отвлеченного отражения действитель</w:t>
      </w:r>
      <w:r>
        <w:rPr>
          <w:sz w:val="24"/>
        </w:rPr>
        <w:softHyphen/>
        <w:t xml:space="preserve">ности.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Вторая сигнальная система о</w:t>
      </w:r>
      <w:r>
        <w:rPr>
          <w:sz w:val="24"/>
        </w:rPr>
        <w:t>хватывает все виды символизации. Она использует не только речевые знаки, но и самые различные средства, включая музыкальные звуки, рисунки, математические символы, художественные образы, а также производные от речи и тесно с ней связанные реакции человека,</w:t>
      </w:r>
      <w:r>
        <w:rPr>
          <w:sz w:val="24"/>
        </w:rPr>
        <w:t xml:space="preserve"> например мимико-жестикуляционные и эмоциональные голосовые реакции, обобщен</w:t>
      </w:r>
      <w:r>
        <w:rPr>
          <w:sz w:val="24"/>
        </w:rPr>
        <w:softHyphen/>
        <w:t>ные образы, возникающие на основе абстрактных понятий, и т.п.</w:t>
      </w:r>
    </w:p>
    <w:p w:rsidR="00000000" w:rsidRDefault="002D1F59">
      <w:pPr>
        <w:pStyle w:val="Normal"/>
        <w:spacing w:before="120" w:after="120" w:line="360" w:lineRule="auto"/>
        <w:jc w:val="center"/>
        <w:rPr>
          <w:sz w:val="24"/>
        </w:rPr>
      </w:pPr>
      <w:r>
        <w:rPr>
          <w:b/>
          <w:sz w:val="24"/>
        </w:rPr>
        <w:t>Взаимодействие первой и второй сигнальных систем.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Взаимодействие двух сигнальных систем выражается в явле</w:t>
      </w:r>
      <w:r>
        <w:rPr>
          <w:sz w:val="24"/>
        </w:rPr>
        <w:softHyphen/>
        <w:t>нии электив</w:t>
      </w:r>
      <w:r>
        <w:rPr>
          <w:sz w:val="24"/>
        </w:rPr>
        <w:t>ной (избирательной) иррадиации нервных процессов между двумя системами. Оно обусловлено наличием связей между струк</w:t>
      </w:r>
      <w:r>
        <w:rPr>
          <w:sz w:val="24"/>
        </w:rPr>
        <w:softHyphen/>
        <w:t>турами, воспринимающими стимулы и обозначающими их слова</w:t>
      </w:r>
      <w:r>
        <w:rPr>
          <w:sz w:val="24"/>
        </w:rPr>
        <w:softHyphen/>
        <w:t>ми. Элективная иррадиация процесса возбуждения из первой сигнальной системы во втор</w:t>
      </w:r>
      <w:r>
        <w:rPr>
          <w:sz w:val="24"/>
        </w:rPr>
        <w:t>ую впервые была получена О.П. Капуст</w:t>
      </w:r>
      <w:r>
        <w:rPr>
          <w:sz w:val="24"/>
        </w:rPr>
        <w:softHyphen/>
        <w:t>ник в лаборатории И.П. Павлова в 1927 г. У детей при пищевом подкреплении вырабатывали условный двигательный рефлекс на звонок. Затем условный раздражитель заменяли словами. Оказа</w:t>
      </w:r>
      <w:r>
        <w:rPr>
          <w:sz w:val="24"/>
        </w:rPr>
        <w:softHyphen/>
        <w:t>лось, что произнесение слов «звонок», «</w:t>
      </w:r>
      <w:r>
        <w:rPr>
          <w:sz w:val="24"/>
        </w:rPr>
        <w:t>звонит», а также показ карточки со словом «звонок» вызывали у ребенка условную дви</w:t>
      </w:r>
      <w:r>
        <w:rPr>
          <w:sz w:val="24"/>
        </w:rPr>
        <w:softHyphen/>
        <w:t>гательную реакцию, выработанную на реальный звонок. Электив</w:t>
      </w:r>
      <w:r>
        <w:rPr>
          <w:sz w:val="24"/>
        </w:rPr>
        <w:softHyphen/>
        <w:t>ная иррадиация возбуждения была отмечена и после выработки условного сосудистого рефлекса на оборонительном подкр</w:t>
      </w:r>
      <w:r>
        <w:rPr>
          <w:sz w:val="24"/>
        </w:rPr>
        <w:t>епле</w:t>
      </w:r>
      <w:r>
        <w:rPr>
          <w:sz w:val="24"/>
        </w:rPr>
        <w:softHyphen/>
        <w:t xml:space="preserve">нии. Замена звонка — условного раздражителя — на фразу «даю звонок» вызывала такую же сосудистую оборонительную реакцию (сужение сосудов руки и головы), как и сам звонок. Замена на другие слова была неэффективной.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Между двумя сигнальными системами су</w:t>
      </w:r>
      <w:r>
        <w:rPr>
          <w:sz w:val="24"/>
        </w:rPr>
        <w:t>ществует также ирра</w:t>
      </w:r>
      <w:r>
        <w:rPr>
          <w:sz w:val="24"/>
        </w:rPr>
        <w:softHyphen/>
        <w:t xml:space="preserve">диация торможения. Выработка дифференцировки к первосигнальному стимулу может быть воспроизведена и при замене дифференцировочного раздражителя его словесным обозначением.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Связь двух сигнальных систем, которую можно обозначить как «сло</w:t>
      </w:r>
      <w:r>
        <w:rPr>
          <w:sz w:val="24"/>
        </w:rPr>
        <w:t>весный раздражитель — непосредственная реакция», имеет самое широкое распространение. Все случаи управления поведе</w:t>
      </w:r>
      <w:r>
        <w:rPr>
          <w:sz w:val="24"/>
        </w:rPr>
        <w:softHyphen/>
        <w:t>нием, движением с помощью слова относятся к этому типу связи. Речевая регуляция осуществляется не только с помощью внеш</w:t>
      </w:r>
      <w:r>
        <w:rPr>
          <w:sz w:val="24"/>
        </w:rPr>
        <w:softHyphen/>
        <w:t>ней, но и через внутр</w:t>
      </w:r>
      <w:r>
        <w:rPr>
          <w:sz w:val="24"/>
        </w:rPr>
        <w:t>еннюю речь. Другая важная форма взаимоот</w:t>
      </w:r>
      <w:r>
        <w:rPr>
          <w:sz w:val="24"/>
        </w:rPr>
        <w:softHyphen/>
        <w:t>ношений двух сигнальных систем может быть обозначена как «не</w:t>
      </w:r>
      <w:r>
        <w:rPr>
          <w:sz w:val="24"/>
        </w:rPr>
        <w:softHyphen/>
        <w:t>посредственный раздражитель — словесная реакция», она состав</w:t>
      </w:r>
      <w:r>
        <w:rPr>
          <w:sz w:val="24"/>
        </w:rPr>
        <w:softHyphen/>
        <w:t xml:space="preserve">ляет основу функции называния.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Слово становится «сигналом сигналов» не сразу. У ребенка рань</w:t>
      </w:r>
      <w:r>
        <w:rPr>
          <w:sz w:val="24"/>
        </w:rPr>
        <w:softHyphen/>
        <w:t>ше всего формируются условные пищевые рефлексы на вкусовые и запаховые раздражители, затем на вестибулярные (покачивание) и позже на звуковые и зрительные. Условные рефлексы на словес</w:t>
      </w:r>
      <w:r>
        <w:rPr>
          <w:sz w:val="24"/>
        </w:rPr>
        <w:softHyphen/>
        <w:t>ные раздражители появляются лишь во второй половине первого года жизни.</w:t>
      </w:r>
      <w:r>
        <w:rPr>
          <w:sz w:val="24"/>
        </w:rPr>
        <w:t xml:space="preserve"> Общаясь с ребенком, взрослые обычно произносят слова, сочетая их с другими непосредственными раздражителями. В результате слово становится одним из компонентов комплекса. Например, на слова «Где мама?» ребенок поворачивает голову в сторону матери только в</w:t>
      </w:r>
      <w:r>
        <w:rPr>
          <w:sz w:val="24"/>
        </w:rPr>
        <w:t xml:space="preserve"> комплексе с другими раздражениями: кинестетическими (от положения тела), зрительными (привычная обстановка, лицо человека, задающего вопрос), звуковыми (го</w:t>
      </w:r>
      <w:r>
        <w:rPr>
          <w:sz w:val="24"/>
        </w:rPr>
        <w:softHyphen/>
        <w:t>лос, интонация). Стоит изменить один из компонентов комплек</w:t>
      </w:r>
      <w:r>
        <w:rPr>
          <w:sz w:val="24"/>
        </w:rPr>
        <w:softHyphen/>
        <w:t>са, и реакция на слово исчезает. Лишь п</w:t>
      </w:r>
      <w:r>
        <w:rPr>
          <w:sz w:val="24"/>
        </w:rPr>
        <w:t>остепенно слово начинает приобретать ведущее значение, вытесняя другие компоненты ком</w:t>
      </w:r>
      <w:r>
        <w:rPr>
          <w:sz w:val="24"/>
        </w:rPr>
        <w:softHyphen/>
        <w:t>плекса. Сначала выпадает кинестетический компонент, затем те</w:t>
      </w:r>
      <w:r>
        <w:rPr>
          <w:sz w:val="24"/>
        </w:rPr>
        <w:softHyphen/>
        <w:t>ряют свое значение зрительные и звуковые раздражители. И уже само слово вызывает реакцию.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Показ предмета и ег</w:t>
      </w:r>
      <w:r>
        <w:rPr>
          <w:sz w:val="24"/>
        </w:rPr>
        <w:t>о называние постепенно приводят к фор</w:t>
      </w:r>
      <w:r>
        <w:rPr>
          <w:sz w:val="24"/>
        </w:rPr>
        <w:softHyphen/>
        <w:t>мированию их ассоциации, затем слово начинает заменять обо</w:t>
      </w:r>
      <w:r>
        <w:rPr>
          <w:sz w:val="24"/>
        </w:rPr>
        <w:softHyphen/>
        <w:t>значаемый им предмет. Это происходит к концу первого года жиз</w:t>
      </w:r>
      <w:r>
        <w:rPr>
          <w:sz w:val="24"/>
        </w:rPr>
        <w:softHyphen/>
        <w:t>ни и началу второго. Однако слово сначала замещает лишь конк</w:t>
      </w:r>
      <w:r>
        <w:rPr>
          <w:sz w:val="24"/>
        </w:rPr>
        <w:softHyphen/>
        <w:t>ретный предмет, например данную кукл</w:t>
      </w:r>
      <w:r>
        <w:rPr>
          <w:sz w:val="24"/>
        </w:rPr>
        <w:t>у, а не куклу вообще. На этом этапе развития слово выступает как интегратор первого порядка.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Превращение слова в интегратор второго порядка, или в «сиг</w:t>
      </w:r>
      <w:r>
        <w:rPr>
          <w:sz w:val="24"/>
        </w:rPr>
        <w:softHyphen/>
        <w:t xml:space="preserve">нал сигналов», происходит в конце второго года жизни. Для этого необходимо, чтобы на него был выработан </w:t>
      </w:r>
      <w:r>
        <w:rPr>
          <w:sz w:val="24"/>
        </w:rPr>
        <w:t>пучок связей (не менее 15 ассоциаций). Ребенок должен научиться оперировать различны</w:t>
      </w:r>
      <w:r>
        <w:rPr>
          <w:sz w:val="24"/>
        </w:rPr>
        <w:softHyphen/>
        <w:t>ми предметами, обозначаемыми одним словом. Если число выра</w:t>
      </w:r>
      <w:r>
        <w:rPr>
          <w:sz w:val="24"/>
        </w:rPr>
        <w:softHyphen/>
        <w:t>ботанных связей меньше, то слово остается символом, который замещает лишь конкретный предмет.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Между третьим и че</w:t>
      </w:r>
      <w:r>
        <w:rPr>
          <w:sz w:val="24"/>
        </w:rPr>
        <w:t>твертым годами жизни формируются по</w:t>
      </w:r>
      <w:r>
        <w:rPr>
          <w:sz w:val="24"/>
        </w:rPr>
        <w:softHyphen/>
        <w:t>нятия — интеграторы третьего порядка. Ребенок уже понимает такие слова, как «игрушка», «цветы», «животные». К пятому году жизни понятия усложняются. Так, ребенок пользуется словом «вещь», относя его к игрушкам, посуде, м</w:t>
      </w:r>
      <w:r>
        <w:rPr>
          <w:sz w:val="24"/>
        </w:rPr>
        <w:t>ебели и т.д.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В процессе онтогенеза взаимодействие двух сигнальных систем проходит через несколько стадий. Первоначально условные реф</w:t>
      </w:r>
      <w:r>
        <w:rPr>
          <w:sz w:val="24"/>
        </w:rPr>
        <w:softHyphen/>
        <w:t>лексы ребенка реализуются на уровне первой сигнальной системы: непосредственный раздражитель вступает в связь с непосредств</w:t>
      </w:r>
      <w:r>
        <w:rPr>
          <w:sz w:val="24"/>
        </w:rPr>
        <w:t>ен</w:t>
      </w:r>
      <w:r>
        <w:rPr>
          <w:sz w:val="24"/>
        </w:rPr>
        <w:softHyphen/>
        <w:t>ными вегетативными и двигательными реакциями. По термино</w:t>
      </w:r>
      <w:r>
        <w:rPr>
          <w:sz w:val="24"/>
        </w:rPr>
        <w:softHyphen/>
        <w:t>логии А.Г. Иванова-Смоленского, это связи типа Н-Н (непосред</w:t>
      </w:r>
      <w:r>
        <w:rPr>
          <w:sz w:val="24"/>
        </w:rPr>
        <w:softHyphen/>
        <w:t>ственный раздражитель — непосредственная реакция). Во втором полугодии ребенок начинает реагировать на словесные раздражи</w:t>
      </w:r>
      <w:r>
        <w:rPr>
          <w:sz w:val="24"/>
        </w:rPr>
        <w:softHyphen/>
        <w:t>тели непосред</w:t>
      </w:r>
      <w:r>
        <w:rPr>
          <w:sz w:val="24"/>
        </w:rPr>
        <w:t>ственными вегетативными и соматическими реак</w:t>
      </w:r>
      <w:r>
        <w:rPr>
          <w:sz w:val="24"/>
        </w:rPr>
        <w:softHyphen/>
        <w:t>циями, следовательно, добавляются условные связи типа С-Н (словесный раздражитель — непосредственная реакция). К концу первого года жизни (после 8 мес.) ребенок уже начинает подра</w:t>
      </w:r>
      <w:r>
        <w:rPr>
          <w:sz w:val="24"/>
        </w:rPr>
        <w:softHyphen/>
        <w:t>жать речи взрослого так, как эт</w:t>
      </w:r>
      <w:r>
        <w:rPr>
          <w:sz w:val="24"/>
        </w:rPr>
        <w:t>о делают приматы, используя от</w:t>
      </w:r>
      <w:r>
        <w:rPr>
          <w:sz w:val="24"/>
        </w:rPr>
        <w:softHyphen/>
        <w:t>дельные звуки для обозначения предметов, происходящих собы</w:t>
      </w:r>
      <w:r>
        <w:rPr>
          <w:sz w:val="24"/>
        </w:rPr>
        <w:softHyphen/>
        <w:t>тий, а также своего состояния. Позже ребенок начинает произно</w:t>
      </w:r>
      <w:r>
        <w:rPr>
          <w:sz w:val="24"/>
        </w:rPr>
        <w:softHyphen/>
        <w:t>сить отдельные слова. Сначала они не связаны с каким-либо предметом. В возрасте 1,5-2 лет часто одним сл</w:t>
      </w:r>
      <w:r>
        <w:rPr>
          <w:sz w:val="24"/>
        </w:rPr>
        <w:t>овом обозначается не только предмет, но и действия и связанные с ним пережива</w:t>
      </w:r>
      <w:r>
        <w:rPr>
          <w:sz w:val="24"/>
        </w:rPr>
        <w:softHyphen/>
        <w:t xml:space="preserve">ния. Лишь позже происходит дифференциация слов на категории, обозначающие предметы, действия, чувства. Появляется новый тип связей Н-С (непосредственный раздражитель — словесная </w:t>
      </w:r>
      <w:r>
        <w:rPr>
          <w:sz w:val="24"/>
        </w:rPr>
        <w:t>ре</w:t>
      </w:r>
      <w:r>
        <w:rPr>
          <w:sz w:val="24"/>
        </w:rPr>
        <w:softHyphen/>
        <w:t>акция). На втором году жизни словарный запас ребенка увеличи</w:t>
      </w:r>
      <w:r>
        <w:rPr>
          <w:sz w:val="24"/>
        </w:rPr>
        <w:softHyphen/>
        <w:t>вается до 200 слов и более. Он уже может объединять слова в простейшие речевые цепи и строить предложения. К концу тре</w:t>
      </w:r>
      <w:r>
        <w:rPr>
          <w:sz w:val="24"/>
        </w:rPr>
        <w:softHyphen/>
        <w:t>тьего года словарный запас достигает 500-700 слов. Словесные реакции вызы</w:t>
      </w:r>
      <w:r>
        <w:rPr>
          <w:sz w:val="24"/>
        </w:rPr>
        <w:t>ваются не только непосредственными раздражи</w:t>
      </w:r>
      <w:r>
        <w:rPr>
          <w:sz w:val="24"/>
        </w:rPr>
        <w:softHyphen/>
        <w:t>телями, но и словами. Появляется новый тип связей С-С (словес</w:t>
      </w:r>
      <w:r>
        <w:rPr>
          <w:sz w:val="24"/>
        </w:rPr>
        <w:softHyphen/>
        <w:t>ный раздражитель — словесная реакция), и ребенок научается говорить.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С развитием речи у ребенка в возрасте 2—3 лет усложняется интегративная деятельно</w:t>
      </w:r>
      <w:r>
        <w:rPr>
          <w:sz w:val="24"/>
        </w:rPr>
        <w:t>сть мозга: появляются условные рефлек</w:t>
      </w:r>
      <w:r>
        <w:rPr>
          <w:sz w:val="24"/>
        </w:rPr>
        <w:softHyphen/>
        <w:t>сы на отношения величин, весов, расстояний, окраски предметов. В возрасте 3—4 лет вырабатываются различные двигательные и не</w:t>
      </w:r>
      <w:r>
        <w:rPr>
          <w:sz w:val="24"/>
        </w:rPr>
        <w:softHyphen/>
        <w:t>которые речевые стереотипы.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Итак, единственная сигнальная система у животных и первая у чело</w:t>
      </w:r>
      <w:r>
        <w:rPr>
          <w:sz w:val="24"/>
        </w:rPr>
        <w:softHyphen/>
      </w:r>
      <w:r>
        <w:rPr>
          <w:sz w:val="24"/>
        </w:rPr>
        <w:t>века обеспечивают отражение действительности в виде непосред</w:t>
      </w:r>
      <w:r>
        <w:rPr>
          <w:sz w:val="24"/>
        </w:rPr>
        <w:softHyphen/>
        <w:t>ственных чувственных образов. Второсигнальная система воз</w:t>
      </w:r>
      <w:r>
        <w:rPr>
          <w:sz w:val="24"/>
        </w:rPr>
        <w:softHyphen/>
        <w:t>никла в результате развития речи как средства общения между людьми в процессе труда. Второсиганльные нервные связи, образующиеся в коре г</w:t>
      </w:r>
      <w:r>
        <w:rPr>
          <w:sz w:val="24"/>
        </w:rPr>
        <w:t>оловного мозга с помощью слов, отражают существенные отношения между предметами. Вторая сигнальная система  открывает возможность обобщенного отражения окружающего мира.</w:t>
      </w:r>
    </w:p>
    <w:p w:rsidR="00000000" w:rsidRDefault="002D1F59">
      <w:pPr>
        <w:pStyle w:val="Normal"/>
        <w:spacing w:line="360" w:lineRule="auto"/>
        <w:rPr>
          <w:sz w:val="24"/>
        </w:rPr>
      </w:pPr>
    </w:p>
    <w:p w:rsidR="00000000" w:rsidRDefault="002D1F59">
      <w:pPr>
        <w:pStyle w:val="Normal"/>
        <w:rPr>
          <w:b/>
          <w:sz w:val="24"/>
        </w:rPr>
      </w:pPr>
    </w:p>
    <w:p w:rsidR="00000000" w:rsidRDefault="002D1F59">
      <w:pPr>
        <w:pStyle w:val="1"/>
        <w:jc w:val="center"/>
      </w:pPr>
      <w:r>
        <w:br w:type="page"/>
        <w:t>III. ФУНКЦИИ РЕЧИ.</w:t>
      </w:r>
    </w:p>
    <w:p w:rsidR="00000000" w:rsidRDefault="002D1F59"/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Исследователи выделяют три основные функции речи: комму</w:t>
      </w:r>
      <w:r>
        <w:rPr>
          <w:sz w:val="24"/>
        </w:rPr>
        <w:softHyphen/>
        <w:t>никатив</w:t>
      </w:r>
      <w:r>
        <w:rPr>
          <w:sz w:val="24"/>
        </w:rPr>
        <w:t xml:space="preserve">ную, регулирующую и программирующую.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1. Коммуникатив</w:t>
      </w:r>
      <w:r>
        <w:rPr>
          <w:sz w:val="24"/>
        </w:rPr>
        <w:softHyphen/>
        <w:t xml:space="preserve">ная функция обеспечивает общение между людьми с помощью языка.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Язык – это система словесных знаков, средство, с помощью которого осуществляется общение между людьми. Речь – это процесс использования яз</w:t>
      </w:r>
      <w:r>
        <w:rPr>
          <w:sz w:val="24"/>
        </w:rPr>
        <w:t>ыка в целях общения людей.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Люди жили и живут в обществе. Общественная жизнь и труд людей вызывают необходимость постоянно общаться, устанавливать контакты друг с другом, воздействовать друг на друга.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Под деятельностью общения не следует понимать простую пе</w:t>
      </w:r>
      <w:r>
        <w:rPr>
          <w:sz w:val="24"/>
        </w:rPr>
        <w:softHyphen/>
        <w:t>редачу от одного индивида к другому некоторой информации. “Коммуникация есть не только и не столько взаимодействие лю</w:t>
      </w:r>
      <w:r>
        <w:rPr>
          <w:sz w:val="24"/>
        </w:rPr>
        <w:softHyphen/>
        <w:t>дей в обществе, сколько прежде всего взаимодействие людей как членов общества, как «общественных индивидов» - говорил К. Маркс). Применит</w:t>
      </w:r>
      <w:r>
        <w:rPr>
          <w:sz w:val="24"/>
        </w:rPr>
        <w:t>ельно к первобытному человеческому коллективу мож</w:t>
      </w:r>
      <w:r>
        <w:rPr>
          <w:sz w:val="24"/>
        </w:rPr>
        <w:softHyphen/>
        <w:t xml:space="preserve">но сформулировать эту мысль так: речь есть не столько общение во время труда, сколько общение для труда. Одним словом, речь не «прилагается» к жизни и совместной деятельности общества, социальной группы, а </w:t>
      </w:r>
      <w:r>
        <w:rPr>
          <w:sz w:val="24"/>
        </w:rPr>
        <w:t>является одним из средств, конституирую</w:t>
      </w:r>
      <w:r>
        <w:rPr>
          <w:sz w:val="24"/>
        </w:rPr>
        <w:softHyphen/>
        <w:t>щих эту деятельность. Речь по существу своему не дело индиви</w:t>
      </w:r>
      <w:r>
        <w:rPr>
          <w:sz w:val="24"/>
        </w:rPr>
        <w:softHyphen/>
        <w:t>да, не дело изолированного носителя языка: это прежде всего внутренняя активность общества, осуществляемая им через от</w:t>
      </w:r>
      <w:r>
        <w:rPr>
          <w:sz w:val="24"/>
        </w:rPr>
        <w:softHyphen/>
        <w:t>дельных носителей языка или, точнее,</w:t>
      </w:r>
      <w:r>
        <w:rPr>
          <w:sz w:val="24"/>
        </w:rPr>
        <w:t xml:space="preserve"> при их помощи.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Через слово человек получает знания о предметах и явлениях окружающего мира без непосредственного контакта с ними. Сис</w:t>
      </w:r>
      <w:r>
        <w:rPr>
          <w:sz w:val="24"/>
        </w:rPr>
        <w:softHyphen/>
        <w:t>тема словесных символов расширяет возможности приспособле</w:t>
      </w:r>
      <w:r>
        <w:rPr>
          <w:sz w:val="24"/>
        </w:rPr>
        <w:softHyphen/>
        <w:t xml:space="preserve">ния человека к окружающей среде, возможности его ориентации в </w:t>
      </w:r>
      <w:r>
        <w:rPr>
          <w:sz w:val="24"/>
        </w:rPr>
        <w:t>природном и социальном мире. Через знания, накопленные че</w:t>
      </w:r>
      <w:r>
        <w:rPr>
          <w:sz w:val="24"/>
        </w:rPr>
        <w:softHyphen/>
        <w:t>ловечеством и зафиксированные в устной и письменной речи, человек связан с прошлым и будущим.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Способность человека к общению с помощью слов-символов имеет свои истоки в коммуникативных способностях </w:t>
      </w:r>
      <w:r>
        <w:rPr>
          <w:sz w:val="24"/>
        </w:rPr>
        <w:t>высших обезьян.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Язык представляет собой определенную систему знаков и пра</w:t>
      </w:r>
      <w:r>
        <w:rPr>
          <w:sz w:val="24"/>
        </w:rPr>
        <w:softHyphen/>
        <w:t>вил их образования. Человек осваивает язык в течение жизни. Ка</w:t>
      </w:r>
      <w:r>
        <w:rPr>
          <w:sz w:val="24"/>
        </w:rPr>
        <w:softHyphen/>
        <w:t>кой язык он усвоит как родной, зависит от среды, в которой он живет, и условий воспитания. Существует критический перио</w:t>
      </w:r>
      <w:r>
        <w:rPr>
          <w:sz w:val="24"/>
        </w:rPr>
        <w:t>д для освоения языка. После 10 лет способность к развитию нейрон</w:t>
      </w:r>
      <w:r>
        <w:rPr>
          <w:sz w:val="24"/>
        </w:rPr>
        <w:softHyphen/>
        <w:t>ных сетей, необходимых для построения центров речи, утрачива</w:t>
      </w:r>
      <w:r>
        <w:rPr>
          <w:sz w:val="24"/>
        </w:rPr>
        <w:softHyphen/>
        <w:t>ется. Маугли — один из литературных примеров потери речевой функции.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Человек может владеть многими языками. Это означает, что он и</w:t>
      </w:r>
      <w:r>
        <w:rPr>
          <w:sz w:val="24"/>
        </w:rPr>
        <w:t>спользует возможность обозначать один и тот же предмет разны</w:t>
      </w:r>
      <w:r>
        <w:rPr>
          <w:sz w:val="24"/>
        </w:rPr>
        <w:softHyphen/>
        <w:t>ми символами как в устной, так и в письменной форме. При изу</w:t>
      </w:r>
      <w:r>
        <w:rPr>
          <w:sz w:val="24"/>
        </w:rPr>
        <w:softHyphen/>
        <w:t>чении второго и последующих языков, по-видимому, использу</w:t>
      </w:r>
      <w:r>
        <w:rPr>
          <w:sz w:val="24"/>
        </w:rPr>
        <w:softHyphen/>
        <w:t>ются те же нервные сети, которые ранее были сформированы при овладении родны</w:t>
      </w:r>
      <w:r>
        <w:rPr>
          <w:sz w:val="24"/>
        </w:rPr>
        <w:t>м языком. В настоящее время известно более 2500 живых развивающихся языков.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Языковые знания не передаются по наследству. Однако у чело</w:t>
      </w:r>
      <w:r>
        <w:rPr>
          <w:sz w:val="24"/>
        </w:rPr>
        <w:softHyphen/>
        <w:t>века имеются генетические предпосылки к общению с помощью речи и усвоению языка. Они заложены в особенностях как цент</w:t>
      </w:r>
      <w:r>
        <w:rPr>
          <w:sz w:val="24"/>
        </w:rPr>
        <w:softHyphen/>
        <w:t>рал</w:t>
      </w:r>
      <w:r>
        <w:rPr>
          <w:sz w:val="24"/>
        </w:rPr>
        <w:t>ьной нервной системы, так и речедвигательного аппарата, гор</w:t>
      </w:r>
      <w:r>
        <w:rPr>
          <w:sz w:val="24"/>
        </w:rPr>
        <w:softHyphen/>
        <w:t>тани. Амбидексы — лица, у которых функциональная асимметрия полушарии менее выражена, обладают большими языковыми спо</w:t>
      </w:r>
      <w:r>
        <w:rPr>
          <w:sz w:val="24"/>
        </w:rPr>
        <w:softHyphen/>
        <w:t>собностями.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2. Регулирующая функция речи реализует себя в высших психичес</w:t>
      </w:r>
      <w:r>
        <w:rPr>
          <w:sz w:val="24"/>
        </w:rPr>
        <w:softHyphen/>
        <w:t xml:space="preserve">ких </w:t>
      </w:r>
      <w:r>
        <w:rPr>
          <w:sz w:val="24"/>
        </w:rPr>
        <w:t>функциях — сознательных формах психической деятельности. Понятие высшей психической функции введено Л.С. Выготским и развито А.Р. Лурия и другими отечественными психологами. Отли</w:t>
      </w:r>
      <w:r>
        <w:rPr>
          <w:sz w:val="24"/>
        </w:rPr>
        <w:softHyphen/>
        <w:t>чительной особенностью высших психических функций является их произвольный ха</w:t>
      </w:r>
      <w:r>
        <w:rPr>
          <w:sz w:val="24"/>
        </w:rPr>
        <w:t>рактер.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Предполагают, что речи принадлежит важная роль в развитии произвольного, волевого поведения. Первоначально высшая пси</w:t>
      </w:r>
      <w:r>
        <w:rPr>
          <w:sz w:val="24"/>
        </w:rPr>
        <w:softHyphen/>
        <w:t>хическая функция как бы разделена между двумя людьми. Один человек регулирует поведение другого с помощью специальных раздражителе</w:t>
      </w:r>
      <w:r>
        <w:rPr>
          <w:sz w:val="24"/>
        </w:rPr>
        <w:t>й («знаков»), среди которых наибольшую роль играет речь. Научаясь применять по отношению к собственному поведе</w:t>
      </w:r>
      <w:r>
        <w:rPr>
          <w:sz w:val="24"/>
        </w:rPr>
        <w:softHyphen/>
        <w:t>нию стимулы, которые первоначально использовались для регуля</w:t>
      </w:r>
      <w:r>
        <w:rPr>
          <w:sz w:val="24"/>
        </w:rPr>
        <w:softHyphen/>
        <w:t>ции поведения других людей, человек приходит к овладению соб</w:t>
      </w:r>
      <w:r>
        <w:rPr>
          <w:sz w:val="24"/>
        </w:rPr>
        <w:softHyphen/>
        <w:t xml:space="preserve">ственным поведением. В </w:t>
      </w:r>
      <w:r>
        <w:rPr>
          <w:sz w:val="24"/>
        </w:rPr>
        <w:t>результате процесса интериоризации — преобразования внешней речевой деятельности во внутреннюю речь, последняя становится тем механизмом, с помощью которо</w:t>
      </w:r>
      <w:r>
        <w:rPr>
          <w:sz w:val="24"/>
        </w:rPr>
        <w:softHyphen/>
        <w:t>го человек овладевает собственными произвольными действиями.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А.Р. Лурия и Е.Д. Хомская в своих работа</w:t>
      </w:r>
      <w:r>
        <w:rPr>
          <w:sz w:val="24"/>
        </w:rPr>
        <w:t>х показали связь ре</w:t>
      </w:r>
      <w:r>
        <w:rPr>
          <w:sz w:val="24"/>
        </w:rPr>
        <w:softHyphen/>
        <w:t>гулирующей функции речи с передними отделами полушарий. Ими установлена важная роль конвекситальных отделов префронтальной коры в регуляции произвольных движений и действий, кон</w:t>
      </w:r>
      <w:r>
        <w:rPr>
          <w:sz w:val="24"/>
        </w:rPr>
        <w:softHyphen/>
        <w:t>структивной деятельности, различных интеллектуальных проце</w:t>
      </w:r>
      <w:r>
        <w:rPr>
          <w:sz w:val="24"/>
        </w:rPr>
        <w:t>с</w:t>
      </w:r>
      <w:r>
        <w:rPr>
          <w:sz w:val="24"/>
        </w:rPr>
        <w:softHyphen/>
        <w:t>сов. Больной с патологией в этих отделах не может выполнять со</w:t>
      </w:r>
      <w:r>
        <w:rPr>
          <w:sz w:val="24"/>
        </w:rPr>
        <w:softHyphen/>
        <w:t>ответствующие действия, следуя инструкции. Таким образом, высшие формы управления фазическим и тоническим ориентировочными рефлек</w:t>
      </w:r>
      <w:r>
        <w:rPr>
          <w:sz w:val="24"/>
        </w:rPr>
        <w:softHyphen/>
        <w:t>сами, так же как и регулирующая функция речи, зависят от со</w:t>
      </w:r>
      <w:r>
        <w:rPr>
          <w:sz w:val="24"/>
        </w:rPr>
        <w:softHyphen/>
        <w:t>х</w:t>
      </w:r>
      <w:r>
        <w:rPr>
          <w:sz w:val="24"/>
        </w:rPr>
        <w:t>ранности лобных долей.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3. Программирующая функция речи выражается в построении смыс</w:t>
      </w:r>
      <w:r>
        <w:rPr>
          <w:sz w:val="24"/>
        </w:rPr>
        <w:softHyphen/>
        <w:t>ловых схем речевого высказывания, грамматических структур пред</w:t>
      </w:r>
      <w:r>
        <w:rPr>
          <w:sz w:val="24"/>
        </w:rPr>
        <w:softHyphen/>
        <w:t>ложений, в переходе от замысла к внешнему развернутому выска</w:t>
      </w:r>
      <w:r>
        <w:rPr>
          <w:sz w:val="24"/>
        </w:rPr>
        <w:softHyphen/>
        <w:t>зыванию. В основе этого процесса — внутреннее пр</w:t>
      </w:r>
      <w:r>
        <w:rPr>
          <w:sz w:val="24"/>
        </w:rPr>
        <w:t>ограммирова</w:t>
      </w:r>
      <w:r>
        <w:rPr>
          <w:sz w:val="24"/>
        </w:rPr>
        <w:softHyphen/>
        <w:t>ние, осуществляемое с помощью внутренней речи. Как показывают клинические данные, оно необходимо не только для речевого вы</w:t>
      </w:r>
      <w:r>
        <w:rPr>
          <w:sz w:val="24"/>
        </w:rPr>
        <w:softHyphen/>
        <w:t>сказывания, но и для построения самых различных движений и действий. Программирующая функция речи страдает при пораже</w:t>
      </w:r>
      <w:r>
        <w:rPr>
          <w:sz w:val="24"/>
        </w:rPr>
        <w:softHyphen/>
        <w:t>ния</w:t>
      </w:r>
      <w:r>
        <w:rPr>
          <w:sz w:val="24"/>
        </w:rPr>
        <w:t>х передних отделов речевых зон — заднелобных и премоторных отделов полушария.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Клинические данные, полученные при изучении поражений мозга, а также результаты его электрической стимуляции во время операций на мозге позволили выявить те критические структуры</w:t>
      </w:r>
      <w:r>
        <w:rPr>
          <w:sz w:val="24"/>
        </w:rPr>
        <w:t xml:space="preserve"> коры, которые важны для способности говорить и понимать речь. Методика, позволяющая картировать области коры, связанные с речью, с помощью прямого электрического раздражения, была разработана в 30-х годах У. Пенфильдом в Монреале в Институте неврологии дл</w:t>
      </w:r>
      <w:r>
        <w:rPr>
          <w:sz w:val="24"/>
        </w:rPr>
        <w:t>я контроля за хирургическим удалением участков мозга с очагами эпилепсии. Во время процедуры, которая прово</w:t>
      </w:r>
      <w:r>
        <w:rPr>
          <w:sz w:val="24"/>
        </w:rPr>
        <w:softHyphen/>
        <w:t>дилась под местным наркозом, больной должен был называть по</w:t>
      </w:r>
      <w:r>
        <w:rPr>
          <w:sz w:val="24"/>
        </w:rPr>
        <w:softHyphen/>
        <w:t>казываемые ему картинки. Речевые центры выявлялись по афазической остановке (потере спос</w:t>
      </w:r>
      <w:r>
        <w:rPr>
          <w:sz w:val="24"/>
        </w:rPr>
        <w:t>обности говорить), когда на них попадало раздражение током.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Наиболее важные данные об организации речевых процессов получены при изучении локальных поражений мозга. Согласно взглядам А.Р. Лурия, выделяют две группы структур мозга с раз</w:t>
      </w:r>
      <w:r>
        <w:rPr>
          <w:sz w:val="24"/>
        </w:rPr>
        <w:softHyphen/>
        <w:t>личными функциями ре</w:t>
      </w:r>
      <w:r>
        <w:rPr>
          <w:sz w:val="24"/>
        </w:rPr>
        <w:t>чевой деятельности. Их поражение вызы</w:t>
      </w:r>
      <w:r>
        <w:rPr>
          <w:sz w:val="24"/>
        </w:rPr>
        <w:softHyphen/>
        <w:t>вает две категории афазий: синтагматические и парадигматические. Первые связаны с трудностями динамической организации рече</w:t>
      </w:r>
      <w:r>
        <w:rPr>
          <w:sz w:val="24"/>
        </w:rPr>
        <w:softHyphen/>
        <w:t>вого высказывания и наблюдаются при поражении передних отде</w:t>
      </w:r>
      <w:r>
        <w:rPr>
          <w:sz w:val="24"/>
        </w:rPr>
        <w:softHyphen/>
        <w:t>лов левого полушария. Вторые возни</w:t>
      </w:r>
      <w:r>
        <w:rPr>
          <w:sz w:val="24"/>
        </w:rPr>
        <w:t>кают при поражении задних отделов левого полушария и связаны с нарушением кодов речи (фонематического, артикуляционного, семантического и т.д.).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К передним отделам речевых зон коры относится и центр Брока. Он расположен в нижних отделах третьей лобной изви</w:t>
      </w:r>
      <w:r>
        <w:rPr>
          <w:sz w:val="24"/>
        </w:rPr>
        <w:t>лины, у большей части людей в левом полушарии. Эта зона контролиру</w:t>
      </w:r>
      <w:r>
        <w:rPr>
          <w:sz w:val="24"/>
        </w:rPr>
        <w:softHyphen/>
        <w:t>ет осуществление речевых реакций. Ее поражение вызывает эфферентную моторную афазию, при которой страдает собственная речь больного, а понимание чужой речи в основном сохраняется. При эффер</w:t>
      </w:r>
      <w:r>
        <w:rPr>
          <w:sz w:val="24"/>
        </w:rPr>
        <w:t>ентной моторной афазии нарушается кинетическая мело</w:t>
      </w:r>
      <w:r>
        <w:rPr>
          <w:sz w:val="24"/>
        </w:rPr>
        <w:softHyphen/>
        <w:t>дия слов за счет невозможности плавного переключения с одного элемента высказывания на другой. Больные с афазией Брока боль</w:t>
      </w:r>
      <w:r>
        <w:rPr>
          <w:sz w:val="24"/>
        </w:rPr>
        <w:softHyphen/>
        <w:t>шую часть своих ошибок осознают. Говорят они с большим тру</w:t>
      </w:r>
      <w:r>
        <w:rPr>
          <w:sz w:val="24"/>
        </w:rPr>
        <w:softHyphen/>
        <w:t>дом и мало.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Поражение</w:t>
      </w:r>
      <w:r>
        <w:rPr>
          <w:sz w:val="24"/>
        </w:rPr>
        <w:t xml:space="preserve"> другой части передних речевых зон (в нижних от</w:t>
      </w:r>
      <w:r>
        <w:rPr>
          <w:sz w:val="24"/>
        </w:rPr>
        <w:softHyphen/>
        <w:t>делах премоторной коры) сопровождается так называемой дина</w:t>
      </w:r>
      <w:r>
        <w:rPr>
          <w:sz w:val="24"/>
        </w:rPr>
        <w:softHyphen/>
        <w:t>мической афазией, когда больной теряет способность формулиро</w:t>
      </w:r>
      <w:r>
        <w:rPr>
          <w:sz w:val="24"/>
        </w:rPr>
        <w:softHyphen/>
        <w:t>вать высказывания, переводить свои мысли в развернутую речь (нарушение программирующей ф</w:t>
      </w:r>
      <w:r>
        <w:rPr>
          <w:sz w:val="24"/>
        </w:rPr>
        <w:t>ункции речи). Протекает она на фоне относительной сохранности повторной и автоматизирован</w:t>
      </w:r>
      <w:r>
        <w:rPr>
          <w:sz w:val="24"/>
        </w:rPr>
        <w:softHyphen/>
        <w:t>ной речи, чтения и письма под диктовку.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Центр Вернике относится к задним отделам речевых зон коры. Он расположен в височной доле и обеспечивает понимание речи. При ег</w:t>
      </w:r>
      <w:r>
        <w:rPr>
          <w:sz w:val="24"/>
        </w:rPr>
        <w:t>о поражении возникают нарушения фонематического слу</w:t>
      </w:r>
      <w:r>
        <w:rPr>
          <w:sz w:val="24"/>
        </w:rPr>
        <w:softHyphen/>
        <w:t>ха, появляются затруднения в понимании устной речи, в письме под диктовку (сенсорная афазия). Речь такого больного достаточно беглая, но обычно бессмысленная, так как больной не замечает своих дефектов. С</w:t>
      </w:r>
      <w:r>
        <w:rPr>
          <w:sz w:val="24"/>
        </w:rPr>
        <w:t xml:space="preserve"> поражением задних отделов речевых зон коры связывают также акустико-мнестическую, оптико-мнестическую афазии, в основе которых лежит нарушение памяти, и семантичес</w:t>
      </w:r>
      <w:r>
        <w:rPr>
          <w:sz w:val="24"/>
        </w:rPr>
        <w:softHyphen/>
        <w:t>кую афазию — нарушение понимания логико-грамматических кон</w:t>
      </w:r>
      <w:r>
        <w:rPr>
          <w:sz w:val="24"/>
        </w:rPr>
        <w:softHyphen/>
        <w:t>струкций, отражающих пространств</w:t>
      </w:r>
      <w:r>
        <w:rPr>
          <w:sz w:val="24"/>
        </w:rPr>
        <w:t>енные отношения предметов.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А.3. Дамазиу и А. Дамазиу показали, что функция называния в отношении различных категорий объектов выполняется различ</w:t>
      </w:r>
      <w:r>
        <w:rPr>
          <w:sz w:val="24"/>
        </w:rPr>
        <w:softHyphen/>
        <w:t>ными областями мозга. Они описали поведение больных А.Н. и Л.Р. с поражениями в передней и средневисочной коре.</w:t>
      </w:r>
      <w:r>
        <w:rPr>
          <w:sz w:val="24"/>
        </w:rPr>
        <w:t xml:space="preserve"> У больных пол</w:t>
      </w:r>
      <w:r>
        <w:rPr>
          <w:sz w:val="24"/>
        </w:rPr>
        <w:softHyphen/>
        <w:t>ностью сохранилась понятийная система. Они безошибочно узна</w:t>
      </w:r>
      <w:r>
        <w:rPr>
          <w:sz w:val="24"/>
        </w:rPr>
        <w:softHyphen/>
        <w:t>ют, что за объекты находятся перед ними. Могут определить их функциональное назначение, среду, в которой они существуют, ценность объекта. Но они с трудом называют многие хорошо зна</w:t>
      </w:r>
      <w:r>
        <w:rPr>
          <w:sz w:val="24"/>
        </w:rPr>
        <w:softHyphen/>
        <w:t>комые предметы. При этом они делают меньше ошибок при назы</w:t>
      </w:r>
      <w:r>
        <w:rPr>
          <w:sz w:val="24"/>
        </w:rPr>
        <w:softHyphen/>
        <w:t>вании инструментов, чем при назывании животных, овощей и фруктов. Они правильно называют части тела, но с трудом назы</w:t>
      </w:r>
      <w:r>
        <w:rPr>
          <w:sz w:val="24"/>
        </w:rPr>
        <w:softHyphen/>
        <w:t>вают знакомые музыкальные инструменты. Кроме того, пациенты А.Н. и Л.Р. испыты</w:t>
      </w:r>
      <w:r>
        <w:rPr>
          <w:sz w:val="24"/>
        </w:rPr>
        <w:t>вали трудности, когда их просили называть сво</w:t>
      </w:r>
      <w:r>
        <w:rPr>
          <w:sz w:val="24"/>
        </w:rPr>
        <w:softHyphen/>
        <w:t>их друзей, родственников, известных популярных деятелей.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Авторы рассматривают структуры мозга, обеспечивающие фун</w:t>
      </w:r>
      <w:r>
        <w:rPr>
          <w:sz w:val="24"/>
        </w:rPr>
        <w:softHyphen/>
        <w:t>кцию называния, как систему посредника, связывающую струк</w:t>
      </w:r>
      <w:r>
        <w:rPr>
          <w:sz w:val="24"/>
        </w:rPr>
        <w:softHyphen/>
        <w:t xml:space="preserve">туры, в которых представлены понятия, </w:t>
      </w:r>
      <w:r>
        <w:rPr>
          <w:sz w:val="24"/>
        </w:rPr>
        <w:t>со структурами, форми</w:t>
      </w:r>
      <w:r>
        <w:rPr>
          <w:sz w:val="24"/>
        </w:rPr>
        <w:softHyphen/>
        <w:t>рующими слова и предложения. По их данным, функция называ</w:t>
      </w:r>
      <w:r>
        <w:rPr>
          <w:sz w:val="24"/>
        </w:rPr>
        <w:softHyphen/>
        <w:t>ния для общих понятий локализована в задних левых височных областях, а для более специальных — в передних, вблизи левого височного полюса. По существу авторы расширяют представ</w:t>
      </w:r>
      <w:r>
        <w:rPr>
          <w:sz w:val="24"/>
        </w:rPr>
        <w:t>ление о функции заднеречевой системы, куда входит и центр Вернике. Они полагают, что задняя речевая система в левом полушарии хранит слуховые и кинестетические записи фонем и их последова</w:t>
      </w:r>
      <w:r>
        <w:rPr>
          <w:sz w:val="24"/>
        </w:rPr>
        <w:softHyphen/>
        <w:t>тельностей, составляющих слова. Поражение задней речевой обла</w:t>
      </w:r>
      <w:r>
        <w:rPr>
          <w:sz w:val="24"/>
        </w:rPr>
        <w:softHyphen/>
        <w:t>сти не</w:t>
      </w:r>
      <w:r>
        <w:rPr>
          <w:sz w:val="24"/>
        </w:rPr>
        <w:t xml:space="preserve"> нарушает ритма человеческой речи и ее скорости. Не стра</w:t>
      </w:r>
      <w:r>
        <w:rPr>
          <w:sz w:val="24"/>
        </w:rPr>
        <w:softHyphen/>
        <w:t>дает и синтаксическая структура предложений.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Задняя речевая система сообщается с моторной и премотор</w:t>
      </w:r>
      <w:r>
        <w:rPr>
          <w:sz w:val="24"/>
        </w:rPr>
        <w:softHyphen/>
        <w:t>ной зонами коры как непосредственно, так и через подкорковый путь. Последний включает левые базаль</w:t>
      </w:r>
      <w:r>
        <w:rPr>
          <w:sz w:val="24"/>
        </w:rPr>
        <w:t>ные ганглии и ядра пере</w:t>
      </w:r>
      <w:r>
        <w:rPr>
          <w:sz w:val="24"/>
        </w:rPr>
        <w:softHyphen/>
        <w:t>дней части таламуса. Через эти пути осуществляется двойной кон</w:t>
      </w:r>
      <w:r>
        <w:rPr>
          <w:sz w:val="24"/>
        </w:rPr>
        <w:softHyphen/>
        <w:t>троль произнесения звуков речи. Подкорковый путь активируется при приобретении и исполнении речевого навыка. Корковый путь связан с более осознанным контролем речевого а</w:t>
      </w:r>
      <w:r>
        <w:rPr>
          <w:sz w:val="24"/>
        </w:rPr>
        <w:t>кта. Похоже, что во время речевого акта корковая и подкорковая системы действуют параллельно. При заучивании ребенком слова «желтый» одно</w:t>
      </w:r>
      <w:r>
        <w:rPr>
          <w:sz w:val="24"/>
        </w:rPr>
        <w:softHyphen/>
        <w:t>временно активируются область, ответственная за цветовые поня</w:t>
      </w:r>
      <w:r>
        <w:rPr>
          <w:sz w:val="24"/>
        </w:rPr>
        <w:softHyphen/>
        <w:t>тия, система словообразования и двигательного контроля (</w:t>
      </w:r>
      <w:r>
        <w:rPr>
          <w:sz w:val="24"/>
        </w:rPr>
        <w:t>через корковый и подкорковый пути). Со временем устанавливается пря</w:t>
      </w:r>
      <w:r>
        <w:rPr>
          <w:sz w:val="24"/>
        </w:rPr>
        <w:softHyphen/>
        <w:t>мой путь между понятийной системой и базальными ганглиями, и тогда роль структуры посредника уменьшается. Последующее зау</w:t>
      </w:r>
      <w:r>
        <w:rPr>
          <w:sz w:val="24"/>
        </w:rPr>
        <w:softHyphen/>
        <w:t>чивание нового названия цвета на иностранном языке снова по</w:t>
      </w:r>
      <w:r>
        <w:rPr>
          <w:sz w:val="24"/>
        </w:rPr>
        <w:softHyphen/>
        <w:t>требуе</w:t>
      </w:r>
      <w:r>
        <w:rPr>
          <w:sz w:val="24"/>
        </w:rPr>
        <w:t>т участия системы посредника для установления соответ</w:t>
      </w:r>
      <w:r>
        <w:rPr>
          <w:sz w:val="24"/>
        </w:rPr>
        <w:softHyphen/>
        <w:t>ствия слуховых, кинестетических и двигательных фонем.</w:t>
      </w:r>
    </w:p>
    <w:p w:rsidR="00000000" w:rsidRDefault="00464504">
      <w:pPr>
        <w:pStyle w:val="Normal"/>
        <w:spacing w:line="360" w:lineRule="auto"/>
        <w:ind w:left="720"/>
        <w:rPr>
          <w:sz w:val="24"/>
        </w:rPr>
      </w:pPr>
      <w:r>
        <w:rPr>
          <w:noProof/>
        </w:rPr>
        <w:drawing>
          <wp:inline distT="0" distB="0" distL="0" distR="0">
            <wp:extent cx="4257675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D1F59">
      <w:pPr>
        <w:pStyle w:val="Normal"/>
        <w:spacing w:line="360" w:lineRule="auto"/>
        <w:rPr>
          <w:sz w:val="24"/>
        </w:rPr>
      </w:pP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На рисунке в обобщенном виде представлена схема распределе</w:t>
      </w:r>
      <w:r>
        <w:rPr>
          <w:sz w:val="24"/>
        </w:rPr>
        <w:softHyphen/>
        <w:t xml:space="preserve">ния системы, ответственной за речь, по Г. Шеперду (1987). Она основана на результатах </w:t>
      </w:r>
      <w:r>
        <w:rPr>
          <w:sz w:val="24"/>
        </w:rPr>
        <w:t>электростимуляции речевых центров у ней</w:t>
      </w:r>
      <w:r>
        <w:rPr>
          <w:sz w:val="24"/>
        </w:rPr>
        <w:softHyphen/>
        <w:t>рохирургических больных и анатомического изучения мозга обезь</w:t>
      </w:r>
      <w:r>
        <w:rPr>
          <w:sz w:val="24"/>
        </w:rPr>
        <w:softHyphen/>
        <w:t>ян и человека. Показаны структуры и их связи, с помощью кото</w:t>
      </w:r>
      <w:r>
        <w:rPr>
          <w:sz w:val="24"/>
        </w:rPr>
        <w:softHyphen/>
        <w:t xml:space="preserve">рых выполняется </w:t>
      </w:r>
      <w:r>
        <w:rPr>
          <w:i/>
          <w:sz w:val="24"/>
        </w:rPr>
        <w:t>функция называния.</w:t>
      </w:r>
      <w:r>
        <w:rPr>
          <w:sz w:val="24"/>
        </w:rPr>
        <w:t xml:space="preserve"> Зрительная информация сна</w:t>
      </w:r>
      <w:r>
        <w:rPr>
          <w:sz w:val="24"/>
        </w:rPr>
        <w:softHyphen/>
        <w:t xml:space="preserve">чала поступает в поле 17, затем </w:t>
      </w:r>
      <w:r>
        <w:rPr>
          <w:sz w:val="24"/>
        </w:rPr>
        <w:t xml:space="preserve">она обрабатывается в полях 18 и 19. Отсюда перцептивный образ объекта передается в обширную </w:t>
      </w:r>
      <w:r>
        <w:rPr>
          <w:i/>
          <w:sz w:val="24"/>
        </w:rPr>
        <w:t>заднюю речевую зону,</w:t>
      </w:r>
      <w:r>
        <w:rPr>
          <w:sz w:val="24"/>
        </w:rPr>
        <w:t xml:space="preserve"> в состав которой наряду с центром Вернике входит поле 39 (в теменной доле). Оно посылает информацию о зрительном образе предмета полю 22, где х</w:t>
      </w:r>
      <w:r>
        <w:rPr>
          <w:sz w:val="24"/>
        </w:rPr>
        <w:t>ранится его слуховой образ. Из поля 22 информация передается в речевую зону Брока, в которой находятся двигательные программы речи. Нужная програм</w:t>
      </w:r>
      <w:r>
        <w:rPr>
          <w:sz w:val="24"/>
        </w:rPr>
        <w:softHyphen/>
        <w:t>ма считывается в моторную кору, которая и управляет речевой мускулатурой, обеспечивая сложную пространственно</w:t>
      </w:r>
      <w:r>
        <w:rPr>
          <w:sz w:val="24"/>
        </w:rPr>
        <w:t>-временную координацию работы соответствующих мыщц, необходимую для того, чтобы мы могли назвать увиденный предмет.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Спереди от роландовой (центральной) борозды находится об</w:t>
      </w:r>
      <w:r>
        <w:rPr>
          <w:sz w:val="24"/>
        </w:rPr>
        <w:softHyphen/>
        <w:t>ласть, ответственная за ритм речи и грамматику, — так называе</w:t>
      </w:r>
      <w:r>
        <w:rPr>
          <w:sz w:val="24"/>
        </w:rPr>
        <w:softHyphen/>
        <w:t>мая дополнительная (и</w:t>
      </w:r>
      <w:r>
        <w:rPr>
          <w:sz w:val="24"/>
        </w:rPr>
        <w:t>ли добавочная) моторная область (ДМО). Больные с поражением этой области говорят без интонации, де</w:t>
      </w:r>
      <w:r>
        <w:rPr>
          <w:sz w:val="24"/>
        </w:rPr>
        <w:softHyphen/>
        <w:t>лают большие паузы между словами, путаются в грамматике, про</w:t>
      </w:r>
      <w:r>
        <w:rPr>
          <w:sz w:val="24"/>
        </w:rPr>
        <w:softHyphen/>
        <w:t>пускают союзы, местоимения, нарушают грамматический поря</w:t>
      </w:r>
      <w:r>
        <w:rPr>
          <w:sz w:val="24"/>
        </w:rPr>
        <w:softHyphen/>
        <w:t>док слов. Им легче пользоваться существ</w:t>
      </w:r>
      <w:r>
        <w:rPr>
          <w:sz w:val="24"/>
        </w:rPr>
        <w:t>ительными, чем глагола</w:t>
      </w:r>
      <w:r>
        <w:rPr>
          <w:sz w:val="24"/>
        </w:rPr>
        <w:softHyphen/>
        <w:t>ми. Поражение данной области нарушает грамматическую обработку как произносимой, так и слышимой речи, что наводит на мысль о том, что здесь происходит «сборка» целых фраз.</w:t>
      </w:r>
    </w:p>
    <w:p w:rsidR="00000000" w:rsidRDefault="002D1F59">
      <w:pPr>
        <w:pStyle w:val="Normal"/>
        <w:spacing w:line="360" w:lineRule="auto"/>
        <w:rPr>
          <w:sz w:val="24"/>
        </w:rPr>
      </w:pPr>
    </w:p>
    <w:p w:rsidR="00000000" w:rsidRDefault="002D1F59">
      <w:pPr>
        <w:pStyle w:val="Normal"/>
        <w:jc w:val="center"/>
      </w:pPr>
      <w:r>
        <w:rPr>
          <w:sz w:val="24"/>
        </w:rPr>
        <w:t xml:space="preserve">            </w:t>
      </w:r>
      <w:r w:rsidR="00464504">
        <w:rPr>
          <w:noProof/>
        </w:rPr>
        <w:drawing>
          <wp:inline distT="0" distB="0" distL="0" distR="0">
            <wp:extent cx="3790950" cy="3457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D1F59">
      <w:pPr>
        <w:pStyle w:val="Normal"/>
        <w:spacing w:line="360" w:lineRule="auto"/>
        <w:rPr>
          <w:sz w:val="24"/>
        </w:rPr>
      </w:pP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На рисунке можно видеть картину локального мо</w:t>
      </w:r>
      <w:r>
        <w:rPr>
          <w:sz w:val="24"/>
        </w:rPr>
        <w:t>згового крово</w:t>
      </w:r>
      <w:r>
        <w:rPr>
          <w:sz w:val="24"/>
        </w:rPr>
        <w:softHyphen/>
        <w:t>тока во время устной речи и его отличие от активации мозга при движении или только при его воображении — ритмического сжи</w:t>
      </w:r>
      <w:r>
        <w:rPr>
          <w:sz w:val="24"/>
        </w:rPr>
        <w:softHyphen/>
        <w:t>мания и разжимания правой руки, а также в состоянии покоя. Видно, что речь активирует как заднюю, так и переднюю речевые</w:t>
      </w:r>
      <w:r>
        <w:rPr>
          <w:sz w:val="24"/>
        </w:rPr>
        <w:t xml:space="preserve"> зоны. При представлении движения появляются очаги активации в лобной, теменной и височной коре. Однако в моторной коре (вдоль центральной борозды) активность пока незначительна. При вы</w:t>
      </w:r>
      <w:r>
        <w:rPr>
          <w:sz w:val="24"/>
        </w:rPr>
        <w:softHyphen/>
        <w:t>полнении движения фокус активации смещается в область мотор</w:t>
      </w:r>
      <w:r>
        <w:rPr>
          <w:sz w:val="24"/>
        </w:rPr>
        <w:softHyphen/>
        <w:t xml:space="preserve">ной коры. </w:t>
      </w:r>
      <w:r>
        <w:rPr>
          <w:sz w:val="24"/>
        </w:rPr>
        <w:t>В состоянии покоя можно видеть очаги активации в лоб</w:t>
      </w:r>
      <w:r>
        <w:rPr>
          <w:sz w:val="24"/>
        </w:rPr>
        <w:softHyphen/>
        <w:t>ных долях, по-видимому, отражающие течение когнитивных процессов, не контролируемых заданием.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Левые базальные ганглии — составная часть передней и задней систем речи. Известно, что базальные ганглии объе</w:t>
      </w:r>
      <w:r>
        <w:rPr>
          <w:sz w:val="24"/>
        </w:rPr>
        <w:t>диняют компо</w:t>
      </w:r>
      <w:r>
        <w:rPr>
          <w:sz w:val="24"/>
        </w:rPr>
        <w:softHyphen/>
        <w:t>ненты сложных движений в единое целое. По-видимому, сходную функцию они выполняют и в отношении речевых реакций, связы</w:t>
      </w:r>
      <w:r>
        <w:rPr>
          <w:sz w:val="24"/>
        </w:rPr>
        <w:softHyphen/>
        <w:t>вая слова в предложения.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Передняя речевая область коры, похоже, связана с мозжеч</w:t>
      </w:r>
      <w:r>
        <w:rPr>
          <w:sz w:val="24"/>
        </w:rPr>
        <w:softHyphen/>
        <w:t>ком, осуществляющим точное временное кодиро</w:t>
      </w:r>
      <w:r>
        <w:rPr>
          <w:sz w:val="24"/>
        </w:rPr>
        <w:t>вание двигатель</w:t>
      </w:r>
      <w:r>
        <w:rPr>
          <w:sz w:val="24"/>
        </w:rPr>
        <w:softHyphen/>
        <w:t>ных реакций. При поражении мозжечка возникает моторная и ког</w:t>
      </w:r>
      <w:r>
        <w:rPr>
          <w:sz w:val="24"/>
        </w:rPr>
        <w:softHyphen/>
        <w:t>нитивная дисметрия — плохое выполнение точных действий, вклю</w:t>
      </w:r>
      <w:r>
        <w:rPr>
          <w:sz w:val="24"/>
        </w:rPr>
        <w:softHyphen/>
        <w:t>чая когнитивные. Это указывает на причастность мозжечка к выполнению речевых и мыслительных операций.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и</w:t>
      </w:r>
      <w:r>
        <w:rPr>
          <w:sz w:val="24"/>
        </w:rPr>
        <w:t>сследователи выделяют три основные функции речи: комму</w:t>
      </w:r>
      <w:r>
        <w:rPr>
          <w:sz w:val="24"/>
        </w:rPr>
        <w:softHyphen/>
        <w:t xml:space="preserve">никативную, регулирующую и программирующую. 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Эти функции выполняют важную роль для общения людей. Они обеспечивают общение между людьми с помощью языка, с их помощью человек овладевает собственным пове</w:t>
      </w:r>
      <w:r>
        <w:rPr>
          <w:sz w:val="24"/>
        </w:rPr>
        <w:t>дением, а так же правильно строит свое речевое высказывание, различные движения и действия.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Организацию речевых процессов осуществляет центр Брока, который отвечает за активность речи (устной и письменной) -  за возможность произносить слова, отвечает за к</w:t>
      </w:r>
      <w:r>
        <w:rPr>
          <w:sz w:val="24"/>
        </w:rPr>
        <w:t>оординацию движений руки при письме.</w:t>
      </w:r>
    </w:p>
    <w:p w:rsidR="00000000" w:rsidRDefault="002D1F59">
      <w:pPr>
        <w:pStyle w:val="Normal"/>
        <w:spacing w:before="40" w:line="360" w:lineRule="auto"/>
        <w:ind w:firstLine="709"/>
        <w:jc w:val="both"/>
        <w:rPr>
          <w:sz w:val="24"/>
        </w:rPr>
      </w:pPr>
      <w:r>
        <w:rPr>
          <w:sz w:val="24"/>
        </w:rPr>
        <w:t>Центр Вернике отвечает за восприятие речи. Этот центр позволяет расшифровывать услышанное, дает возможность читать.</w:t>
      </w:r>
    </w:p>
    <w:p w:rsidR="00000000" w:rsidRDefault="002D1F59">
      <w:pPr>
        <w:pStyle w:val="Normal"/>
        <w:spacing w:line="360" w:lineRule="auto"/>
        <w:rPr>
          <w:sz w:val="24"/>
        </w:rPr>
      </w:pPr>
    </w:p>
    <w:p w:rsidR="00000000" w:rsidRDefault="002D1F59">
      <w:pPr>
        <w:spacing w:line="360" w:lineRule="auto"/>
        <w:rPr>
          <w:sz w:val="24"/>
        </w:rPr>
      </w:pPr>
    </w:p>
    <w:p w:rsidR="00000000" w:rsidRDefault="002D1F59">
      <w:pPr>
        <w:spacing w:line="360" w:lineRule="auto"/>
        <w:rPr>
          <w:sz w:val="24"/>
        </w:rPr>
      </w:pPr>
    </w:p>
    <w:p w:rsidR="00000000" w:rsidRDefault="002D1F59">
      <w:pPr>
        <w:spacing w:line="360" w:lineRule="auto"/>
        <w:rPr>
          <w:sz w:val="24"/>
        </w:rPr>
      </w:pPr>
    </w:p>
    <w:p w:rsidR="00000000" w:rsidRDefault="002D1F59">
      <w:pPr>
        <w:pStyle w:val="1"/>
        <w:spacing w:line="360" w:lineRule="auto"/>
        <w:jc w:val="center"/>
        <w:rPr>
          <w:sz w:val="24"/>
        </w:rPr>
      </w:pPr>
      <w:r>
        <w:rPr>
          <w:sz w:val="24"/>
        </w:rPr>
        <w:br w:type="page"/>
        <w:t>Заключение.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Речь - это средство общения, необходимое прежде всего для вовлечения субъекта в социал</w:t>
      </w:r>
      <w:r>
        <w:rPr>
          <w:sz w:val="24"/>
        </w:rPr>
        <w:t>ьную среду. Именно благодаря речи формируются первые связи между матерью и ребенком, устанавли</w:t>
      </w:r>
      <w:r>
        <w:rPr>
          <w:sz w:val="24"/>
        </w:rPr>
        <w:softHyphen/>
        <w:t xml:space="preserve">ваются основы социального поведения в группе детей, и, наконец, именно через речь и язык культурные традиции в значительной степени влияют на наш образ мыслей и </w:t>
      </w:r>
      <w:r>
        <w:rPr>
          <w:sz w:val="24"/>
        </w:rPr>
        <w:t>действий.</w:t>
      </w:r>
    </w:p>
    <w:p w:rsidR="00000000" w:rsidRDefault="002D1F59">
      <w:pPr>
        <w:pStyle w:val="Normal"/>
        <w:spacing w:before="40" w:line="360" w:lineRule="auto"/>
        <w:ind w:firstLine="720"/>
        <w:jc w:val="both"/>
        <w:rPr>
          <w:sz w:val="24"/>
        </w:rPr>
      </w:pPr>
      <w:r>
        <w:rPr>
          <w:sz w:val="24"/>
        </w:rPr>
        <w:t>Речь - это действи</w:t>
      </w:r>
      <w:r>
        <w:rPr>
          <w:sz w:val="24"/>
        </w:rPr>
        <w:softHyphen/>
        <w:t>тельно важное средство, к которому  прибегает человек, когда ему нужно разумно аргументировать свое отношение к разным жизненным про</w:t>
      </w:r>
      <w:r>
        <w:rPr>
          <w:sz w:val="24"/>
        </w:rPr>
        <w:softHyphen/>
        <w:t>блемам. Однако это лишь второстепенная функция речи. Только немногие люди занима</w:t>
      </w:r>
      <w:r>
        <w:rPr>
          <w:sz w:val="24"/>
        </w:rPr>
        <w:softHyphen/>
        <w:t>ются одним те</w:t>
      </w:r>
      <w:r>
        <w:rPr>
          <w:sz w:val="24"/>
        </w:rPr>
        <w:t>м, что логически мыслят, а с помощью речи лишь выдают результат своих размышлений. Для большинства же речь - в основном способ передавать информацию, размышлять над жизненными явле</w:t>
      </w:r>
      <w:r>
        <w:rPr>
          <w:sz w:val="24"/>
        </w:rPr>
        <w:softHyphen/>
        <w:t>ниями и внутренними состояниями или просто получать удовольствие от разгово</w:t>
      </w:r>
      <w:r>
        <w:rPr>
          <w:sz w:val="24"/>
        </w:rPr>
        <w:t>ра.</w:t>
      </w:r>
    </w:p>
    <w:p w:rsidR="00000000" w:rsidRDefault="002D1F59">
      <w:pPr>
        <w:pStyle w:val="1"/>
        <w:spacing w:before="40" w:after="0" w:line="360" w:lineRule="auto"/>
        <w:ind w:firstLine="720"/>
        <w:jc w:val="both"/>
        <w:rPr>
          <w:sz w:val="24"/>
        </w:rPr>
      </w:pPr>
      <w:r>
        <w:rPr>
          <w:sz w:val="24"/>
        </w:rPr>
        <w:br w:type="page"/>
        <w:t>Список литературы.</w:t>
      </w:r>
    </w:p>
    <w:p w:rsidR="00000000" w:rsidRDefault="002D1F59"/>
    <w:p w:rsidR="00000000" w:rsidRDefault="002D1F59">
      <w:pPr>
        <w:numPr>
          <w:ilvl w:val="0"/>
          <w:numId w:val="2"/>
        </w:numPr>
        <w:spacing w:line="360" w:lineRule="auto"/>
        <w:ind w:right="-199"/>
        <w:rPr>
          <w:sz w:val="24"/>
        </w:rPr>
      </w:pPr>
      <w:r>
        <w:rPr>
          <w:sz w:val="24"/>
        </w:rPr>
        <w:t>Александров Ю.И. “Основы психофизиологии” М.: Инфра – М, 1997. – 432 с.</w:t>
      </w:r>
    </w:p>
    <w:p w:rsidR="00000000" w:rsidRDefault="002D1F59">
      <w:pPr>
        <w:numPr>
          <w:ilvl w:val="0"/>
          <w:numId w:val="2"/>
        </w:numPr>
        <w:spacing w:line="360" w:lineRule="auto"/>
        <w:ind w:right="-199"/>
        <w:rPr>
          <w:sz w:val="24"/>
        </w:rPr>
      </w:pPr>
      <w:r>
        <w:rPr>
          <w:sz w:val="24"/>
        </w:rPr>
        <w:t>Годфруа Ж. “Что такое психология” Т –1, М.: Мир, 1992. – 496 с.</w:t>
      </w:r>
    </w:p>
    <w:p w:rsidR="00000000" w:rsidRDefault="002D1F59">
      <w:pPr>
        <w:numPr>
          <w:ilvl w:val="0"/>
          <w:numId w:val="2"/>
        </w:numPr>
        <w:spacing w:line="360" w:lineRule="auto"/>
        <w:ind w:right="-199"/>
        <w:rPr>
          <w:sz w:val="24"/>
        </w:rPr>
      </w:pPr>
      <w:r>
        <w:rPr>
          <w:sz w:val="24"/>
        </w:rPr>
        <w:t>Данилова Н.Н. “Психофизиология” М.: Аспект Пресс, 2000. – 373 с.</w:t>
      </w:r>
    </w:p>
    <w:p w:rsidR="00000000" w:rsidRDefault="002D1F59">
      <w:pPr>
        <w:numPr>
          <w:ilvl w:val="0"/>
          <w:numId w:val="2"/>
        </w:numPr>
        <w:spacing w:line="360" w:lineRule="auto"/>
        <w:ind w:right="-199"/>
        <w:rPr>
          <w:sz w:val="24"/>
        </w:rPr>
      </w:pPr>
      <w:r>
        <w:rPr>
          <w:sz w:val="24"/>
        </w:rPr>
        <w:t>Крутецкий В.А. “Психология” М.</w:t>
      </w:r>
      <w:r>
        <w:rPr>
          <w:sz w:val="24"/>
        </w:rPr>
        <w:t>: Просвещение, 1990. – 352 с.</w:t>
      </w:r>
    </w:p>
    <w:p w:rsidR="00000000" w:rsidRDefault="002D1F59">
      <w:pPr>
        <w:numPr>
          <w:ilvl w:val="0"/>
          <w:numId w:val="2"/>
        </w:numPr>
        <w:spacing w:line="360" w:lineRule="auto"/>
        <w:ind w:right="-199"/>
        <w:rPr>
          <w:sz w:val="24"/>
        </w:rPr>
      </w:pPr>
      <w:r>
        <w:rPr>
          <w:sz w:val="24"/>
        </w:rPr>
        <w:t>Немов Р.С. “Психология” М.: Владос, 1997. – 688 с.</w:t>
      </w:r>
    </w:p>
    <w:p w:rsidR="00000000" w:rsidRDefault="002D1F59">
      <w:pPr>
        <w:pStyle w:val="Normal"/>
        <w:spacing w:line="360" w:lineRule="auto"/>
        <w:rPr>
          <w:sz w:val="24"/>
        </w:rPr>
      </w:pPr>
    </w:p>
    <w:p w:rsidR="002D1F59" w:rsidRDefault="002D1F59"/>
    <w:sectPr w:rsidR="002D1F59">
      <w:footerReference w:type="even" r:id="rId9"/>
      <w:footerReference w:type="default" r:id="rId10"/>
      <w:pgSz w:w="11906" w:h="16838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F59" w:rsidRDefault="002D1F59">
      <w:r>
        <w:separator/>
      </w:r>
    </w:p>
  </w:endnote>
  <w:endnote w:type="continuationSeparator" w:id="0">
    <w:p w:rsidR="002D1F59" w:rsidRDefault="002D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D1F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2D1F5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D1F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00000" w:rsidRDefault="002D1F5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F59" w:rsidRDefault="002D1F59">
      <w:r>
        <w:separator/>
      </w:r>
    </w:p>
  </w:footnote>
  <w:footnote w:type="continuationSeparator" w:id="0">
    <w:p w:rsidR="002D1F59" w:rsidRDefault="002D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4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204796E"/>
    <w:multiLevelType w:val="singleLevel"/>
    <w:tmpl w:val="798ED33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340F7310"/>
    <w:multiLevelType w:val="singleLevel"/>
    <w:tmpl w:val="00A61C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BD27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04"/>
    <w:rsid w:val="002D1F59"/>
    <w:rsid w:val="004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5DDC5-500A-4F95-81F3-A9846D06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pacing w:line="360" w:lineRule="auto"/>
      <w:ind w:firstLine="340"/>
      <w:jc w:val="center"/>
    </w:pPr>
    <w:rPr>
      <w:b/>
      <w:sz w:val="28"/>
    </w:rPr>
  </w:style>
  <w:style w:type="paragraph" w:customStyle="1" w:styleId="Normal">
    <w:name w:val="Normal"/>
    <w:pPr>
      <w:widowControl w:val="0"/>
    </w:pPr>
    <w:rPr>
      <w:snapToGrid w:val="0"/>
      <w:sz w:val="18"/>
    </w:rPr>
  </w:style>
  <w:style w:type="paragraph" w:customStyle="1" w:styleId="FR2">
    <w:name w:val="FR2"/>
    <w:pPr>
      <w:widowControl w:val="0"/>
    </w:pPr>
    <w:rPr>
      <w:b/>
      <w:snapToGrid w:val="0"/>
      <w:sz w:val="32"/>
    </w:rPr>
  </w:style>
  <w:style w:type="paragraph" w:customStyle="1" w:styleId="FR3">
    <w:name w:val="FR3"/>
    <w:pPr>
      <w:widowControl w:val="0"/>
    </w:pPr>
    <w:rPr>
      <w:b/>
      <w:snapToGrid w:val="0"/>
      <w:sz w:val="24"/>
    </w:rPr>
  </w:style>
  <w:style w:type="paragraph" w:customStyle="1" w:styleId="FR4">
    <w:name w:val="FR4"/>
    <w:pPr>
      <w:widowControl w:val="0"/>
    </w:pPr>
    <w:rPr>
      <w:rFonts w:ascii="Arial" w:hAnsi="Arial"/>
      <w:snapToGrid w:val="0"/>
      <w:sz w:val="16"/>
    </w:rPr>
  </w:style>
  <w:style w:type="paragraph" w:customStyle="1" w:styleId="FR5">
    <w:name w:val="FR5"/>
    <w:pPr>
      <w:widowControl w:val="0"/>
    </w:pPr>
    <w:rPr>
      <w:rFonts w:ascii="Arial" w:hAnsi="Arial"/>
      <w:i/>
      <w:snapToGrid w:val="0"/>
      <w:sz w:val="12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5361</Words>
  <Characters>30562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военный институт ФПС РФ</vt:lpstr>
    </vt:vector>
  </TitlesOfParts>
  <Company>Голицыно</Company>
  <LinksUpToDate>false</LinksUpToDate>
  <CharactersWithSpaces>35852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военный институт ФПС РФ</dc:title>
  <dc:subject/>
  <dc:creator>Johny Walker</dc:creator>
  <cp:keywords/>
  <cp:lastModifiedBy>Igor</cp:lastModifiedBy>
  <cp:revision>3</cp:revision>
  <dcterms:created xsi:type="dcterms:W3CDTF">2025-03-19T14:08:00Z</dcterms:created>
  <dcterms:modified xsi:type="dcterms:W3CDTF">2025-03-19T14:08:00Z</dcterms:modified>
</cp:coreProperties>
</file>