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BA193" w14:textId="77777777" w:rsidR="001B2781" w:rsidRPr="00197436" w:rsidRDefault="001B2781" w:rsidP="00197436">
      <w:pPr>
        <w:widowControl w:val="0"/>
        <w:shd w:val="clear" w:color="000000" w:fill="auto"/>
        <w:spacing w:line="360" w:lineRule="auto"/>
        <w:ind w:firstLine="709"/>
        <w:jc w:val="both"/>
        <w:rPr>
          <w:sz w:val="28"/>
        </w:rPr>
      </w:pPr>
    </w:p>
    <w:p w14:paraId="4252776B" w14:textId="77777777" w:rsidR="001B2781" w:rsidRPr="00197436" w:rsidRDefault="001B2781" w:rsidP="00197436">
      <w:pPr>
        <w:widowControl w:val="0"/>
        <w:shd w:val="clear" w:color="000000" w:fill="auto"/>
        <w:spacing w:line="360" w:lineRule="auto"/>
        <w:ind w:firstLine="709"/>
        <w:jc w:val="both"/>
        <w:rPr>
          <w:sz w:val="28"/>
        </w:rPr>
      </w:pPr>
    </w:p>
    <w:p w14:paraId="70BC16BD" w14:textId="77777777" w:rsidR="001B2781" w:rsidRPr="00197436" w:rsidRDefault="001B2781" w:rsidP="00197436">
      <w:pPr>
        <w:widowControl w:val="0"/>
        <w:shd w:val="clear" w:color="000000" w:fill="auto"/>
        <w:spacing w:line="360" w:lineRule="auto"/>
        <w:ind w:firstLine="709"/>
        <w:jc w:val="both"/>
        <w:rPr>
          <w:sz w:val="28"/>
        </w:rPr>
      </w:pPr>
    </w:p>
    <w:p w14:paraId="7AC14CD0" w14:textId="77777777" w:rsidR="001B2781" w:rsidRPr="00197436" w:rsidRDefault="001B2781" w:rsidP="00197436">
      <w:pPr>
        <w:widowControl w:val="0"/>
        <w:shd w:val="clear" w:color="000000" w:fill="auto"/>
        <w:spacing w:line="360" w:lineRule="auto"/>
        <w:ind w:firstLine="709"/>
        <w:jc w:val="both"/>
        <w:rPr>
          <w:sz w:val="28"/>
        </w:rPr>
      </w:pPr>
    </w:p>
    <w:p w14:paraId="64ACC703" w14:textId="77777777" w:rsidR="001B2781" w:rsidRPr="00197436" w:rsidRDefault="001B2781" w:rsidP="00197436">
      <w:pPr>
        <w:widowControl w:val="0"/>
        <w:shd w:val="clear" w:color="000000" w:fill="auto"/>
        <w:spacing w:line="360" w:lineRule="auto"/>
        <w:ind w:firstLine="709"/>
        <w:jc w:val="both"/>
        <w:rPr>
          <w:sz w:val="28"/>
        </w:rPr>
      </w:pPr>
    </w:p>
    <w:p w14:paraId="535BBD3E" w14:textId="77777777" w:rsidR="001B2781" w:rsidRPr="00197436" w:rsidRDefault="001B2781" w:rsidP="00197436">
      <w:pPr>
        <w:widowControl w:val="0"/>
        <w:shd w:val="clear" w:color="000000" w:fill="auto"/>
        <w:spacing w:line="360" w:lineRule="auto"/>
        <w:ind w:firstLine="709"/>
        <w:jc w:val="both"/>
        <w:rPr>
          <w:sz w:val="28"/>
        </w:rPr>
      </w:pPr>
    </w:p>
    <w:p w14:paraId="0177D6BC" w14:textId="77777777" w:rsidR="001B2781" w:rsidRPr="00197436" w:rsidRDefault="001B2781" w:rsidP="00197436">
      <w:pPr>
        <w:widowControl w:val="0"/>
        <w:shd w:val="clear" w:color="000000" w:fill="auto"/>
        <w:spacing w:line="360" w:lineRule="auto"/>
        <w:ind w:firstLine="709"/>
        <w:jc w:val="both"/>
        <w:rPr>
          <w:sz w:val="28"/>
        </w:rPr>
      </w:pPr>
    </w:p>
    <w:p w14:paraId="6D758A4A" w14:textId="77777777" w:rsidR="001B2781" w:rsidRPr="00197436" w:rsidRDefault="001B2781" w:rsidP="00197436">
      <w:pPr>
        <w:widowControl w:val="0"/>
        <w:shd w:val="clear" w:color="000000" w:fill="auto"/>
        <w:spacing w:line="360" w:lineRule="auto"/>
        <w:ind w:firstLine="709"/>
        <w:jc w:val="both"/>
        <w:rPr>
          <w:sz w:val="28"/>
        </w:rPr>
      </w:pPr>
    </w:p>
    <w:p w14:paraId="5147283A" w14:textId="77777777" w:rsidR="001B2781" w:rsidRPr="00197436" w:rsidRDefault="001B2781" w:rsidP="00197436">
      <w:pPr>
        <w:widowControl w:val="0"/>
        <w:shd w:val="clear" w:color="000000" w:fill="auto"/>
        <w:spacing w:line="360" w:lineRule="auto"/>
        <w:ind w:firstLine="709"/>
        <w:jc w:val="both"/>
        <w:rPr>
          <w:sz w:val="28"/>
        </w:rPr>
      </w:pPr>
    </w:p>
    <w:p w14:paraId="31DF1B4D" w14:textId="77777777" w:rsidR="00B3004B" w:rsidRPr="00197436" w:rsidRDefault="00B3004B" w:rsidP="00197436">
      <w:pPr>
        <w:widowControl w:val="0"/>
        <w:shd w:val="clear" w:color="000000" w:fill="auto"/>
        <w:spacing w:line="360" w:lineRule="auto"/>
        <w:ind w:firstLine="709"/>
        <w:jc w:val="both"/>
        <w:rPr>
          <w:sz w:val="28"/>
          <w:szCs w:val="28"/>
          <w:lang w:val="en-US"/>
        </w:rPr>
      </w:pPr>
    </w:p>
    <w:p w14:paraId="572737D5" w14:textId="77777777" w:rsidR="00B3004B" w:rsidRPr="00197436" w:rsidRDefault="00B3004B" w:rsidP="00197436">
      <w:pPr>
        <w:widowControl w:val="0"/>
        <w:shd w:val="clear" w:color="000000" w:fill="auto"/>
        <w:spacing w:line="360" w:lineRule="auto"/>
        <w:ind w:firstLine="709"/>
        <w:jc w:val="both"/>
        <w:rPr>
          <w:sz w:val="28"/>
          <w:szCs w:val="28"/>
          <w:lang w:val="en-US"/>
        </w:rPr>
      </w:pPr>
    </w:p>
    <w:p w14:paraId="1695BE93" w14:textId="77777777" w:rsidR="00B3004B" w:rsidRPr="00197436" w:rsidRDefault="00B3004B" w:rsidP="00197436">
      <w:pPr>
        <w:widowControl w:val="0"/>
        <w:shd w:val="clear" w:color="000000" w:fill="auto"/>
        <w:spacing w:line="360" w:lineRule="auto"/>
        <w:ind w:firstLine="709"/>
        <w:jc w:val="both"/>
        <w:rPr>
          <w:sz w:val="28"/>
          <w:szCs w:val="28"/>
          <w:lang w:val="en-US"/>
        </w:rPr>
      </w:pPr>
    </w:p>
    <w:p w14:paraId="09BCB8DD" w14:textId="77777777" w:rsidR="00B3004B" w:rsidRPr="00197436" w:rsidRDefault="00B3004B" w:rsidP="00197436">
      <w:pPr>
        <w:widowControl w:val="0"/>
        <w:shd w:val="clear" w:color="000000" w:fill="auto"/>
        <w:spacing w:line="360" w:lineRule="auto"/>
        <w:ind w:firstLine="709"/>
        <w:jc w:val="both"/>
        <w:rPr>
          <w:sz w:val="28"/>
          <w:szCs w:val="28"/>
          <w:lang w:val="en-US"/>
        </w:rPr>
      </w:pPr>
    </w:p>
    <w:p w14:paraId="280CB740" w14:textId="77777777" w:rsidR="001B2781" w:rsidRPr="00197436" w:rsidRDefault="001B2781" w:rsidP="00197436">
      <w:pPr>
        <w:widowControl w:val="0"/>
        <w:shd w:val="clear" w:color="000000" w:fill="auto"/>
        <w:spacing w:line="360" w:lineRule="auto"/>
        <w:ind w:firstLine="709"/>
        <w:jc w:val="center"/>
        <w:rPr>
          <w:sz w:val="28"/>
        </w:rPr>
      </w:pPr>
      <w:r w:rsidRPr="00197436">
        <w:rPr>
          <w:sz w:val="28"/>
          <w:szCs w:val="28"/>
        </w:rPr>
        <w:t>К</w:t>
      </w:r>
      <w:r w:rsidR="00FE660D">
        <w:rPr>
          <w:sz w:val="28"/>
          <w:szCs w:val="28"/>
        </w:rPr>
        <w:t>онтрольная</w:t>
      </w:r>
      <w:r w:rsidRPr="00197436">
        <w:rPr>
          <w:sz w:val="28"/>
          <w:szCs w:val="28"/>
        </w:rPr>
        <w:t xml:space="preserve"> работа на тему</w:t>
      </w:r>
      <w:r w:rsidRPr="00197436">
        <w:rPr>
          <w:sz w:val="28"/>
        </w:rPr>
        <w:t>:</w:t>
      </w:r>
    </w:p>
    <w:p w14:paraId="0ADED83D" w14:textId="77777777" w:rsidR="001B2781" w:rsidRPr="00197436" w:rsidRDefault="001B2781" w:rsidP="00197436">
      <w:pPr>
        <w:widowControl w:val="0"/>
        <w:shd w:val="clear" w:color="000000" w:fill="auto"/>
        <w:spacing w:line="360" w:lineRule="auto"/>
        <w:ind w:firstLine="709"/>
        <w:jc w:val="center"/>
        <w:rPr>
          <w:i/>
          <w:sz w:val="28"/>
          <w:szCs w:val="40"/>
        </w:rPr>
      </w:pPr>
      <w:r w:rsidRPr="00197436">
        <w:rPr>
          <w:i/>
          <w:sz w:val="28"/>
          <w:szCs w:val="40"/>
        </w:rPr>
        <w:t>«</w:t>
      </w:r>
      <w:r w:rsidRPr="00197436">
        <w:rPr>
          <w:b/>
          <w:i/>
          <w:sz w:val="28"/>
          <w:szCs w:val="40"/>
        </w:rPr>
        <w:t>Развитие въездного туризма в США</w:t>
      </w:r>
      <w:r w:rsidRPr="00197436">
        <w:rPr>
          <w:i/>
          <w:sz w:val="28"/>
          <w:szCs w:val="40"/>
        </w:rPr>
        <w:t>»</w:t>
      </w:r>
    </w:p>
    <w:p w14:paraId="221A424D" w14:textId="77777777" w:rsidR="001B2781" w:rsidRPr="00197436" w:rsidRDefault="001B2781" w:rsidP="00197436">
      <w:pPr>
        <w:widowControl w:val="0"/>
        <w:shd w:val="clear" w:color="000000" w:fill="auto"/>
        <w:spacing w:line="360" w:lineRule="auto"/>
        <w:ind w:firstLine="709"/>
        <w:jc w:val="center"/>
        <w:rPr>
          <w:sz w:val="28"/>
        </w:rPr>
      </w:pPr>
    </w:p>
    <w:p w14:paraId="646E48E8" w14:textId="77777777" w:rsidR="001B2781" w:rsidRPr="00FE660D" w:rsidRDefault="001B2781" w:rsidP="00197436">
      <w:pPr>
        <w:widowControl w:val="0"/>
        <w:shd w:val="clear" w:color="000000" w:fill="auto"/>
        <w:spacing w:line="360" w:lineRule="auto"/>
        <w:ind w:firstLine="709"/>
        <w:jc w:val="both"/>
        <w:rPr>
          <w:sz w:val="28"/>
          <w:szCs w:val="28"/>
        </w:rPr>
      </w:pPr>
    </w:p>
    <w:p w14:paraId="75EFCA50" w14:textId="77777777" w:rsidR="001B2781" w:rsidRPr="00197436" w:rsidRDefault="001B2781" w:rsidP="00197436">
      <w:pPr>
        <w:widowControl w:val="0"/>
        <w:shd w:val="clear" w:color="000000" w:fill="auto"/>
        <w:spacing w:line="360" w:lineRule="auto"/>
        <w:ind w:firstLine="709"/>
        <w:jc w:val="both"/>
        <w:rPr>
          <w:b/>
          <w:bCs/>
          <w:sz w:val="28"/>
        </w:rPr>
      </w:pPr>
      <w:r w:rsidRPr="00197436">
        <w:rPr>
          <w:sz w:val="28"/>
        </w:rPr>
        <w:br w:type="page"/>
      </w:r>
      <w:r w:rsidR="00197436">
        <w:rPr>
          <w:b/>
          <w:bCs/>
          <w:sz w:val="28"/>
        </w:rPr>
        <w:lastRenderedPageBreak/>
        <w:t>Содержание</w:t>
      </w:r>
    </w:p>
    <w:p w14:paraId="0B315DB2" w14:textId="77777777" w:rsidR="00197436" w:rsidRDefault="00197436" w:rsidP="00197436">
      <w:pPr>
        <w:widowControl w:val="0"/>
        <w:shd w:val="clear" w:color="000000" w:fill="auto"/>
        <w:spacing w:line="360" w:lineRule="auto"/>
        <w:ind w:firstLine="709"/>
        <w:jc w:val="both"/>
        <w:rPr>
          <w:b/>
          <w:bCs/>
          <w:sz w:val="28"/>
        </w:rPr>
      </w:pPr>
    </w:p>
    <w:p w14:paraId="7FE4283D" w14:textId="77777777" w:rsidR="00197436" w:rsidRPr="00197436" w:rsidRDefault="00197436" w:rsidP="00197436">
      <w:pPr>
        <w:widowControl w:val="0"/>
        <w:shd w:val="clear" w:color="000000" w:fill="auto"/>
        <w:spacing w:line="360" w:lineRule="auto"/>
        <w:rPr>
          <w:bCs/>
          <w:sz w:val="28"/>
        </w:rPr>
      </w:pPr>
      <w:r w:rsidRPr="00197436">
        <w:rPr>
          <w:bCs/>
          <w:sz w:val="28"/>
        </w:rPr>
        <w:t>Введение</w:t>
      </w:r>
    </w:p>
    <w:p w14:paraId="6EE89D4D" w14:textId="77777777" w:rsidR="00197436" w:rsidRPr="00197436" w:rsidRDefault="00197436" w:rsidP="00197436">
      <w:pPr>
        <w:pStyle w:val="2"/>
        <w:keepNext w:val="0"/>
        <w:widowControl w:val="0"/>
        <w:numPr>
          <w:ilvl w:val="0"/>
          <w:numId w:val="0"/>
        </w:numPr>
        <w:shd w:val="clear" w:color="000000" w:fill="auto"/>
        <w:spacing w:line="360" w:lineRule="auto"/>
        <w:rPr>
          <w:bCs/>
          <w:szCs w:val="20"/>
        </w:rPr>
      </w:pPr>
      <w:r w:rsidRPr="00197436">
        <w:rPr>
          <w:bCs/>
          <w:szCs w:val="20"/>
        </w:rPr>
        <w:t>Глава 1. Предпосылки развития туризма в США</w:t>
      </w:r>
    </w:p>
    <w:p w14:paraId="6CE77799" w14:textId="77777777" w:rsidR="00197436" w:rsidRPr="00197436" w:rsidRDefault="00197436" w:rsidP="00197436">
      <w:pPr>
        <w:pStyle w:val="2"/>
        <w:keepNext w:val="0"/>
        <w:widowControl w:val="0"/>
        <w:numPr>
          <w:ilvl w:val="0"/>
          <w:numId w:val="0"/>
        </w:numPr>
        <w:shd w:val="clear" w:color="000000" w:fill="auto"/>
        <w:spacing w:line="360" w:lineRule="auto"/>
        <w:rPr>
          <w:szCs w:val="20"/>
        </w:rPr>
      </w:pPr>
      <w:r w:rsidRPr="00197436">
        <w:rPr>
          <w:szCs w:val="20"/>
        </w:rPr>
        <w:t>1.1 Географические предпосылки развития туризма в США</w:t>
      </w:r>
    </w:p>
    <w:p w14:paraId="06E426B1" w14:textId="77777777" w:rsidR="00197436" w:rsidRPr="00197436" w:rsidRDefault="00197436" w:rsidP="00197436">
      <w:pPr>
        <w:pStyle w:val="2"/>
        <w:keepNext w:val="0"/>
        <w:widowControl w:val="0"/>
        <w:numPr>
          <w:ilvl w:val="0"/>
          <w:numId w:val="0"/>
        </w:numPr>
        <w:shd w:val="clear" w:color="000000" w:fill="auto"/>
        <w:spacing w:line="360" w:lineRule="auto"/>
        <w:rPr>
          <w:szCs w:val="20"/>
        </w:rPr>
      </w:pPr>
      <w:r w:rsidRPr="00197436">
        <w:rPr>
          <w:szCs w:val="20"/>
        </w:rPr>
        <w:t>1.2 Климатические особенности США</w:t>
      </w:r>
    </w:p>
    <w:p w14:paraId="79ACFC62" w14:textId="77777777" w:rsidR="00197436" w:rsidRPr="00197436" w:rsidRDefault="00197436" w:rsidP="00197436">
      <w:pPr>
        <w:pStyle w:val="2"/>
        <w:keepNext w:val="0"/>
        <w:widowControl w:val="0"/>
        <w:numPr>
          <w:ilvl w:val="0"/>
          <w:numId w:val="0"/>
        </w:numPr>
        <w:shd w:val="clear" w:color="000000" w:fill="auto"/>
        <w:spacing w:line="360" w:lineRule="auto"/>
        <w:rPr>
          <w:bCs/>
        </w:rPr>
      </w:pPr>
      <w:r w:rsidRPr="00197436">
        <w:rPr>
          <w:szCs w:val="20"/>
        </w:rPr>
        <w:t xml:space="preserve">1.3 </w:t>
      </w:r>
      <w:r w:rsidRPr="00197436">
        <w:rPr>
          <w:bCs/>
          <w:szCs w:val="28"/>
        </w:rPr>
        <w:t xml:space="preserve">Природно-рекреационные ресурсы </w:t>
      </w:r>
      <w:r w:rsidRPr="00197436">
        <w:rPr>
          <w:bCs/>
        </w:rPr>
        <w:t>развития туризма в США</w:t>
      </w:r>
    </w:p>
    <w:p w14:paraId="7C5B429E" w14:textId="77777777" w:rsidR="00197436" w:rsidRPr="00197436" w:rsidRDefault="00197436" w:rsidP="00197436">
      <w:pPr>
        <w:pStyle w:val="2"/>
        <w:keepNext w:val="0"/>
        <w:widowControl w:val="0"/>
        <w:numPr>
          <w:ilvl w:val="0"/>
          <w:numId w:val="0"/>
        </w:numPr>
        <w:shd w:val="clear" w:color="000000" w:fill="auto"/>
        <w:spacing w:line="360" w:lineRule="auto"/>
        <w:rPr>
          <w:bCs/>
          <w:szCs w:val="20"/>
        </w:rPr>
      </w:pPr>
      <w:r w:rsidRPr="00197436">
        <w:rPr>
          <w:bCs/>
          <w:szCs w:val="20"/>
        </w:rPr>
        <w:t>Глава 2. Туристско-рекреационные районы США</w:t>
      </w:r>
    </w:p>
    <w:p w14:paraId="5417B3E3" w14:textId="77777777" w:rsidR="00197436" w:rsidRPr="00197436" w:rsidRDefault="00197436" w:rsidP="00197436">
      <w:pPr>
        <w:pStyle w:val="2"/>
        <w:keepNext w:val="0"/>
        <w:widowControl w:val="0"/>
        <w:numPr>
          <w:ilvl w:val="0"/>
          <w:numId w:val="0"/>
        </w:numPr>
        <w:shd w:val="clear" w:color="000000" w:fill="auto"/>
        <w:spacing w:line="360" w:lineRule="auto"/>
        <w:rPr>
          <w:bCs/>
          <w:szCs w:val="20"/>
        </w:rPr>
      </w:pPr>
      <w:r w:rsidRPr="00197436">
        <w:rPr>
          <w:bCs/>
          <w:szCs w:val="20"/>
        </w:rPr>
        <w:t>Глава 3. Въездной туризм США и его региональные особенности</w:t>
      </w:r>
    </w:p>
    <w:p w14:paraId="2C5CFB7C" w14:textId="77777777" w:rsidR="00197436" w:rsidRPr="00197436" w:rsidRDefault="00197436" w:rsidP="00197436">
      <w:pPr>
        <w:pStyle w:val="2"/>
        <w:keepNext w:val="0"/>
        <w:widowControl w:val="0"/>
        <w:numPr>
          <w:ilvl w:val="0"/>
          <w:numId w:val="0"/>
        </w:numPr>
        <w:shd w:val="clear" w:color="000000" w:fill="auto"/>
        <w:spacing w:line="360" w:lineRule="auto"/>
        <w:rPr>
          <w:szCs w:val="20"/>
        </w:rPr>
      </w:pPr>
      <w:r w:rsidRPr="00197436">
        <w:rPr>
          <w:szCs w:val="20"/>
        </w:rPr>
        <w:t>3.1 Структура и статистические показатели туристских потоков США</w:t>
      </w:r>
    </w:p>
    <w:p w14:paraId="06288CBB" w14:textId="77777777" w:rsidR="00197436" w:rsidRPr="00197436" w:rsidRDefault="00197436" w:rsidP="00197436">
      <w:pPr>
        <w:pStyle w:val="2"/>
        <w:keepNext w:val="0"/>
        <w:widowControl w:val="0"/>
        <w:numPr>
          <w:ilvl w:val="0"/>
          <w:numId w:val="0"/>
        </w:numPr>
        <w:shd w:val="clear" w:color="000000" w:fill="auto"/>
        <w:spacing w:line="360" w:lineRule="auto"/>
      </w:pPr>
      <w:r w:rsidRPr="00197436">
        <w:t>3.1.1 SWOT-анализ США</w:t>
      </w:r>
    </w:p>
    <w:p w14:paraId="5CAB9CC0" w14:textId="77777777" w:rsidR="00197436" w:rsidRPr="00197436" w:rsidRDefault="00197436" w:rsidP="00197436">
      <w:pPr>
        <w:pStyle w:val="2"/>
        <w:keepNext w:val="0"/>
        <w:widowControl w:val="0"/>
        <w:numPr>
          <w:ilvl w:val="0"/>
          <w:numId w:val="0"/>
        </w:numPr>
        <w:shd w:val="clear" w:color="000000" w:fill="auto"/>
        <w:spacing w:line="360" w:lineRule="auto"/>
      </w:pPr>
      <w:r w:rsidRPr="00197436">
        <w:t>3.2 Районы и центры развития въездного туризма США</w:t>
      </w:r>
    </w:p>
    <w:p w14:paraId="3EA96225" w14:textId="77777777" w:rsidR="00197436" w:rsidRPr="00197436" w:rsidRDefault="00197436" w:rsidP="00197436">
      <w:pPr>
        <w:pStyle w:val="3"/>
        <w:keepNext w:val="0"/>
        <w:widowControl w:val="0"/>
        <w:shd w:val="clear" w:color="000000" w:fill="auto"/>
        <w:spacing w:line="360" w:lineRule="auto"/>
        <w:ind w:left="0" w:firstLine="0"/>
        <w:rPr>
          <w:b w:val="0"/>
        </w:rPr>
      </w:pPr>
      <w:r w:rsidRPr="00197436">
        <w:rPr>
          <w:b w:val="0"/>
        </w:rPr>
        <w:t xml:space="preserve">Заключение </w:t>
      </w:r>
    </w:p>
    <w:p w14:paraId="0326EA9B" w14:textId="77777777" w:rsidR="00197436" w:rsidRPr="00197436" w:rsidRDefault="00197436" w:rsidP="00197436">
      <w:pPr>
        <w:pStyle w:val="3"/>
        <w:keepNext w:val="0"/>
        <w:widowControl w:val="0"/>
        <w:shd w:val="clear" w:color="000000" w:fill="auto"/>
        <w:spacing w:line="360" w:lineRule="auto"/>
        <w:ind w:left="0" w:firstLine="0"/>
        <w:rPr>
          <w:b w:val="0"/>
        </w:rPr>
      </w:pPr>
      <w:r w:rsidRPr="00197436">
        <w:rPr>
          <w:b w:val="0"/>
        </w:rPr>
        <w:t>Список использованных источников</w:t>
      </w:r>
    </w:p>
    <w:p w14:paraId="0702E287" w14:textId="77777777" w:rsidR="00197436" w:rsidRPr="00197436" w:rsidRDefault="00197436" w:rsidP="00197436">
      <w:pPr>
        <w:pStyle w:val="a3"/>
        <w:widowControl w:val="0"/>
        <w:shd w:val="clear" w:color="000000" w:fill="auto"/>
        <w:spacing w:line="360" w:lineRule="auto"/>
        <w:jc w:val="left"/>
        <w:rPr>
          <w:b w:val="0"/>
        </w:rPr>
      </w:pPr>
      <w:r w:rsidRPr="00197436">
        <w:rPr>
          <w:b w:val="0"/>
        </w:rPr>
        <w:t>Приложение</w:t>
      </w:r>
    </w:p>
    <w:p w14:paraId="14B8FA96" w14:textId="77777777" w:rsidR="001B2781" w:rsidRPr="00197436" w:rsidRDefault="001B2781" w:rsidP="00197436">
      <w:pPr>
        <w:widowControl w:val="0"/>
        <w:shd w:val="clear" w:color="000000" w:fill="auto"/>
        <w:spacing w:line="360" w:lineRule="auto"/>
        <w:ind w:firstLine="709"/>
        <w:jc w:val="both"/>
        <w:rPr>
          <w:b/>
          <w:bCs/>
          <w:sz w:val="28"/>
        </w:rPr>
      </w:pPr>
    </w:p>
    <w:p w14:paraId="1772170A" w14:textId="77777777" w:rsidR="001B2781" w:rsidRPr="00197436" w:rsidRDefault="00197436" w:rsidP="00197436">
      <w:pPr>
        <w:widowControl w:val="0"/>
        <w:shd w:val="clear" w:color="000000" w:fill="auto"/>
        <w:spacing w:line="360" w:lineRule="auto"/>
        <w:ind w:firstLine="709"/>
        <w:jc w:val="both"/>
        <w:rPr>
          <w:b/>
          <w:bCs/>
          <w:sz w:val="28"/>
        </w:rPr>
      </w:pPr>
      <w:r>
        <w:rPr>
          <w:sz w:val="28"/>
        </w:rPr>
        <w:br w:type="page"/>
      </w:r>
      <w:r w:rsidR="001B2781" w:rsidRPr="00197436">
        <w:rPr>
          <w:b/>
          <w:bCs/>
          <w:sz w:val="28"/>
        </w:rPr>
        <w:lastRenderedPageBreak/>
        <w:t>Введение</w:t>
      </w:r>
    </w:p>
    <w:p w14:paraId="0EEA9AF6" w14:textId="77777777" w:rsidR="001B2781" w:rsidRPr="00197436" w:rsidRDefault="001B2781" w:rsidP="00197436">
      <w:pPr>
        <w:widowControl w:val="0"/>
        <w:shd w:val="clear" w:color="000000" w:fill="auto"/>
        <w:spacing w:line="360" w:lineRule="auto"/>
        <w:ind w:firstLine="709"/>
        <w:jc w:val="both"/>
        <w:rPr>
          <w:b/>
          <w:bCs/>
          <w:sz w:val="28"/>
        </w:rPr>
      </w:pPr>
    </w:p>
    <w:p w14:paraId="594793AA"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Территория Соединенных Штатов Америки тянется от Атлантического до Тихого океана, от Аппалачских гор на востоке до Кордильер и Скалистых гор на западе. Ландшафт страны весьма разнообразен: горные хребты, каньоны, озера.</w:t>
      </w:r>
      <w:r w:rsidRPr="00197436">
        <w:rPr>
          <w:b/>
          <w:bCs/>
          <w:sz w:val="28"/>
        </w:rPr>
        <w:t xml:space="preserve"> </w:t>
      </w:r>
      <w:r w:rsidRPr="00197436">
        <w:rPr>
          <w:sz w:val="28"/>
        </w:rPr>
        <w:t>Туристы приезжают в США, чтобы побывать в долине гейзеров и увидеть появление «живой геологии» в Йеллоустонском национальном парке, посетить Карлсбадские пещеры с гигантскими сталагмитами, полюбоваться грандиозной панорамой Гранд-Каньона.</w:t>
      </w:r>
    </w:p>
    <w:p w14:paraId="29F8BD1C" w14:textId="77777777" w:rsidR="001B2781" w:rsidRPr="00197436" w:rsidRDefault="001B2781" w:rsidP="00197436">
      <w:pPr>
        <w:pStyle w:val="31"/>
        <w:widowControl w:val="0"/>
        <w:shd w:val="clear" w:color="000000" w:fill="auto"/>
        <w:spacing w:line="360" w:lineRule="auto"/>
        <w:ind w:firstLine="709"/>
        <w:jc w:val="both"/>
        <w:rPr>
          <w:u w:val="none"/>
        </w:rPr>
      </w:pPr>
      <w:r w:rsidRPr="00197436">
        <w:rPr>
          <w:u w:val="none"/>
        </w:rPr>
        <w:t>Но не только богатое природное наследие притягивает большое количество туристов. Большой популярностью пользуются и достопримечательности</w:t>
      </w:r>
      <w:r w:rsidR="00197436" w:rsidRPr="00197436">
        <w:rPr>
          <w:u w:val="none"/>
        </w:rPr>
        <w:t xml:space="preserve"> </w:t>
      </w:r>
      <w:r w:rsidRPr="00197436">
        <w:rPr>
          <w:u w:val="none"/>
        </w:rPr>
        <w:t>Вашингтона, Нью-Йорка, Лос-Анджелеса.</w:t>
      </w:r>
    </w:p>
    <w:p w14:paraId="467B9CF5" w14:textId="77777777" w:rsidR="001B2781" w:rsidRPr="00197436" w:rsidRDefault="001B2781" w:rsidP="00197436">
      <w:pPr>
        <w:pStyle w:val="31"/>
        <w:widowControl w:val="0"/>
        <w:shd w:val="clear" w:color="000000" w:fill="auto"/>
        <w:spacing w:line="360" w:lineRule="auto"/>
        <w:ind w:firstLine="709"/>
        <w:jc w:val="both"/>
        <w:rPr>
          <w:u w:val="none"/>
        </w:rPr>
      </w:pPr>
      <w:r w:rsidRPr="00197436">
        <w:rPr>
          <w:u w:val="none"/>
        </w:rPr>
        <w:t>На территории страны климат весьма разнообразен. Благодаря этому в стране купально-пляжный сезон продолжается на протяжении всего года (например, в штате Флорида зимой температура воды не пускается ниже +22°С).</w:t>
      </w:r>
    </w:p>
    <w:p w14:paraId="0F414F47" w14:textId="77777777" w:rsidR="001B2781" w:rsidRPr="00197436" w:rsidRDefault="001B2781" w:rsidP="00197436">
      <w:pPr>
        <w:pStyle w:val="31"/>
        <w:widowControl w:val="0"/>
        <w:shd w:val="clear" w:color="000000" w:fill="auto"/>
        <w:spacing w:line="360" w:lineRule="auto"/>
        <w:ind w:firstLine="709"/>
        <w:jc w:val="both"/>
        <w:rPr>
          <w:u w:val="none"/>
        </w:rPr>
      </w:pPr>
      <w:r w:rsidRPr="00197436">
        <w:rPr>
          <w:u w:val="none"/>
        </w:rPr>
        <w:t>Целью данной работы является рассмотрение современного состояния въездных туристских потоков США.</w:t>
      </w:r>
    </w:p>
    <w:p w14:paraId="578B1C53" w14:textId="77777777" w:rsidR="001B2781" w:rsidRPr="00197436" w:rsidRDefault="001B2781" w:rsidP="00197436">
      <w:pPr>
        <w:pStyle w:val="a3"/>
        <w:widowControl w:val="0"/>
        <w:shd w:val="clear" w:color="000000" w:fill="auto"/>
        <w:spacing w:line="360" w:lineRule="auto"/>
        <w:ind w:firstLine="709"/>
        <w:jc w:val="both"/>
        <w:rPr>
          <w:b w:val="0"/>
          <w:bCs w:val="0"/>
        </w:rPr>
      </w:pPr>
      <w:r w:rsidRPr="00197436">
        <w:rPr>
          <w:b w:val="0"/>
          <w:bCs w:val="0"/>
        </w:rPr>
        <w:t xml:space="preserve">Основными задачами работы являются: </w:t>
      </w:r>
    </w:p>
    <w:p w14:paraId="0ECA8B93" w14:textId="77777777" w:rsidR="001B2781" w:rsidRPr="00197436" w:rsidRDefault="001B2781" w:rsidP="00197436">
      <w:pPr>
        <w:pStyle w:val="a3"/>
        <w:widowControl w:val="0"/>
        <w:numPr>
          <w:ilvl w:val="0"/>
          <w:numId w:val="30"/>
        </w:numPr>
        <w:shd w:val="clear" w:color="000000" w:fill="auto"/>
        <w:tabs>
          <w:tab w:val="clear" w:pos="720"/>
          <w:tab w:val="num" w:pos="360"/>
        </w:tabs>
        <w:spacing w:line="360" w:lineRule="auto"/>
        <w:ind w:left="0" w:firstLine="709"/>
        <w:jc w:val="both"/>
        <w:rPr>
          <w:b w:val="0"/>
          <w:bCs w:val="0"/>
        </w:rPr>
      </w:pPr>
      <w:r w:rsidRPr="00197436">
        <w:rPr>
          <w:b w:val="0"/>
          <w:bCs w:val="0"/>
        </w:rPr>
        <w:t xml:space="preserve">изучение предпосылок развития туризма и туристских ресурсов страны, </w:t>
      </w:r>
    </w:p>
    <w:p w14:paraId="0B593DB4" w14:textId="77777777" w:rsidR="001B2781" w:rsidRPr="00197436" w:rsidRDefault="001B2781" w:rsidP="00197436">
      <w:pPr>
        <w:pStyle w:val="a3"/>
        <w:widowControl w:val="0"/>
        <w:numPr>
          <w:ilvl w:val="0"/>
          <w:numId w:val="30"/>
        </w:numPr>
        <w:shd w:val="clear" w:color="000000" w:fill="auto"/>
        <w:tabs>
          <w:tab w:val="clear" w:pos="720"/>
          <w:tab w:val="num" w:pos="360"/>
        </w:tabs>
        <w:spacing w:line="360" w:lineRule="auto"/>
        <w:ind w:left="0" w:firstLine="709"/>
        <w:jc w:val="both"/>
        <w:rPr>
          <w:b w:val="0"/>
          <w:bCs w:val="0"/>
        </w:rPr>
      </w:pPr>
      <w:r w:rsidRPr="00197436">
        <w:rPr>
          <w:b w:val="0"/>
          <w:bCs w:val="0"/>
        </w:rPr>
        <w:t>характеристика основных туристско-рекреационных районов</w:t>
      </w:r>
    </w:p>
    <w:p w14:paraId="79A0D7D0" w14:textId="77777777" w:rsidR="001B2781" w:rsidRPr="00197436" w:rsidRDefault="001B2781" w:rsidP="00197436">
      <w:pPr>
        <w:pStyle w:val="a3"/>
        <w:widowControl w:val="0"/>
        <w:numPr>
          <w:ilvl w:val="0"/>
          <w:numId w:val="30"/>
        </w:numPr>
        <w:shd w:val="clear" w:color="000000" w:fill="auto"/>
        <w:tabs>
          <w:tab w:val="clear" w:pos="720"/>
          <w:tab w:val="num" w:pos="360"/>
        </w:tabs>
        <w:spacing w:line="360" w:lineRule="auto"/>
        <w:ind w:left="0" w:firstLine="709"/>
        <w:jc w:val="both"/>
        <w:rPr>
          <w:b w:val="0"/>
          <w:bCs w:val="0"/>
        </w:rPr>
      </w:pPr>
      <w:r w:rsidRPr="00197436">
        <w:rPr>
          <w:b w:val="0"/>
          <w:bCs w:val="0"/>
        </w:rPr>
        <w:t>структура и статистические показатели въездных потоков страны;</w:t>
      </w:r>
    </w:p>
    <w:p w14:paraId="2A8433F6" w14:textId="77777777" w:rsidR="001B2781" w:rsidRPr="00197436" w:rsidRDefault="001B2781" w:rsidP="00197436">
      <w:pPr>
        <w:pStyle w:val="a3"/>
        <w:widowControl w:val="0"/>
        <w:numPr>
          <w:ilvl w:val="0"/>
          <w:numId w:val="29"/>
        </w:numPr>
        <w:shd w:val="clear" w:color="000000" w:fill="auto"/>
        <w:tabs>
          <w:tab w:val="clear" w:pos="720"/>
          <w:tab w:val="num" w:pos="360"/>
        </w:tabs>
        <w:spacing w:line="360" w:lineRule="auto"/>
        <w:ind w:left="0" w:firstLine="709"/>
        <w:jc w:val="both"/>
        <w:rPr>
          <w:b w:val="0"/>
          <w:bCs w:val="0"/>
        </w:rPr>
      </w:pPr>
      <w:r w:rsidRPr="00197436">
        <w:rPr>
          <w:b w:val="0"/>
          <w:bCs w:val="0"/>
        </w:rPr>
        <w:t>районные центры въездного туризма США.</w:t>
      </w:r>
    </w:p>
    <w:p w14:paraId="2CCA1F56" w14:textId="77777777" w:rsidR="001B2781" w:rsidRPr="00197436" w:rsidRDefault="001B2781" w:rsidP="00197436">
      <w:pPr>
        <w:pStyle w:val="23"/>
        <w:widowControl w:val="0"/>
        <w:shd w:val="clear" w:color="000000" w:fill="auto"/>
        <w:spacing w:line="360" w:lineRule="auto"/>
        <w:ind w:firstLine="709"/>
        <w:jc w:val="both"/>
      </w:pPr>
      <w:r w:rsidRPr="00197436">
        <w:t>Для написания курсовой работы были использованы такие литературные источники, как И.Я. Рябова, Ю.В. Забаев, У.Л. Драчева Экономика и организация туризма : международный туризм; Учебное пособие, 2006 год, .; Гайдукевич Л.М., Хомич С.А., Клинцунова В.А., География международного туризма: зарубежные страны, 2003 год.</w:t>
      </w:r>
    </w:p>
    <w:p w14:paraId="6120FE35" w14:textId="77777777" w:rsidR="001B2781" w:rsidRPr="00197436" w:rsidRDefault="001B2781" w:rsidP="00197436">
      <w:pPr>
        <w:pStyle w:val="23"/>
        <w:widowControl w:val="0"/>
        <w:shd w:val="clear" w:color="000000" w:fill="auto"/>
        <w:spacing w:line="360" w:lineRule="auto"/>
        <w:ind w:firstLine="709"/>
        <w:jc w:val="both"/>
      </w:pPr>
      <w:r w:rsidRPr="00197436">
        <w:t xml:space="preserve"> Но в основном материал был почерпнут из глобальной сети Интернета.</w:t>
      </w:r>
    </w:p>
    <w:p w14:paraId="49C51A89" w14:textId="77777777" w:rsidR="001B2781" w:rsidRPr="00197436" w:rsidRDefault="001B2781" w:rsidP="00197436">
      <w:pPr>
        <w:pStyle w:val="a3"/>
        <w:widowControl w:val="0"/>
        <w:shd w:val="clear" w:color="000000" w:fill="auto"/>
        <w:spacing w:line="360" w:lineRule="auto"/>
        <w:ind w:firstLine="709"/>
        <w:jc w:val="both"/>
      </w:pPr>
      <w:r w:rsidRPr="00197436">
        <w:br w:type="page"/>
      </w:r>
      <w:r w:rsidRPr="00197436">
        <w:lastRenderedPageBreak/>
        <w:t>Глава 1.</w:t>
      </w:r>
      <w:r w:rsidR="00197436" w:rsidRPr="00197436">
        <w:t xml:space="preserve"> </w:t>
      </w:r>
      <w:r w:rsidRPr="00197436">
        <w:t>Предпосылки развития туризма в США</w:t>
      </w:r>
    </w:p>
    <w:p w14:paraId="2997C719" w14:textId="77777777" w:rsidR="00197436" w:rsidRDefault="00197436" w:rsidP="00197436">
      <w:pPr>
        <w:pStyle w:val="a6"/>
        <w:widowControl w:val="0"/>
        <w:shd w:val="clear" w:color="000000" w:fill="auto"/>
        <w:spacing w:line="360" w:lineRule="auto"/>
        <w:ind w:firstLine="709"/>
        <w:jc w:val="both"/>
      </w:pPr>
    </w:p>
    <w:p w14:paraId="3EBDCEF1" w14:textId="77777777" w:rsidR="001B2781" w:rsidRPr="00197436" w:rsidRDefault="001B2781" w:rsidP="00197436">
      <w:pPr>
        <w:pStyle w:val="a6"/>
        <w:widowControl w:val="0"/>
        <w:shd w:val="clear" w:color="000000" w:fill="auto"/>
        <w:spacing w:line="360" w:lineRule="auto"/>
        <w:ind w:firstLine="709"/>
        <w:jc w:val="both"/>
      </w:pPr>
      <w:r w:rsidRPr="00197436">
        <w:t>1.1 Географические предпосылки развития туризма в США</w:t>
      </w:r>
    </w:p>
    <w:p w14:paraId="12B8CA9F" w14:textId="77777777" w:rsidR="001B2781" w:rsidRPr="00197436" w:rsidRDefault="001B2781" w:rsidP="00197436">
      <w:pPr>
        <w:widowControl w:val="0"/>
        <w:shd w:val="clear" w:color="000000" w:fill="auto"/>
        <w:spacing w:line="360" w:lineRule="auto"/>
        <w:ind w:firstLine="709"/>
        <w:jc w:val="both"/>
        <w:rPr>
          <w:sz w:val="28"/>
        </w:rPr>
      </w:pPr>
    </w:p>
    <w:p w14:paraId="5641EBC9"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Соединенные Штаты Америки располагаются в центральной части североамериканского континента, занимая обширную площадь между 25-й и 57-й параллелями северной широты. С востока омываются водами Атлантики, на юге - Мексиканским заливом Карибского моря, на западе и юго-западе - Тихим океаном, северное и северо-западное побережья Аляски - Северным Ледовитым океаном. </w:t>
      </w:r>
    </w:p>
    <w:p w14:paraId="39FF5670"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США граничат:</w:t>
      </w:r>
    </w:p>
    <w:p w14:paraId="13A3C70E" w14:textId="77777777" w:rsidR="001B2781" w:rsidRPr="00197436" w:rsidRDefault="001B2781" w:rsidP="00197436">
      <w:pPr>
        <w:pStyle w:val="a5"/>
        <w:widowControl w:val="0"/>
        <w:numPr>
          <w:ilvl w:val="0"/>
          <w:numId w:val="4"/>
        </w:numPr>
        <w:shd w:val="clear" w:color="000000" w:fill="auto"/>
        <w:tabs>
          <w:tab w:val="num" w:pos="720"/>
        </w:tabs>
        <w:spacing w:after="0" w:line="360" w:lineRule="auto"/>
        <w:ind w:left="0" w:firstLine="709"/>
        <w:jc w:val="both"/>
        <w:rPr>
          <w:rFonts w:ascii="Times New Roman" w:hAnsi="Times New Roman" w:cs="Times New Roman"/>
          <w:color w:val="auto"/>
        </w:rPr>
      </w:pPr>
      <w:r w:rsidRPr="00197436">
        <w:rPr>
          <w:rFonts w:ascii="Times New Roman" w:hAnsi="Times New Roman" w:cs="Times New Roman"/>
          <w:color w:val="auto"/>
        </w:rPr>
        <w:t xml:space="preserve">с Канадой на севере (общая протяженность границы </w:t>
      </w:r>
      <w:smartTag w:uri="urn:schemas-microsoft-com:office:smarttags" w:element="metricconverter">
        <w:smartTagPr>
          <w:attr w:name="ProductID" w:val="8893 км"/>
        </w:smartTagPr>
        <w:r w:rsidRPr="00197436">
          <w:rPr>
            <w:rFonts w:ascii="Times New Roman" w:hAnsi="Times New Roman" w:cs="Times New Roman"/>
            <w:color w:val="auto"/>
          </w:rPr>
          <w:t>8893 км</w:t>
        </w:r>
      </w:smartTag>
      <w:r w:rsidRPr="00197436">
        <w:rPr>
          <w:rFonts w:ascii="Times New Roman" w:hAnsi="Times New Roman" w:cs="Times New Roman"/>
          <w:color w:val="auto"/>
        </w:rPr>
        <w:t xml:space="preserve">, включая </w:t>
      </w:r>
      <w:smartTag w:uri="urn:schemas-microsoft-com:office:smarttags" w:element="metricconverter">
        <w:smartTagPr>
          <w:attr w:name="ProductID" w:val="2477 км"/>
        </w:smartTagPr>
        <w:r w:rsidRPr="00197436">
          <w:rPr>
            <w:rFonts w:ascii="Times New Roman" w:hAnsi="Times New Roman" w:cs="Times New Roman"/>
            <w:color w:val="auto"/>
          </w:rPr>
          <w:t>2477 км</w:t>
        </w:r>
      </w:smartTag>
      <w:r w:rsidRPr="00197436">
        <w:rPr>
          <w:rFonts w:ascii="Times New Roman" w:hAnsi="Times New Roman" w:cs="Times New Roman"/>
          <w:color w:val="auto"/>
        </w:rPr>
        <w:t xml:space="preserve"> на Аляске), </w:t>
      </w:r>
    </w:p>
    <w:p w14:paraId="0D1818B0" w14:textId="77777777" w:rsidR="001B2781" w:rsidRPr="00197436" w:rsidRDefault="001B2781" w:rsidP="00197436">
      <w:pPr>
        <w:pStyle w:val="a5"/>
        <w:widowControl w:val="0"/>
        <w:numPr>
          <w:ilvl w:val="0"/>
          <w:numId w:val="4"/>
        </w:numPr>
        <w:shd w:val="clear" w:color="000000" w:fill="auto"/>
        <w:tabs>
          <w:tab w:val="num" w:pos="720"/>
        </w:tabs>
        <w:spacing w:after="0" w:line="360" w:lineRule="auto"/>
        <w:ind w:left="0" w:firstLine="709"/>
        <w:jc w:val="both"/>
        <w:rPr>
          <w:rFonts w:ascii="Times New Roman" w:hAnsi="Times New Roman" w:cs="Times New Roman"/>
          <w:color w:val="auto"/>
        </w:rPr>
      </w:pPr>
      <w:r w:rsidRPr="00197436">
        <w:rPr>
          <w:rFonts w:ascii="Times New Roman" w:hAnsi="Times New Roman" w:cs="Times New Roman"/>
          <w:color w:val="auto"/>
        </w:rPr>
        <w:t>с Мексикой на юге (</w:t>
      </w:r>
      <w:smartTag w:uri="urn:schemas-microsoft-com:office:smarttags" w:element="metricconverter">
        <w:smartTagPr>
          <w:attr w:name="ProductID" w:val="3141 км"/>
        </w:smartTagPr>
        <w:r w:rsidRPr="00197436">
          <w:rPr>
            <w:rFonts w:ascii="Times New Roman" w:hAnsi="Times New Roman" w:cs="Times New Roman"/>
            <w:color w:val="auto"/>
          </w:rPr>
          <w:t>3141 км</w:t>
        </w:r>
      </w:smartTag>
      <w:r w:rsidRPr="00197436">
        <w:rPr>
          <w:rFonts w:ascii="Times New Roman" w:hAnsi="Times New Roman" w:cs="Times New Roman"/>
          <w:color w:val="auto"/>
        </w:rPr>
        <w:t xml:space="preserve">), </w:t>
      </w:r>
    </w:p>
    <w:p w14:paraId="7077DF0B" w14:textId="77777777" w:rsidR="001B2781" w:rsidRPr="00197436" w:rsidRDefault="001B2781" w:rsidP="00197436">
      <w:pPr>
        <w:pStyle w:val="a5"/>
        <w:widowControl w:val="0"/>
        <w:numPr>
          <w:ilvl w:val="0"/>
          <w:numId w:val="4"/>
        </w:numPr>
        <w:shd w:val="clear" w:color="000000" w:fill="auto"/>
        <w:tabs>
          <w:tab w:val="num" w:pos="720"/>
        </w:tabs>
        <w:spacing w:after="0" w:line="360" w:lineRule="auto"/>
        <w:ind w:left="0" w:firstLine="709"/>
        <w:jc w:val="both"/>
        <w:rPr>
          <w:rFonts w:ascii="Times New Roman" w:hAnsi="Times New Roman" w:cs="Times New Roman"/>
          <w:color w:val="auto"/>
        </w:rPr>
      </w:pPr>
      <w:r w:rsidRPr="00197436">
        <w:rPr>
          <w:rFonts w:ascii="Times New Roman" w:hAnsi="Times New Roman" w:cs="Times New Roman"/>
          <w:color w:val="auto"/>
        </w:rPr>
        <w:t xml:space="preserve">с Россией на северо-западе (морская граница по Берингову проливу и арктическому шельфу, расстояние между островами Малый и Большой Диомид, принадлежащими США и России соответственно, составляет всего </w:t>
      </w:r>
      <w:smartTag w:uri="urn:schemas-microsoft-com:office:smarttags" w:element="metricconverter">
        <w:smartTagPr>
          <w:attr w:name="ProductID" w:val="4 км"/>
        </w:smartTagPr>
        <w:r w:rsidRPr="00197436">
          <w:rPr>
            <w:rFonts w:ascii="Times New Roman" w:hAnsi="Times New Roman" w:cs="Times New Roman"/>
            <w:color w:val="auto"/>
          </w:rPr>
          <w:t>4 км</w:t>
        </w:r>
      </w:smartTag>
      <w:r w:rsidRPr="00197436">
        <w:rPr>
          <w:rFonts w:ascii="Times New Roman" w:hAnsi="Times New Roman" w:cs="Times New Roman"/>
          <w:color w:val="auto"/>
        </w:rPr>
        <w:t xml:space="preserve">), </w:t>
      </w:r>
    </w:p>
    <w:p w14:paraId="41B4914C" w14:textId="77777777" w:rsidR="001B2781" w:rsidRPr="00197436" w:rsidRDefault="001B2781" w:rsidP="00197436">
      <w:pPr>
        <w:pStyle w:val="a5"/>
        <w:widowControl w:val="0"/>
        <w:numPr>
          <w:ilvl w:val="0"/>
          <w:numId w:val="4"/>
        </w:numPr>
        <w:shd w:val="clear" w:color="000000" w:fill="auto"/>
        <w:tabs>
          <w:tab w:val="num" w:pos="720"/>
        </w:tabs>
        <w:spacing w:after="0" w:line="360" w:lineRule="auto"/>
        <w:ind w:left="0" w:firstLine="709"/>
        <w:jc w:val="both"/>
        <w:rPr>
          <w:rFonts w:ascii="Times New Roman" w:hAnsi="Times New Roman" w:cs="Times New Roman"/>
          <w:color w:val="auto"/>
        </w:rPr>
      </w:pPr>
      <w:r w:rsidRPr="00197436">
        <w:rPr>
          <w:rFonts w:ascii="Times New Roman" w:hAnsi="Times New Roman" w:cs="Times New Roman"/>
          <w:color w:val="auto"/>
        </w:rPr>
        <w:t xml:space="preserve">с Кубой на юго-востоке (граница как морская, по проливу Флорида, так и по суше, в районе американской ВМБ Гуантанамо, расположенной непосредственно на Кубе). </w:t>
      </w:r>
    </w:p>
    <w:p w14:paraId="4736E474"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Гавайские острова находятся в центральной части Тихого океана, на расстоянии около </w:t>
      </w:r>
      <w:smartTag w:uri="urn:schemas-microsoft-com:office:smarttags" w:element="metricconverter">
        <w:smartTagPr>
          <w:attr w:name="ProductID" w:val="4000 км"/>
        </w:smartTagPr>
        <w:r w:rsidRPr="00197436">
          <w:rPr>
            <w:rFonts w:ascii="Times New Roman" w:hAnsi="Times New Roman" w:cs="Times New Roman"/>
            <w:color w:val="auto"/>
          </w:rPr>
          <w:t>4000 км</w:t>
        </w:r>
      </w:smartTag>
      <w:r w:rsidRPr="00197436">
        <w:rPr>
          <w:rFonts w:ascii="Times New Roman" w:hAnsi="Times New Roman" w:cs="Times New Roman"/>
          <w:color w:val="auto"/>
        </w:rPr>
        <w:t xml:space="preserve"> от материковой части страны. Множество островных территорий, также в той или иной форме принадлежащих США, разбросано по всей акватории Тихого и Атлантического океанов. </w:t>
      </w:r>
    </w:p>
    <w:p w14:paraId="1FE719CC"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Под контролем США также находится ряд островных территорий: островные территории Американского Самоа, Гуам, Северных Марианских островов, Маршалловых островов, Федеративных Штатов Микронезии,</w:t>
      </w:r>
      <w:r w:rsidR="00197436" w:rsidRPr="00197436">
        <w:rPr>
          <w:rFonts w:ascii="Times New Roman" w:hAnsi="Times New Roman" w:cs="Times New Roman"/>
          <w:color w:val="auto"/>
        </w:rPr>
        <w:t xml:space="preserve"> </w:t>
      </w:r>
      <w:r w:rsidRPr="00197436">
        <w:rPr>
          <w:rFonts w:ascii="Times New Roman" w:hAnsi="Times New Roman" w:cs="Times New Roman"/>
          <w:color w:val="auto"/>
        </w:rPr>
        <w:t>Американских Виргинских островов и некоторые другие территории. [Приложение 1]</w:t>
      </w:r>
    </w:p>
    <w:p w14:paraId="7FD570E9"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szCs w:val="18"/>
        </w:rPr>
      </w:pPr>
      <w:r w:rsidRPr="00197436">
        <w:rPr>
          <w:rFonts w:ascii="Times New Roman" w:hAnsi="Times New Roman" w:cs="Times New Roman"/>
          <w:color w:val="auto"/>
          <w:szCs w:val="18"/>
        </w:rPr>
        <w:t>Самая высокая точка страны находится на Аляске - гора Мак-Кинли (</w:t>
      </w:r>
      <w:smartTag w:uri="urn:schemas-microsoft-com:office:smarttags" w:element="metricconverter">
        <w:smartTagPr>
          <w:attr w:name="ProductID" w:val="6194 м"/>
        </w:smartTagPr>
        <w:r w:rsidRPr="00197436">
          <w:rPr>
            <w:rFonts w:ascii="Times New Roman" w:hAnsi="Times New Roman" w:cs="Times New Roman"/>
            <w:color w:val="auto"/>
            <w:szCs w:val="18"/>
          </w:rPr>
          <w:t>6194 м</w:t>
        </w:r>
      </w:smartTag>
      <w:r w:rsidRPr="00197436">
        <w:rPr>
          <w:rFonts w:ascii="Times New Roman" w:hAnsi="Times New Roman" w:cs="Times New Roman"/>
          <w:color w:val="auto"/>
          <w:szCs w:val="18"/>
        </w:rPr>
        <w:t>), самое низкое место - Долина смерти (</w:t>
      </w:r>
      <w:smartTag w:uri="urn:schemas-microsoft-com:office:smarttags" w:element="metricconverter">
        <w:smartTagPr>
          <w:attr w:name="ProductID" w:val="86 м"/>
        </w:smartTagPr>
        <w:r w:rsidRPr="00197436">
          <w:rPr>
            <w:rFonts w:ascii="Times New Roman" w:hAnsi="Times New Roman" w:cs="Times New Roman"/>
            <w:color w:val="auto"/>
            <w:szCs w:val="18"/>
          </w:rPr>
          <w:t>86 м</w:t>
        </w:r>
      </w:smartTag>
      <w:r w:rsidRPr="00197436">
        <w:rPr>
          <w:rFonts w:ascii="Times New Roman" w:hAnsi="Times New Roman" w:cs="Times New Roman"/>
          <w:color w:val="auto"/>
          <w:szCs w:val="18"/>
        </w:rPr>
        <w:t xml:space="preserve"> ниже уровня моря) - находится в Калифорнии. Средняя высота территории Соединенных Штатов около </w:t>
      </w:r>
      <w:smartTag w:uri="urn:schemas-microsoft-com:office:smarttags" w:element="metricconverter">
        <w:smartTagPr>
          <w:attr w:name="ProductID" w:val="760 м"/>
        </w:smartTagPr>
        <w:r w:rsidRPr="00197436">
          <w:rPr>
            <w:rFonts w:ascii="Times New Roman" w:hAnsi="Times New Roman" w:cs="Times New Roman"/>
            <w:color w:val="auto"/>
            <w:szCs w:val="18"/>
          </w:rPr>
          <w:t>760 м</w:t>
        </w:r>
      </w:smartTag>
      <w:r w:rsidRPr="00197436">
        <w:rPr>
          <w:rFonts w:ascii="Times New Roman" w:hAnsi="Times New Roman" w:cs="Times New Roman"/>
          <w:color w:val="auto"/>
          <w:szCs w:val="18"/>
        </w:rPr>
        <w:t xml:space="preserve"> над уровнем моря. </w:t>
      </w:r>
    </w:p>
    <w:p w14:paraId="3A5997A0"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szCs w:val="18"/>
        </w:rPr>
      </w:pPr>
      <w:r w:rsidRPr="00197436">
        <w:rPr>
          <w:rFonts w:ascii="Times New Roman" w:hAnsi="Times New Roman" w:cs="Times New Roman"/>
          <w:color w:val="auto"/>
          <w:szCs w:val="18"/>
        </w:rPr>
        <w:t xml:space="preserve">Рельеф страны весьма разнообразен. Около половины территории страны занимают горные хребты, плоскогорья и плато Кордильер; восточную окраину пояса Кордильер образуют хребты Скалистых гор с высотой более </w:t>
      </w:r>
      <w:smartTag w:uri="urn:schemas-microsoft-com:office:smarttags" w:element="metricconverter">
        <w:smartTagPr>
          <w:attr w:name="ProductID" w:val="4000 м"/>
        </w:smartTagPr>
        <w:r w:rsidRPr="00197436">
          <w:rPr>
            <w:rFonts w:ascii="Times New Roman" w:hAnsi="Times New Roman" w:cs="Times New Roman"/>
            <w:color w:val="auto"/>
            <w:szCs w:val="18"/>
          </w:rPr>
          <w:t>4000 м</w:t>
        </w:r>
      </w:smartTag>
      <w:r w:rsidRPr="00197436">
        <w:rPr>
          <w:rFonts w:ascii="Times New Roman" w:hAnsi="Times New Roman" w:cs="Times New Roman"/>
          <w:color w:val="auto"/>
          <w:szCs w:val="18"/>
        </w:rPr>
        <w:t>. На востоке находятся Аппалачские горы (</w:t>
      </w:r>
      <w:smartTag w:uri="urn:schemas-microsoft-com:office:smarttags" w:element="metricconverter">
        <w:smartTagPr>
          <w:attr w:name="ProductID" w:val="2037 м"/>
        </w:smartTagPr>
        <w:r w:rsidRPr="00197436">
          <w:rPr>
            <w:rFonts w:ascii="Times New Roman" w:hAnsi="Times New Roman" w:cs="Times New Roman"/>
            <w:color w:val="auto"/>
            <w:szCs w:val="18"/>
          </w:rPr>
          <w:t>2037 м</w:t>
        </w:r>
      </w:smartTag>
      <w:r w:rsidRPr="00197436">
        <w:rPr>
          <w:rFonts w:ascii="Times New Roman" w:hAnsi="Times New Roman" w:cs="Times New Roman"/>
          <w:color w:val="auto"/>
          <w:szCs w:val="18"/>
        </w:rPr>
        <w:t>). Между Кордильерами и Аппалачами лежат обширные внутренние равнины - Центральные, Великие - и Примексиканская низменность. На западе страны многие реки образуют великолепной красоты каньоны, разбивая горные хребты. На севере страны находится цепь Великих озер - Верхнее, Мичиган, Гурон, Эри и Онтарио - занимающая площадь около 200000 кв.км.</w:t>
      </w:r>
    </w:p>
    <w:p w14:paraId="1A1AAE11"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Общая площадь страны около 9,36 млн кв. км (9,82 млн кв. км - с островами и подопечными территориями),[1,3,6].</w:t>
      </w:r>
    </w:p>
    <w:p w14:paraId="0C948CF5" w14:textId="77777777" w:rsidR="004F2B8D" w:rsidRDefault="004F2B8D" w:rsidP="00197436">
      <w:pPr>
        <w:widowControl w:val="0"/>
        <w:shd w:val="clear" w:color="000000" w:fill="auto"/>
        <w:spacing w:line="360" w:lineRule="auto"/>
        <w:ind w:firstLine="709"/>
        <w:jc w:val="both"/>
        <w:rPr>
          <w:b/>
          <w:bCs/>
          <w:sz w:val="28"/>
          <w:szCs w:val="20"/>
        </w:rPr>
      </w:pPr>
    </w:p>
    <w:p w14:paraId="39F0511F" w14:textId="77777777" w:rsidR="001B2781" w:rsidRPr="00197436" w:rsidRDefault="001B2781" w:rsidP="00197436">
      <w:pPr>
        <w:widowControl w:val="0"/>
        <w:shd w:val="clear" w:color="000000" w:fill="auto"/>
        <w:spacing w:line="360" w:lineRule="auto"/>
        <w:ind w:firstLine="709"/>
        <w:jc w:val="both"/>
        <w:rPr>
          <w:b/>
          <w:bCs/>
          <w:sz w:val="28"/>
        </w:rPr>
      </w:pPr>
      <w:r w:rsidRPr="00197436">
        <w:rPr>
          <w:b/>
          <w:bCs/>
          <w:sz w:val="28"/>
          <w:szCs w:val="20"/>
        </w:rPr>
        <w:t>1.2 Климатические особенности США</w:t>
      </w:r>
    </w:p>
    <w:p w14:paraId="5364DBFE" w14:textId="77777777" w:rsidR="001B2781" w:rsidRPr="00197436" w:rsidRDefault="001B2781" w:rsidP="00197436">
      <w:pPr>
        <w:widowControl w:val="0"/>
        <w:shd w:val="clear" w:color="000000" w:fill="auto"/>
        <w:spacing w:line="360" w:lineRule="auto"/>
        <w:ind w:firstLine="709"/>
        <w:jc w:val="both"/>
        <w:rPr>
          <w:b/>
          <w:bCs/>
          <w:sz w:val="28"/>
        </w:rPr>
      </w:pPr>
    </w:p>
    <w:p w14:paraId="5F586EEC"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На обширной территории США можно найти почти все типы климата, от арктического и субарктического на Аляске, до тропического на Гавайских островах, в Калифорнии и во Флориде. В основной же части страны климат умеренный континентальный, влажный на востоке и сухой на западе. На узкой полосе тихоокеанского побережья прослеживаются морской умеренный (на севере) и средиземноморский (на юге) типы климата. </w:t>
      </w:r>
    </w:p>
    <w:p w14:paraId="5EA430CB"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Общий температурный фон достаточно равномерный. Летом температура в большинстве районов колеблется от +22°С до +28°С, при этом разница между северными и южными штатами относительно невелика. Зима на большей части территории страны довольно мягкая - среднеянварская температура колеблется от -2°С на севере до +8°С на юге. Однако нередки значительные колебания температур из-за свободного проникновения воздушных масс как из арктического региона, так и из тропических широт (расположенные в меридиональном направлении горные системы США выступают в роли своеобразной "трубы", по которой циклоны и антициклоны перемещаются с севера на юг или наоборот, практически не встречая препятствий). В горных районах всегда прохладнее, чем на прилегающих территориях равнин - летом на 4-8 градусов, зимой - на 7-12. В то же время в приокеанических районах зимой всегда теплее, а летом - прохладнее, чем в центре страны (восточное побережье страны, обогреваемое теплым течение Гольфстрим, почти на всем своем протяжении имеет температуру на 5-7 градусов выше, чем центральные и западные районы). </w:t>
      </w:r>
    </w:p>
    <w:p w14:paraId="5BF0CC83"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В зависимости от характера горных систем заметно меняется и устойчивость погоды - в невысоких Аппалачах климат мало отличается от равнинных районов востока страны и довольно постоянен, в то время как обширные и высокие хребты системы Кордильер широко известны своей более прохладной, сухой и непостоянной погодой. </w:t>
      </w:r>
    </w:p>
    <w:p w14:paraId="3FE2A597"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Характер распределения осадков также очень неравномерный. В юго-восточных штатах и на тихоокеанском побережье выпадает до </w:t>
      </w:r>
      <w:smartTag w:uri="urn:schemas-microsoft-com:office:smarttags" w:element="metricconverter">
        <w:smartTagPr>
          <w:attr w:name="ProductID" w:val="2000 мм"/>
        </w:smartTagPr>
        <w:r w:rsidRPr="00197436">
          <w:rPr>
            <w:rFonts w:ascii="Times New Roman" w:hAnsi="Times New Roman" w:cs="Times New Roman"/>
            <w:color w:val="auto"/>
          </w:rPr>
          <w:t>2000 мм</w:t>
        </w:r>
      </w:smartTag>
      <w:r w:rsidRPr="00197436">
        <w:rPr>
          <w:rFonts w:ascii="Times New Roman" w:hAnsi="Times New Roman" w:cs="Times New Roman"/>
          <w:color w:val="auto"/>
        </w:rPr>
        <w:t xml:space="preserve"> дождя в год, на Гавайских островах - до </w:t>
      </w:r>
      <w:smartTag w:uri="urn:schemas-microsoft-com:office:smarttags" w:element="metricconverter">
        <w:smartTagPr>
          <w:attr w:name="ProductID" w:val="4000 мм"/>
        </w:smartTagPr>
        <w:r w:rsidRPr="00197436">
          <w:rPr>
            <w:rFonts w:ascii="Times New Roman" w:hAnsi="Times New Roman" w:cs="Times New Roman"/>
            <w:color w:val="auto"/>
          </w:rPr>
          <w:t>4000 мм</w:t>
        </w:r>
      </w:smartTag>
      <w:r w:rsidRPr="00197436">
        <w:rPr>
          <w:rFonts w:ascii="Times New Roman" w:hAnsi="Times New Roman" w:cs="Times New Roman"/>
          <w:color w:val="auto"/>
        </w:rPr>
        <w:t xml:space="preserve"> и более, в то время как в центральных районах Калифорнии или Невады - не более </w:t>
      </w:r>
      <w:smartTag w:uri="urn:schemas-microsoft-com:office:smarttags" w:element="metricconverter">
        <w:smartTagPr>
          <w:attr w:name="ProductID" w:val="200 мм"/>
        </w:smartTagPr>
        <w:r w:rsidRPr="00197436">
          <w:rPr>
            <w:rFonts w:ascii="Times New Roman" w:hAnsi="Times New Roman" w:cs="Times New Roman"/>
            <w:color w:val="auto"/>
          </w:rPr>
          <w:t>200 мм</w:t>
        </w:r>
      </w:smartTag>
      <w:r w:rsidRPr="00197436">
        <w:rPr>
          <w:rFonts w:ascii="Times New Roman" w:hAnsi="Times New Roman" w:cs="Times New Roman"/>
          <w:color w:val="auto"/>
        </w:rPr>
        <w:t>. Причем характер распределения осадков целиком зависит от рельефа местности - западные склоны гор и приатлантические районы получают заметно больше дождя, чем восточные, в то время как на всей территории Великих равнин, от прибрежных низменностей юга до лесистых районов севера, выпадает почти одинаковое количество осадков (около 300-</w:t>
      </w:r>
      <w:smartTag w:uri="urn:schemas-microsoft-com:office:smarttags" w:element="metricconverter">
        <w:smartTagPr>
          <w:attr w:name="ProductID" w:val="500 мм"/>
        </w:smartTagPr>
        <w:r w:rsidRPr="00197436">
          <w:rPr>
            <w:rFonts w:ascii="Times New Roman" w:hAnsi="Times New Roman" w:cs="Times New Roman"/>
            <w:color w:val="auto"/>
          </w:rPr>
          <w:t>500 мм</w:t>
        </w:r>
      </w:smartTag>
      <w:r w:rsidRPr="00197436">
        <w:rPr>
          <w:rFonts w:ascii="Times New Roman" w:hAnsi="Times New Roman" w:cs="Times New Roman"/>
          <w:color w:val="auto"/>
        </w:rPr>
        <w:t xml:space="preserve">). </w:t>
      </w:r>
    </w:p>
    <w:p w14:paraId="74F77030"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В любое время года можно найти регион США, в котором отдых был бы комфортен по своим погодным условиям. Купальный сезон на севере и в центре атлантического побережья длится с июня по август-сентябрь, хотя до вполне приемлемых величин вода прогревается и в мае, и в октябре. На побережье Флориды купаться можно практически круглый год (средняя температура воды даже в зимние месяцы редко опускается ниже +22°С), однако в период с июля по сентябрь здесь достаточно жарко (+36-39°С) и очень высокая влажность воздуха (до 100%), а с июня по ноябрь нередки тропические ураганы. </w:t>
      </w:r>
    </w:p>
    <w:p w14:paraId="5397D593"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Тихоокеанское побережье имеет заметно больший перепад в температурах воды и воздуха между северными и южными районами. В южной части побережья купаться можно практически круглый год, хотя в период с ноября по март даже в Калифорнии температура воды редко поднимается выше +14°С (для морского отдыха используются многочисленные заливы с хорошо прогреваемой водой). В то же время на севере, в Орегоне и Вашингтоне, даже в летние месяцы нередки заметные похолодания как воды, так и воздуха, зимой же температурный режим вполне обычен для районов с умеренным морским климатом (воздух от -6 до +4°С, вода - около +4°С). Вопреки общепринятому мнению, климат Орегона достаточно сухой (дождя здесь выпадает меньше, чем в Атланте или Хьюстоне) и достаточно теплый (летние максимумы редко превышают +</w:t>
      </w:r>
      <w:smartTag w:uri="urn:schemas-microsoft-com:office:smarttags" w:element="metricconverter">
        <w:smartTagPr>
          <w:attr w:name="ProductID" w:val="30°C"/>
        </w:smartTagPr>
        <w:r w:rsidRPr="00197436">
          <w:rPr>
            <w:rFonts w:ascii="Times New Roman" w:hAnsi="Times New Roman" w:cs="Times New Roman"/>
            <w:color w:val="auto"/>
          </w:rPr>
          <w:t>30°C</w:t>
        </w:r>
      </w:smartTag>
      <w:r w:rsidRPr="00197436">
        <w:rPr>
          <w:rFonts w:ascii="Times New Roman" w:hAnsi="Times New Roman" w:cs="Times New Roman"/>
          <w:color w:val="auto"/>
        </w:rPr>
        <w:t xml:space="preserve">, а зимой столбик термометра держится в районе отметки в +2°С). Поэтому можно найти прекрасные возможности для отдыха практически круглый год. </w:t>
      </w:r>
    </w:p>
    <w:p w14:paraId="02E9573A"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Севернее, на территории штата Вашингтон, довольно четко выделяют две климатические зоны - к западу от Каскадных гор, на тихоокеанском побережье и в Сиэтле, летом редко бывает жарче +</w:t>
      </w:r>
      <w:smartTag w:uri="urn:schemas-microsoft-com:office:smarttags" w:element="metricconverter">
        <w:smartTagPr>
          <w:attr w:name="ProductID" w:val="26°C"/>
        </w:smartTagPr>
        <w:r w:rsidRPr="00197436">
          <w:rPr>
            <w:rFonts w:ascii="Times New Roman" w:hAnsi="Times New Roman" w:cs="Times New Roman"/>
            <w:color w:val="auto"/>
          </w:rPr>
          <w:t>26°C</w:t>
        </w:r>
      </w:smartTag>
      <w:r w:rsidRPr="00197436">
        <w:rPr>
          <w:rFonts w:ascii="Times New Roman" w:hAnsi="Times New Roman" w:cs="Times New Roman"/>
          <w:color w:val="auto"/>
        </w:rPr>
        <w:t>, а зимой - холоднее +</w:t>
      </w:r>
      <w:smartTag w:uri="urn:schemas-microsoft-com:office:smarttags" w:element="metricconverter">
        <w:smartTagPr>
          <w:attr w:name="ProductID" w:val="8°C"/>
        </w:smartTagPr>
        <w:r w:rsidRPr="00197436">
          <w:rPr>
            <w:rFonts w:ascii="Times New Roman" w:hAnsi="Times New Roman" w:cs="Times New Roman"/>
            <w:color w:val="auto"/>
          </w:rPr>
          <w:t>8°C</w:t>
        </w:r>
      </w:smartTag>
      <w:r w:rsidRPr="00197436">
        <w:rPr>
          <w:rFonts w:ascii="Times New Roman" w:hAnsi="Times New Roman" w:cs="Times New Roman"/>
          <w:color w:val="auto"/>
        </w:rPr>
        <w:t xml:space="preserve">, в то время как восточная часть штата имеет заметно более теплое лето и прохладную зиму. Традиционно летний туристический сезон здесь начинается с Дня памяти и продолжается до Дня труда, и даже некоторые достопримечательности открыты для посещения только в этот период. </w:t>
      </w:r>
    </w:p>
    <w:p w14:paraId="4CC3F1FC"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Центральные горные районы можно посещать круглый год, в южной части Скалистых гор летом слишком жарко (+26-34°С), поэтому рекомендуется планировать свою поездку на весну или осень. Чтобы избежать наплыва туристов, рекомендуется планировать посещение национальных парков, например, на позднюю осень или раннюю весну, когда погодные условия вполне комфортны. Западные склоны Скалистых гор и восточная часть Калифорнии в летний период также не очень приятны для посещения - слишком жарко, однако приморская часть той же Калифорнии в это время имеет вполне приятные погодные условия. </w:t>
      </w:r>
    </w:p>
    <w:p w14:paraId="142726F2"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На посещение Лос-Анджелеса нет никаких сезонных ограничений. Несмотря на его сухой и жаркий полупустынный климат, город защищен от палящей жары горными цепями на севере и востоке, а также самим Тихим океаном. Август и сентябрь - самые жаркие месяцы (+24-30°С), январь и февраль - самые прохладные (около +</w:t>
      </w:r>
      <w:smartTag w:uri="urn:schemas-microsoft-com:office:smarttags" w:element="metricconverter">
        <w:smartTagPr>
          <w:attr w:name="ProductID" w:val="12°C"/>
        </w:smartTagPr>
        <w:r w:rsidRPr="00197436">
          <w:rPr>
            <w:rFonts w:ascii="Times New Roman" w:hAnsi="Times New Roman" w:cs="Times New Roman"/>
            <w:color w:val="auto"/>
          </w:rPr>
          <w:t>12°C</w:t>
        </w:r>
      </w:smartTag>
      <w:r w:rsidRPr="00197436">
        <w:rPr>
          <w:rFonts w:ascii="Times New Roman" w:hAnsi="Times New Roman" w:cs="Times New Roman"/>
          <w:color w:val="auto"/>
        </w:rPr>
        <w:t xml:space="preserve">) и самые влажные, но в любое время года океанские бризы смягчают погоду в сторону большей комфортности. Однако городской смог в сочетании с летней жарой делает конец лета не лучшим временем для посещения мегаполиса, в то время как прилегающие к нему с севера и юга курортные районы в этот же период имеют прекрасные погодные условия. </w:t>
      </w:r>
    </w:p>
    <w:p w14:paraId="3D0DC697" w14:textId="77777777" w:rsidR="001B2781" w:rsidRPr="00197436" w:rsidRDefault="001B2781" w:rsidP="00197436">
      <w:pPr>
        <w:pStyle w:val="a5"/>
        <w:widowControl w:val="0"/>
        <w:shd w:val="clear" w:color="000000" w:fill="auto"/>
        <w:spacing w:after="0" w:line="360" w:lineRule="auto"/>
        <w:ind w:firstLine="709"/>
        <w:jc w:val="both"/>
        <w:rPr>
          <w:rFonts w:ascii="Times New Roman" w:hAnsi="Times New Roman" w:cs="Times New Roman"/>
          <w:color w:val="auto"/>
        </w:rPr>
      </w:pPr>
      <w:r w:rsidRPr="00197436">
        <w:rPr>
          <w:rFonts w:ascii="Times New Roman" w:hAnsi="Times New Roman" w:cs="Times New Roman"/>
          <w:color w:val="auto"/>
        </w:rPr>
        <w:t xml:space="preserve">Климат Аляски достаточно суров, поскольку 30% её территории находится за полярным кругом. В северных и центральных районах с их субарктическим климатом столбик термометра зимой нередко опускается до -45-50°С, летом же воздух прогревается до +16-20°С (в северных районах - +2-6°С) при очень невысоком количестве осадков (около </w:t>
      </w:r>
      <w:smartTag w:uri="urn:schemas-microsoft-com:office:smarttags" w:element="metricconverter">
        <w:smartTagPr>
          <w:attr w:name="ProductID" w:val="250 мм"/>
        </w:smartTagPr>
        <w:r w:rsidRPr="00197436">
          <w:rPr>
            <w:rFonts w:ascii="Times New Roman" w:hAnsi="Times New Roman" w:cs="Times New Roman"/>
            <w:color w:val="auto"/>
          </w:rPr>
          <w:t>250 мм</w:t>
        </w:r>
      </w:smartTag>
      <w:r w:rsidRPr="00197436">
        <w:rPr>
          <w:rFonts w:ascii="Times New Roman" w:hAnsi="Times New Roman" w:cs="Times New Roman"/>
          <w:color w:val="auto"/>
        </w:rPr>
        <w:t xml:space="preserve"> ежегодно). В южных и центральных районах климат умеренный морской, средняя температура летом здесь около +18°С, но нередко воздух прогревается до +30°С), зимой - от -6°С до +4°С, осадков же выпадает от 400 до </w:t>
      </w:r>
      <w:smartTag w:uri="urn:schemas-microsoft-com:office:smarttags" w:element="metricconverter">
        <w:smartTagPr>
          <w:attr w:name="ProductID" w:val="600 мм"/>
        </w:smartTagPr>
        <w:r w:rsidRPr="00197436">
          <w:rPr>
            <w:rFonts w:ascii="Times New Roman" w:hAnsi="Times New Roman" w:cs="Times New Roman"/>
            <w:color w:val="auto"/>
          </w:rPr>
          <w:t>600 мм</w:t>
        </w:r>
      </w:smartTag>
      <w:r w:rsidRPr="00197436">
        <w:rPr>
          <w:rFonts w:ascii="Times New Roman" w:hAnsi="Times New Roman" w:cs="Times New Roman"/>
          <w:color w:val="auto"/>
        </w:rPr>
        <w:t xml:space="preserve"> в год. </w:t>
      </w:r>
    </w:p>
    <w:p w14:paraId="54885CEE"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 xml:space="preserve">Аляска - самый необычный по природным условиям штат страны. Лучшим периодом для посещения этой территории условно можно считать лето, когда на большей части штата воздух прогревается до +18-22°С (на севере - до +2-6°С). Однако даже в это время нередки холодные арктические ветра, приносящие понижение температуры (иногда до +2°С) или затяжные дождливые периоды. Зимой же здесь царят холод и пронизывающие ветра - температура в северных районах нередко опускается до отметки в -45-50°С, на юге же несколько теплее (в среднем -2-16°С в равнинных районах и до -18-24°С в горах), но также возможны сильные холода. </w:t>
      </w:r>
    </w:p>
    <w:p w14:paraId="0E61FAA5"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Гавайские острова можно посещать круглый год - разница в погодных условиях здесь зависит не от времени года, а от конкретного расположения точки отдыха - наветренные восточные берега теплы и влажны круглый год, в то время как подветренные западные и юго-западные - сухие и заметно более жаркие, [1,3,7].</w:t>
      </w:r>
    </w:p>
    <w:p w14:paraId="5FD939CC" w14:textId="77777777" w:rsidR="004F2B8D" w:rsidRDefault="004F2B8D" w:rsidP="00197436">
      <w:pPr>
        <w:widowControl w:val="0"/>
        <w:shd w:val="clear" w:color="000000" w:fill="auto"/>
        <w:spacing w:line="360" w:lineRule="auto"/>
        <w:ind w:firstLine="709"/>
        <w:jc w:val="both"/>
        <w:rPr>
          <w:b/>
          <w:bCs/>
          <w:sz w:val="28"/>
          <w:szCs w:val="20"/>
        </w:rPr>
      </w:pPr>
    </w:p>
    <w:p w14:paraId="2B8B273E" w14:textId="77777777" w:rsidR="001B2781" w:rsidRPr="00197436" w:rsidRDefault="001B2781" w:rsidP="00197436">
      <w:pPr>
        <w:widowControl w:val="0"/>
        <w:shd w:val="clear" w:color="000000" w:fill="auto"/>
        <w:spacing w:line="360" w:lineRule="auto"/>
        <w:ind w:firstLine="709"/>
        <w:jc w:val="both"/>
        <w:rPr>
          <w:b/>
          <w:bCs/>
          <w:sz w:val="28"/>
        </w:rPr>
      </w:pPr>
      <w:r w:rsidRPr="00197436">
        <w:rPr>
          <w:b/>
          <w:bCs/>
          <w:sz w:val="28"/>
          <w:szCs w:val="20"/>
        </w:rPr>
        <w:t>1.3 Ресурсный потенциал</w:t>
      </w:r>
      <w:r w:rsidRPr="00197436">
        <w:rPr>
          <w:b/>
          <w:sz w:val="28"/>
          <w:szCs w:val="28"/>
        </w:rPr>
        <w:t xml:space="preserve"> </w:t>
      </w:r>
      <w:r w:rsidRPr="00197436">
        <w:rPr>
          <w:b/>
          <w:bCs/>
          <w:sz w:val="28"/>
        </w:rPr>
        <w:t>развития туризма в США</w:t>
      </w:r>
    </w:p>
    <w:p w14:paraId="146D5117" w14:textId="77777777" w:rsidR="001B2781" w:rsidRPr="00197436" w:rsidRDefault="001B2781" w:rsidP="00197436">
      <w:pPr>
        <w:widowControl w:val="0"/>
        <w:shd w:val="clear" w:color="000000" w:fill="auto"/>
        <w:spacing w:line="360" w:lineRule="auto"/>
        <w:ind w:firstLine="709"/>
        <w:jc w:val="both"/>
        <w:rPr>
          <w:b/>
          <w:bCs/>
          <w:sz w:val="28"/>
        </w:rPr>
      </w:pPr>
    </w:p>
    <w:p w14:paraId="40CC917C" w14:textId="77777777" w:rsidR="001B2781" w:rsidRPr="00197436" w:rsidRDefault="001B2781" w:rsidP="00197436">
      <w:pPr>
        <w:pStyle w:val="1"/>
        <w:keepNext w:val="0"/>
        <w:widowControl w:val="0"/>
        <w:shd w:val="clear" w:color="000000" w:fill="auto"/>
        <w:spacing w:before="0" w:after="0" w:line="360" w:lineRule="auto"/>
        <w:ind w:firstLine="709"/>
        <w:jc w:val="both"/>
        <w:rPr>
          <w:rFonts w:ascii="Times New Roman" w:hAnsi="Times New Roman" w:cs="Times New Roman"/>
          <w:b w:val="0"/>
          <w:bCs w:val="0"/>
          <w:sz w:val="28"/>
        </w:rPr>
      </w:pPr>
      <w:r w:rsidRPr="00197436">
        <w:rPr>
          <w:rFonts w:ascii="Times New Roman" w:hAnsi="Times New Roman" w:cs="Times New Roman"/>
          <w:b w:val="0"/>
          <w:bCs w:val="0"/>
          <w:sz w:val="28"/>
        </w:rPr>
        <w:t>Благодаря изученным автором материалам, можно сделать вывод, что Соединенные Штаты Америки обладают богатыми ресурсами для развития туризма в стране. В</w:t>
      </w:r>
      <w:r w:rsidRPr="00197436">
        <w:rPr>
          <w:rFonts w:ascii="Times New Roman" w:hAnsi="Times New Roman" w:cs="Times New Roman"/>
          <w:b w:val="0"/>
          <w:bCs w:val="0"/>
          <w:sz w:val="28"/>
          <w:szCs w:val="18"/>
        </w:rPr>
        <w:t>еликолепной красоты каньоны, пейзажи, великие озера,</w:t>
      </w:r>
      <w:r w:rsidRPr="00197436">
        <w:rPr>
          <w:rFonts w:ascii="Times New Roman" w:hAnsi="Times New Roman" w:cs="Times New Roman"/>
          <w:b w:val="0"/>
          <w:bCs w:val="0"/>
          <w:sz w:val="28"/>
        </w:rPr>
        <w:t xml:space="preserve"> благоприятный климат, национальные парки – все это привлекает большое количество туристов в страну.</w:t>
      </w:r>
    </w:p>
    <w:p w14:paraId="02F60962" w14:textId="77777777" w:rsidR="008D2283" w:rsidRPr="00FE660D" w:rsidRDefault="008D2283" w:rsidP="00197436">
      <w:pPr>
        <w:widowControl w:val="0"/>
        <w:shd w:val="clear" w:color="000000" w:fill="auto"/>
        <w:spacing w:line="360" w:lineRule="auto"/>
        <w:ind w:firstLine="709"/>
        <w:jc w:val="both"/>
        <w:rPr>
          <w:sz w:val="28"/>
        </w:rPr>
      </w:pPr>
    </w:p>
    <w:p w14:paraId="33D2A515"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 xml:space="preserve">Таблица 1. </w:t>
      </w:r>
      <w:r w:rsidRPr="00197436">
        <w:rPr>
          <w:sz w:val="28"/>
          <w:szCs w:val="28"/>
        </w:rPr>
        <w:t>Природно-рекреационные ресурсы страны</w:t>
      </w:r>
    </w:p>
    <w:tbl>
      <w:tblPr>
        <w:tblW w:w="87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2"/>
        <w:gridCol w:w="2135"/>
      </w:tblGrid>
      <w:tr w:rsidR="001B2781" w:rsidRPr="008D2283" w14:paraId="649C142D" w14:textId="77777777" w:rsidTr="008D2283">
        <w:trPr>
          <w:trHeight w:val="23"/>
        </w:trPr>
        <w:tc>
          <w:tcPr>
            <w:tcW w:w="6662" w:type="dxa"/>
          </w:tcPr>
          <w:p w14:paraId="3313DE1D" w14:textId="77777777" w:rsidR="001B2781" w:rsidRPr="008D2283" w:rsidRDefault="001B2781" w:rsidP="008D2283">
            <w:pPr>
              <w:pStyle w:val="2"/>
              <w:keepNext w:val="0"/>
              <w:widowControl w:val="0"/>
              <w:numPr>
                <w:ilvl w:val="0"/>
                <w:numId w:val="0"/>
              </w:numPr>
              <w:shd w:val="clear" w:color="000000" w:fill="auto"/>
              <w:spacing w:line="360" w:lineRule="auto"/>
              <w:jc w:val="both"/>
              <w:rPr>
                <w:bCs/>
                <w:iCs/>
                <w:sz w:val="20"/>
              </w:rPr>
            </w:pPr>
            <w:r w:rsidRPr="008D2283">
              <w:rPr>
                <w:bCs/>
                <w:iCs/>
                <w:sz w:val="20"/>
              </w:rPr>
              <w:t>Ресурсы</w:t>
            </w:r>
          </w:p>
        </w:tc>
        <w:tc>
          <w:tcPr>
            <w:tcW w:w="0" w:type="auto"/>
          </w:tcPr>
          <w:p w14:paraId="1C3CD3F5" w14:textId="77777777" w:rsidR="001B2781" w:rsidRPr="008D2283" w:rsidRDefault="001B2781" w:rsidP="008D2283">
            <w:pPr>
              <w:pStyle w:val="2"/>
              <w:keepNext w:val="0"/>
              <w:widowControl w:val="0"/>
              <w:numPr>
                <w:ilvl w:val="0"/>
                <w:numId w:val="0"/>
              </w:numPr>
              <w:shd w:val="clear" w:color="000000" w:fill="auto"/>
              <w:spacing w:line="360" w:lineRule="auto"/>
              <w:jc w:val="both"/>
              <w:rPr>
                <w:bCs/>
                <w:iCs/>
                <w:sz w:val="20"/>
              </w:rPr>
            </w:pPr>
            <w:r w:rsidRPr="008D2283">
              <w:rPr>
                <w:bCs/>
                <w:iCs/>
                <w:sz w:val="20"/>
              </w:rPr>
              <w:t>Характерные виды туризма</w:t>
            </w:r>
          </w:p>
        </w:tc>
      </w:tr>
      <w:tr w:rsidR="001B2781" w:rsidRPr="008D2283" w14:paraId="5DFDF24D" w14:textId="77777777" w:rsidTr="008D2283">
        <w:trPr>
          <w:cantSplit/>
          <w:trHeight w:val="23"/>
        </w:trPr>
        <w:tc>
          <w:tcPr>
            <w:tcW w:w="6662" w:type="dxa"/>
          </w:tcPr>
          <w:p w14:paraId="52BEE8B3" w14:textId="77777777" w:rsidR="001B2781" w:rsidRPr="008D2283" w:rsidRDefault="001B2781" w:rsidP="008D2283">
            <w:pPr>
              <w:pStyle w:val="3"/>
              <w:keepNext w:val="0"/>
              <w:widowControl w:val="0"/>
              <w:shd w:val="clear" w:color="000000" w:fill="auto"/>
              <w:spacing w:line="360" w:lineRule="auto"/>
              <w:ind w:left="0" w:firstLine="0"/>
              <w:jc w:val="both"/>
              <w:rPr>
                <w:b w:val="0"/>
                <w:sz w:val="20"/>
              </w:rPr>
            </w:pPr>
            <w:r w:rsidRPr="008D2283">
              <w:rPr>
                <w:b w:val="0"/>
                <w:sz w:val="20"/>
              </w:rPr>
              <w:t>Климат</w:t>
            </w:r>
          </w:p>
        </w:tc>
        <w:tc>
          <w:tcPr>
            <w:tcW w:w="0" w:type="auto"/>
            <w:vMerge w:val="restart"/>
          </w:tcPr>
          <w:p w14:paraId="00F1F984" w14:textId="77777777" w:rsidR="001B2781" w:rsidRPr="008D2283" w:rsidRDefault="001B2781" w:rsidP="008D2283">
            <w:pPr>
              <w:widowControl w:val="0"/>
              <w:shd w:val="clear" w:color="000000" w:fill="auto"/>
              <w:spacing w:line="360" w:lineRule="auto"/>
              <w:jc w:val="both"/>
              <w:rPr>
                <w:sz w:val="20"/>
              </w:rPr>
            </w:pPr>
            <w:r w:rsidRPr="008D2283">
              <w:rPr>
                <w:sz w:val="20"/>
              </w:rPr>
              <w:t>Пляжно-курортный, горный,</w:t>
            </w:r>
          </w:p>
        </w:tc>
      </w:tr>
      <w:tr w:rsidR="001B2781" w:rsidRPr="008D2283" w14:paraId="57021BA9" w14:textId="77777777" w:rsidTr="008D2283">
        <w:trPr>
          <w:cantSplit/>
          <w:trHeight w:val="23"/>
        </w:trPr>
        <w:tc>
          <w:tcPr>
            <w:tcW w:w="6662" w:type="dxa"/>
          </w:tcPr>
          <w:p w14:paraId="72455A66" w14:textId="77777777" w:rsidR="001B2781" w:rsidRPr="008D2283" w:rsidRDefault="001B2781" w:rsidP="008D2283">
            <w:pPr>
              <w:pStyle w:val="a5"/>
              <w:widowControl w:val="0"/>
              <w:numPr>
                <w:ilvl w:val="0"/>
                <w:numId w:val="6"/>
              </w:numPr>
              <w:shd w:val="clear" w:color="000000" w:fill="auto"/>
              <w:tabs>
                <w:tab w:val="clear" w:pos="1004"/>
                <w:tab w:val="num" w:pos="36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rPr>
              <w:t>На территории страны можно найти все виды климата:</w:t>
            </w:r>
          </w:p>
          <w:p w14:paraId="69A9EBF8" w14:textId="77777777" w:rsidR="001B2781" w:rsidRPr="008D2283" w:rsidRDefault="001B2781" w:rsidP="008D2283">
            <w:pPr>
              <w:pStyle w:val="a5"/>
              <w:widowControl w:val="0"/>
              <w:numPr>
                <w:ilvl w:val="0"/>
                <w:numId w:val="5"/>
              </w:numPr>
              <w:shd w:val="clear" w:color="000000" w:fill="auto"/>
              <w:tabs>
                <w:tab w:val="num" w:pos="36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rPr>
              <w:t>арктического и субарктического на Аляске,</w:t>
            </w:r>
          </w:p>
          <w:p w14:paraId="36CE7F1B" w14:textId="77777777" w:rsidR="001B2781" w:rsidRPr="008D2283" w:rsidRDefault="001B2781" w:rsidP="008D2283">
            <w:pPr>
              <w:pStyle w:val="a5"/>
              <w:widowControl w:val="0"/>
              <w:numPr>
                <w:ilvl w:val="0"/>
                <w:numId w:val="5"/>
              </w:numPr>
              <w:shd w:val="clear" w:color="000000" w:fill="auto"/>
              <w:tabs>
                <w:tab w:val="num" w:pos="36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rPr>
              <w:t>тропического на Гавайских островах, в Калифорнии и во Флориде,</w:t>
            </w:r>
          </w:p>
          <w:p w14:paraId="2AEF0BDF" w14:textId="77777777" w:rsidR="001B2781" w:rsidRPr="008D2283" w:rsidRDefault="001B2781" w:rsidP="008D2283">
            <w:pPr>
              <w:pStyle w:val="a5"/>
              <w:widowControl w:val="0"/>
              <w:numPr>
                <w:ilvl w:val="0"/>
                <w:numId w:val="5"/>
              </w:numPr>
              <w:shd w:val="clear" w:color="000000" w:fill="auto"/>
              <w:tabs>
                <w:tab w:val="num" w:pos="36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rPr>
              <w:t>на узкой полосе тихоокеанского побережья морской умеренный (на севере) и средиземноморский (на юге).</w:t>
            </w:r>
          </w:p>
          <w:p w14:paraId="2FA7346B" w14:textId="77777777" w:rsidR="001B2781" w:rsidRPr="008D2283" w:rsidRDefault="001B2781" w:rsidP="008D2283">
            <w:pPr>
              <w:pStyle w:val="a5"/>
              <w:widowControl w:val="0"/>
              <w:numPr>
                <w:ilvl w:val="0"/>
                <w:numId w:val="5"/>
              </w:numPr>
              <w:shd w:val="clear" w:color="000000" w:fill="auto"/>
              <w:tabs>
                <w:tab w:val="num" w:pos="36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rPr>
              <w:t>умеренный континентальный в основной части страны, влажный на востоке и сухой на западе</w:t>
            </w:r>
          </w:p>
          <w:p w14:paraId="3C92AE82" w14:textId="77777777" w:rsidR="001B2781" w:rsidRPr="008D2283" w:rsidRDefault="001B2781" w:rsidP="008D2283">
            <w:pPr>
              <w:widowControl w:val="0"/>
              <w:numPr>
                <w:ilvl w:val="1"/>
                <w:numId w:val="5"/>
              </w:numPr>
              <w:shd w:val="clear" w:color="000000" w:fill="auto"/>
              <w:tabs>
                <w:tab w:val="num" w:pos="360"/>
                <w:tab w:val="num" w:pos="690"/>
              </w:tabs>
              <w:spacing w:line="360" w:lineRule="auto"/>
              <w:ind w:left="0" w:firstLine="0"/>
              <w:jc w:val="both"/>
              <w:rPr>
                <w:sz w:val="20"/>
              </w:rPr>
            </w:pPr>
            <w:r w:rsidRPr="008D2283">
              <w:rPr>
                <w:sz w:val="20"/>
              </w:rPr>
              <w:t>Средняя температура летом +25.</w:t>
            </w:r>
          </w:p>
          <w:p w14:paraId="623D8F8F" w14:textId="77777777" w:rsidR="001B2781" w:rsidRPr="008D2283" w:rsidRDefault="001B2781" w:rsidP="008D2283">
            <w:pPr>
              <w:widowControl w:val="0"/>
              <w:numPr>
                <w:ilvl w:val="1"/>
                <w:numId w:val="5"/>
              </w:numPr>
              <w:shd w:val="clear" w:color="000000" w:fill="auto"/>
              <w:tabs>
                <w:tab w:val="num" w:pos="360"/>
                <w:tab w:val="num" w:pos="690"/>
              </w:tabs>
              <w:spacing w:line="360" w:lineRule="auto"/>
              <w:ind w:left="0" w:firstLine="0"/>
              <w:jc w:val="both"/>
              <w:rPr>
                <w:sz w:val="20"/>
              </w:rPr>
            </w:pPr>
            <w:r w:rsidRPr="008D2283">
              <w:rPr>
                <w:sz w:val="20"/>
              </w:rPr>
              <w:t>Средняя температура зимой: на севере –2, на юге +8.</w:t>
            </w:r>
          </w:p>
        </w:tc>
        <w:tc>
          <w:tcPr>
            <w:tcW w:w="0" w:type="auto"/>
            <w:vMerge/>
          </w:tcPr>
          <w:p w14:paraId="6EB95516" w14:textId="77777777" w:rsidR="001B2781" w:rsidRPr="008D2283" w:rsidRDefault="001B2781" w:rsidP="008D2283">
            <w:pPr>
              <w:widowControl w:val="0"/>
              <w:shd w:val="clear" w:color="000000" w:fill="auto"/>
              <w:spacing w:line="360" w:lineRule="auto"/>
              <w:jc w:val="both"/>
              <w:rPr>
                <w:sz w:val="20"/>
              </w:rPr>
            </w:pPr>
          </w:p>
        </w:tc>
      </w:tr>
      <w:tr w:rsidR="001B2781" w:rsidRPr="008D2283" w14:paraId="3F424805" w14:textId="77777777" w:rsidTr="008D2283">
        <w:trPr>
          <w:cantSplit/>
          <w:trHeight w:val="23"/>
        </w:trPr>
        <w:tc>
          <w:tcPr>
            <w:tcW w:w="6662" w:type="dxa"/>
          </w:tcPr>
          <w:p w14:paraId="06EC072D" w14:textId="77777777" w:rsidR="001B2781" w:rsidRPr="008D2283" w:rsidRDefault="001B2781" w:rsidP="008D2283">
            <w:pPr>
              <w:pStyle w:val="3"/>
              <w:keepNext w:val="0"/>
              <w:widowControl w:val="0"/>
              <w:shd w:val="clear" w:color="000000" w:fill="auto"/>
              <w:tabs>
                <w:tab w:val="num" w:pos="360"/>
              </w:tabs>
              <w:spacing w:line="360" w:lineRule="auto"/>
              <w:ind w:left="0" w:firstLine="0"/>
              <w:jc w:val="both"/>
              <w:rPr>
                <w:b w:val="0"/>
                <w:sz w:val="20"/>
              </w:rPr>
            </w:pPr>
            <w:r w:rsidRPr="008D2283">
              <w:rPr>
                <w:b w:val="0"/>
                <w:sz w:val="20"/>
              </w:rPr>
              <w:t>Рельеф</w:t>
            </w:r>
          </w:p>
        </w:tc>
        <w:tc>
          <w:tcPr>
            <w:tcW w:w="0" w:type="auto"/>
            <w:vMerge w:val="restart"/>
          </w:tcPr>
          <w:p w14:paraId="27DC0897" w14:textId="77777777" w:rsidR="001B2781" w:rsidRPr="008D2283" w:rsidRDefault="001B2781" w:rsidP="008D2283">
            <w:pPr>
              <w:pStyle w:val="2"/>
              <w:keepNext w:val="0"/>
              <w:widowControl w:val="0"/>
              <w:numPr>
                <w:ilvl w:val="0"/>
                <w:numId w:val="0"/>
              </w:numPr>
              <w:shd w:val="clear" w:color="000000" w:fill="auto"/>
              <w:spacing w:line="360" w:lineRule="auto"/>
              <w:jc w:val="both"/>
              <w:rPr>
                <w:sz w:val="20"/>
              </w:rPr>
            </w:pPr>
            <w:r w:rsidRPr="008D2283">
              <w:rPr>
                <w:sz w:val="20"/>
              </w:rPr>
              <w:t>Горный</w:t>
            </w:r>
          </w:p>
        </w:tc>
      </w:tr>
      <w:tr w:rsidR="001B2781" w:rsidRPr="008D2283" w14:paraId="7F29B93F" w14:textId="77777777" w:rsidTr="008D2283">
        <w:trPr>
          <w:cantSplit/>
          <w:trHeight w:val="23"/>
        </w:trPr>
        <w:tc>
          <w:tcPr>
            <w:tcW w:w="6662" w:type="dxa"/>
          </w:tcPr>
          <w:p w14:paraId="6CD1C660"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szCs w:val="18"/>
              </w:rPr>
            </w:pPr>
            <w:r w:rsidRPr="008D2283">
              <w:rPr>
                <w:rFonts w:ascii="Times New Roman" w:hAnsi="Times New Roman" w:cs="Times New Roman"/>
                <w:color w:val="auto"/>
                <w:sz w:val="20"/>
                <w:szCs w:val="18"/>
              </w:rPr>
              <w:t>Около половины территории страны занимают горные хребты, плоскогорья и плато Кордильер.</w:t>
            </w:r>
          </w:p>
          <w:p w14:paraId="46B4338E"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szCs w:val="18"/>
              </w:rPr>
            </w:pPr>
            <w:r w:rsidRPr="008D2283">
              <w:rPr>
                <w:rFonts w:ascii="Times New Roman" w:hAnsi="Times New Roman" w:cs="Times New Roman"/>
                <w:color w:val="auto"/>
                <w:sz w:val="20"/>
                <w:szCs w:val="18"/>
              </w:rPr>
              <w:t>На востоке находятся Аппалачские горы (2037 м).</w:t>
            </w:r>
          </w:p>
          <w:p w14:paraId="0A2AB0F8"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szCs w:val="18"/>
              </w:rPr>
            </w:pPr>
            <w:r w:rsidRPr="008D2283">
              <w:rPr>
                <w:rFonts w:ascii="Times New Roman" w:hAnsi="Times New Roman" w:cs="Times New Roman"/>
                <w:color w:val="auto"/>
                <w:sz w:val="20"/>
                <w:szCs w:val="18"/>
              </w:rPr>
              <w:t>На западе страны многие реки образуют великолепной красоты каньоны, разбивая горные хребты.</w:t>
            </w:r>
          </w:p>
          <w:p w14:paraId="22D3E087"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szCs w:val="18"/>
              </w:rPr>
            </w:pPr>
            <w:r w:rsidRPr="008D2283">
              <w:rPr>
                <w:rFonts w:ascii="Times New Roman" w:hAnsi="Times New Roman" w:cs="Times New Roman"/>
                <w:color w:val="auto"/>
                <w:sz w:val="20"/>
                <w:szCs w:val="18"/>
              </w:rPr>
              <w:t>На севере страны находится цепь Великих озер - Верхнее, Мичиган, Гурон, Эри и Онтарио - занимающая площадь около 200000 кв.км.</w:t>
            </w:r>
          </w:p>
          <w:p w14:paraId="35596AFE"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szCs w:val="18"/>
              </w:rPr>
            </w:pPr>
            <w:r w:rsidRPr="008D2283">
              <w:rPr>
                <w:rFonts w:ascii="Times New Roman" w:hAnsi="Times New Roman" w:cs="Times New Roman"/>
                <w:color w:val="auto"/>
                <w:sz w:val="20"/>
                <w:szCs w:val="18"/>
              </w:rPr>
              <w:t>Самая высокая точка страны находится на Аляске - гора Мак-Кинли (6194 м)</w:t>
            </w:r>
          </w:p>
          <w:p w14:paraId="426A64D8" w14:textId="77777777" w:rsidR="001B2781" w:rsidRPr="008D2283" w:rsidRDefault="001B2781" w:rsidP="008D2283">
            <w:pPr>
              <w:pStyle w:val="a5"/>
              <w:widowControl w:val="0"/>
              <w:numPr>
                <w:ilvl w:val="0"/>
                <w:numId w:val="7"/>
              </w:numPr>
              <w:shd w:val="clear" w:color="000000" w:fill="auto"/>
              <w:tabs>
                <w:tab w:val="clear" w:pos="1004"/>
                <w:tab w:val="num" w:pos="360"/>
                <w:tab w:val="num" w:pos="720"/>
              </w:tabs>
              <w:spacing w:after="0" w:line="360" w:lineRule="auto"/>
              <w:ind w:left="0" w:firstLine="0"/>
              <w:jc w:val="both"/>
              <w:rPr>
                <w:rFonts w:ascii="Times New Roman" w:hAnsi="Times New Roman" w:cs="Times New Roman"/>
                <w:color w:val="auto"/>
                <w:sz w:val="20"/>
              </w:rPr>
            </w:pPr>
            <w:r w:rsidRPr="008D2283">
              <w:rPr>
                <w:rFonts w:ascii="Times New Roman" w:hAnsi="Times New Roman" w:cs="Times New Roman"/>
                <w:color w:val="auto"/>
                <w:sz w:val="20"/>
                <w:szCs w:val="18"/>
              </w:rPr>
              <w:t xml:space="preserve">Самое низкое место страны находится в Калифорнии - Долина смерти (86 м ниже уровня моря) </w:t>
            </w:r>
          </w:p>
        </w:tc>
        <w:tc>
          <w:tcPr>
            <w:tcW w:w="0" w:type="auto"/>
            <w:vMerge/>
          </w:tcPr>
          <w:p w14:paraId="06AB92C1" w14:textId="77777777" w:rsidR="001B2781" w:rsidRPr="008D2283" w:rsidRDefault="001B2781" w:rsidP="008D2283">
            <w:pPr>
              <w:widowControl w:val="0"/>
              <w:shd w:val="clear" w:color="000000" w:fill="auto"/>
              <w:spacing w:line="360" w:lineRule="auto"/>
              <w:jc w:val="both"/>
              <w:rPr>
                <w:sz w:val="20"/>
              </w:rPr>
            </w:pPr>
          </w:p>
        </w:tc>
      </w:tr>
      <w:tr w:rsidR="001B2781" w:rsidRPr="008D2283" w14:paraId="6B40DDDF" w14:textId="77777777" w:rsidTr="008D2283">
        <w:trPr>
          <w:cantSplit/>
          <w:trHeight w:val="23"/>
        </w:trPr>
        <w:tc>
          <w:tcPr>
            <w:tcW w:w="6662" w:type="dxa"/>
          </w:tcPr>
          <w:p w14:paraId="7EB49C7F" w14:textId="77777777" w:rsidR="001B2781" w:rsidRPr="008D2283" w:rsidRDefault="001B2781" w:rsidP="008D2283">
            <w:pPr>
              <w:pStyle w:val="3"/>
              <w:keepNext w:val="0"/>
              <w:widowControl w:val="0"/>
              <w:shd w:val="clear" w:color="000000" w:fill="auto"/>
              <w:spacing w:line="360" w:lineRule="auto"/>
              <w:ind w:left="0" w:firstLine="0"/>
              <w:jc w:val="both"/>
              <w:rPr>
                <w:b w:val="0"/>
                <w:sz w:val="20"/>
              </w:rPr>
            </w:pPr>
            <w:r w:rsidRPr="008D2283">
              <w:rPr>
                <w:b w:val="0"/>
                <w:sz w:val="20"/>
              </w:rPr>
              <w:t>Ландшафт</w:t>
            </w:r>
          </w:p>
        </w:tc>
        <w:tc>
          <w:tcPr>
            <w:tcW w:w="0" w:type="auto"/>
            <w:vMerge w:val="restart"/>
          </w:tcPr>
          <w:p w14:paraId="71E4A2A7" w14:textId="77777777" w:rsidR="001B2781" w:rsidRPr="008D2283" w:rsidRDefault="001B2781" w:rsidP="008D2283">
            <w:pPr>
              <w:pStyle w:val="2"/>
              <w:keepNext w:val="0"/>
              <w:widowControl w:val="0"/>
              <w:numPr>
                <w:ilvl w:val="0"/>
                <w:numId w:val="0"/>
              </w:numPr>
              <w:shd w:val="clear" w:color="000000" w:fill="auto"/>
              <w:spacing w:line="360" w:lineRule="auto"/>
              <w:jc w:val="both"/>
              <w:rPr>
                <w:sz w:val="20"/>
              </w:rPr>
            </w:pPr>
            <w:r w:rsidRPr="008D2283">
              <w:rPr>
                <w:sz w:val="20"/>
              </w:rPr>
              <w:t>Экологические</w:t>
            </w:r>
          </w:p>
        </w:tc>
      </w:tr>
      <w:tr w:rsidR="001B2781" w:rsidRPr="008D2283" w14:paraId="5449999B" w14:textId="77777777" w:rsidTr="008D2283">
        <w:trPr>
          <w:cantSplit/>
          <w:trHeight w:val="23"/>
        </w:trPr>
        <w:tc>
          <w:tcPr>
            <w:tcW w:w="6662" w:type="dxa"/>
          </w:tcPr>
          <w:p w14:paraId="328CA1EF" w14:textId="77777777" w:rsidR="001B2781" w:rsidRPr="008D2283" w:rsidRDefault="001B2781" w:rsidP="008D2283">
            <w:pPr>
              <w:widowControl w:val="0"/>
              <w:shd w:val="clear" w:color="000000" w:fill="auto"/>
              <w:spacing w:line="360" w:lineRule="auto"/>
              <w:jc w:val="both"/>
              <w:rPr>
                <w:sz w:val="20"/>
              </w:rPr>
            </w:pPr>
            <w:r w:rsidRPr="008D2283">
              <w:rPr>
                <w:sz w:val="20"/>
                <w:szCs w:val="18"/>
              </w:rPr>
              <w:t>Рельеф страны весьма разнообразен: горные хребты, плоскогорья, низменности, каньоны, озера.</w:t>
            </w:r>
          </w:p>
        </w:tc>
        <w:tc>
          <w:tcPr>
            <w:tcW w:w="0" w:type="auto"/>
            <w:vMerge/>
          </w:tcPr>
          <w:p w14:paraId="582D1348" w14:textId="77777777" w:rsidR="001B2781" w:rsidRPr="008D2283" w:rsidRDefault="001B2781" w:rsidP="008D2283">
            <w:pPr>
              <w:widowControl w:val="0"/>
              <w:shd w:val="clear" w:color="000000" w:fill="auto"/>
              <w:spacing w:line="360" w:lineRule="auto"/>
              <w:jc w:val="both"/>
              <w:rPr>
                <w:sz w:val="20"/>
              </w:rPr>
            </w:pPr>
          </w:p>
        </w:tc>
      </w:tr>
    </w:tbl>
    <w:p w14:paraId="2696B118" w14:textId="77777777" w:rsidR="001B2781" w:rsidRPr="00197436" w:rsidRDefault="001B2781" w:rsidP="00197436">
      <w:pPr>
        <w:widowControl w:val="0"/>
        <w:shd w:val="clear" w:color="000000" w:fill="auto"/>
        <w:spacing w:line="360" w:lineRule="auto"/>
        <w:ind w:firstLine="709"/>
        <w:jc w:val="both"/>
        <w:rPr>
          <w:sz w:val="28"/>
        </w:rPr>
      </w:pPr>
      <w:r w:rsidRPr="00197436">
        <w:rPr>
          <w:sz w:val="28"/>
          <w:szCs w:val="20"/>
        </w:rPr>
        <w:t xml:space="preserve">Источник: составлено автором по данным </w:t>
      </w:r>
      <w:r w:rsidRPr="00197436">
        <w:rPr>
          <w:sz w:val="28"/>
        </w:rPr>
        <w:t>[1,3,6,7].</w:t>
      </w:r>
    </w:p>
    <w:p w14:paraId="7E149AC4" w14:textId="77777777" w:rsidR="004F2B8D" w:rsidRDefault="004F2B8D" w:rsidP="00197436">
      <w:pPr>
        <w:widowControl w:val="0"/>
        <w:shd w:val="clear" w:color="000000" w:fill="auto"/>
        <w:spacing w:line="360" w:lineRule="auto"/>
        <w:ind w:firstLine="709"/>
        <w:jc w:val="both"/>
        <w:rPr>
          <w:sz w:val="28"/>
        </w:rPr>
      </w:pPr>
    </w:p>
    <w:p w14:paraId="7782421E" w14:textId="77777777" w:rsidR="001B2781" w:rsidRPr="00197436" w:rsidRDefault="001B2781" w:rsidP="00197436">
      <w:pPr>
        <w:widowControl w:val="0"/>
        <w:shd w:val="clear" w:color="000000" w:fill="auto"/>
        <w:spacing w:line="360" w:lineRule="auto"/>
        <w:ind w:firstLine="709"/>
        <w:jc w:val="both"/>
        <w:rPr>
          <w:b/>
          <w:bCs/>
          <w:sz w:val="28"/>
          <w:szCs w:val="20"/>
        </w:rPr>
      </w:pPr>
      <w:r w:rsidRPr="00197436">
        <w:rPr>
          <w:sz w:val="28"/>
        </w:rPr>
        <w:br w:type="page"/>
      </w:r>
      <w:r w:rsidRPr="00197436">
        <w:rPr>
          <w:b/>
          <w:bCs/>
          <w:sz w:val="28"/>
          <w:szCs w:val="20"/>
        </w:rPr>
        <w:t>Глава 2.</w:t>
      </w:r>
      <w:r w:rsidR="00197436" w:rsidRPr="00197436">
        <w:rPr>
          <w:b/>
          <w:bCs/>
          <w:sz w:val="28"/>
          <w:szCs w:val="20"/>
        </w:rPr>
        <w:t xml:space="preserve"> </w:t>
      </w:r>
      <w:r w:rsidRPr="00197436">
        <w:rPr>
          <w:b/>
          <w:bCs/>
          <w:sz w:val="28"/>
          <w:szCs w:val="20"/>
        </w:rPr>
        <w:t>Туристско-рекреационные районы США</w:t>
      </w:r>
    </w:p>
    <w:p w14:paraId="5B2F6EE9" w14:textId="77777777" w:rsidR="001B2781" w:rsidRPr="00197436" w:rsidRDefault="001B2781" w:rsidP="00197436">
      <w:pPr>
        <w:widowControl w:val="0"/>
        <w:shd w:val="clear" w:color="000000" w:fill="auto"/>
        <w:spacing w:line="360" w:lineRule="auto"/>
        <w:ind w:firstLine="709"/>
        <w:jc w:val="both"/>
        <w:rPr>
          <w:b/>
          <w:bCs/>
          <w:sz w:val="28"/>
          <w:szCs w:val="20"/>
        </w:rPr>
      </w:pPr>
    </w:p>
    <w:p w14:paraId="45BEBDC8"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szCs w:val="20"/>
        </w:rPr>
        <w:t>В Соединенных Штатах Америки выделяют 12 туристско-рекреационный районов. [Приложение 2]. Это обусловлено значительным разнообразием туристских ресурсов страны, [8].</w:t>
      </w:r>
    </w:p>
    <w:p w14:paraId="41837307" w14:textId="77777777" w:rsidR="008D2283" w:rsidRPr="00FE660D" w:rsidRDefault="008D2283" w:rsidP="00197436">
      <w:pPr>
        <w:widowControl w:val="0"/>
        <w:shd w:val="clear" w:color="000000" w:fill="auto"/>
        <w:spacing w:line="360" w:lineRule="auto"/>
        <w:ind w:firstLine="709"/>
        <w:jc w:val="both"/>
        <w:rPr>
          <w:sz w:val="28"/>
          <w:szCs w:val="20"/>
        </w:rPr>
      </w:pPr>
    </w:p>
    <w:p w14:paraId="6AE0B76C" w14:textId="77777777" w:rsidR="001B2781" w:rsidRPr="00197436" w:rsidRDefault="001B2781" w:rsidP="00197436">
      <w:pPr>
        <w:widowControl w:val="0"/>
        <w:shd w:val="clear" w:color="000000" w:fill="auto"/>
        <w:spacing w:line="360" w:lineRule="auto"/>
        <w:ind w:firstLine="709"/>
        <w:jc w:val="both"/>
        <w:rPr>
          <w:sz w:val="28"/>
        </w:rPr>
      </w:pPr>
      <w:r w:rsidRPr="00197436">
        <w:rPr>
          <w:sz w:val="28"/>
          <w:szCs w:val="20"/>
        </w:rPr>
        <w:t>Таблица 2.</w:t>
      </w:r>
      <w:r w:rsidRPr="00197436">
        <w:rPr>
          <w:b/>
          <w:bCs/>
          <w:sz w:val="28"/>
          <w:szCs w:val="20"/>
        </w:rPr>
        <w:t xml:space="preserve"> </w:t>
      </w:r>
      <w:r w:rsidRPr="00197436">
        <w:rPr>
          <w:sz w:val="28"/>
          <w:szCs w:val="20"/>
        </w:rPr>
        <w:t>Туристско-рекреационные районы США</w:t>
      </w:r>
    </w:p>
    <w:tbl>
      <w:tblPr>
        <w:tblW w:w="8734"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9"/>
        <w:gridCol w:w="2113"/>
        <w:gridCol w:w="2990"/>
        <w:gridCol w:w="1882"/>
      </w:tblGrid>
      <w:tr w:rsidR="001B2781" w:rsidRPr="00B17788" w14:paraId="1D57A7D7" w14:textId="77777777" w:rsidTr="004F2B8D">
        <w:trPr>
          <w:trHeight w:val="23"/>
        </w:trPr>
        <w:tc>
          <w:tcPr>
            <w:tcW w:w="1749" w:type="dxa"/>
          </w:tcPr>
          <w:p w14:paraId="49E988F2" w14:textId="77777777" w:rsidR="001B2781" w:rsidRPr="00B17788" w:rsidRDefault="001B2781" w:rsidP="00B17788">
            <w:pPr>
              <w:widowControl w:val="0"/>
              <w:shd w:val="clear" w:color="000000" w:fill="auto"/>
              <w:spacing w:line="360" w:lineRule="auto"/>
              <w:jc w:val="both"/>
              <w:rPr>
                <w:bCs/>
                <w:sz w:val="20"/>
              </w:rPr>
            </w:pPr>
            <w:r w:rsidRPr="00B17788">
              <w:rPr>
                <w:bCs/>
                <w:sz w:val="20"/>
                <w:szCs w:val="20"/>
              </w:rPr>
              <w:t>Туристско-рекреационный район</w:t>
            </w:r>
          </w:p>
        </w:tc>
        <w:tc>
          <w:tcPr>
            <w:tcW w:w="2113" w:type="dxa"/>
          </w:tcPr>
          <w:p w14:paraId="1F37762C" w14:textId="77777777" w:rsidR="001B2781" w:rsidRPr="00B17788" w:rsidRDefault="001B2781" w:rsidP="00B17788">
            <w:pPr>
              <w:widowControl w:val="0"/>
              <w:shd w:val="clear" w:color="000000" w:fill="auto"/>
              <w:spacing w:line="360" w:lineRule="auto"/>
              <w:jc w:val="both"/>
              <w:rPr>
                <w:bCs/>
                <w:sz w:val="20"/>
              </w:rPr>
            </w:pPr>
          </w:p>
          <w:p w14:paraId="2DBD29B0" w14:textId="77777777" w:rsidR="001B2781" w:rsidRPr="00B17788" w:rsidRDefault="001B2781" w:rsidP="00B17788">
            <w:pPr>
              <w:widowControl w:val="0"/>
              <w:shd w:val="clear" w:color="000000" w:fill="auto"/>
              <w:spacing w:line="360" w:lineRule="auto"/>
              <w:jc w:val="both"/>
              <w:rPr>
                <w:bCs/>
                <w:sz w:val="20"/>
              </w:rPr>
            </w:pPr>
            <w:r w:rsidRPr="00B17788">
              <w:rPr>
                <w:bCs/>
                <w:sz w:val="20"/>
              </w:rPr>
              <w:t xml:space="preserve">Штат </w:t>
            </w:r>
          </w:p>
        </w:tc>
        <w:tc>
          <w:tcPr>
            <w:tcW w:w="2990" w:type="dxa"/>
          </w:tcPr>
          <w:p w14:paraId="4CF50527" w14:textId="77777777" w:rsidR="001B2781" w:rsidRPr="00B17788" w:rsidRDefault="001B2781" w:rsidP="00B17788">
            <w:pPr>
              <w:widowControl w:val="0"/>
              <w:shd w:val="clear" w:color="000000" w:fill="auto"/>
              <w:spacing w:line="360" w:lineRule="auto"/>
              <w:jc w:val="both"/>
              <w:rPr>
                <w:bCs/>
                <w:sz w:val="20"/>
              </w:rPr>
            </w:pPr>
          </w:p>
          <w:p w14:paraId="6ED37631" w14:textId="77777777" w:rsidR="001B2781" w:rsidRPr="00B17788" w:rsidRDefault="001B2781" w:rsidP="00B17788">
            <w:pPr>
              <w:pStyle w:val="8"/>
              <w:keepNext w:val="0"/>
              <w:widowControl w:val="0"/>
              <w:shd w:val="clear" w:color="000000" w:fill="auto"/>
              <w:spacing w:line="360" w:lineRule="auto"/>
              <w:ind w:right="0"/>
              <w:jc w:val="both"/>
              <w:rPr>
                <w:b w:val="0"/>
                <w:sz w:val="20"/>
              </w:rPr>
            </w:pPr>
            <w:r w:rsidRPr="00B17788">
              <w:rPr>
                <w:b w:val="0"/>
                <w:sz w:val="20"/>
              </w:rPr>
              <w:t>Тур. центры</w:t>
            </w:r>
          </w:p>
        </w:tc>
        <w:tc>
          <w:tcPr>
            <w:tcW w:w="1882" w:type="dxa"/>
          </w:tcPr>
          <w:p w14:paraId="416A2B83" w14:textId="77777777" w:rsidR="001B2781" w:rsidRPr="00B17788" w:rsidRDefault="001B2781" w:rsidP="00B17788">
            <w:pPr>
              <w:widowControl w:val="0"/>
              <w:shd w:val="clear" w:color="000000" w:fill="auto"/>
              <w:spacing w:line="360" w:lineRule="auto"/>
              <w:jc w:val="both"/>
              <w:rPr>
                <w:bCs/>
                <w:sz w:val="20"/>
              </w:rPr>
            </w:pPr>
          </w:p>
          <w:p w14:paraId="21142838" w14:textId="77777777" w:rsidR="001B2781" w:rsidRPr="00B17788" w:rsidRDefault="001B2781" w:rsidP="00B17788">
            <w:pPr>
              <w:widowControl w:val="0"/>
              <w:shd w:val="clear" w:color="000000" w:fill="auto"/>
              <w:spacing w:line="360" w:lineRule="auto"/>
              <w:jc w:val="both"/>
              <w:rPr>
                <w:bCs/>
                <w:sz w:val="20"/>
              </w:rPr>
            </w:pPr>
            <w:r w:rsidRPr="00B17788">
              <w:rPr>
                <w:bCs/>
                <w:sz w:val="20"/>
              </w:rPr>
              <w:t>Вид туризма</w:t>
            </w:r>
          </w:p>
        </w:tc>
      </w:tr>
      <w:tr w:rsidR="001B2781" w:rsidRPr="00B17788" w14:paraId="1655F948" w14:textId="77777777" w:rsidTr="004F2B8D">
        <w:trPr>
          <w:trHeight w:val="23"/>
        </w:trPr>
        <w:tc>
          <w:tcPr>
            <w:tcW w:w="1749" w:type="dxa"/>
          </w:tcPr>
          <w:p w14:paraId="46CE9F1F" w14:textId="77777777" w:rsidR="001B2781" w:rsidRPr="00B17788" w:rsidRDefault="001B2781" w:rsidP="00B17788">
            <w:pPr>
              <w:widowControl w:val="0"/>
              <w:shd w:val="clear" w:color="000000" w:fill="auto"/>
              <w:spacing w:line="360" w:lineRule="auto"/>
              <w:jc w:val="both"/>
              <w:rPr>
                <w:sz w:val="20"/>
              </w:rPr>
            </w:pPr>
            <w:r w:rsidRPr="00B17788">
              <w:rPr>
                <w:sz w:val="20"/>
              </w:rPr>
              <w:t>1</w:t>
            </w:r>
          </w:p>
        </w:tc>
        <w:tc>
          <w:tcPr>
            <w:tcW w:w="2113" w:type="dxa"/>
          </w:tcPr>
          <w:p w14:paraId="7FBB550E" w14:textId="77777777" w:rsidR="001B2781" w:rsidRPr="00B17788" w:rsidRDefault="001B2781" w:rsidP="00B17788">
            <w:pPr>
              <w:widowControl w:val="0"/>
              <w:shd w:val="clear" w:color="000000" w:fill="auto"/>
              <w:spacing w:line="360" w:lineRule="auto"/>
              <w:jc w:val="both"/>
              <w:rPr>
                <w:sz w:val="20"/>
              </w:rPr>
            </w:pPr>
            <w:r w:rsidRPr="00B17788">
              <w:rPr>
                <w:sz w:val="20"/>
              </w:rPr>
              <w:t>2</w:t>
            </w:r>
          </w:p>
        </w:tc>
        <w:tc>
          <w:tcPr>
            <w:tcW w:w="2990" w:type="dxa"/>
          </w:tcPr>
          <w:p w14:paraId="50BAF066" w14:textId="77777777" w:rsidR="001B2781" w:rsidRPr="00B17788" w:rsidRDefault="001B2781" w:rsidP="00B17788">
            <w:pPr>
              <w:widowControl w:val="0"/>
              <w:shd w:val="clear" w:color="000000" w:fill="auto"/>
              <w:spacing w:line="360" w:lineRule="auto"/>
              <w:jc w:val="both"/>
              <w:rPr>
                <w:sz w:val="20"/>
              </w:rPr>
            </w:pPr>
            <w:r w:rsidRPr="00B17788">
              <w:rPr>
                <w:sz w:val="20"/>
              </w:rPr>
              <w:t>3</w:t>
            </w:r>
          </w:p>
        </w:tc>
        <w:tc>
          <w:tcPr>
            <w:tcW w:w="1882" w:type="dxa"/>
          </w:tcPr>
          <w:p w14:paraId="2EA54BB4" w14:textId="77777777" w:rsidR="001B2781" w:rsidRPr="00B17788" w:rsidRDefault="001B2781" w:rsidP="00B17788">
            <w:pPr>
              <w:widowControl w:val="0"/>
              <w:shd w:val="clear" w:color="000000" w:fill="auto"/>
              <w:spacing w:line="360" w:lineRule="auto"/>
              <w:jc w:val="both"/>
              <w:rPr>
                <w:sz w:val="20"/>
              </w:rPr>
            </w:pPr>
            <w:r w:rsidRPr="00B17788">
              <w:rPr>
                <w:sz w:val="20"/>
              </w:rPr>
              <w:t>4</w:t>
            </w:r>
          </w:p>
        </w:tc>
      </w:tr>
      <w:tr w:rsidR="001B2781" w:rsidRPr="00B17788" w14:paraId="13D50BD3" w14:textId="77777777" w:rsidTr="004F2B8D">
        <w:trPr>
          <w:trHeight w:val="23"/>
        </w:trPr>
        <w:tc>
          <w:tcPr>
            <w:tcW w:w="1749" w:type="dxa"/>
          </w:tcPr>
          <w:p w14:paraId="7B48FE2B" w14:textId="77777777" w:rsidR="001B2781" w:rsidRPr="00B17788" w:rsidRDefault="001B2781" w:rsidP="00B17788">
            <w:pPr>
              <w:widowControl w:val="0"/>
              <w:shd w:val="clear" w:color="000000" w:fill="auto"/>
              <w:spacing w:line="360" w:lineRule="auto"/>
              <w:jc w:val="both"/>
              <w:rPr>
                <w:sz w:val="20"/>
              </w:rPr>
            </w:pPr>
          </w:p>
          <w:p w14:paraId="3A4BAE9C" w14:textId="77777777" w:rsidR="001B2781" w:rsidRPr="00B17788" w:rsidRDefault="001B2781" w:rsidP="00B17788">
            <w:pPr>
              <w:widowControl w:val="0"/>
              <w:shd w:val="clear" w:color="000000" w:fill="auto"/>
              <w:spacing w:line="360" w:lineRule="auto"/>
              <w:jc w:val="both"/>
              <w:rPr>
                <w:sz w:val="20"/>
              </w:rPr>
            </w:pPr>
          </w:p>
          <w:p w14:paraId="04765B3C" w14:textId="77777777" w:rsidR="001B2781" w:rsidRPr="00B17788" w:rsidRDefault="001B2781" w:rsidP="00B17788">
            <w:pPr>
              <w:widowControl w:val="0"/>
              <w:shd w:val="clear" w:color="000000" w:fill="auto"/>
              <w:spacing w:line="360" w:lineRule="auto"/>
              <w:jc w:val="both"/>
              <w:rPr>
                <w:sz w:val="20"/>
              </w:rPr>
            </w:pPr>
            <w:r w:rsidRPr="00B17788">
              <w:rPr>
                <w:sz w:val="20"/>
              </w:rPr>
              <w:t>Северо-Запад</w:t>
            </w:r>
          </w:p>
        </w:tc>
        <w:tc>
          <w:tcPr>
            <w:tcW w:w="2113" w:type="dxa"/>
          </w:tcPr>
          <w:p w14:paraId="4B96C7FD" w14:textId="77777777" w:rsidR="001B2781" w:rsidRPr="00B17788" w:rsidRDefault="001B2781" w:rsidP="00B17788">
            <w:pPr>
              <w:widowControl w:val="0"/>
              <w:shd w:val="clear" w:color="000000" w:fill="auto"/>
              <w:spacing w:line="360" w:lineRule="auto"/>
              <w:jc w:val="both"/>
              <w:rPr>
                <w:sz w:val="20"/>
              </w:rPr>
            </w:pPr>
          </w:p>
          <w:p w14:paraId="728321C7" w14:textId="77777777" w:rsidR="001B2781" w:rsidRPr="00B17788" w:rsidRDefault="001B2781" w:rsidP="00B17788">
            <w:pPr>
              <w:widowControl w:val="0"/>
              <w:shd w:val="clear" w:color="000000" w:fill="auto"/>
              <w:spacing w:line="360" w:lineRule="auto"/>
              <w:jc w:val="both"/>
              <w:rPr>
                <w:sz w:val="20"/>
              </w:rPr>
            </w:pPr>
            <w:r w:rsidRPr="00B17788">
              <w:rPr>
                <w:sz w:val="20"/>
              </w:rPr>
              <w:t>Орегон, сев. Айдахо, зап. Монтаны, Вашингтон</w:t>
            </w:r>
          </w:p>
        </w:tc>
        <w:tc>
          <w:tcPr>
            <w:tcW w:w="2990" w:type="dxa"/>
          </w:tcPr>
          <w:p w14:paraId="2BB3CC93"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парки: Олимпик, Маунт-Рейнир, Кейтер-Лейк, Глейшер</w:t>
            </w:r>
          </w:p>
          <w:p w14:paraId="2BBBF1DB" w14:textId="77777777" w:rsidR="001B2781" w:rsidRPr="00B17788" w:rsidRDefault="001B2781" w:rsidP="00B17788">
            <w:pPr>
              <w:widowControl w:val="0"/>
              <w:shd w:val="clear" w:color="000000" w:fill="auto"/>
              <w:spacing w:line="360" w:lineRule="auto"/>
              <w:jc w:val="both"/>
              <w:rPr>
                <w:sz w:val="20"/>
              </w:rPr>
            </w:pPr>
            <w:r w:rsidRPr="00B17788">
              <w:rPr>
                <w:sz w:val="20"/>
              </w:rPr>
              <w:t>Горнолыжный курорт Сан-Валли</w:t>
            </w:r>
          </w:p>
          <w:p w14:paraId="643A18DA" w14:textId="77777777" w:rsidR="001B2781" w:rsidRPr="00B17788" w:rsidRDefault="001B2781" w:rsidP="00B17788">
            <w:pPr>
              <w:widowControl w:val="0"/>
              <w:shd w:val="clear" w:color="000000" w:fill="auto"/>
              <w:spacing w:line="360" w:lineRule="auto"/>
              <w:jc w:val="both"/>
              <w:rPr>
                <w:sz w:val="20"/>
              </w:rPr>
            </w:pPr>
            <w:r w:rsidRPr="00B17788">
              <w:rPr>
                <w:sz w:val="20"/>
              </w:rPr>
              <w:t>Плотина Гранд-Кули</w:t>
            </w:r>
          </w:p>
        </w:tc>
        <w:tc>
          <w:tcPr>
            <w:tcW w:w="1882" w:type="dxa"/>
          </w:tcPr>
          <w:p w14:paraId="23D8492D"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-экскурсонно-позновательный</w:t>
            </w:r>
          </w:p>
          <w:p w14:paraId="3B7BFEFE"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1EF2203B" w14:textId="77777777" w:rsidR="001B2781" w:rsidRPr="00B17788" w:rsidRDefault="001B2781" w:rsidP="00B17788">
            <w:pPr>
              <w:widowControl w:val="0"/>
              <w:shd w:val="clear" w:color="000000" w:fill="auto"/>
              <w:spacing w:line="360" w:lineRule="auto"/>
              <w:jc w:val="both"/>
              <w:rPr>
                <w:sz w:val="20"/>
              </w:rPr>
            </w:pPr>
            <w:r w:rsidRPr="00B17788">
              <w:rPr>
                <w:sz w:val="20"/>
              </w:rPr>
              <w:t>-горнолыжный</w:t>
            </w:r>
          </w:p>
          <w:p w14:paraId="49CB35A0" w14:textId="77777777" w:rsidR="001B2781" w:rsidRPr="00B17788" w:rsidRDefault="001B2781" w:rsidP="00B17788">
            <w:pPr>
              <w:widowControl w:val="0"/>
              <w:shd w:val="clear" w:color="000000" w:fill="auto"/>
              <w:spacing w:line="360" w:lineRule="auto"/>
              <w:jc w:val="both"/>
              <w:rPr>
                <w:sz w:val="20"/>
              </w:rPr>
            </w:pPr>
          </w:p>
        </w:tc>
      </w:tr>
      <w:tr w:rsidR="001B2781" w:rsidRPr="00B17788" w14:paraId="5AEEF4C7" w14:textId="77777777" w:rsidTr="004F2B8D">
        <w:trPr>
          <w:trHeight w:val="23"/>
        </w:trPr>
        <w:tc>
          <w:tcPr>
            <w:tcW w:w="1749" w:type="dxa"/>
          </w:tcPr>
          <w:p w14:paraId="6F33692D" w14:textId="77777777" w:rsidR="001B2781" w:rsidRPr="00B17788" w:rsidRDefault="001B2781" w:rsidP="00B17788">
            <w:pPr>
              <w:widowControl w:val="0"/>
              <w:shd w:val="clear" w:color="000000" w:fill="auto"/>
              <w:spacing w:line="360" w:lineRule="auto"/>
              <w:jc w:val="both"/>
              <w:rPr>
                <w:sz w:val="20"/>
              </w:rPr>
            </w:pPr>
          </w:p>
          <w:p w14:paraId="2256E726" w14:textId="77777777" w:rsidR="001B2781" w:rsidRPr="00B17788" w:rsidRDefault="001B2781" w:rsidP="00B17788">
            <w:pPr>
              <w:widowControl w:val="0"/>
              <w:shd w:val="clear" w:color="000000" w:fill="auto"/>
              <w:spacing w:line="360" w:lineRule="auto"/>
              <w:jc w:val="both"/>
              <w:rPr>
                <w:sz w:val="20"/>
              </w:rPr>
            </w:pPr>
          </w:p>
          <w:p w14:paraId="7AEE63C2" w14:textId="77777777" w:rsidR="001B2781" w:rsidRPr="00B17788" w:rsidRDefault="001B2781" w:rsidP="00B17788">
            <w:pPr>
              <w:widowControl w:val="0"/>
              <w:shd w:val="clear" w:color="000000" w:fill="auto"/>
              <w:spacing w:line="360" w:lineRule="auto"/>
              <w:jc w:val="both"/>
              <w:rPr>
                <w:sz w:val="20"/>
              </w:rPr>
            </w:pPr>
          </w:p>
          <w:p w14:paraId="26760A35" w14:textId="77777777" w:rsidR="001B2781" w:rsidRPr="00B17788" w:rsidRDefault="001B2781" w:rsidP="00B17788">
            <w:pPr>
              <w:widowControl w:val="0"/>
              <w:shd w:val="clear" w:color="000000" w:fill="auto"/>
              <w:spacing w:line="360" w:lineRule="auto"/>
              <w:jc w:val="both"/>
              <w:rPr>
                <w:sz w:val="20"/>
              </w:rPr>
            </w:pPr>
          </w:p>
          <w:p w14:paraId="19724921" w14:textId="77777777" w:rsidR="001B2781" w:rsidRPr="00B17788" w:rsidRDefault="001B2781" w:rsidP="00B17788">
            <w:pPr>
              <w:widowControl w:val="0"/>
              <w:shd w:val="clear" w:color="000000" w:fill="auto"/>
              <w:spacing w:line="360" w:lineRule="auto"/>
              <w:jc w:val="both"/>
              <w:rPr>
                <w:sz w:val="20"/>
              </w:rPr>
            </w:pPr>
          </w:p>
          <w:p w14:paraId="506C4177" w14:textId="77777777" w:rsidR="001B2781" w:rsidRPr="00B17788" w:rsidRDefault="001B2781" w:rsidP="00B17788">
            <w:pPr>
              <w:widowControl w:val="0"/>
              <w:shd w:val="clear" w:color="000000" w:fill="auto"/>
              <w:spacing w:line="360" w:lineRule="auto"/>
              <w:jc w:val="both"/>
              <w:rPr>
                <w:sz w:val="20"/>
              </w:rPr>
            </w:pPr>
            <w:r w:rsidRPr="00B17788">
              <w:rPr>
                <w:sz w:val="20"/>
              </w:rPr>
              <w:t xml:space="preserve">Калифорния </w:t>
            </w:r>
          </w:p>
        </w:tc>
        <w:tc>
          <w:tcPr>
            <w:tcW w:w="2113" w:type="dxa"/>
          </w:tcPr>
          <w:p w14:paraId="64186133" w14:textId="77777777" w:rsidR="001B2781" w:rsidRPr="00B17788" w:rsidRDefault="001B2781" w:rsidP="00B17788">
            <w:pPr>
              <w:widowControl w:val="0"/>
              <w:shd w:val="clear" w:color="000000" w:fill="auto"/>
              <w:spacing w:line="360" w:lineRule="auto"/>
              <w:jc w:val="both"/>
              <w:rPr>
                <w:sz w:val="20"/>
              </w:rPr>
            </w:pPr>
          </w:p>
          <w:p w14:paraId="1655BBBE" w14:textId="77777777" w:rsidR="001B2781" w:rsidRPr="00B17788" w:rsidRDefault="001B2781" w:rsidP="00B17788">
            <w:pPr>
              <w:widowControl w:val="0"/>
              <w:shd w:val="clear" w:color="000000" w:fill="auto"/>
              <w:spacing w:line="360" w:lineRule="auto"/>
              <w:jc w:val="both"/>
              <w:rPr>
                <w:sz w:val="20"/>
              </w:rPr>
            </w:pPr>
          </w:p>
          <w:p w14:paraId="7210362C" w14:textId="77777777" w:rsidR="001B2781" w:rsidRPr="00B17788" w:rsidRDefault="001B2781" w:rsidP="00B17788">
            <w:pPr>
              <w:widowControl w:val="0"/>
              <w:shd w:val="clear" w:color="000000" w:fill="auto"/>
              <w:spacing w:line="360" w:lineRule="auto"/>
              <w:jc w:val="both"/>
              <w:rPr>
                <w:sz w:val="20"/>
              </w:rPr>
            </w:pPr>
          </w:p>
          <w:p w14:paraId="72FB2121" w14:textId="77777777" w:rsidR="001B2781" w:rsidRPr="00B17788" w:rsidRDefault="001B2781" w:rsidP="00B17788">
            <w:pPr>
              <w:widowControl w:val="0"/>
              <w:shd w:val="clear" w:color="000000" w:fill="auto"/>
              <w:spacing w:line="360" w:lineRule="auto"/>
              <w:jc w:val="both"/>
              <w:rPr>
                <w:sz w:val="20"/>
              </w:rPr>
            </w:pPr>
          </w:p>
          <w:p w14:paraId="2732E59A" w14:textId="77777777" w:rsidR="001B2781" w:rsidRPr="00B17788" w:rsidRDefault="001B2781" w:rsidP="00B17788">
            <w:pPr>
              <w:widowControl w:val="0"/>
              <w:shd w:val="clear" w:color="000000" w:fill="auto"/>
              <w:spacing w:line="360" w:lineRule="auto"/>
              <w:jc w:val="both"/>
              <w:rPr>
                <w:sz w:val="20"/>
              </w:rPr>
            </w:pPr>
          </w:p>
          <w:p w14:paraId="669F0D19" w14:textId="77777777" w:rsidR="001B2781" w:rsidRPr="00B17788" w:rsidRDefault="001B2781" w:rsidP="00B17788">
            <w:pPr>
              <w:widowControl w:val="0"/>
              <w:shd w:val="clear" w:color="000000" w:fill="auto"/>
              <w:spacing w:line="360" w:lineRule="auto"/>
              <w:jc w:val="both"/>
              <w:rPr>
                <w:sz w:val="20"/>
              </w:rPr>
            </w:pPr>
            <w:r w:rsidRPr="00B17788">
              <w:rPr>
                <w:sz w:val="20"/>
              </w:rPr>
              <w:t>Калифорния</w:t>
            </w:r>
          </w:p>
        </w:tc>
        <w:tc>
          <w:tcPr>
            <w:tcW w:w="2990" w:type="dxa"/>
          </w:tcPr>
          <w:p w14:paraId="7EC67535" w14:textId="77777777" w:rsidR="001B2781" w:rsidRPr="00B17788" w:rsidRDefault="001B2781" w:rsidP="00B17788">
            <w:pPr>
              <w:widowControl w:val="0"/>
              <w:shd w:val="clear" w:color="000000" w:fill="auto"/>
              <w:spacing w:line="360" w:lineRule="auto"/>
              <w:jc w:val="both"/>
              <w:rPr>
                <w:sz w:val="20"/>
              </w:rPr>
            </w:pPr>
            <w:r w:rsidRPr="00B17788">
              <w:rPr>
                <w:sz w:val="20"/>
              </w:rPr>
              <w:t>Лос-Анджелес – «Диснейленд», музей «Куин Мери», океанариум «Мериленд», Голливуд.</w:t>
            </w:r>
          </w:p>
          <w:p w14:paraId="1E8B7F7F" w14:textId="77777777" w:rsidR="001B2781" w:rsidRPr="00B17788" w:rsidRDefault="001B2781" w:rsidP="00B17788">
            <w:pPr>
              <w:widowControl w:val="0"/>
              <w:shd w:val="clear" w:color="000000" w:fill="auto"/>
              <w:spacing w:line="360" w:lineRule="auto"/>
              <w:jc w:val="both"/>
              <w:rPr>
                <w:sz w:val="20"/>
              </w:rPr>
            </w:pPr>
            <w:r w:rsidRPr="00B17788">
              <w:rPr>
                <w:sz w:val="20"/>
              </w:rPr>
              <w:t>Сан-Францско – Золотой мост</w:t>
            </w:r>
          </w:p>
          <w:p w14:paraId="68A6EDBF" w14:textId="77777777" w:rsidR="001B2781" w:rsidRPr="00B17788" w:rsidRDefault="001B2781" w:rsidP="00B17788">
            <w:pPr>
              <w:widowControl w:val="0"/>
              <w:shd w:val="clear" w:color="000000" w:fill="auto"/>
              <w:spacing w:line="360" w:lineRule="auto"/>
              <w:jc w:val="both"/>
              <w:rPr>
                <w:sz w:val="20"/>
              </w:rPr>
            </w:pPr>
            <w:r w:rsidRPr="00B17788">
              <w:rPr>
                <w:sz w:val="20"/>
              </w:rPr>
              <w:t>Парки Йосемит, Долина смерти.</w:t>
            </w:r>
          </w:p>
          <w:p w14:paraId="66FBA495" w14:textId="77777777" w:rsidR="001B2781" w:rsidRPr="00B17788" w:rsidRDefault="001B2781" w:rsidP="00B17788">
            <w:pPr>
              <w:widowControl w:val="0"/>
              <w:shd w:val="clear" w:color="000000" w:fill="auto"/>
              <w:spacing w:line="360" w:lineRule="auto"/>
              <w:jc w:val="both"/>
              <w:rPr>
                <w:sz w:val="20"/>
              </w:rPr>
            </w:pPr>
            <w:r w:rsidRPr="00B17788">
              <w:rPr>
                <w:sz w:val="20"/>
              </w:rPr>
              <w:t>Курорты: Лонг-Бич, Сан-Диего и др.</w:t>
            </w:r>
          </w:p>
        </w:tc>
        <w:tc>
          <w:tcPr>
            <w:tcW w:w="1882" w:type="dxa"/>
          </w:tcPr>
          <w:p w14:paraId="5EE5CD0E"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-экскурсонно-позновательный</w:t>
            </w:r>
          </w:p>
          <w:p w14:paraId="30F885A0" w14:textId="77777777" w:rsidR="001B2781" w:rsidRPr="00B17788" w:rsidRDefault="001B2781" w:rsidP="00B17788">
            <w:pPr>
              <w:widowControl w:val="0"/>
              <w:shd w:val="clear" w:color="000000" w:fill="auto"/>
              <w:spacing w:line="360" w:lineRule="auto"/>
              <w:jc w:val="both"/>
              <w:rPr>
                <w:sz w:val="20"/>
              </w:rPr>
            </w:pPr>
            <w:r w:rsidRPr="00B17788">
              <w:rPr>
                <w:sz w:val="20"/>
              </w:rPr>
              <w:t>-отдых и рекреация</w:t>
            </w:r>
          </w:p>
          <w:p w14:paraId="492B2869"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17BA2375"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tc>
      </w:tr>
      <w:tr w:rsidR="001B2781" w:rsidRPr="00B17788" w14:paraId="5CC702B7" w14:textId="77777777" w:rsidTr="004F2B8D">
        <w:trPr>
          <w:trHeight w:val="23"/>
        </w:trPr>
        <w:tc>
          <w:tcPr>
            <w:tcW w:w="1749" w:type="dxa"/>
          </w:tcPr>
          <w:p w14:paraId="1C3155C1" w14:textId="77777777" w:rsidR="001B2781" w:rsidRPr="00B17788" w:rsidRDefault="001B2781" w:rsidP="00B17788">
            <w:pPr>
              <w:widowControl w:val="0"/>
              <w:shd w:val="clear" w:color="000000" w:fill="auto"/>
              <w:spacing w:line="360" w:lineRule="auto"/>
              <w:jc w:val="both"/>
              <w:rPr>
                <w:sz w:val="20"/>
              </w:rPr>
            </w:pPr>
          </w:p>
          <w:p w14:paraId="2BB39053" w14:textId="77777777" w:rsidR="001B2781" w:rsidRPr="00B17788" w:rsidRDefault="001B2781" w:rsidP="00B17788">
            <w:pPr>
              <w:widowControl w:val="0"/>
              <w:shd w:val="clear" w:color="000000" w:fill="auto"/>
              <w:spacing w:line="360" w:lineRule="auto"/>
              <w:jc w:val="both"/>
              <w:rPr>
                <w:sz w:val="20"/>
              </w:rPr>
            </w:pPr>
          </w:p>
          <w:p w14:paraId="22B4975F" w14:textId="77777777" w:rsidR="001B2781" w:rsidRPr="00B17788" w:rsidRDefault="001B2781" w:rsidP="00B17788">
            <w:pPr>
              <w:widowControl w:val="0"/>
              <w:shd w:val="clear" w:color="000000" w:fill="auto"/>
              <w:spacing w:line="360" w:lineRule="auto"/>
              <w:jc w:val="both"/>
              <w:rPr>
                <w:sz w:val="20"/>
              </w:rPr>
            </w:pPr>
          </w:p>
          <w:p w14:paraId="051FDB7A" w14:textId="77777777" w:rsidR="001B2781" w:rsidRPr="00B17788" w:rsidRDefault="001B2781" w:rsidP="00B17788">
            <w:pPr>
              <w:widowControl w:val="0"/>
              <w:shd w:val="clear" w:color="000000" w:fill="auto"/>
              <w:spacing w:line="360" w:lineRule="auto"/>
              <w:jc w:val="both"/>
              <w:rPr>
                <w:sz w:val="20"/>
              </w:rPr>
            </w:pPr>
          </w:p>
          <w:p w14:paraId="32338122" w14:textId="77777777" w:rsidR="001B2781" w:rsidRPr="00B17788" w:rsidRDefault="001B2781" w:rsidP="00B17788">
            <w:pPr>
              <w:widowControl w:val="0"/>
              <w:shd w:val="clear" w:color="000000" w:fill="auto"/>
              <w:spacing w:line="360" w:lineRule="auto"/>
              <w:jc w:val="both"/>
              <w:rPr>
                <w:sz w:val="20"/>
              </w:rPr>
            </w:pPr>
            <w:r w:rsidRPr="00B17788">
              <w:rPr>
                <w:sz w:val="20"/>
              </w:rPr>
              <w:t>Кордильеры</w:t>
            </w:r>
          </w:p>
        </w:tc>
        <w:tc>
          <w:tcPr>
            <w:tcW w:w="2113" w:type="dxa"/>
          </w:tcPr>
          <w:p w14:paraId="7CEDB676" w14:textId="77777777" w:rsidR="001B2781" w:rsidRPr="00B17788" w:rsidRDefault="001B2781" w:rsidP="00B17788">
            <w:pPr>
              <w:widowControl w:val="0"/>
              <w:shd w:val="clear" w:color="000000" w:fill="auto"/>
              <w:spacing w:line="360" w:lineRule="auto"/>
              <w:jc w:val="both"/>
              <w:rPr>
                <w:sz w:val="20"/>
              </w:rPr>
            </w:pPr>
          </w:p>
          <w:p w14:paraId="467DC726" w14:textId="77777777" w:rsidR="001B2781" w:rsidRPr="00B17788" w:rsidRDefault="001B2781" w:rsidP="00B17788">
            <w:pPr>
              <w:widowControl w:val="0"/>
              <w:shd w:val="clear" w:color="000000" w:fill="auto"/>
              <w:spacing w:line="360" w:lineRule="auto"/>
              <w:jc w:val="both"/>
              <w:rPr>
                <w:sz w:val="20"/>
              </w:rPr>
            </w:pPr>
            <w:r w:rsidRPr="00B17788">
              <w:rPr>
                <w:sz w:val="20"/>
              </w:rPr>
              <w:t>Восток Монтаны, юг Айдахо, Юта, Невада, Аризона, Колорадо, Нью-Мексико, Вайоминг</w:t>
            </w:r>
          </w:p>
        </w:tc>
        <w:tc>
          <w:tcPr>
            <w:tcW w:w="2990" w:type="dxa"/>
          </w:tcPr>
          <w:p w14:paraId="624DE76D"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парки Йеллоустонский, Роки-Маунтинс, Гранд-Каньон, Карлсбадские пещеры.</w:t>
            </w:r>
          </w:p>
          <w:p w14:paraId="61B42CA4" w14:textId="77777777" w:rsidR="001B2781" w:rsidRPr="00B17788" w:rsidRDefault="001B2781" w:rsidP="00B17788">
            <w:pPr>
              <w:widowControl w:val="0"/>
              <w:shd w:val="clear" w:color="000000" w:fill="auto"/>
              <w:spacing w:line="360" w:lineRule="auto"/>
              <w:jc w:val="both"/>
              <w:rPr>
                <w:sz w:val="20"/>
              </w:rPr>
            </w:pPr>
            <w:r w:rsidRPr="00B17788">
              <w:rPr>
                <w:sz w:val="20"/>
              </w:rPr>
              <w:t>Курорты: Аспен, Вейл, Кистоун и др.</w:t>
            </w:r>
          </w:p>
          <w:p w14:paraId="58218CEF" w14:textId="77777777" w:rsidR="001B2781" w:rsidRPr="00B17788" w:rsidRDefault="001B2781" w:rsidP="00B17788">
            <w:pPr>
              <w:widowControl w:val="0"/>
              <w:shd w:val="clear" w:color="000000" w:fill="auto"/>
              <w:spacing w:line="360" w:lineRule="auto"/>
              <w:jc w:val="both"/>
              <w:rPr>
                <w:sz w:val="20"/>
              </w:rPr>
            </w:pPr>
            <w:r w:rsidRPr="00B17788">
              <w:rPr>
                <w:sz w:val="20"/>
              </w:rPr>
              <w:t>Центр игорного бизнеса в</w:t>
            </w:r>
            <w:r w:rsidR="00197436" w:rsidRPr="00B17788">
              <w:rPr>
                <w:sz w:val="20"/>
              </w:rPr>
              <w:t xml:space="preserve"> </w:t>
            </w:r>
            <w:r w:rsidRPr="00B17788">
              <w:rPr>
                <w:sz w:val="20"/>
              </w:rPr>
              <w:t>Лас-Вегасе</w:t>
            </w:r>
          </w:p>
        </w:tc>
        <w:tc>
          <w:tcPr>
            <w:tcW w:w="1882" w:type="dxa"/>
          </w:tcPr>
          <w:p w14:paraId="1A28823F"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1F196110" w14:textId="77777777" w:rsidR="001B2781" w:rsidRPr="00B17788" w:rsidRDefault="001B2781" w:rsidP="00B17788">
            <w:pPr>
              <w:widowControl w:val="0"/>
              <w:shd w:val="clear" w:color="000000" w:fill="auto"/>
              <w:spacing w:line="360" w:lineRule="auto"/>
              <w:jc w:val="both"/>
              <w:rPr>
                <w:sz w:val="20"/>
              </w:rPr>
            </w:pPr>
            <w:r w:rsidRPr="00B17788">
              <w:rPr>
                <w:sz w:val="20"/>
              </w:rPr>
              <w:t>-горнолыжный</w:t>
            </w:r>
          </w:p>
          <w:p w14:paraId="2BAD62CE" w14:textId="77777777" w:rsidR="001B2781" w:rsidRPr="00B17788" w:rsidRDefault="001B2781" w:rsidP="00B17788">
            <w:pPr>
              <w:widowControl w:val="0"/>
              <w:shd w:val="clear" w:color="000000" w:fill="auto"/>
              <w:spacing w:line="360" w:lineRule="auto"/>
              <w:jc w:val="both"/>
              <w:rPr>
                <w:sz w:val="20"/>
              </w:rPr>
            </w:pPr>
            <w:r w:rsidRPr="00B17788">
              <w:rPr>
                <w:sz w:val="20"/>
              </w:rPr>
              <w:t>-отдых и рекреация</w:t>
            </w:r>
          </w:p>
          <w:p w14:paraId="35B430F5" w14:textId="77777777" w:rsidR="001B2781" w:rsidRPr="00B17788" w:rsidRDefault="001B2781" w:rsidP="00B17788">
            <w:pPr>
              <w:widowControl w:val="0"/>
              <w:shd w:val="clear" w:color="000000" w:fill="auto"/>
              <w:spacing w:line="360" w:lineRule="auto"/>
              <w:jc w:val="both"/>
              <w:rPr>
                <w:sz w:val="20"/>
              </w:rPr>
            </w:pPr>
          </w:p>
        </w:tc>
      </w:tr>
      <w:tr w:rsidR="001B2781" w:rsidRPr="00B17788" w14:paraId="4DFB20F1" w14:textId="77777777" w:rsidTr="004F2B8D">
        <w:trPr>
          <w:trHeight w:val="23"/>
        </w:trPr>
        <w:tc>
          <w:tcPr>
            <w:tcW w:w="1749" w:type="dxa"/>
          </w:tcPr>
          <w:p w14:paraId="59C00CE8" w14:textId="77777777" w:rsidR="001B2781" w:rsidRPr="00B17788" w:rsidRDefault="001B2781" w:rsidP="00B17788">
            <w:pPr>
              <w:widowControl w:val="0"/>
              <w:shd w:val="clear" w:color="000000" w:fill="auto"/>
              <w:spacing w:line="360" w:lineRule="auto"/>
              <w:jc w:val="both"/>
              <w:rPr>
                <w:sz w:val="20"/>
              </w:rPr>
            </w:pPr>
          </w:p>
          <w:p w14:paraId="37BC05BC" w14:textId="77777777" w:rsidR="001B2781" w:rsidRPr="00B17788" w:rsidRDefault="001B2781" w:rsidP="00B17788">
            <w:pPr>
              <w:widowControl w:val="0"/>
              <w:shd w:val="clear" w:color="000000" w:fill="auto"/>
              <w:spacing w:line="360" w:lineRule="auto"/>
              <w:jc w:val="both"/>
              <w:rPr>
                <w:sz w:val="20"/>
              </w:rPr>
            </w:pPr>
          </w:p>
          <w:p w14:paraId="4334D4E3" w14:textId="77777777" w:rsidR="001B2781" w:rsidRPr="00B17788" w:rsidRDefault="001B2781" w:rsidP="00B17788">
            <w:pPr>
              <w:widowControl w:val="0"/>
              <w:shd w:val="clear" w:color="000000" w:fill="auto"/>
              <w:spacing w:line="360" w:lineRule="auto"/>
              <w:jc w:val="both"/>
              <w:rPr>
                <w:sz w:val="20"/>
              </w:rPr>
            </w:pPr>
          </w:p>
          <w:p w14:paraId="5CD7EF44" w14:textId="77777777" w:rsidR="001B2781" w:rsidRPr="00B17788" w:rsidRDefault="001B2781" w:rsidP="00B17788">
            <w:pPr>
              <w:widowControl w:val="0"/>
              <w:shd w:val="clear" w:color="000000" w:fill="auto"/>
              <w:spacing w:line="360" w:lineRule="auto"/>
              <w:jc w:val="both"/>
              <w:rPr>
                <w:sz w:val="20"/>
              </w:rPr>
            </w:pPr>
            <w:r w:rsidRPr="00B17788">
              <w:rPr>
                <w:sz w:val="20"/>
              </w:rPr>
              <w:t>Центральный юг</w:t>
            </w:r>
          </w:p>
        </w:tc>
        <w:tc>
          <w:tcPr>
            <w:tcW w:w="2113" w:type="dxa"/>
          </w:tcPr>
          <w:p w14:paraId="6302E5A2" w14:textId="77777777" w:rsidR="001B2781" w:rsidRPr="00B17788" w:rsidRDefault="001B2781" w:rsidP="00B17788">
            <w:pPr>
              <w:widowControl w:val="0"/>
              <w:shd w:val="clear" w:color="000000" w:fill="auto"/>
              <w:spacing w:line="360" w:lineRule="auto"/>
              <w:jc w:val="both"/>
              <w:rPr>
                <w:sz w:val="20"/>
              </w:rPr>
            </w:pPr>
          </w:p>
          <w:p w14:paraId="01306134" w14:textId="77777777" w:rsidR="001B2781" w:rsidRPr="00B17788" w:rsidRDefault="001B2781" w:rsidP="00B17788">
            <w:pPr>
              <w:widowControl w:val="0"/>
              <w:shd w:val="clear" w:color="000000" w:fill="auto"/>
              <w:spacing w:line="360" w:lineRule="auto"/>
              <w:jc w:val="both"/>
              <w:rPr>
                <w:sz w:val="20"/>
              </w:rPr>
            </w:pPr>
          </w:p>
          <w:p w14:paraId="380DCA34" w14:textId="77777777" w:rsidR="001B2781" w:rsidRPr="00B17788" w:rsidRDefault="001B2781" w:rsidP="00B17788">
            <w:pPr>
              <w:widowControl w:val="0"/>
              <w:shd w:val="clear" w:color="000000" w:fill="auto"/>
              <w:spacing w:line="360" w:lineRule="auto"/>
              <w:jc w:val="both"/>
              <w:rPr>
                <w:sz w:val="20"/>
              </w:rPr>
            </w:pPr>
            <w:r w:rsidRPr="00B17788">
              <w:rPr>
                <w:sz w:val="20"/>
              </w:rPr>
              <w:t>Арканзас, Техас, Оклахома, Луизиана.</w:t>
            </w:r>
          </w:p>
        </w:tc>
        <w:tc>
          <w:tcPr>
            <w:tcW w:w="2990" w:type="dxa"/>
          </w:tcPr>
          <w:p w14:paraId="0412FD38" w14:textId="77777777" w:rsidR="001B2781" w:rsidRPr="00B17788" w:rsidRDefault="001B2781" w:rsidP="00B17788">
            <w:pPr>
              <w:widowControl w:val="0"/>
              <w:shd w:val="clear" w:color="000000" w:fill="auto"/>
              <w:spacing w:line="360" w:lineRule="auto"/>
              <w:jc w:val="both"/>
              <w:rPr>
                <w:sz w:val="20"/>
              </w:rPr>
            </w:pPr>
            <w:r w:rsidRPr="00B17788">
              <w:rPr>
                <w:sz w:val="20"/>
              </w:rPr>
              <w:t>Пляжи Галвестона, карстовые пещеры и 47 термальных минеральных источников Хот-Спрингс.</w:t>
            </w:r>
          </w:p>
          <w:p w14:paraId="6789017E"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 «Биг-Бенд»</w:t>
            </w:r>
          </w:p>
          <w:p w14:paraId="0E0B28CD" w14:textId="77777777" w:rsidR="001B2781" w:rsidRPr="00B17788" w:rsidRDefault="001B2781" w:rsidP="00B17788">
            <w:pPr>
              <w:widowControl w:val="0"/>
              <w:shd w:val="clear" w:color="000000" w:fill="auto"/>
              <w:spacing w:line="360" w:lineRule="auto"/>
              <w:jc w:val="both"/>
              <w:rPr>
                <w:sz w:val="20"/>
              </w:rPr>
            </w:pPr>
            <w:r w:rsidRPr="00B17788">
              <w:rPr>
                <w:sz w:val="20"/>
              </w:rPr>
              <w:t>Центр ежегодного праздника «Жирный вторник»</w:t>
            </w:r>
          </w:p>
        </w:tc>
        <w:tc>
          <w:tcPr>
            <w:tcW w:w="1882" w:type="dxa"/>
          </w:tcPr>
          <w:p w14:paraId="5D28F4C5" w14:textId="77777777" w:rsidR="001B2781" w:rsidRPr="00B17788" w:rsidRDefault="001B2781" w:rsidP="00B17788">
            <w:pPr>
              <w:widowControl w:val="0"/>
              <w:shd w:val="clear" w:color="000000" w:fill="auto"/>
              <w:spacing w:line="360" w:lineRule="auto"/>
              <w:jc w:val="both"/>
              <w:rPr>
                <w:sz w:val="20"/>
              </w:rPr>
            </w:pPr>
            <w:r w:rsidRPr="00B17788">
              <w:rPr>
                <w:sz w:val="20"/>
              </w:rPr>
              <w:t>-лечебно-оздоровительный</w:t>
            </w:r>
          </w:p>
          <w:p w14:paraId="07432188"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356A0A77" w14:textId="77777777" w:rsidR="001B2781" w:rsidRPr="00B17788" w:rsidRDefault="001B2781" w:rsidP="00B17788">
            <w:pPr>
              <w:widowControl w:val="0"/>
              <w:shd w:val="clear" w:color="000000" w:fill="auto"/>
              <w:spacing w:line="360" w:lineRule="auto"/>
              <w:jc w:val="both"/>
              <w:rPr>
                <w:sz w:val="20"/>
              </w:rPr>
            </w:pPr>
            <w:r w:rsidRPr="00B17788">
              <w:rPr>
                <w:sz w:val="20"/>
              </w:rPr>
              <w:t>-отдых и рекреации</w:t>
            </w:r>
          </w:p>
          <w:p w14:paraId="40204994"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31B37E25" w14:textId="77777777" w:rsidR="001B2781" w:rsidRPr="00B17788" w:rsidRDefault="001B2781" w:rsidP="00B17788">
            <w:pPr>
              <w:widowControl w:val="0"/>
              <w:shd w:val="clear" w:color="000000" w:fill="auto"/>
              <w:spacing w:line="360" w:lineRule="auto"/>
              <w:jc w:val="both"/>
              <w:rPr>
                <w:sz w:val="20"/>
              </w:rPr>
            </w:pPr>
            <w:r w:rsidRPr="00B17788">
              <w:rPr>
                <w:sz w:val="20"/>
              </w:rPr>
              <w:t>-событийный</w:t>
            </w:r>
          </w:p>
        </w:tc>
      </w:tr>
      <w:tr w:rsidR="001B2781" w:rsidRPr="00B17788" w14:paraId="159E04A4" w14:textId="77777777" w:rsidTr="004F2B8D">
        <w:trPr>
          <w:trHeight w:val="23"/>
        </w:trPr>
        <w:tc>
          <w:tcPr>
            <w:tcW w:w="1749" w:type="dxa"/>
          </w:tcPr>
          <w:p w14:paraId="362B8CAD" w14:textId="77777777" w:rsidR="001B2781" w:rsidRPr="00B17788" w:rsidRDefault="001B2781" w:rsidP="00B17788">
            <w:pPr>
              <w:widowControl w:val="0"/>
              <w:shd w:val="clear" w:color="000000" w:fill="auto"/>
              <w:spacing w:line="360" w:lineRule="auto"/>
              <w:jc w:val="both"/>
              <w:rPr>
                <w:sz w:val="20"/>
              </w:rPr>
            </w:pPr>
          </w:p>
          <w:p w14:paraId="3FC09B7E" w14:textId="77777777" w:rsidR="001B2781" w:rsidRPr="00B17788" w:rsidRDefault="001B2781" w:rsidP="00B17788">
            <w:pPr>
              <w:widowControl w:val="0"/>
              <w:shd w:val="clear" w:color="000000" w:fill="auto"/>
              <w:spacing w:line="360" w:lineRule="auto"/>
              <w:jc w:val="both"/>
              <w:rPr>
                <w:sz w:val="20"/>
              </w:rPr>
            </w:pPr>
          </w:p>
          <w:p w14:paraId="5B1A1806" w14:textId="77777777" w:rsidR="001B2781" w:rsidRPr="00B17788" w:rsidRDefault="001B2781" w:rsidP="00B17788">
            <w:pPr>
              <w:widowControl w:val="0"/>
              <w:shd w:val="clear" w:color="000000" w:fill="auto"/>
              <w:spacing w:line="360" w:lineRule="auto"/>
              <w:jc w:val="both"/>
              <w:rPr>
                <w:sz w:val="20"/>
              </w:rPr>
            </w:pPr>
            <w:r w:rsidRPr="00B17788">
              <w:rPr>
                <w:sz w:val="20"/>
              </w:rPr>
              <w:t>Юго-Восток</w:t>
            </w:r>
          </w:p>
        </w:tc>
        <w:tc>
          <w:tcPr>
            <w:tcW w:w="2113" w:type="dxa"/>
          </w:tcPr>
          <w:p w14:paraId="13188390" w14:textId="77777777" w:rsidR="001B2781" w:rsidRPr="00B17788" w:rsidRDefault="001B2781" w:rsidP="00B17788">
            <w:pPr>
              <w:widowControl w:val="0"/>
              <w:shd w:val="clear" w:color="000000" w:fill="auto"/>
              <w:spacing w:line="360" w:lineRule="auto"/>
              <w:jc w:val="both"/>
              <w:rPr>
                <w:sz w:val="20"/>
              </w:rPr>
            </w:pPr>
            <w:r w:rsidRPr="00B17788">
              <w:rPr>
                <w:sz w:val="20"/>
              </w:rPr>
              <w:t>Теннеси, Алабама, Джорджия, Миссисипи,</w:t>
            </w:r>
          </w:p>
          <w:p w14:paraId="2E7BD593" w14:textId="77777777" w:rsidR="001B2781" w:rsidRPr="00B17788" w:rsidRDefault="001B2781" w:rsidP="00B17788">
            <w:pPr>
              <w:widowControl w:val="0"/>
              <w:shd w:val="clear" w:color="000000" w:fill="auto"/>
              <w:spacing w:line="360" w:lineRule="auto"/>
              <w:jc w:val="both"/>
              <w:rPr>
                <w:sz w:val="20"/>
              </w:rPr>
            </w:pPr>
            <w:r w:rsidRPr="00B17788">
              <w:rPr>
                <w:sz w:val="20"/>
              </w:rPr>
              <w:t>сев. и южн. Каролина</w:t>
            </w:r>
          </w:p>
        </w:tc>
        <w:tc>
          <w:tcPr>
            <w:tcW w:w="2990" w:type="dxa"/>
          </w:tcPr>
          <w:p w14:paraId="5FBD2CF6"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 Грейт-Смоуки-Маутин.</w:t>
            </w:r>
          </w:p>
          <w:p w14:paraId="7772BAEC" w14:textId="77777777" w:rsidR="001B2781" w:rsidRPr="00B17788" w:rsidRDefault="001B2781" w:rsidP="00B17788">
            <w:pPr>
              <w:widowControl w:val="0"/>
              <w:shd w:val="clear" w:color="000000" w:fill="auto"/>
              <w:spacing w:line="360" w:lineRule="auto"/>
              <w:jc w:val="both"/>
              <w:rPr>
                <w:sz w:val="20"/>
              </w:rPr>
            </w:pPr>
            <w:r w:rsidRPr="00B17788">
              <w:rPr>
                <w:sz w:val="20"/>
              </w:rPr>
              <w:t>Курорты на побережье и в горах (Уорм- Спрингс)</w:t>
            </w:r>
          </w:p>
        </w:tc>
        <w:tc>
          <w:tcPr>
            <w:tcW w:w="1882" w:type="dxa"/>
          </w:tcPr>
          <w:p w14:paraId="0779DC9C"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6910FD4C"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4BD24864" w14:textId="77777777" w:rsidR="001B2781" w:rsidRPr="00B17788" w:rsidRDefault="001B2781" w:rsidP="00B17788">
            <w:pPr>
              <w:widowControl w:val="0"/>
              <w:shd w:val="clear" w:color="000000" w:fill="auto"/>
              <w:spacing w:line="360" w:lineRule="auto"/>
              <w:jc w:val="both"/>
              <w:rPr>
                <w:sz w:val="20"/>
              </w:rPr>
            </w:pPr>
            <w:r w:rsidRPr="00B17788">
              <w:rPr>
                <w:sz w:val="20"/>
              </w:rPr>
              <w:t>-горнолыжный</w:t>
            </w:r>
          </w:p>
          <w:p w14:paraId="5D3000DD"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-экскурсонно-позновательный</w:t>
            </w:r>
          </w:p>
        </w:tc>
      </w:tr>
      <w:tr w:rsidR="001B2781" w:rsidRPr="00B17788" w14:paraId="1455C93E" w14:textId="77777777" w:rsidTr="004F2B8D">
        <w:trPr>
          <w:trHeight w:val="23"/>
        </w:trPr>
        <w:tc>
          <w:tcPr>
            <w:tcW w:w="1749" w:type="dxa"/>
          </w:tcPr>
          <w:p w14:paraId="6A24BFB2" w14:textId="77777777" w:rsidR="001B2781" w:rsidRPr="00B17788" w:rsidRDefault="001B2781" w:rsidP="00B17788">
            <w:pPr>
              <w:widowControl w:val="0"/>
              <w:shd w:val="clear" w:color="000000" w:fill="auto"/>
              <w:spacing w:line="360" w:lineRule="auto"/>
              <w:jc w:val="both"/>
              <w:rPr>
                <w:sz w:val="20"/>
              </w:rPr>
            </w:pPr>
          </w:p>
          <w:p w14:paraId="1EDB11BE" w14:textId="77777777" w:rsidR="001B2781" w:rsidRPr="00B17788" w:rsidRDefault="001B2781" w:rsidP="00B17788">
            <w:pPr>
              <w:widowControl w:val="0"/>
              <w:shd w:val="clear" w:color="000000" w:fill="auto"/>
              <w:spacing w:line="360" w:lineRule="auto"/>
              <w:jc w:val="both"/>
              <w:rPr>
                <w:sz w:val="20"/>
              </w:rPr>
            </w:pPr>
          </w:p>
          <w:p w14:paraId="55446616" w14:textId="77777777" w:rsidR="001B2781" w:rsidRPr="00B17788" w:rsidRDefault="001B2781" w:rsidP="00B17788">
            <w:pPr>
              <w:widowControl w:val="0"/>
              <w:shd w:val="clear" w:color="000000" w:fill="auto"/>
              <w:spacing w:line="360" w:lineRule="auto"/>
              <w:jc w:val="both"/>
              <w:rPr>
                <w:sz w:val="20"/>
              </w:rPr>
            </w:pPr>
          </w:p>
          <w:p w14:paraId="3C0D3F72" w14:textId="77777777" w:rsidR="001B2781" w:rsidRPr="00B17788" w:rsidRDefault="001B2781" w:rsidP="00B17788">
            <w:pPr>
              <w:widowControl w:val="0"/>
              <w:shd w:val="clear" w:color="000000" w:fill="auto"/>
              <w:spacing w:line="360" w:lineRule="auto"/>
              <w:jc w:val="both"/>
              <w:rPr>
                <w:sz w:val="20"/>
              </w:rPr>
            </w:pPr>
            <w:r w:rsidRPr="00B17788">
              <w:rPr>
                <w:sz w:val="20"/>
              </w:rPr>
              <w:t xml:space="preserve">Флорида </w:t>
            </w:r>
          </w:p>
        </w:tc>
        <w:tc>
          <w:tcPr>
            <w:tcW w:w="2113" w:type="dxa"/>
          </w:tcPr>
          <w:p w14:paraId="6347D001" w14:textId="77777777" w:rsidR="001B2781" w:rsidRPr="00B17788" w:rsidRDefault="001B2781" w:rsidP="00B17788">
            <w:pPr>
              <w:widowControl w:val="0"/>
              <w:shd w:val="clear" w:color="000000" w:fill="auto"/>
              <w:spacing w:line="360" w:lineRule="auto"/>
              <w:jc w:val="both"/>
              <w:rPr>
                <w:sz w:val="20"/>
              </w:rPr>
            </w:pPr>
          </w:p>
          <w:p w14:paraId="55039D2A" w14:textId="77777777" w:rsidR="001B2781" w:rsidRPr="00B17788" w:rsidRDefault="001B2781" w:rsidP="00B17788">
            <w:pPr>
              <w:widowControl w:val="0"/>
              <w:shd w:val="clear" w:color="000000" w:fill="auto"/>
              <w:spacing w:line="360" w:lineRule="auto"/>
              <w:jc w:val="both"/>
              <w:rPr>
                <w:sz w:val="20"/>
              </w:rPr>
            </w:pPr>
          </w:p>
          <w:p w14:paraId="06B13631" w14:textId="77777777" w:rsidR="001B2781" w:rsidRPr="00B17788" w:rsidRDefault="001B2781" w:rsidP="00B17788">
            <w:pPr>
              <w:widowControl w:val="0"/>
              <w:shd w:val="clear" w:color="000000" w:fill="auto"/>
              <w:spacing w:line="360" w:lineRule="auto"/>
              <w:jc w:val="both"/>
              <w:rPr>
                <w:sz w:val="20"/>
              </w:rPr>
            </w:pPr>
          </w:p>
          <w:p w14:paraId="5778B8C9" w14:textId="77777777" w:rsidR="001B2781" w:rsidRPr="00B17788" w:rsidRDefault="001B2781" w:rsidP="00B17788">
            <w:pPr>
              <w:widowControl w:val="0"/>
              <w:shd w:val="clear" w:color="000000" w:fill="auto"/>
              <w:spacing w:line="360" w:lineRule="auto"/>
              <w:jc w:val="both"/>
              <w:rPr>
                <w:sz w:val="20"/>
              </w:rPr>
            </w:pPr>
            <w:r w:rsidRPr="00B17788">
              <w:rPr>
                <w:sz w:val="20"/>
              </w:rPr>
              <w:t>Флорида</w:t>
            </w:r>
          </w:p>
        </w:tc>
        <w:tc>
          <w:tcPr>
            <w:tcW w:w="2990" w:type="dxa"/>
          </w:tcPr>
          <w:p w14:paraId="4D55DFB2" w14:textId="77777777" w:rsidR="001B2781" w:rsidRPr="00B17788" w:rsidRDefault="001B2781" w:rsidP="00B17788">
            <w:pPr>
              <w:widowControl w:val="0"/>
              <w:shd w:val="clear" w:color="000000" w:fill="auto"/>
              <w:spacing w:line="360" w:lineRule="auto"/>
              <w:jc w:val="both"/>
              <w:rPr>
                <w:sz w:val="20"/>
              </w:rPr>
            </w:pPr>
            <w:r w:rsidRPr="00B17788">
              <w:rPr>
                <w:sz w:val="20"/>
              </w:rPr>
              <w:t>Курорты: Майями, Палм-Бич, Тампа, Сент-Питерсберг, Ки-Уэт.</w:t>
            </w:r>
          </w:p>
          <w:p w14:paraId="72737FFC" w14:textId="77777777" w:rsidR="001B2781" w:rsidRPr="00B17788" w:rsidRDefault="001B2781" w:rsidP="00B17788">
            <w:pPr>
              <w:widowControl w:val="0"/>
              <w:shd w:val="clear" w:color="000000" w:fill="auto"/>
              <w:spacing w:line="360" w:lineRule="auto"/>
              <w:jc w:val="both"/>
              <w:rPr>
                <w:sz w:val="20"/>
                <w:lang w:val="en-US"/>
              </w:rPr>
            </w:pPr>
            <w:r w:rsidRPr="00B17788">
              <w:rPr>
                <w:sz w:val="20"/>
              </w:rPr>
              <w:t>Парки</w:t>
            </w:r>
            <w:r w:rsidRPr="00B17788">
              <w:rPr>
                <w:sz w:val="20"/>
                <w:lang w:val="en-US"/>
              </w:rPr>
              <w:t xml:space="preserve"> </w:t>
            </w:r>
            <w:r w:rsidRPr="00B17788">
              <w:rPr>
                <w:sz w:val="20"/>
              </w:rPr>
              <w:t>развлечений</w:t>
            </w:r>
            <w:r w:rsidRPr="00B17788">
              <w:rPr>
                <w:sz w:val="20"/>
                <w:lang w:val="en-US"/>
              </w:rPr>
              <w:t>: «Disney World», «Sea World», «Bush Garden»</w:t>
            </w:r>
          </w:p>
        </w:tc>
        <w:tc>
          <w:tcPr>
            <w:tcW w:w="1882" w:type="dxa"/>
          </w:tcPr>
          <w:p w14:paraId="5401DBF5"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6660381E" w14:textId="77777777" w:rsidR="001B2781" w:rsidRPr="00B17788" w:rsidRDefault="001B2781" w:rsidP="00B17788">
            <w:pPr>
              <w:widowControl w:val="0"/>
              <w:shd w:val="clear" w:color="000000" w:fill="auto"/>
              <w:spacing w:line="360" w:lineRule="auto"/>
              <w:jc w:val="both"/>
              <w:rPr>
                <w:sz w:val="20"/>
              </w:rPr>
            </w:pPr>
            <w:r w:rsidRPr="00B17788">
              <w:rPr>
                <w:sz w:val="20"/>
              </w:rPr>
              <w:t>-отдых и рекреации</w:t>
            </w:r>
          </w:p>
        </w:tc>
      </w:tr>
      <w:tr w:rsidR="001B2781" w:rsidRPr="00B17788" w14:paraId="6BD5E36D" w14:textId="77777777" w:rsidTr="004F2B8D">
        <w:trPr>
          <w:trHeight w:val="23"/>
        </w:trPr>
        <w:tc>
          <w:tcPr>
            <w:tcW w:w="1749" w:type="dxa"/>
          </w:tcPr>
          <w:p w14:paraId="3A160A0B" w14:textId="77777777" w:rsidR="001B2781" w:rsidRPr="00B17788" w:rsidRDefault="001B2781" w:rsidP="00B17788">
            <w:pPr>
              <w:widowControl w:val="0"/>
              <w:shd w:val="clear" w:color="000000" w:fill="auto"/>
              <w:spacing w:line="360" w:lineRule="auto"/>
              <w:jc w:val="both"/>
              <w:rPr>
                <w:sz w:val="20"/>
              </w:rPr>
            </w:pPr>
          </w:p>
          <w:p w14:paraId="7A8C1C83" w14:textId="77777777" w:rsidR="001B2781" w:rsidRPr="00B17788" w:rsidRDefault="001B2781" w:rsidP="00B17788">
            <w:pPr>
              <w:widowControl w:val="0"/>
              <w:shd w:val="clear" w:color="000000" w:fill="auto"/>
              <w:spacing w:line="360" w:lineRule="auto"/>
              <w:jc w:val="both"/>
              <w:rPr>
                <w:sz w:val="20"/>
              </w:rPr>
            </w:pPr>
          </w:p>
          <w:p w14:paraId="6C2EC998" w14:textId="77777777" w:rsidR="001B2781" w:rsidRPr="00B17788" w:rsidRDefault="001B2781" w:rsidP="00B17788">
            <w:pPr>
              <w:widowControl w:val="0"/>
              <w:shd w:val="clear" w:color="000000" w:fill="auto"/>
              <w:spacing w:line="360" w:lineRule="auto"/>
              <w:jc w:val="both"/>
              <w:rPr>
                <w:sz w:val="20"/>
              </w:rPr>
            </w:pPr>
            <w:r w:rsidRPr="00B17788">
              <w:rPr>
                <w:sz w:val="20"/>
              </w:rPr>
              <w:t xml:space="preserve">Огайо </w:t>
            </w:r>
          </w:p>
        </w:tc>
        <w:tc>
          <w:tcPr>
            <w:tcW w:w="2113" w:type="dxa"/>
          </w:tcPr>
          <w:p w14:paraId="59F8BDBC" w14:textId="77777777" w:rsidR="001B2781" w:rsidRPr="00B17788" w:rsidRDefault="001B2781" w:rsidP="00B17788">
            <w:pPr>
              <w:widowControl w:val="0"/>
              <w:shd w:val="clear" w:color="000000" w:fill="auto"/>
              <w:spacing w:line="360" w:lineRule="auto"/>
              <w:jc w:val="both"/>
              <w:rPr>
                <w:sz w:val="20"/>
              </w:rPr>
            </w:pPr>
            <w:r w:rsidRPr="00B17788">
              <w:rPr>
                <w:sz w:val="20"/>
              </w:rPr>
              <w:t>Кентукки, Индиана, Огайо, запад Пенсильвании, вост. и зап. Виргиния</w:t>
            </w:r>
          </w:p>
        </w:tc>
        <w:tc>
          <w:tcPr>
            <w:tcW w:w="2990" w:type="dxa"/>
          </w:tcPr>
          <w:p w14:paraId="3693B654"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парки «Шенандоа», Мамонтова пещера.</w:t>
            </w:r>
          </w:p>
          <w:p w14:paraId="5BC696F8" w14:textId="77777777" w:rsidR="001B2781" w:rsidRPr="00B17788" w:rsidRDefault="001B2781" w:rsidP="00B17788">
            <w:pPr>
              <w:widowControl w:val="0"/>
              <w:shd w:val="clear" w:color="000000" w:fill="auto"/>
              <w:spacing w:line="360" w:lineRule="auto"/>
              <w:jc w:val="both"/>
              <w:rPr>
                <w:sz w:val="20"/>
              </w:rPr>
            </w:pPr>
            <w:r w:rsidRPr="00B17788">
              <w:rPr>
                <w:sz w:val="20"/>
              </w:rPr>
              <w:t>Курорт Салфер-Спрингс</w:t>
            </w:r>
          </w:p>
        </w:tc>
        <w:tc>
          <w:tcPr>
            <w:tcW w:w="1882" w:type="dxa"/>
          </w:tcPr>
          <w:p w14:paraId="6C9A9BDB"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025A12C1"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-экскурсонно-позновательный</w:t>
            </w:r>
          </w:p>
          <w:p w14:paraId="548E22B2" w14:textId="77777777" w:rsidR="001B2781" w:rsidRPr="00B17788" w:rsidRDefault="001B2781" w:rsidP="00B17788">
            <w:pPr>
              <w:widowControl w:val="0"/>
              <w:shd w:val="clear" w:color="000000" w:fill="auto"/>
              <w:spacing w:line="360" w:lineRule="auto"/>
              <w:jc w:val="both"/>
              <w:rPr>
                <w:sz w:val="20"/>
              </w:rPr>
            </w:pPr>
            <w:r w:rsidRPr="00B17788">
              <w:rPr>
                <w:sz w:val="20"/>
              </w:rPr>
              <w:t>-горнолыжный</w:t>
            </w:r>
          </w:p>
        </w:tc>
      </w:tr>
      <w:tr w:rsidR="001B2781" w:rsidRPr="00B17788" w14:paraId="7107ADBC" w14:textId="77777777" w:rsidTr="004F2B8D">
        <w:trPr>
          <w:trHeight w:val="23"/>
        </w:trPr>
        <w:tc>
          <w:tcPr>
            <w:tcW w:w="1749" w:type="dxa"/>
          </w:tcPr>
          <w:p w14:paraId="0782B880" w14:textId="77777777" w:rsidR="001B2781" w:rsidRPr="00B17788" w:rsidRDefault="001B2781" w:rsidP="00B17788">
            <w:pPr>
              <w:widowControl w:val="0"/>
              <w:shd w:val="clear" w:color="000000" w:fill="auto"/>
              <w:spacing w:line="360" w:lineRule="auto"/>
              <w:jc w:val="both"/>
              <w:rPr>
                <w:sz w:val="20"/>
              </w:rPr>
            </w:pPr>
          </w:p>
          <w:p w14:paraId="3CECA931" w14:textId="77777777" w:rsidR="001B2781" w:rsidRPr="00B17788" w:rsidRDefault="001B2781" w:rsidP="00B17788">
            <w:pPr>
              <w:widowControl w:val="0"/>
              <w:shd w:val="clear" w:color="000000" w:fill="auto"/>
              <w:spacing w:line="360" w:lineRule="auto"/>
              <w:jc w:val="both"/>
              <w:rPr>
                <w:sz w:val="20"/>
              </w:rPr>
            </w:pPr>
          </w:p>
          <w:p w14:paraId="5E239A76" w14:textId="77777777" w:rsidR="001B2781" w:rsidRPr="00B17788" w:rsidRDefault="001B2781" w:rsidP="00B17788">
            <w:pPr>
              <w:widowControl w:val="0"/>
              <w:shd w:val="clear" w:color="000000" w:fill="auto"/>
              <w:spacing w:line="360" w:lineRule="auto"/>
              <w:jc w:val="both"/>
              <w:rPr>
                <w:sz w:val="20"/>
              </w:rPr>
            </w:pPr>
          </w:p>
          <w:p w14:paraId="16E97CA8" w14:textId="77777777" w:rsidR="001B2781" w:rsidRPr="00B17788" w:rsidRDefault="001B2781" w:rsidP="00B17788">
            <w:pPr>
              <w:widowControl w:val="0"/>
              <w:shd w:val="clear" w:color="000000" w:fill="auto"/>
              <w:spacing w:line="360" w:lineRule="auto"/>
              <w:jc w:val="both"/>
              <w:rPr>
                <w:sz w:val="20"/>
              </w:rPr>
            </w:pPr>
            <w:r w:rsidRPr="00B17788">
              <w:rPr>
                <w:sz w:val="20"/>
              </w:rPr>
              <w:t xml:space="preserve">Приозерный </w:t>
            </w:r>
          </w:p>
        </w:tc>
        <w:tc>
          <w:tcPr>
            <w:tcW w:w="2113" w:type="dxa"/>
          </w:tcPr>
          <w:p w14:paraId="16600011" w14:textId="77777777" w:rsidR="001B2781" w:rsidRPr="00B17788" w:rsidRDefault="001B2781" w:rsidP="00B17788">
            <w:pPr>
              <w:widowControl w:val="0"/>
              <w:shd w:val="clear" w:color="000000" w:fill="auto"/>
              <w:spacing w:line="360" w:lineRule="auto"/>
              <w:jc w:val="both"/>
              <w:rPr>
                <w:sz w:val="20"/>
              </w:rPr>
            </w:pPr>
            <w:r w:rsidRPr="00B17788">
              <w:rPr>
                <w:sz w:val="20"/>
              </w:rPr>
              <w:t>Висконсинг, Мичиган, сев. части Индиана, Иллинойс,</w:t>
            </w:r>
            <w:r w:rsidR="00197436" w:rsidRPr="00B17788">
              <w:rPr>
                <w:sz w:val="20"/>
              </w:rPr>
              <w:t xml:space="preserve"> </w:t>
            </w:r>
            <w:r w:rsidRPr="00B17788">
              <w:rPr>
                <w:sz w:val="20"/>
              </w:rPr>
              <w:t>Огайо, сев-зап. части Нью-Йорка и Пенсильвании</w:t>
            </w:r>
          </w:p>
        </w:tc>
        <w:tc>
          <w:tcPr>
            <w:tcW w:w="2990" w:type="dxa"/>
          </w:tcPr>
          <w:p w14:paraId="7BEF4724" w14:textId="77777777" w:rsidR="001B2781" w:rsidRPr="00B17788" w:rsidRDefault="001B2781" w:rsidP="00B17788">
            <w:pPr>
              <w:widowControl w:val="0"/>
              <w:shd w:val="clear" w:color="000000" w:fill="auto"/>
              <w:spacing w:line="360" w:lineRule="auto"/>
              <w:jc w:val="both"/>
              <w:rPr>
                <w:sz w:val="20"/>
              </w:rPr>
            </w:pPr>
            <w:r w:rsidRPr="00B17788">
              <w:rPr>
                <w:sz w:val="20"/>
              </w:rPr>
              <w:t>Города: Чикаго, Детройт, Кливленд и др. (историко-архитектурные объекты)</w:t>
            </w:r>
          </w:p>
          <w:p w14:paraId="25892E69" w14:textId="77777777" w:rsidR="001B2781" w:rsidRPr="00B17788" w:rsidRDefault="001B2781" w:rsidP="00B17788">
            <w:pPr>
              <w:widowControl w:val="0"/>
              <w:shd w:val="clear" w:color="000000" w:fill="auto"/>
              <w:spacing w:line="360" w:lineRule="auto"/>
              <w:jc w:val="both"/>
              <w:rPr>
                <w:sz w:val="20"/>
              </w:rPr>
            </w:pPr>
            <w:r w:rsidRPr="00B17788">
              <w:rPr>
                <w:sz w:val="20"/>
              </w:rPr>
              <w:t>Ниагарский водопад</w:t>
            </w:r>
          </w:p>
          <w:p w14:paraId="1AC62F37" w14:textId="77777777" w:rsidR="001B2781" w:rsidRPr="00B17788" w:rsidRDefault="001B2781" w:rsidP="00B17788">
            <w:pPr>
              <w:widowControl w:val="0"/>
              <w:shd w:val="clear" w:color="000000" w:fill="auto"/>
              <w:spacing w:line="360" w:lineRule="auto"/>
              <w:jc w:val="both"/>
              <w:rPr>
                <w:sz w:val="20"/>
              </w:rPr>
            </w:pPr>
            <w:r w:rsidRPr="00B17788">
              <w:rPr>
                <w:sz w:val="20"/>
              </w:rPr>
              <w:t>Бальнеологические курорт – Маунт-Клеменс</w:t>
            </w:r>
          </w:p>
        </w:tc>
        <w:tc>
          <w:tcPr>
            <w:tcW w:w="1882" w:type="dxa"/>
          </w:tcPr>
          <w:p w14:paraId="400E05E1"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-экскурсонно-позновательный</w:t>
            </w:r>
          </w:p>
          <w:p w14:paraId="75046BB7" w14:textId="77777777" w:rsidR="001B2781" w:rsidRPr="00B17788" w:rsidRDefault="001B2781" w:rsidP="00B17788">
            <w:pPr>
              <w:widowControl w:val="0"/>
              <w:shd w:val="clear" w:color="000000" w:fill="auto"/>
              <w:spacing w:line="360" w:lineRule="auto"/>
              <w:jc w:val="both"/>
              <w:rPr>
                <w:sz w:val="20"/>
              </w:rPr>
            </w:pPr>
            <w:r w:rsidRPr="00B17788">
              <w:rPr>
                <w:sz w:val="20"/>
              </w:rPr>
              <w:t>-лечебно-оздоровительный</w:t>
            </w:r>
          </w:p>
          <w:p w14:paraId="45A549A9" w14:textId="77777777" w:rsidR="001B2781" w:rsidRPr="00B17788" w:rsidRDefault="001B2781" w:rsidP="00B17788">
            <w:pPr>
              <w:widowControl w:val="0"/>
              <w:shd w:val="clear" w:color="000000" w:fill="auto"/>
              <w:spacing w:line="360" w:lineRule="auto"/>
              <w:jc w:val="both"/>
              <w:rPr>
                <w:sz w:val="20"/>
              </w:rPr>
            </w:pPr>
          </w:p>
        </w:tc>
      </w:tr>
      <w:tr w:rsidR="001B2781" w:rsidRPr="00B17788" w14:paraId="668CA185" w14:textId="77777777" w:rsidTr="004F2B8D">
        <w:trPr>
          <w:trHeight w:val="23"/>
        </w:trPr>
        <w:tc>
          <w:tcPr>
            <w:tcW w:w="1749" w:type="dxa"/>
          </w:tcPr>
          <w:p w14:paraId="4EA1013A" w14:textId="77777777" w:rsidR="001B2781" w:rsidRPr="00B17788" w:rsidRDefault="001B2781" w:rsidP="00B17788">
            <w:pPr>
              <w:widowControl w:val="0"/>
              <w:shd w:val="clear" w:color="000000" w:fill="auto"/>
              <w:spacing w:line="360" w:lineRule="auto"/>
              <w:jc w:val="both"/>
              <w:rPr>
                <w:sz w:val="20"/>
              </w:rPr>
            </w:pPr>
          </w:p>
          <w:p w14:paraId="11B8F8B2" w14:textId="77777777" w:rsidR="001B2781" w:rsidRPr="00B17788" w:rsidRDefault="001B2781" w:rsidP="00B17788">
            <w:pPr>
              <w:widowControl w:val="0"/>
              <w:shd w:val="clear" w:color="000000" w:fill="auto"/>
              <w:spacing w:line="360" w:lineRule="auto"/>
              <w:jc w:val="both"/>
              <w:rPr>
                <w:sz w:val="20"/>
              </w:rPr>
            </w:pPr>
          </w:p>
          <w:p w14:paraId="00298A5A" w14:textId="77777777" w:rsidR="001B2781" w:rsidRPr="00B17788" w:rsidRDefault="001B2781" w:rsidP="00B17788">
            <w:pPr>
              <w:widowControl w:val="0"/>
              <w:shd w:val="clear" w:color="000000" w:fill="auto"/>
              <w:spacing w:line="360" w:lineRule="auto"/>
              <w:jc w:val="both"/>
              <w:rPr>
                <w:sz w:val="20"/>
              </w:rPr>
            </w:pPr>
          </w:p>
          <w:p w14:paraId="54AD4F53" w14:textId="77777777" w:rsidR="001B2781" w:rsidRPr="00B17788" w:rsidRDefault="001B2781" w:rsidP="00B17788">
            <w:pPr>
              <w:widowControl w:val="0"/>
              <w:shd w:val="clear" w:color="000000" w:fill="auto"/>
              <w:spacing w:line="360" w:lineRule="auto"/>
              <w:jc w:val="both"/>
              <w:rPr>
                <w:sz w:val="20"/>
              </w:rPr>
            </w:pPr>
            <w:r w:rsidRPr="00B17788">
              <w:rPr>
                <w:sz w:val="20"/>
              </w:rPr>
              <w:t>Северо-Атлантический</w:t>
            </w:r>
          </w:p>
        </w:tc>
        <w:tc>
          <w:tcPr>
            <w:tcW w:w="2113" w:type="dxa"/>
          </w:tcPr>
          <w:p w14:paraId="17C8F893" w14:textId="77777777" w:rsidR="001B2781" w:rsidRPr="00B17788" w:rsidRDefault="001B2781" w:rsidP="00B17788">
            <w:pPr>
              <w:widowControl w:val="0"/>
              <w:shd w:val="clear" w:color="000000" w:fill="auto"/>
              <w:spacing w:line="360" w:lineRule="auto"/>
              <w:jc w:val="both"/>
              <w:rPr>
                <w:sz w:val="20"/>
              </w:rPr>
            </w:pPr>
          </w:p>
          <w:p w14:paraId="13F4E3F7" w14:textId="77777777" w:rsidR="001B2781" w:rsidRPr="00B17788" w:rsidRDefault="001B2781" w:rsidP="00B17788">
            <w:pPr>
              <w:widowControl w:val="0"/>
              <w:shd w:val="clear" w:color="000000" w:fill="auto"/>
              <w:spacing w:line="360" w:lineRule="auto"/>
              <w:jc w:val="both"/>
              <w:rPr>
                <w:sz w:val="20"/>
              </w:rPr>
            </w:pPr>
            <w:r w:rsidRPr="00B17788">
              <w:rPr>
                <w:sz w:val="20"/>
              </w:rPr>
              <w:t>Мэн, Нью-Хемпшир, Массачусетс, Род-Айленд, Нью-Джерси, Делавэр, Мериленд, округ Колумбия, юго-восточные части</w:t>
            </w:r>
            <w:r w:rsidR="00197436" w:rsidRPr="00B17788">
              <w:rPr>
                <w:sz w:val="20"/>
              </w:rPr>
              <w:t xml:space="preserve"> </w:t>
            </w:r>
            <w:r w:rsidRPr="00B17788">
              <w:rPr>
                <w:sz w:val="20"/>
              </w:rPr>
              <w:t>Нью-Йорка и Пенсильвании</w:t>
            </w:r>
          </w:p>
        </w:tc>
        <w:tc>
          <w:tcPr>
            <w:tcW w:w="2990" w:type="dxa"/>
          </w:tcPr>
          <w:p w14:paraId="34DA35ED" w14:textId="77777777" w:rsidR="001B2781" w:rsidRPr="00B17788" w:rsidRDefault="001B2781" w:rsidP="00B17788">
            <w:pPr>
              <w:widowControl w:val="0"/>
              <w:shd w:val="clear" w:color="000000" w:fill="auto"/>
              <w:spacing w:line="360" w:lineRule="auto"/>
              <w:jc w:val="both"/>
              <w:rPr>
                <w:sz w:val="20"/>
              </w:rPr>
            </w:pPr>
            <w:r w:rsidRPr="00B17788">
              <w:rPr>
                <w:sz w:val="20"/>
              </w:rPr>
              <w:t>Нац. парк «Акадия»</w:t>
            </w:r>
          </w:p>
          <w:p w14:paraId="32538B9B" w14:textId="77777777" w:rsidR="001B2781" w:rsidRPr="00B17788" w:rsidRDefault="001B2781" w:rsidP="00B17788">
            <w:pPr>
              <w:widowControl w:val="0"/>
              <w:shd w:val="clear" w:color="000000" w:fill="auto"/>
              <w:spacing w:line="360" w:lineRule="auto"/>
              <w:jc w:val="both"/>
              <w:rPr>
                <w:sz w:val="20"/>
              </w:rPr>
            </w:pPr>
            <w:r w:rsidRPr="00B17788">
              <w:rPr>
                <w:sz w:val="20"/>
              </w:rPr>
              <w:t>Города: Нью-Йорк, Вашингтон, Бостон, Филадельфия (историко-культурное наследие США)</w:t>
            </w:r>
          </w:p>
          <w:p w14:paraId="4A1F903A" w14:textId="77777777" w:rsidR="001B2781" w:rsidRPr="00B17788" w:rsidRDefault="001B2781" w:rsidP="00B17788">
            <w:pPr>
              <w:widowControl w:val="0"/>
              <w:shd w:val="clear" w:color="000000" w:fill="auto"/>
              <w:spacing w:line="360" w:lineRule="auto"/>
              <w:jc w:val="both"/>
              <w:rPr>
                <w:sz w:val="20"/>
              </w:rPr>
            </w:pPr>
            <w:r w:rsidRPr="00B17788">
              <w:rPr>
                <w:sz w:val="20"/>
              </w:rPr>
              <w:t>Приморские курорты Атлантик-Сити и Ньюпорт.</w:t>
            </w:r>
          </w:p>
          <w:p w14:paraId="37ECCF85" w14:textId="77777777" w:rsidR="001B2781" w:rsidRPr="00B17788" w:rsidRDefault="001B2781" w:rsidP="00B17788">
            <w:pPr>
              <w:widowControl w:val="0"/>
              <w:shd w:val="clear" w:color="000000" w:fill="auto"/>
              <w:spacing w:line="360" w:lineRule="auto"/>
              <w:jc w:val="both"/>
              <w:rPr>
                <w:sz w:val="20"/>
              </w:rPr>
            </w:pPr>
            <w:r w:rsidRPr="00B17788">
              <w:rPr>
                <w:sz w:val="20"/>
              </w:rPr>
              <w:t>Приморский климатический курорт Лонг-Бич (пригород Нью-Йорка)</w:t>
            </w:r>
          </w:p>
        </w:tc>
        <w:tc>
          <w:tcPr>
            <w:tcW w:w="1882" w:type="dxa"/>
          </w:tcPr>
          <w:p w14:paraId="12E201FA"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03729370" w14:textId="77777777" w:rsidR="001B2781" w:rsidRPr="00B17788" w:rsidRDefault="001B2781" w:rsidP="00B17788">
            <w:pPr>
              <w:widowControl w:val="0"/>
              <w:shd w:val="clear" w:color="000000" w:fill="auto"/>
              <w:spacing w:line="360" w:lineRule="auto"/>
              <w:jc w:val="both"/>
              <w:rPr>
                <w:sz w:val="20"/>
              </w:rPr>
            </w:pPr>
            <w:r w:rsidRPr="00B17788">
              <w:rPr>
                <w:sz w:val="20"/>
              </w:rPr>
              <w:t>-деловой</w:t>
            </w:r>
          </w:p>
          <w:p w14:paraId="5D8EEB54"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-экскурсионный</w:t>
            </w:r>
          </w:p>
          <w:p w14:paraId="4EE6E5D5"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0B0C00F0" w14:textId="77777777" w:rsidR="001B2781" w:rsidRPr="00B17788" w:rsidRDefault="001B2781" w:rsidP="00B17788">
            <w:pPr>
              <w:widowControl w:val="0"/>
              <w:shd w:val="clear" w:color="000000" w:fill="auto"/>
              <w:spacing w:line="360" w:lineRule="auto"/>
              <w:jc w:val="both"/>
              <w:rPr>
                <w:sz w:val="20"/>
              </w:rPr>
            </w:pPr>
            <w:r w:rsidRPr="00B17788">
              <w:rPr>
                <w:sz w:val="20"/>
              </w:rPr>
              <w:t>-лечебно-оздоровительный</w:t>
            </w:r>
          </w:p>
        </w:tc>
      </w:tr>
      <w:tr w:rsidR="001B2781" w:rsidRPr="00B17788" w14:paraId="6B560627" w14:textId="77777777" w:rsidTr="004F2B8D">
        <w:trPr>
          <w:trHeight w:val="23"/>
        </w:trPr>
        <w:tc>
          <w:tcPr>
            <w:tcW w:w="1749" w:type="dxa"/>
          </w:tcPr>
          <w:p w14:paraId="3C1D5D35" w14:textId="77777777" w:rsidR="001B2781" w:rsidRPr="00B17788" w:rsidRDefault="001B2781" w:rsidP="00B17788">
            <w:pPr>
              <w:widowControl w:val="0"/>
              <w:shd w:val="clear" w:color="000000" w:fill="auto"/>
              <w:spacing w:line="360" w:lineRule="auto"/>
              <w:jc w:val="both"/>
              <w:rPr>
                <w:sz w:val="20"/>
                <w:szCs w:val="20"/>
              </w:rPr>
            </w:pPr>
          </w:p>
          <w:p w14:paraId="4D8D97B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Аляска </w:t>
            </w:r>
          </w:p>
        </w:tc>
        <w:tc>
          <w:tcPr>
            <w:tcW w:w="2113" w:type="dxa"/>
          </w:tcPr>
          <w:p w14:paraId="4C01282F" w14:textId="77777777" w:rsidR="001B2781" w:rsidRPr="00B17788" w:rsidRDefault="001B2781" w:rsidP="00B17788">
            <w:pPr>
              <w:widowControl w:val="0"/>
              <w:shd w:val="clear" w:color="000000" w:fill="auto"/>
              <w:spacing w:line="360" w:lineRule="auto"/>
              <w:jc w:val="both"/>
              <w:rPr>
                <w:sz w:val="20"/>
                <w:szCs w:val="20"/>
              </w:rPr>
            </w:pPr>
          </w:p>
          <w:p w14:paraId="636F667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Аляска</w:t>
            </w:r>
          </w:p>
        </w:tc>
        <w:tc>
          <w:tcPr>
            <w:tcW w:w="2990" w:type="dxa"/>
          </w:tcPr>
          <w:p w14:paraId="43BAE9C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Заповедники и нац. парки: «Ворота Арктики», «Катмаи» и др.</w:t>
            </w:r>
          </w:p>
        </w:tc>
        <w:tc>
          <w:tcPr>
            <w:tcW w:w="1882" w:type="dxa"/>
          </w:tcPr>
          <w:p w14:paraId="74A84000" w14:textId="77777777" w:rsidR="001B2781" w:rsidRPr="00B17788" w:rsidRDefault="001B2781" w:rsidP="00B17788">
            <w:pPr>
              <w:widowControl w:val="0"/>
              <w:shd w:val="clear" w:color="000000" w:fill="auto"/>
              <w:spacing w:line="360" w:lineRule="auto"/>
              <w:jc w:val="both"/>
              <w:rPr>
                <w:sz w:val="20"/>
              </w:rPr>
            </w:pPr>
            <w:r w:rsidRPr="00B17788">
              <w:rPr>
                <w:sz w:val="20"/>
              </w:rPr>
              <w:t>-экотуризм</w:t>
            </w:r>
          </w:p>
          <w:p w14:paraId="75AC3ABB" w14:textId="77777777" w:rsidR="001B2781" w:rsidRPr="00B17788" w:rsidRDefault="001B2781" w:rsidP="00B17788">
            <w:pPr>
              <w:widowControl w:val="0"/>
              <w:shd w:val="clear" w:color="000000" w:fill="auto"/>
              <w:spacing w:line="360" w:lineRule="auto"/>
              <w:jc w:val="both"/>
              <w:rPr>
                <w:sz w:val="20"/>
                <w:szCs w:val="20"/>
              </w:rPr>
            </w:pPr>
            <w:r w:rsidRPr="00B17788">
              <w:rPr>
                <w:sz w:val="20"/>
              </w:rPr>
              <w:t>-экскурсонно-позновательный</w:t>
            </w:r>
          </w:p>
        </w:tc>
      </w:tr>
      <w:tr w:rsidR="001B2781" w:rsidRPr="00B17788" w14:paraId="00FFEC9C" w14:textId="77777777" w:rsidTr="004F2B8D">
        <w:trPr>
          <w:trHeight w:val="23"/>
        </w:trPr>
        <w:tc>
          <w:tcPr>
            <w:tcW w:w="1749" w:type="dxa"/>
          </w:tcPr>
          <w:p w14:paraId="5E36E780" w14:textId="77777777" w:rsidR="001B2781" w:rsidRPr="00B17788" w:rsidRDefault="001B2781" w:rsidP="00B17788">
            <w:pPr>
              <w:widowControl w:val="0"/>
              <w:shd w:val="clear" w:color="000000" w:fill="auto"/>
              <w:spacing w:line="360" w:lineRule="auto"/>
              <w:jc w:val="both"/>
              <w:rPr>
                <w:sz w:val="20"/>
                <w:szCs w:val="20"/>
              </w:rPr>
            </w:pPr>
          </w:p>
          <w:p w14:paraId="7B5BF18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Гавайи</w:t>
            </w:r>
          </w:p>
        </w:tc>
        <w:tc>
          <w:tcPr>
            <w:tcW w:w="2113" w:type="dxa"/>
          </w:tcPr>
          <w:p w14:paraId="114E2562" w14:textId="77777777" w:rsidR="001B2781" w:rsidRPr="00B17788" w:rsidRDefault="001B2781" w:rsidP="00B17788">
            <w:pPr>
              <w:widowControl w:val="0"/>
              <w:shd w:val="clear" w:color="000000" w:fill="auto"/>
              <w:spacing w:line="360" w:lineRule="auto"/>
              <w:jc w:val="both"/>
              <w:rPr>
                <w:sz w:val="20"/>
                <w:szCs w:val="20"/>
              </w:rPr>
            </w:pPr>
          </w:p>
          <w:p w14:paraId="7DFCE9F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Гавайский архипелаг</w:t>
            </w:r>
          </w:p>
        </w:tc>
        <w:tc>
          <w:tcPr>
            <w:tcW w:w="2990" w:type="dxa"/>
          </w:tcPr>
          <w:p w14:paraId="6AA82F2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Курорт Вайкики. Нац. парк «Гавайские вулканы»</w:t>
            </w:r>
          </w:p>
        </w:tc>
        <w:tc>
          <w:tcPr>
            <w:tcW w:w="1882" w:type="dxa"/>
          </w:tcPr>
          <w:p w14:paraId="51269CCD" w14:textId="77777777" w:rsidR="001B2781" w:rsidRPr="00B17788" w:rsidRDefault="001B2781" w:rsidP="00B17788">
            <w:pPr>
              <w:widowControl w:val="0"/>
              <w:shd w:val="clear" w:color="000000" w:fill="auto"/>
              <w:spacing w:line="360" w:lineRule="auto"/>
              <w:jc w:val="both"/>
              <w:rPr>
                <w:sz w:val="20"/>
              </w:rPr>
            </w:pPr>
            <w:r w:rsidRPr="00B17788">
              <w:rPr>
                <w:sz w:val="20"/>
              </w:rPr>
              <w:t>-пляжно-купальный</w:t>
            </w:r>
          </w:p>
          <w:p w14:paraId="515A3AF0" w14:textId="77777777" w:rsidR="001B2781" w:rsidRPr="00B17788" w:rsidRDefault="001B2781" w:rsidP="00B17788">
            <w:pPr>
              <w:widowControl w:val="0"/>
              <w:shd w:val="clear" w:color="000000" w:fill="auto"/>
              <w:spacing w:line="360" w:lineRule="auto"/>
              <w:jc w:val="both"/>
              <w:rPr>
                <w:sz w:val="20"/>
              </w:rPr>
            </w:pPr>
            <w:r w:rsidRPr="00B17788">
              <w:rPr>
                <w:sz w:val="20"/>
              </w:rPr>
              <w:t>-экскурсионно-познавательный</w:t>
            </w:r>
          </w:p>
          <w:p w14:paraId="0D93FA8F" w14:textId="77777777" w:rsidR="001B2781" w:rsidRPr="00B17788" w:rsidRDefault="001B2781" w:rsidP="00B17788">
            <w:pPr>
              <w:widowControl w:val="0"/>
              <w:shd w:val="clear" w:color="000000" w:fill="auto"/>
              <w:spacing w:line="360" w:lineRule="auto"/>
              <w:jc w:val="both"/>
              <w:rPr>
                <w:sz w:val="20"/>
                <w:szCs w:val="20"/>
              </w:rPr>
            </w:pPr>
            <w:r w:rsidRPr="00B17788">
              <w:rPr>
                <w:sz w:val="20"/>
              </w:rPr>
              <w:t>-экотуризм</w:t>
            </w:r>
          </w:p>
        </w:tc>
      </w:tr>
    </w:tbl>
    <w:p w14:paraId="7524DA09" w14:textId="77777777" w:rsidR="001B2781" w:rsidRPr="00197436" w:rsidRDefault="001B2781" w:rsidP="00197436">
      <w:pPr>
        <w:widowControl w:val="0"/>
        <w:shd w:val="clear" w:color="000000" w:fill="auto"/>
        <w:spacing w:line="360" w:lineRule="auto"/>
        <w:ind w:firstLine="709"/>
        <w:jc w:val="both"/>
        <w:rPr>
          <w:sz w:val="28"/>
        </w:rPr>
      </w:pPr>
      <w:r w:rsidRPr="00197436">
        <w:rPr>
          <w:sz w:val="28"/>
          <w:szCs w:val="20"/>
        </w:rPr>
        <w:t xml:space="preserve">Источник: составлено автором по данным </w:t>
      </w:r>
      <w:r w:rsidRPr="00197436">
        <w:rPr>
          <w:sz w:val="28"/>
        </w:rPr>
        <w:t>[4,8]</w:t>
      </w:r>
    </w:p>
    <w:p w14:paraId="21CD8269" w14:textId="77777777" w:rsidR="001B2781" w:rsidRPr="00197436" w:rsidRDefault="001B2781" w:rsidP="00197436">
      <w:pPr>
        <w:widowControl w:val="0"/>
        <w:shd w:val="clear" w:color="000000" w:fill="auto"/>
        <w:spacing w:line="360" w:lineRule="auto"/>
        <w:ind w:firstLine="709"/>
        <w:jc w:val="both"/>
        <w:rPr>
          <w:b/>
          <w:bCs/>
          <w:sz w:val="28"/>
          <w:szCs w:val="20"/>
        </w:rPr>
      </w:pPr>
      <w:r w:rsidRPr="00197436">
        <w:rPr>
          <w:sz w:val="28"/>
        </w:rPr>
        <w:br w:type="page"/>
      </w:r>
      <w:r w:rsidRPr="00197436">
        <w:rPr>
          <w:b/>
          <w:bCs/>
          <w:sz w:val="28"/>
          <w:szCs w:val="20"/>
        </w:rPr>
        <w:t>Глава 3.</w:t>
      </w:r>
      <w:r w:rsidR="00197436" w:rsidRPr="00197436">
        <w:rPr>
          <w:b/>
          <w:bCs/>
          <w:sz w:val="28"/>
          <w:szCs w:val="20"/>
        </w:rPr>
        <w:t xml:space="preserve"> </w:t>
      </w:r>
      <w:r w:rsidRPr="00197436">
        <w:rPr>
          <w:b/>
          <w:bCs/>
          <w:sz w:val="28"/>
          <w:szCs w:val="20"/>
        </w:rPr>
        <w:t>Въездной туризм США и его региональные особенности</w:t>
      </w:r>
    </w:p>
    <w:p w14:paraId="6410ADD0" w14:textId="77777777" w:rsidR="00197436" w:rsidRDefault="00197436" w:rsidP="00197436">
      <w:pPr>
        <w:widowControl w:val="0"/>
        <w:shd w:val="clear" w:color="000000" w:fill="auto"/>
        <w:spacing w:line="360" w:lineRule="auto"/>
        <w:ind w:firstLine="709"/>
        <w:jc w:val="both"/>
        <w:rPr>
          <w:b/>
          <w:bCs/>
          <w:sz w:val="28"/>
          <w:szCs w:val="20"/>
        </w:rPr>
      </w:pPr>
    </w:p>
    <w:p w14:paraId="6EE90330" w14:textId="77777777" w:rsidR="001B2781" w:rsidRPr="00B17788" w:rsidRDefault="001B2781" w:rsidP="00197436">
      <w:pPr>
        <w:widowControl w:val="0"/>
        <w:shd w:val="clear" w:color="000000" w:fill="auto"/>
        <w:spacing w:line="360" w:lineRule="auto"/>
        <w:ind w:firstLine="709"/>
        <w:jc w:val="both"/>
        <w:rPr>
          <w:b/>
          <w:sz w:val="28"/>
          <w:szCs w:val="20"/>
        </w:rPr>
      </w:pPr>
      <w:r w:rsidRPr="00B17788">
        <w:rPr>
          <w:b/>
          <w:sz w:val="28"/>
          <w:szCs w:val="20"/>
        </w:rPr>
        <w:t>3.1</w:t>
      </w:r>
      <w:r w:rsidR="00197436" w:rsidRPr="00B17788">
        <w:rPr>
          <w:b/>
          <w:sz w:val="28"/>
          <w:szCs w:val="20"/>
        </w:rPr>
        <w:t xml:space="preserve"> </w:t>
      </w:r>
      <w:r w:rsidRPr="00B17788">
        <w:rPr>
          <w:b/>
          <w:sz w:val="28"/>
          <w:szCs w:val="20"/>
        </w:rPr>
        <w:t>Статистические данные развития въездного туризма США</w:t>
      </w:r>
    </w:p>
    <w:p w14:paraId="7C2C4796" w14:textId="77777777" w:rsidR="001B2781" w:rsidRPr="00197436" w:rsidRDefault="001B2781" w:rsidP="00197436">
      <w:pPr>
        <w:widowControl w:val="0"/>
        <w:shd w:val="clear" w:color="000000" w:fill="auto"/>
        <w:spacing w:line="360" w:lineRule="auto"/>
        <w:ind w:firstLine="709"/>
        <w:jc w:val="both"/>
        <w:rPr>
          <w:sz w:val="28"/>
          <w:szCs w:val="20"/>
        </w:rPr>
      </w:pPr>
    </w:p>
    <w:p w14:paraId="49C34F23" w14:textId="77777777" w:rsidR="00197436" w:rsidRDefault="001B2781" w:rsidP="00197436">
      <w:pPr>
        <w:widowControl w:val="0"/>
        <w:shd w:val="clear" w:color="000000" w:fill="auto"/>
        <w:spacing w:line="360" w:lineRule="auto"/>
        <w:ind w:firstLine="709"/>
        <w:jc w:val="both"/>
        <w:rPr>
          <w:sz w:val="28"/>
        </w:rPr>
      </w:pPr>
      <w:r w:rsidRPr="00197436">
        <w:rPr>
          <w:sz w:val="28"/>
        </w:rPr>
        <w:t xml:space="preserve">По данным Ассоциации Индустрии Путешествий США (Travel Industry Association), наибольшее число туристов в Соединенные Штаты приезжает из Канады – 9 764 133, Мексики – 3 798 120, Великобритании – 2 396 773, Японии – 1 975 835, Германии – 832 063, Южной Кореи – 474 332, Австралии – 367 282, Нидерландов – 283 751 и Италии – 312 261. </w:t>
      </w:r>
    </w:p>
    <w:p w14:paraId="64BFBF1D" w14:textId="77777777" w:rsidR="00197436" w:rsidRDefault="001B2781" w:rsidP="00197436">
      <w:pPr>
        <w:widowControl w:val="0"/>
        <w:shd w:val="clear" w:color="000000" w:fill="auto"/>
        <w:spacing w:line="360" w:lineRule="auto"/>
        <w:ind w:firstLine="709"/>
        <w:jc w:val="both"/>
        <w:rPr>
          <w:sz w:val="28"/>
        </w:rPr>
      </w:pPr>
      <w:r w:rsidRPr="00197436">
        <w:rPr>
          <w:sz w:val="28"/>
        </w:rPr>
        <w:t>В 2004 году из России в США приезжали более 72.4 тыс. человек, из Украины — 18.8 тыс., из Литвы — 6.9 тыс., из Эстонии — 5.9 тыс., из Латвии — 5.8 тыс., из Беларуси — 4.7 тыс., из Узбекистана и Казахстана — по 3.8 тыс., из Армении — 3.6 тыс., из Грузии — 2.8 тыс., из Молдовы — 1.6 тыс., из Азербайджана — 1.5 тыс., из Кыргызстана — 0.6 тыс., из Туркменистана — 0.3 тыс.[5]</w:t>
      </w:r>
    </w:p>
    <w:p w14:paraId="2B13ADBA"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Статистические данные 2007 года представлены ниже в таблицах ежемесячной туристической статистики (</w:t>
      </w:r>
      <w:r w:rsidRPr="00197436">
        <w:rPr>
          <w:rStyle w:val="ad"/>
          <w:b w:val="0"/>
          <w:bCs w:val="0"/>
          <w:sz w:val="28"/>
          <w:lang w:val="en-US"/>
        </w:rPr>
        <w:t>Monthly</w:t>
      </w:r>
      <w:r w:rsidRPr="00197436">
        <w:rPr>
          <w:rStyle w:val="ad"/>
          <w:b w:val="0"/>
          <w:bCs w:val="0"/>
          <w:sz w:val="28"/>
        </w:rPr>
        <w:t xml:space="preserve"> </w:t>
      </w:r>
      <w:r w:rsidRPr="00197436">
        <w:rPr>
          <w:rStyle w:val="ad"/>
          <w:b w:val="0"/>
          <w:bCs w:val="0"/>
          <w:sz w:val="28"/>
          <w:lang w:val="en-US"/>
        </w:rPr>
        <w:t>Tourism</w:t>
      </w:r>
      <w:r w:rsidRPr="00197436">
        <w:rPr>
          <w:rStyle w:val="ad"/>
          <w:b w:val="0"/>
          <w:bCs w:val="0"/>
          <w:sz w:val="28"/>
        </w:rPr>
        <w:t xml:space="preserve"> </w:t>
      </w:r>
      <w:r w:rsidRPr="00197436">
        <w:rPr>
          <w:rStyle w:val="ad"/>
          <w:b w:val="0"/>
          <w:bCs w:val="0"/>
          <w:sz w:val="28"/>
          <w:lang w:val="en-US"/>
        </w:rPr>
        <w:t>Statistics</w:t>
      </w:r>
      <w:r w:rsidRPr="00197436">
        <w:rPr>
          <w:sz w:val="28"/>
        </w:rPr>
        <w:t>) США</w:t>
      </w:r>
    </w:p>
    <w:p w14:paraId="2CFC8B84" w14:textId="77777777" w:rsidR="001B2781" w:rsidRPr="00197436" w:rsidRDefault="001B2781" w:rsidP="00197436">
      <w:pPr>
        <w:widowControl w:val="0"/>
        <w:shd w:val="clear" w:color="000000" w:fill="auto"/>
        <w:spacing w:line="360" w:lineRule="auto"/>
        <w:ind w:firstLine="709"/>
        <w:jc w:val="both"/>
        <w:rPr>
          <w:sz w:val="28"/>
        </w:rPr>
      </w:pPr>
    </w:p>
    <w:p w14:paraId="6F8123B6"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Таблица 3. Ежемесячные туристские прибытия в США за 2007 год</w:t>
      </w:r>
    </w:p>
    <w:tbl>
      <w:tblPr>
        <w:tblW w:w="8018" w:type="dxa"/>
        <w:tblCellSpacing w:w="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23"/>
        <w:gridCol w:w="1573"/>
        <w:gridCol w:w="870"/>
        <w:gridCol w:w="870"/>
        <w:gridCol w:w="1364"/>
        <w:gridCol w:w="1518"/>
      </w:tblGrid>
      <w:tr w:rsidR="001B2781" w:rsidRPr="00B17788" w14:paraId="673687DB" w14:textId="77777777" w:rsidTr="00B17788">
        <w:trPr>
          <w:trHeight w:val="23"/>
          <w:tblCellSpacing w:w="7" w:type="dxa"/>
        </w:trPr>
        <w:tc>
          <w:tcPr>
            <w:tcW w:w="0" w:type="auto"/>
            <w:shd w:val="clear" w:color="auto" w:fill="FFFFFF"/>
          </w:tcPr>
          <w:p w14:paraId="4843F860"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Месяц/Квартал</w:t>
            </w:r>
          </w:p>
        </w:tc>
        <w:tc>
          <w:tcPr>
            <w:tcW w:w="0" w:type="auto"/>
            <w:shd w:val="clear" w:color="auto" w:fill="FFFFFF"/>
          </w:tcPr>
          <w:p w14:paraId="729C4D12"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Общее Прибытие</w:t>
            </w:r>
          </w:p>
        </w:tc>
        <w:tc>
          <w:tcPr>
            <w:tcW w:w="0" w:type="auto"/>
            <w:shd w:val="clear" w:color="auto" w:fill="FFFFFF"/>
          </w:tcPr>
          <w:p w14:paraId="71458F57"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Канада</w:t>
            </w:r>
          </w:p>
        </w:tc>
        <w:tc>
          <w:tcPr>
            <w:tcW w:w="0" w:type="auto"/>
            <w:shd w:val="clear" w:color="auto" w:fill="FFFFFF"/>
          </w:tcPr>
          <w:p w14:paraId="1498FAB6"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Мексика</w:t>
            </w:r>
          </w:p>
        </w:tc>
        <w:tc>
          <w:tcPr>
            <w:tcW w:w="1350" w:type="dxa"/>
            <w:shd w:val="clear" w:color="auto" w:fill="FFFFFF"/>
          </w:tcPr>
          <w:p w14:paraId="4BD6E691"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Общее прибытие иностранцев</w:t>
            </w:r>
          </w:p>
        </w:tc>
        <w:tc>
          <w:tcPr>
            <w:tcW w:w="0" w:type="auto"/>
            <w:shd w:val="clear" w:color="auto" w:fill="FFFFFF"/>
          </w:tcPr>
          <w:p w14:paraId="0E582956" w14:textId="77777777" w:rsidR="001B2781" w:rsidRPr="00B17788" w:rsidRDefault="001B2781" w:rsidP="00B17788">
            <w:pPr>
              <w:widowControl w:val="0"/>
              <w:shd w:val="clear" w:color="000000" w:fill="auto"/>
              <w:spacing w:line="360" w:lineRule="auto"/>
              <w:rPr>
                <w:bCs/>
                <w:sz w:val="20"/>
                <w:szCs w:val="20"/>
              </w:rPr>
            </w:pPr>
            <w:r w:rsidRPr="00B17788">
              <w:rPr>
                <w:bCs/>
                <w:sz w:val="20"/>
                <w:szCs w:val="20"/>
              </w:rPr>
              <w:t>Западная Европа</w:t>
            </w:r>
          </w:p>
        </w:tc>
      </w:tr>
      <w:tr w:rsidR="001B2781" w:rsidRPr="00B17788" w14:paraId="7581890A" w14:textId="77777777" w:rsidTr="00B17788">
        <w:trPr>
          <w:trHeight w:val="23"/>
          <w:tblCellSpacing w:w="7" w:type="dxa"/>
        </w:trPr>
        <w:tc>
          <w:tcPr>
            <w:tcW w:w="0" w:type="auto"/>
            <w:vAlign w:val="bottom"/>
          </w:tcPr>
          <w:p w14:paraId="3206BE91"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bottom"/>
          </w:tcPr>
          <w:p w14:paraId="47C98AA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19D8270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145EA1B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1350" w:type="dxa"/>
            <w:vAlign w:val="bottom"/>
          </w:tcPr>
          <w:p w14:paraId="0D6DF532" w14:textId="77777777" w:rsidR="001B2781" w:rsidRPr="00B17788" w:rsidRDefault="001B2781" w:rsidP="00B17788">
            <w:pPr>
              <w:pStyle w:val="6"/>
              <w:keepNext w:val="0"/>
              <w:widowControl w:val="0"/>
              <w:shd w:val="clear" w:color="000000" w:fill="auto"/>
              <w:spacing w:line="360" w:lineRule="auto"/>
              <w:jc w:val="both"/>
              <w:rPr>
                <w:sz w:val="20"/>
              </w:rPr>
            </w:pPr>
            <w:r w:rsidRPr="00B17788">
              <w:rPr>
                <w:sz w:val="20"/>
              </w:rPr>
              <w:t>КОЛ-ВО</w:t>
            </w:r>
          </w:p>
        </w:tc>
        <w:tc>
          <w:tcPr>
            <w:tcW w:w="0" w:type="auto"/>
            <w:vAlign w:val="bottom"/>
          </w:tcPr>
          <w:p w14:paraId="4E64363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169E56C5" w14:textId="77777777" w:rsidTr="00B17788">
        <w:trPr>
          <w:trHeight w:val="23"/>
          <w:tblCellSpacing w:w="7" w:type="dxa"/>
        </w:trPr>
        <w:tc>
          <w:tcPr>
            <w:tcW w:w="0" w:type="auto"/>
            <w:vAlign w:val="center"/>
          </w:tcPr>
          <w:p w14:paraId="05733E6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0" w:type="auto"/>
            <w:vAlign w:val="center"/>
          </w:tcPr>
          <w:p w14:paraId="312D629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3,075,704</w:t>
            </w:r>
          </w:p>
        </w:tc>
        <w:tc>
          <w:tcPr>
            <w:tcW w:w="0" w:type="auto"/>
            <w:vAlign w:val="center"/>
          </w:tcPr>
          <w:p w14:paraId="352CE42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1,161,856</w:t>
            </w:r>
          </w:p>
        </w:tc>
        <w:tc>
          <w:tcPr>
            <w:tcW w:w="0" w:type="auto"/>
            <w:vAlign w:val="center"/>
          </w:tcPr>
          <w:p w14:paraId="163A3C3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383,252</w:t>
            </w:r>
          </w:p>
        </w:tc>
        <w:tc>
          <w:tcPr>
            <w:tcW w:w="1350" w:type="dxa"/>
            <w:vAlign w:val="center"/>
          </w:tcPr>
          <w:p w14:paraId="532591E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1,530,596</w:t>
            </w:r>
          </w:p>
        </w:tc>
        <w:tc>
          <w:tcPr>
            <w:tcW w:w="0" w:type="auto"/>
            <w:vAlign w:val="center"/>
          </w:tcPr>
          <w:p w14:paraId="635A348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576,841</w:t>
            </w:r>
          </w:p>
        </w:tc>
      </w:tr>
      <w:tr w:rsidR="001B2781" w:rsidRPr="00B17788" w14:paraId="7B6CB697" w14:textId="77777777" w:rsidTr="00B17788">
        <w:trPr>
          <w:trHeight w:val="23"/>
          <w:tblCellSpacing w:w="7" w:type="dxa"/>
        </w:trPr>
        <w:tc>
          <w:tcPr>
            <w:tcW w:w="0" w:type="auto"/>
            <w:vAlign w:val="center"/>
          </w:tcPr>
          <w:p w14:paraId="537385B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0" w:type="auto"/>
            <w:vAlign w:val="center"/>
          </w:tcPr>
          <w:p w14:paraId="11DE195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2,852,998</w:t>
            </w:r>
          </w:p>
        </w:tc>
        <w:tc>
          <w:tcPr>
            <w:tcW w:w="0" w:type="auto"/>
            <w:vAlign w:val="center"/>
          </w:tcPr>
          <w:p w14:paraId="107E361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969,334</w:t>
            </w:r>
          </w:p>
        </w:tc>
        <w:tc>
          <w:tcPr>
            <w:tcW w:w="0" w:type="auto"/>
            <w:vAlign w:val="center"/>
          </w:tcPr>
          <w:p w14:paraId="54ED8E8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384,856</w:t>
            </w:r>
          </w:p>
        </w:tc>
        <w:tc>
          <w:tcPr>
            <w:tcW w:w="1350" w:type="dxa"/>
            <w:vAlign w:val="center"/>
          </w:tcPr>
          <w:p w14:paraId="3882D00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1,498,808</w:t>
            </w:r>
          </w:p>
        </w:tc>
        <w:tc>
          <w:tcPr>
            <w:tcW w:w="0" w:type="auto"/>
            <w:vAlign w:val="center"/>
          </w:tcPr>
          <w:p w14:paraId="0D7277D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668,203</w:t>
            </w:r>
          </w:p>
        </w:tc>
      </w:tr>
      <w:tr w:rsidR="001B2781" w:rsidRPr="00B17788" w14:paraId="0CE798D6" w14:textId="77777777" w:rsidTr="00B17788">
        <w:trPr>
          <w:trHeight w:val="23"/>
          <w:tblCellSpacing w:w="7" w:type="dxa"/>
        </w:trPr>
        <w:tc>
          <w:tcPr>
            <w:tcW w:w="0" w:type="auto"/>
            <w:vAlign w:val="center"/>
          </w:tcPr>
          <w:p w14:paraId="14A5BB3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0" w:type="auto"/>
            <w:vAlign w:val="center"/>
          </w:tcPr>
          <w:p w14:paraId="350CDAB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3,942,704</w:t>
            </w:r>
          </w:p>
        </w:tc>
        <w:tc>
          <w:tcPr>
            <w:tcW w:w="0" w:type="auto"/>
            <w:vAlign w:val="center"/>
          </w:tcPr>
          <w:p w14:paraId="492F8A3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1,566,307</w:t>
            </w:r>
          </w:p>
        </w:tc>
        <w:tc>
          <w:tcPr>
            <w:tcW w:w="0" w:type="auto"/>
            <w:vAlign w:val="center"/>
          </w:tcPr>
          <w:p w14:paraId="3FD6B48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512,388</w:t>
            </w:r>
          </w:p>
        </w:tc>
        <w:tc>
          <w:tcPr>
            <w:tcW w:w="1350" w:type="dxa"/>
            <w:vAlign w:val="center"/>
          </w:tcPr>
          <w:p w14:paraId="2AD96B2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1,864,009</w:t>
            </w:r>
          </w:p>
        </w:tc>
        <w:tc>
          <w:tcPr>
            <w:tcW w:w="0" w:type="auto"/>
            <w:vAlign w:val="center"/>
          </w:tcPr>
          <w:p w14:paraId="71EF85A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893,104</w:t>
            </w:r>
          </w:p>
        </w:tc>
      </w:tr>
      <w:tr w:rsidR="001B2781" w:rsidRPr="00B17788" w14:paraId="1FC85857" w14:textId="77777777" w:rsidTr="00B17788">
        <w:trPr>
          <w:trHeight w:val="23"/>
          <w:tblCellSpacing w:w="7" w:type="dxa"/>
        </w:trPr>
        <w:tc>
          <w:tcPr>
            <w:tcW w:w="0" w:type="auto"/>
            <w:vAlign w:val="center"/>
          </w:tcPr>
          <w:p w14:paraId="2BDF07B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0" w:type="auto"/>
            <w:vAlign w:val="center"/>
          </w:tcPr>
          <w:p w14:paraId="26378CE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9,871,406</w:t>
            </w:r>
          </w:p>
        </w:tc>
        <w:tc>
          <w:tcPr>
            <w:tcW w:w="0" w:type="auto"/>
            <w:vAlign w:val="center"/>
          </w:tcPr>
          <w:p w14:paraId="3C259E8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3,697,497</w:t>
            </w:r>
          </w:p>
        </w:tc>
        <w:tc>
          <w:tcPr>
            <w:tcW w:w="0" w:type="auto"/>
            <w:vAlign w:val="center"/>
          </w:tcPr>
          <w:p w14:paraId="0A3FCA1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1,280,496</w:t>
            </w:r>
          </w:p>
        </w:tc>
        <w:tc>
          <w:tcPr>
            <w:tcW w:w="1350" w:type="dxa"/>
            <w:vAlign w:val="center"/>
          </w:tcPr>
          <w:p w14:paraId="4C38591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4,893,413</w:t>
            </w:r>
          </w:p>
        </w:tc>
        <w:tc>
          <w:tcPr>
            <w:tcW w:w="0" w:type="auto"/>
            <w:vAlign w:val="center"/>
          </w:tcPr>
          <w:p w14:paraId="28BE18C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2,138,148</w:t>
            </w:r>
          </w:p>
        </w:tc>
      </w:tr>
      <w:tr w:rsidR="001B2781" w:rsidRPr="00B17788" w14:paraId="3183B706" w14:textId="77777777" w:rsidTr="00B17788">
        <w:trPr>
          <w:trHeight w:val="23"/>
          <w:tblCellSpacing w:w="7" w:type="dxa"/>
        </w:trPr>
        <w:tc>
          <w:tcPr>
            <w:tcW w:w="0" w:type="auto"/>
            <w:vAlign w:val="center"/>
          </w:tcPr>
          <w:p w14:paraId="63F1CC3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0" w:type="auto"/>
            <w:vAlign w:val="center"/>
          </w:tcPr>
          <w:p w14:paraId="4E34F05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4,002,078</w:t>
            </w:r>
          </w:p>
        </w:tc>
        <w:tc>
          <w:tcPr>
            <w:tcW w:w="0" w:type="auto"/>
            <w:vAlign w:val="center"/>
          </w:tcPr>
          <w:p w14:paraId="5FF50B9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1,487,732</w:t>
            </w:r>
          </w:p>
        </w:tc>
        <w:tc>
          <w:tcPr>
            <w:tcW w:w="0" w:type="auto"/>
            <w:vAlign w:val="center"/>
          </w:tcPr>
          <w:p w14:paraId="56C9FBA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619,277</w:t>
            </w:r>
          </w:p>
        </w:tc>
        <w:tc>
          <w:tcPr>
            <w:tcW w:w="1350" w:type="dxa"/>
            <w:vAlign w:val="center"/>
          </w:tcPr>
          <w:p w14:paraId="1DC88CD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1,895,069</w:t>
            </w:r>
          </w:p>
        </w:tc>
        <w:tc>
          <w:tcPr>
            <w:tcW w:w="0" w:type="auto"/>
            <w:vAlign w:val="center"/>
          </w:tcPr>
          <w:p w14:paraId="31D0C78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924,155</w:t>
            </w:r>
          </w:p>
        </w:tc>
      </w:tr>
      <w:tr w:rsidR="001B2781" w:rsidRPr="00B17788" w14:paraId="17845E84" w14:textId="77777777" w:rsidTr="00B17788">
        <w:trPr>
          <w:trHeight w:val="23"/>
          <w:tblCellSpacing w:w="7" w:type="dxa"/>
        </w:trPr>
        <w:tc>
          <w:tcPr>
            <w:tcW w:w="0" w:type="auto"/>
            <w:vAlign w:val="center"/>
          </w:tcPr>
          <w:p w14:paraId="25113C5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0" w:type="auto"/>
            <w:vAlign w:val="center"/>
          </w:tcPr>
          <w:p w14:paraId="2145BE2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3,819,894</w:t>
            </w:r>
          </w:p>
        </w:tc>
        <w:tc>
          <w:tcPr>
            <w:tcW w:w="0" w:type="auto"/>
            <w:vAlign w:val="center"/>
          </w:tcPr>
          <w:p w14:paraId="0B9D06D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1,398,297</w:t>
            </w:r>
          </w:p>
        </w:tc>
        <w:tc>
          <w:tcPr>
            <w:tcW w:w="0" w:type="auto"/>
            <w:vAlign w:val="center"/>
          </w:tcPr>
          <w:p w14:paraId="221BEE5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477,972</w:t>
            </w:r>
          </w:p>
        </w:tc>
        <w:tc>
          <w:tcPr>
            <w:tcW w:w="1350" w:type="dxa"/>
            <w:vAlign w:val="center"/>
          </w:tcPr>
          <w:p w14:paraId="2493A56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1,943,625</w:t>
            </w:r>
          </w:p>
        </w:tc>
        <w:tc>
          <w:tcPr>
            <w:tcW w:w="0" w:type="auto"/>
            <w:vAlign w:val="center"/>
          </w:tcPr>
          <w:p w14:paraId="4F3DF8F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851,647</w:t>
            </w:r>
          </w:p>
        </w:tc>
      </w:tr>
      <w:tr w:rsidR="001B2781" w:rsidRPr="00B17788" w14:paraId="4D75054C" w14:textId="77777777" w:rsidTr="00B17788">
        <w:trPr>
          <w:trHeight w:val="23"/>
          <w:tblCellSpacing w:w="7" w:type="dxa"/>
        </w:trPr>
        <w:tc>
          <w:tcPr>
            <w:tcW w:w="0" w:type="auto"/>
            <w:vAlign w:val="center"/>
          </w:tcPr>
          <w:p w14:paraId="4C2AB86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0" w:type="auto"/>
            <w:vAlign w:val="center"/>
          </w:tcPr>
          <w:p w14:paraId="1DF242E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3,758,532</w:t>
            </w:r>
          </w:p>
        </w:tc>
        <w:tc>
          <w:tcPr>
            <w:tcW w:w="0" w:type="auto"/>
            <w:vAlign w:val="center"/>
          </w:tcPr>
          <w:p w14:paraId="71FE7EA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1,200,474</w:t>
            </w:r>
          </w:p>
        </w:tc>
        <w:tc>
          <w:tcPr>
            <w:tcW w:w="0" w:type="auto"/>
            <w:vAlign w:val="center"/>
          </w:tcPr>
          <w:p w14:paraId="4B4E80F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536,335</w:t>
            </w:r>
          </w:p>
        </w:tc>
        <w:tc>
          <w:tcPr>
            <w:tcW w:w="1350" w:type="dxa"/>
            <w:vAlign w:val="center"/>
          </w:tcPr>
          <w:p w14:paraId="1DB7A1D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2,021,723</w:t>
            </w:r>
          </w:p>
        </w:tc>
        <w:tc>
          <w:tcPr>
            <w:tcW w:w="0" w:type="auto"/>
            <w:vAlign w:val="center"/>
          </w:tcPr>
          <w:p w14:paraId="28C94BF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863,969</w:t>
            </w:r>
          </w:p>
        </w:tc>
      </w:tr>
      <w:tr w:rsidR="001B2781" w:rsidRPr="00B17788" w14:paraId="5D56A8D6" w14:textId="77777777" w:rsidTr="00B17788">
        <w:trPr>
          <w:trHeight w:val="23"/>
          <w:tblCellSpacing w:w="7" w:type="dxa"/>
        </w:trPr>
        <w:tc>
          <w:tcPr>
            <w:tcW w:w="0" w:type="auto"/>
            <w:vAlign w:val="center"/>
          </w:tcPr>
          <w:p w14:paraId="1D590D0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0" w:type="auto"/>
            <w:vAlign w:val="center"/>
          </w:tcPr>
          <w:p w14:paraId="7C5585E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11,580,504</w:t>
            </w:r>
          </w:p>
        </w:tc>
        <w:tc>
          <w:tcPr>
            <w:tcW w:w="0" w:type="auto"/>
            <w:vAlign w:val="center"/>
          </w:tcPr>
          <w:p w14:paraId="77FEF03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4,086,503</w:t>
            </w:r>
          </w:p>
        </w:tc>
        <w:tc>
          <w:tcPr>
            <w:tcW w:w="0" w:type="auto"/>
            <w:vAlign w:val="center"/>
          </w:tcPr>
          <w:p w14:paraId="0A53682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1,633,584</w:t>
            </w:r>
          </w:p>
        </w:tc>
        <w:tc>
          <w:tcPr>
            <w:tcW w:w="1350" w:type="dxa"/>
            <w:vAlign w:val="center"/>
          </w:tcPr>
          <w:p w14:paraId="3CCF236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5,860,417</w:t>
            </w:r>
          </w:p>
        </w:tc>
        <w:tc>
          <w:tcPr>
            <w:tcW w:w="0" w:type="auto"/>
            <w:vAlign w:val="center"/>
          </w:tcPr>
          <w:p w14:paraId="718D85E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2,639,771</w:t>
            </w:r>
          </w:p>
        </w:tc>
      </w:tr>
      <w:tr w:rsidR="001B2781" w:rsidRPr="00B17788" w14:paraId="2C8E5604" w14:textId="77777777" w:rsidTr="00B17788">
        <w:trPr>
          <w:trHeight w:val="23"/>
          <w:tblCellSpacing w:w="7" w:type="dxa"/>
        </w:trPr>
        <w:tc>
          <w:tcPr>
            <w:tcW w:w="0" w:type="auto"/>
            <w:vAlign w:val="center"/>
          </w:tcPr>
          <w:p w14:paraId="6098035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0" w:type="auto"/>
            <w:vAlign w:val="center"/>
          </w:tcPr>
          <w:p w14:paraId="42C411A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5,267,816</w:t>
            </w:r>
          </w:p>
        </w:tc>
        <w:tc>
          <w:tcPr>
            <w:tcW w:w="0" w:type="auto"/>
            <w:vAlign w:val="center"/>
          </w:tcPr>
          <w:p w14:paraId="76E5AAE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1,980,133</w:t>
            </w:r>
          </w:p>
        </w:tc>
        <w:tc>
          <w:tcPr>
            <w:tcW w:w="0" w:type="auto"/>
            <w:vAlign w:val="center"/>
          </w:tcPr>
          <w:p w14:paraId="63DA301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884,040</w:t>
            </w:r>
          </w:p>
        </w:tc>
        <w:tc>
          <w:tcPr>
            <w:tcW w:w="1350" w:type="dxa"/>
            <w:vAlign w:val="center"/>
          </w:tcPr>
          <w:p w14:paraId="4473C9F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2,403,643</w:t>
            </w:r>
          </w:p>
        </w:tc>
        <w:tc>
          <w:tcPr>
            <w:tcW w:w="0" w:type="auto"/>
            <w:vAlign w:val="center"/>
          </w:tcPr>
          <w:p w14:paraId="2918840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1,082,626</w:t>
            </w:r>
          </w:p>
        </w:tc>
      </w:tr>
      <w:tr w:rsidR="001B2781" w:rsidRPr="00B17788" w14:paraId="7CA397CD" w14:textId="77777777" w:rsidTr="00B17788">
        <w:trPr>
          <w:trHeight w:val="23"/>
          <w:tblCellSpacing w:w="7" w:type="dxa"/>
        </w:trPr>
        <w:tc>
          <w:tcPr>
            <w:tcW w:w="0" w:type="auto"/>
            <w:vAlign w:val="center"/>
          </w:tcPr>
          <w:p w14:paraId="6B869DE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0" w:type="auto"/>
            <w:vAlign w:val="center"/>
          </w:tcPr>
          <w:p w14:paraId="2663DD6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5,267,816</w:t>
            </w:r>
          </w:p>
        </w:tc>
        <w:tc>
          <w:tcPr>
            <w:tcW w:w="0" w:type="auto"/>
            <w:vAlign w:val="center"/>
          </w:tcPr>
          <w:p w14:paraId="6031FE2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1,980,133</w:t>
            </w:r>
          </w:p>
        </w:tc>
        <w:tc>
          <w:tcPr>
            <w:tcW w:w="0" w:type="auto"/>
            <w:vAlign w:val="center"/>
          </w:tcPr>
          <w:p w14:paraId="78F0056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884,040</w:t>
            </w:r>
          </w:p>
        </w:tc>
        <w:tc>
          <w:tcPr>
            <w:tcW w:w="1350" w:type="dxa"/>
            <w:vAlign w:val="center"/>
          </w:tcPr>
          <w:p w14:paraId="2B0CBF4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2,403,643</w:t>
            </w:r>
          </w:p>
        </w:tc>
        <w:tc>
          <w:tcPr>
            <w:tcW w:w="0" w:type="auto"/>
            <w:vAlign w:val="center"/>
          </w:tcPr>
          <w:p w14:paraId="2311CAF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1,082,626</w:t>
            </w:r>
          </w:p>
        </w:tc>
      </w:tr>
      <w:tr w:rsidR="001B2781" w:rsidRPr="00B17788" w14:paraId="269AB85A" w14:textId="77777777" w:rsidTr="00B17788">
        <w:trPr>
          <w:trHeight w:val="23"/>
          <w:tblCellSpacing w:w="7" w:type="dxa"/>
        </w:trPr>
        <w:tc>
          <w:tcPr>
            <w:tcW w:w="0" w:type="auto"/>
            <w:vAlign w:val="center"/>
          </w:tcPr>
          <w:p w14:paraId="2B039746"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center"/>
          </w:tcPr>
          <w:p w14:paraId="43CF1F63"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BF3F353"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58CAB99A" w14:textId="77777777" w:rsidR="001B2781" w:rsidRPr="00B17788" w:rsidRDefault="001B2781" w:rsidP="00B17788">
            <w:pPr>
              <w:widowControl w:val="0"/>
              <w:shd w:val="clear" w:color="000000" w:fill="auto"/>
              <w:spacing w:line="360" w:lineRule="auto"/>
              <w:jc w:val="both"/>
              <w:rPr>
                <w:sz w:val="20"/>
                <w:szCs w:val="20"/>
              </w:rPr>
            </w:pPr>
          </w:p>
        </w:tc>
        <w:tc>
          <w:tcPr>
            <w:tcW w:w="1350" w:type="dxa"/>
            <w:vAlign w:val="center"/>
          </w:tcPr>
          <w:p w14:paraId="743F2BEC"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3684FAEA"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5ABC1AD2" w14:textId="77777777" w:rsidTr="00B17788">
        <w:trPr>
          <w:trHeight w:val="23"/>
          <w:tblCellSpacing w:w="7" w:type="dxa"/>
        </w:trPr>
        <w:tc>
          <w:tcPr>
            <w:tcW w:w="0" w:type="auto"/>
            <w:vAlign w:val="center"/>
          </w:tcPr>
          <w:p w14:paraId="189F2A4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0" w:type="auto"/>
            <w:vAlign w:val="center"/>
          </w:tcPr>
          <w:p w14:paraId="2D2536D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26,719,726</w:t>
            </w:r>
          </w:p>
        </w:tc>
        <w:tc>
          <w:tcPr>
            <w:tcW w:w="0" w:type="auto"/>
            <w:vAlign w:val="center"/>
          </w:tcPr>
          <w:p w14:paraId="07B4A7A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9,764,133</w:t>
            </w:r>
          </w:p>
        </w:tc>
        <w:tc>
          <w:tcPr>
            <w:tcW w:w="0" w:type="auto"/>
            <w:vAlign w:val="center"/>
          </w:tcPr>
          <w:p w14:paraId="389150B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3,798,120</w:t>
            </w:r>
          </w:p>
        </w:tc>
        <w:tc>
          <w:tcPr>
            <w:tcW w:w="1350" w:type="dxa"/>
            <w:vAlign w:val="center"/>
          </w:tcPr>
          <w:p w14:paraId="39D2778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13,157,473</w:t>
            </w:r>
          </w:p>
        </w:tc>
        <w:tc>
          <w:tcPr>
            <w:tcW w:w="0" w:type="auto"/>
            <w:vAlign w:val="center"/>
          </w:tcPr>
          <w:p w14:paraId="5A3FC02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5,860,545</w:t>
            </w:r>
          </w:p>
        </w:tc>
      </w:tr>
    </w:tbl>
    <w:p w14:paraId="7D5DC506" w14:textId="77777777" w:rsidR="001B2781" w:rsidRPr="00197436" w:rsidRDefault="001B2781" w:rsidP="00197436">
      <w:pPr>
        <w:widowControl w:val="0"/>
        <w:shd w:val="clear" w:color="000000" w:fill="auto"/>
        <w:spacing w:line="360" w:lineRule="auto"/>
        <w:ind w:firstLine="709"/>
        <w:jc w:val="both"/>
        <w:rPr>
          <w:b/>
          <w:bCs/>
          <w:sz w:val="28"/>
          <w:szCs w:val="20"/>
        </w:rPr>
      </w:pPr>
    </w:p>
    <w:p w14:paraId="115C761D" w14:textId="77777777" w:rsidR="00B17788" w:rsidRPr="00197436" w:rsidRDefault="00B17788" w:rsidP="00B17788">
      <w:pPr>
        <w:pStyle w:val="ae"/>
        <w:widowControl w:val="0"/>
        <w:shd w:val="clear" w:color="000000" w:fill="auto"/>
        <w:spacing w:line="360" w:lineRule="auto"/>
        <w:ind w:left="0" w:firstLine="709"/>
        <w:jc w:val="both"/>
      </w:pPr>
      <w:r w:rsidRPr="00197436">
        <w:t>Таблица 4. Ежемесячные туристские прибытия в США из: Азии, Африки, Ближнего Востока, восточной Европы и Океании.</w:t>
      </w:r>
    </w:p>
    <w:tbl>
      <w:tblPr>
        <w:tblW w:w="0" w:type="auto"/>
        <w:tblCellSpacing w:w="7"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12"/>
        <w:gridCol w:w="1625"/>
        <w:gridCol w:w="864"/>
        <w:gridCol w:w="1502"/>
        <w:gridCol w:w="822"/>
        <w:gridCol w:w="829"/>
      </w:tblGrid>
      <w:tr w:rsidR="001B2781" w:rsidRPr="00B17788" w14:paraId="2C7C3B10" w14:textId="77777777" w:rsidTr="00B17788">
        <w:trPr>
          <w:trHeight w:val="23"/>
          <w:tblHeader/>
          <w:tblCellSpacing w:w="7" w:type="dxa"/>
        </w:trPr>
        <w:tc>
          <w:tcPr>
            <w:tcW w:w="0" w:type="auto"/>
            <w:shd w:val="clear" w:color="auto" w:fill="FFFFFF"/>
            <w:vAlign w:val="bottom"/>
          </w:tcPr>
          <w:p w14:paraId="232BDEA0"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Месяц/Квартал</w:t>
            </w:r>
          </w:p>
        </w:tc>
        <w:tc>
          <w:tcPr>
            <w:tcW w:w="0" w:type="auto"/>
            <w:shd w:val="clear" w:color="auto" w:fill="FFFFFF"/>
            <w:vAlign w:val="bottom"/>
          </w:tcPr>
          <w:p w14:paraId="65085A6B"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Восточная Европа</w:t>
            </w:r>
          </w:p>
        </w:tc>
        <w:tc>
          <w:tcPr>
            <w:tcW w:w="0" w:type="auto"/>
            <w:shd w:val="clear" w:color="auto" w:fill="FFFFFF"/>
            <w:vAlign w:val="bottom"/>
          </w:tcPr>
          <w:p w14:paraId="0C81A0DA"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Азия</w:t>
            </w:r>
          </w:p>
        </w:tc>
        <w:tc>
          <w:tcPr>
            <w:tcW w:w="0" w:type="auto"/>
            <w:shd w:val="clear" w:color="auto" w:fill="FFFFFF"/>
            <w:vAlign w:val="bottom"/>
          </w:tcPr>
          <w:p w14:paraId="640486D6"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Ближний Восток</w:t>
            </w:r>
          </w:p>
        </w:tc>
        <w:tc>
          <w:tcPr>
            <w:tcW w:w="0" w:type="auto"/>
            <w:shd w:val="clear" w:color="auto" w:fill="FFFFFF"/>
            <w:vAlign w:val="bottom"/>
          </w:tcPr>
          <w:p w14:paraId="1CB5B010"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Африка</w:t>
            </w:r>
          </w:p>
        </w:tc>
        <w:tc>
          <w:tcPr>
            <w:tcW w:w="0" w:type="auto"/>
            <w:shd w:val="clear" w:color="auto" w:fill="FFFFFF"/>
            <w:vAlign w:val="bottom"/>
          </w:tcPr>
          <w:p w14:paraId="01301402"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Океания</w:t>
            </w:r>
          </w:p>
        </w:tc>
      </w:tr>
      <w:tr w:rsidR="001B2781" w:rsidRPr="00B17788" w14:paraId="29605F18" w14:textId="77777777" w:rsidTr="00B17788">
        <w:trPr>
          <w:trHeight w:val="23"/>
          <w:tblCellSpacing w:w="7" w:type="dxa"/>
        </w:trPr>
        <w:tc>
          <w:tcPr>
            <w:tcW w:w="0" w:type="auto"/>
            <w:vAlign w:val="bottom"/>
          </w:tcPr>
          <w:p w14:paraId="34F2A058"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bottom"/>
          </w:tcPr>
          <w:p w14:paraId="5AFE128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01A340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84AC45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175A0DC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74CE4CA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7AB2986C" w14:textId="77777777" w:rsidTr="00B17788">
        <w:trPr>
          <w:trHeight w:val="23"/>
          <w:tblCellSpacing w:w="7" w:type="dxa"/>
        </w:trPr>
        <w:tc>
          <w:tcPr>
            <w:tcW w:w="0" w:type="auto"/>
            <w:vAlign w:val="center"/>
          </w:tcPr>
          <w:p w14:paraId="712CD1E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0" w:type="auto"/>
            <w:vAlign w:val="center"/>
          </w:tcPr>
          <w:p w14:paraId="5F7CFE2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36,844</w:t>
            </w:r>
          </w:p>
        </w:tc>
        <w:tc>
          <w:tcPr>
            <w:tcW w:w="0" w:type="auto"/>
            <w:vAlign w:val="center"/>
          </w:tcPr>
          <w:p w14:paraId="5930095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512,721</w:t>
            </w:r>
          </w:p>
        </w:tc>
        <w:tc>
          <w:tcPr>
            <w:tcW w:w="0" w:type="auto"/>
            <w:vAlign w:val="center"/>
          </w:tcPr>
          <w:p w14:paraId="22E35E9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46,690</w:t>
            </w:r>
          </w:p>
        </w:tc>
        <w:tc>
          <w:tcPr>
            <w:tcW w:w="0" w:type="auto"/>
            <w:vAlign w:val="center"/>
          </w:tcPr>
          <w:p w14:paraId="07B1B19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17,505</w:t>
            </w:r>
          </w:p>
        </w:tc>
        <w:tc>
          <w:tcPr>
            <w:tcW w:w="0" w:type="auto"/>
            <w:vAlign w:val="center"/>
          </w:tcPr>
          <w:p w14:paraId="46F6875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60,990</w:t>
            </w:r>
          </w:p>
        </w:tc>
      </w:tr>
      <w:tr w:rsidR="001B2781" w:rsidRPr="00B17788" w14:paraId="13B3FCDA" w14:textId="77777777" w:rsidTr="00B17788">
        <w:trPr>
          <w:trHeight w:val="23"/>
          <w:tblCellSpacing w:w="7" w:type="dxa"/>
        </w:trPr>
        <w:tc>
          <w:tcPr>
            <w:tcW w:w="0" w:type="auto"/>
            <w:vAlign w:val="center"/>
          </w:tcPr>
          <w:p w14:paraId="308E718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0" w:type="auto"/>
            <w:vAlign w:val="center"/>
          </w:tcPr>
          <w:p w14:paraId="63A7140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29,260</w:t>
            </w:r>
          </w:p>
        </w:tc>
        <w:tc>
          <w:tcPr>
            <w:tcW w:w="0" w:type="auto"/>
            <w:vAlign w:val="center"/>
          </w:tcPr>
          <w:p w14:paraId="1BB90A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444,540</w:t>
            </w:r>
          </w:p>
        </w:tc>
        <w:tc>
          <w:tcPr>
            <w:tcW w:w="0" w:type="auto"/>
            <w:vAlign w:val="center"/>
          </w:tcPr>
          <w:p w14:paraId="24DFDFF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33,832</w:t>
            </w:r>
          </w:p>
        </w:tc>
        <w:tc>
          <w:tcPr>
            <w:tcW w:w="0" w:type="auto"/>
            <w:vAlign w:val="center"/>
          </w:tcPr>
          <w:p w14:paraId="3B9F045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13,858</w:t>
            </w:r>
          </w:p>
        </w:tc>
        <w:tc>
          <w:tcPr>
            <w:tcW w:w="0" w:type="auto"/>
            <w:vAlign w:val="center"/>
          </w:tcPr>
          <w:p w14:paraId="5E76EEC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42,449</w:t>
            </w:r>
          </w:p>
        </w:tc>
      </w:tr>
      <w:tr w:rsidR="001B2781" w:rsidRPr="00B17788" w14:paraId="239EFEF3" w14:textId="77777777" w:rsidTr="00B17788">
        <w:trPr>
          <w:trHeight w:val="23"/>
          <w:tblCellSpacing w:w="7" w:type="dxa"/>
        </w:trPr>
        <w:tc>
          <w:tcPr>
            <w:tcW w:w="0" w:type="auto"/>
            <w:vAlign w:val="center"/>
          </w:tcPr>
          <w:p w14:paraId="7AF7EA8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0" w:type="auto"/>
            <w:vAlign w:val="center"/>
          </w:tcPr>
          <w:p w14:paraId="13ECDA6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36,326</w:t>
            </w:r>
          </w:p>
        </w:tc>
        <w:tc>
          <w:tcPr>
            <w:tcW w:w="0" w:type="auto"/>
            <w:vAlign w:val="center"/>
          </w:tcPr>
          <w:p w14:paraId="0083F62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517,711</w:t>
            </w:r>
          </w:p>
        </w:tc>
        <w:tc>
          <w:tcPr>
            <w:tcW w:w="0" w:type="auto"/>
            <w:vAlign w:val="center"/>
          </w:tcPr>
          <w:p w14:paraId="6186908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48,299</w:t>
            </w:r>
          </w:p>
        </w:tc>
        <w:tc>
          <w:tcPr>
            <w:tcW w:w="0" w:type="auto"/>
            <w:vAlign w:val="center"/>
          </w:tcPr>
          <w:p w14:paraId="02646A6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18,609</w:t>
            </w:r>
          </w:p>
        </w:tc>
        <w:tc>
          <w:tcPr>
            <w:tcW w:w="0" w:type="auto"/>
            <w:vAlign w:val="center"/>
          </w:tcPr>
          <w:p w14:paraId="61520BE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54,663</w:t>
            </w:r>
          </w:p>
        </w:tc>
      </w:tr>
      <w:tr w:rsidR="001B2781" w:rsidRPr="00B17788" w14:paraId="31A420B2" w14:textId="77777777" w:rsidTr="00B17788">
        <w:trPr>
          <w:trHeight w:val="23"/>
          <w:tblCellSpacing w:w="7" w:type="dxa"/>
        </w:trPr>
        <w:tc>
          <w:tcPr>
            <w:tcW w:w="0" w:type="auto"/>
            <w:vAlign w:val="center"/>
          </w:tcPr>
          <w:p w14:paraId="25A787F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0" w:type="auto"/>
            <w:vAlign w:val="center"/>
          </w:tcPr>
          <w:p w14:paraId="2717165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102,430</w:t>
            </w:r>
          </w:p>
        </w:tc>
        <w:tc>
          <w:tcPr>
            <w:tcW w:w="0" w:type="auto"/>
            <w:vAlign w:val="center"/>
          </w:tcPr>
          <w:p w14:paraId="3BC0259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1,474,972</w:t>
            </w:r>
          </w:p>
        </w:tc>
        <w:tc>
          <w:tcPr>
            <w:tcW w:w="0" w:type="auto"/>
            <w:vAlign w:val="center"/>
          </w:tcPr>
          <w:p w14:paraId="556F484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128,821</w:t>
            </w:r>
          </w:p>
        </w:tc>
        <w:tc>
          <w:tcPr>
            <w:tcW w:w="0" w:type="auto"/>
            <w:vAlign w:val="center"/>
          </w:tcPr>
          <w:p w14:paraId="2935BD7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49,972</w:t>
            </w:r>
          </w:p>
        </w:tc>
        <w:tc>
          <w:tcPr>
            <w:tcW w:w="0" w:type="auto"/>
            <w:vAlign w:val="center"/>
          </w:tcPr>
          <w:p w14:paraId="0DB3467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158,102</w:t>
            </w:r>
          </w:p>
        </w:tc>
      </w:tr>
      <w:tr w:rsidR="001B2781" w:rsidRPr="00B17788" w14:paraId="1D119776" w14:textId="77777777" w:rsidTr="00B17788">
        <w:trPr>
          <w:trHeight w:val="23"/>
          <w:tblCellSpacing w:w="7" w:type="dxa"/>
        </w:trPr>
        <w:tc>
          <w:tcPr>
            <w:tcW w:w="0" w:type="auto"/>
            <w:vAlign w:val="center"/>
          </w:tcPr>
          <w:p w14:paraId="00872D1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0" w:type="auto"/>
            <w:vAlign w:val="center"/>
          </w:tcPr>
          <w:p w14:paraId="5CD9E92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41,134</w:t>
            </w:r>
          </w:p>
        </w:tc>
        <w:tc>
          <w:tcPr>
            <w:tcW w:w="0" w:type="auto"/>
            <w:vAlign w:val="center"/>
          </w:tcPr>
          <w:p w14:paraId="2ED26B8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471,329</w:t>
            </w:r>
          </w:p>
        </w:tc>
        <w:tc>
          <w:tcPr>
            <w:tcW w:w="0" w:type="auto"/>
            <w:vAlign w:val="center"/>
          </w:tcPr>
          <w:p w14:paraId="5974616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41,909</w:t>
            </w:r>
          </w:p>
        </w:tc>
        <w:tc>
          <w:tcPr>
            <w:tcW w:w="0" w:type="auto"/>
            <w:vAlign w:val="center"/>
          </w:tcPr>
          <w:p w14:paraId="60CA79B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21,478</w:t>
            </w:r>
          </w:p>
        </w:tc>
        <w:tc>
          <w:tcPr>
            <w:tcW w:w="0" w:type="auto"/>
            <w:vAlign w:val="center"/>
          </w:tcPr>
          <w:p w14:paraId="52AB9F7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68,696</w:t>
            </w:r>
          </w:p>
        </w:tc>
      </w:tr>
      <w:tr w:rsidR="001B2781" w:rsidRPr="00B17788" w14:paraId="5C6C77B6" w14:textId="77777777" w:rsidTr="00B17788">
        <w:trPr>
          <w:trHeight w:val="23"/>
          <w:tblCellSpacing w:w="7" w:type="dxa"/>
        </w:trPr>
        <w:tc>
          <w:tcPr>
            <w:tcW w:w="0" w:type="auto"/>
            <w:vAlign w:val="center"/>
          </w:tcPr>
          <w:p w14:paraId="46EC4DA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0" w:type="auto"/>
            <w:vAlign w:val="center"/>
          </w:tcPr>
          <w:p w14:paraId="726CCE7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42,525</w:t>
            </w:r>
          </w:p>
        </w:tc>
        <w:tc>
          <w:tcPr>
            <w:tcW w:w="0" w:type="auto"/>
            <w:vAlign w:val="center"/>
          </w:tcPr>
          <w:p w14:paraId="5338DB2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549,304</w:t>
            </w:r>
          </w:p>
        </w:tc>
        <w:tc>
          <w:tcPr>
            <w:tcW w:w="0" w:type="auto"/>
            <w:vAlign w:val="center"/>
          </w:tcPr>
          <w:p w14:paraId="473B7A9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50,341</w:t>
            </w:r>
          </w:p>
        </w:tc>
        <w:tc>
          <w:tcPr>
            <w:tcW w:w="0" w:type="auto"/>
            <w:vAlign w:val="center"/>
          </w:tcPr>
          <w:p w14:paraId="4FDB11D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24,914</w:t>
            </w:r>
          </w:p>
        </w:tc>
        <w:tc>
          <w:tcPr>
            <w:tcW w:w="0" w:type="auto"/>
            <w:vAlign w:val="center"/>
          </w:tcPr>
          <w:p w14:paraId="2248C2F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79,441</w:t>
            </w:r>
          </w:p>
        </w:tc>
      </w:tr>
      <w:tr w:rsidR="001B2781" w:rsidRPr="00B17788" w14:paraId="521E3265" w14:textId="77777777" w:rsidTr="00B17788">
        <w:trPr>
          <w:trHeight w:val="23"/>
          <w:tblCellSpacing w:w="7" w:type="dxa"/>
        </w:trPr>
        <w:tc>
          <w:tcPr>
            <w:tcW w:w="0" w:type="auto"/>
            <w:vAlign w:val="center"/>
          </w:tcPr>
          <w:p w14:paraId="4839763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0" w:type="auto"/>
            <w:vAlign w:val="center"/>
          </w:tcPr>
          <w:p w14:paraId="5F798B9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56,140</w:t>
            </w:r>
          </w:p>
        </w:tc>
        <w:tc>
          <w:tcPr>
            <w:tcW w:w="0" w:type="auto"/>
            <w:vAlign w:val="center"/>
          </w:tcPr>
          <w:p w14:paraId="54ED687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559,441</w:t>
            </w:r>
          </w:p>
        </w:tc>
        <w:tc>
          <w:tcPr>
            <w:tcW w:w="0" w:type="auto"/>
            <w:vAlign w:val="center"/>
          </w:tcPr>
          <w:p w14:paraId="32CC743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60,034</w:t>
            </w:r>
          </w:p>
        </w:tc>
        <w:tc>
          <w:tcPr>
            <w:tcW w:w="0" w:type="auto"/>
            <w:vAlign w:val="center"/>
          </w:tcPr>
          <w:p w14:paraId="68925E0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26,548</w:t>
            </w:r>
          </w:p>
        </w:tc>
        <w:tc>
          <w:tcPr>
            <w:tcW w:w="0" w:type="auto"/>
            <w:vAlign w:val="center"/>
          </w:tcPr>
          <w:p w14:paraId="522E37C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79,717</w:t>
            </w:r>
          </w:p>
        </w:tc>
      </w:tr>
      <w:tr w:rsidR="001B2781" w:rsidRPr="00B17788" w14:paraId="4441D25E" w14:textId="77777777" w:rsidTr="00B17788">
        <w:trPr>
          <w:trHeight w:val="23"/>
          <w:tblCellSpacing w:w="7" w:type="dxa"/>
        </w:trPr>
        <w:tc>
          <w:tcPr>
            <w:tcW w:w="0" w:type="auto"/>
            <w:vAlign w:val="center"/>
          </w:tcPr>
          <w:p w14:paraId="6B801E8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0" w:type="auto"/>
            <w:vAlign w:val="center"/>
          </w:tcPr>
          <w:p w14:paraId="2D1F6EE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139,799</w:t>
            </w:r>
          </w:p>
        </w:tc>
        <w:tc>
          <w:tcPr>
            <w:tcW w:w="0" w:type="auto"/>
            <w:vAlign w:val="center"/>
          </w:tcPr>
          <w:p w14:paraId="29EEF36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1,580,074</w:t>
            </w:r>
          </w:p>
        </w:tc>
        <w:tc>
          <w:tcPr>
            <w:tcW w:w="0" w:type="auto"/>
            <w:vAlign w:val="center"/>
          </w:tcPr>
          <w:p w14:paraId="4EFD966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152,284</w:t>
            </w:r>
          </w:p>
        </w:tc>
        <w:tc>
          <w:tcPr>
            <w:tcW w:w="0" w:type="auto"/>
            <w:vAlign w:val="center"/>
          </w:tcPr>
          <w:p w14:paraId="7180E12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72,940</w:t>
            </w:r>
          </w:p>
        </w:tc>
        <w:tc>
          <w:tcPr>
            <w:tcW w:w="0" w:type="auto"/>
            <w:vAlign w:val="center"/>
          </w:tcPr>
          <w:p w14:paraId="7849DA1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227,854</w:t>
            </w:r>
          </w:p>
        </w:tc>
      </w:tr>
      <w:tr w:rsidR="001B2781" w:rsidRPr="00B17788" w14:paraId="1A3F648E" w14:textId="77777777" w:rsidTr="00B17788">
        <w:trPr>
          <w:trHeight w:val="23"/>
          <w:tblCellSpacing w:w="7" w:type="dxa"/>
        </w:trPr>
        <w:tc>
          <w:tcPr>
            <w:tcW w:w="0" w:type="auto"/>
            <w:vAlign w:val="center"/>
          </w:tcPr>
          <w:p w14:paraId="2C304AC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0" w:type="auto"/>
            <w:vAlign w:val="center"/>
          </w:tcPr>
          <w:p w14:paraId="53B1539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51,204</w:t>
            </w:r>
          </w:p>
        </w:tc>
        <w:tc>
          <w:tcPr>
            <w:tcW w:w="0" w:type="auto"/>
            <w:vAlign w:val="center"/>
          </w:tcPr>
          <w:p w14:paraId="54E1850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602,613</w:t>
            </w:r>
          </w:p>
        </w:tc>
        <w:tc>
          <w:tcPr>
            <w:tcW w:w="0" w:type="auto"/>
            <w:vAlign w:val="center"/>
          </w:tcPr>
          <w:p w14:paraId="6AB932F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72,927</w:t>
            </w:r>
          </w:p>
        </w:tc>
        <w:tc>
          <w:tcPr>
            <w:tcW w:w="0" w:type="auto"/>
            <w:vAlign w:val="center"/>
          </w:tcPr>
          <w:p w14:paraId="5DE4E3E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30,296</w:t>
            </w:r>
          </w:p>
        </w:tc>
        <w:tc>
          <w:tcPr>
            <w:tcW w:w="0" w:type="auto"/>
            <w:vAlign w:val="center"/>
          </w:tcPr>
          <w:p w14:paraId="3107FB4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72,200</w:t>
            </w:r>
          </w:p>
        </w:tc>
      </w:tr>
      <w:tr w:rsidR="001B2781" w:rsidRPr="00B17788" w14:paraId="598784AB" w14:textId="77777777" w:rsidTr="00B17788">
        <w:trPr>
          <w:trHeight w:val="23"/>
          <w:tblCellSpacing w:w="7" w:type="dxa"/>
        </w:trPr>
        <w:tc>
          <w:tcPr>
            <w:tcW w:w="0" w:type="auto"/>
            <w:vAlign w:val="center"/>
          </w:tcPr>
          <w:p w14:paraId="0D0150F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0" w:type="auto"/>
            <w:vAlign w:val="center"/>
          </w:tcPr>
          <w:p w14:paraId="068AC74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51,204</w:t>
            </w:r>
          </w:p>
        </w:tc>
        <w:tc>
          <w:tcPr>
            <w:tcW w:w="0" w:type="auto"/>
            <w:vAlign w:val="center"/>
          </w:tcPr>
          <w:p w14:paraId="150AC7B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602,613</w:t>
            </w:r>
          </w:p>
        </w:tc>
        <w:tc>
          <w:tcPr>
            <w:tcW w:w="0" w:type="auto"/>
            <w:vAlign w:val="center"/>
          </w:tcPr>
          <w:p w14:paraId="599C1BF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72,927</w:t>
            </w:r>
          </w:p>
        </w:tc>
        <w:tc>
          <w:tcPr>
            <w:tcW w:w="0" w:type="auto"/>
            <w:vAlign w:val="center"/>
          </w:tcPr>
          <w:p w14:paraId="54EA52F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30,296</w:t>
            </w:r>
          </w:p>
        </w:tc>
        <w:tc>
          <w:tcPr>
            <w:tcW w:w="0" w:type="auto"/>
            <w:vAlign w:val="center"/>
          </w:tcPr>
          <w:p w14:paraId="3C7E6F7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72,200</w:t>
            </w:r>
          </w:p>
        </w:tc>
      </w:tr>
      <w:tr w:rsidR="001B2781" w:rsidRPr="00B17788" w14:paraId="566143DA" w14:textId="77777777" w:rsidTr="00B17788">
        <w:trPr>
          <w:trHeight w:val="23"/>
          <w:tblCellSpacing w:w="7" w:type="dxa"/>
        </w:trPr>
        <w:tc>
          <w:tcPr>
            <w:tcW w:w="0" w:type="auto"/>
            <w:vAlign w:val="center"/>
          </w:tcPr>
          <w:p w14:paraId="3EF97CCC"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center"/>
          </w:tcPr>
          <w:p w14:paraId="04356E70"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10DA6760"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25BC998E"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4F5BA198"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0953293A"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6596EB1A" w14:textId="77777777" w:rsidTr="00B17788">
        <w:trPr>
          <w:trHeight w:val="23"/>
          <w:tblCellSpacing w:w="7" w:type="dxa"/>
        </w:trPr>
        <w:tc>
          <w:tcPr>
            <w:tcW w:w="0" w:type="auto"/>
            <w:vAlign w:val="center"/>
          </w:tcPr>
          <w:p w14:paraId="6C74DB5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0" w:type="auto"/>
            <w:vAlign w:val="center"/>
          </w:tcPr>
          <w:p w14:paraId="5A10381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293,433</w:t>
            </w:r>
          </w:p>
        </w:tc>
        <w:tc>
          <w:tcPr>
            <w:tcW w:w="0" w:type="auto"/>
            <w:vAlign w:val="center"/>
          </w:tcPr>
          <w:p w14:paraId="3B453C0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3,657,659</w:t>
            </w:r>
          </w:p>
        </w:tc>
        <w:tc>
          <w:tcPr>
            <w:tcW w:w="0" w:type="auto"/>
            <w:vAlign w:val="center"/>
          </w:tcPr>
          <w:p w14:paraId="6A1B9DD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354,032</w:t>
            </w:r>
          </w:p>
        </w:tc>
        <w:tc>
          <w:tcPr>
            <w:tcW w:w="0" w:type="auto"/>
            <w:vAlign w:val="center"/>
          </w:tcPr>
          <w:p w14:paraId="4082689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153,208</w:t>
            </w:r>
          </w:p>
        </w:tc>
        <w:tc>
          <w:tcPr>
            <w:tcW w:w="0" w:type="auto"/>
            <w:vAlign w:val="center"/>
          </w:tcPr>
          <w:p w14:paraId="65F43B6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458,156</w:t>
            </w:r>
          </w:p>
        </w:tc>
      </w:tr>
    </w:tbl>
    <w:p w14:paraId="69C62FBE" w14:textId="77777777" w:rsidR="001B2781" w:rsidRPr="00197436" w:rsidRDefault="001B2781" w:rsidP="00197436">
      <w:pPr>
        <w:widowControl w:val="0"/>
        <w:shd w:val="clear" w:color="000000" w:fill="auto"/>
        <w:spacing w:line="360" w:lineRule="auto"/>
        <w:ind w:firstLine="709"/>
        <w:jc w:val="both"/>
        <w:rPr>
          <w:sz w:val="28"/>
          <w:szCs w:val="20"/>
        </w:rPr>
      </w:pPr>
    </w:p>
    <w:p w14:paraId="73226A0E" w14:textId="77777777" w:rsidR="001B2781" w:rsidRPr="00197436" w:rsidRDefault="001B2781" w:rsidP="00197436">
      <w:pPr>
        <w:widowControl w:val="0"/>
        <w:shd w:val="clear" w:color="000000" w:fill="auto"/>
        <w:spacing w:line="360" w:lineRule="auto"/>
        <w:ind w:firstLine="709"/>
        <w:jc w:val="both"/>
        <w:rPr>
          <w:b/>
          <w:bCs/>
          <w:sz w:val="28"/>
          <w:szCs w:val="20"/>
        </w:rPr>
      </w:pPr>
      <w:r w:rsidRPr="00197436">
        <w:rPr>
          <w:sz w:val="28"/>
          <w:szCs w:val="20"/>
        </w:rPr>
        <w:t xml:space="preserve">Таблица 5. </w:t>
      </w:r>
      <w:r w:rsidRPr="00197436">
        <w:rPr>
          <w:sz w:val="28"/>
        </w:rPr>
        <w:t>Ежемесячные туристские прибытия в США из: Германии, Карибского региона, Франции, центральной и южной Америки.</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12"/>
        <w:gridCol w:w="1499"/>
        <w:gridCol w:w="1445"/>
        <w:gridCol w:w="1630"/>
        <w:gridCol w:w="824"/>
        <w:gridCol w:w="897"/>
      </w:tblGrid>
      <w:tr w:rsidR="001B2781" w:rsidRPr="00B17788" w14:paraId="27327EEF" w14:textId="77777777" w:rsidTr="00B17788">
        <w:trPr>
          <w:trHeight w:val="23"/>
          <w:tblHeader/>
          <w:tblCellSpacing w:w="7" w:type="dxa"/>
          <w:jc w:val="center"/>
        </w:trPr>
        <w:tc>
          <w:tcPr>
            <w:tcW w:w="0" w:type="auto"/>
            <w:shd w:val="clear" w:color="auto" w:fill="FFFFFF"/>
            <w:vAlign w:val="bottom"/>
          </w:tcPr>
          <w:p w14:paraId="0A4B99B8"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Месяц/Квартал</w:t>
            </w:r>
          </w:p>
        </w:tc>
        <w:tc>
          <w:tcPr>
            <w:tcW w:w="0" w:type="auto"/>
            <w:shd w:val="clear" w:color="auto" w:fill="FFFFFF"/>
            <w:vAlign w:val="bottom"/>
          </w:tcPr>
          <w:p w14:paraId="1154DA6C"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Южная Америка</w:t>
            </w:r>
          </w:p>
        </w:tc>
        <w:tc>
          <w:tcPr>
            <w:tcW w:w="0" w:type="auto"/>
            <w:shd w:val="clear" w:color="auto" w:fill="FFFFFF"/>
            <w:vAlign w:val="bottom"/>
          </w:tcPr>
          <w:p w14:paraId="7F4C2C02"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Центр. Америка</w:t>
            </w:r>
          </w:p>
        </w:tc>
        <w:tc>
          <w:tcPr>
            <w:tcW w:w="0" w:type="auto"/>
            <w:shd w:val="clear" w:color="auto" w:fill="FFFFFF"/>
            <w:vAlign w:val="bottom"/>
          </w:tcPr>
          <w:p w14:paraId="28415392"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Карибский регион</w:t>
            </w:r>
          </w:p>
        </w:tc>
        <w:tc>
          <w:tcPr>
            <w:tcW w:w="0" w:type="auto"/>
            <w:shd w:val="clear" w:color="auto" w:fill="FFFFFF"/>
            <w:vAlign w:val="bottom"/>
          </w:tcPr>
          <w:p w14:paraId="6D2FD1D7"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Франция</w:t>
            </w:r>
          </w:p>
        </w:tc>
        <w:tc>
          <w:tcPr>
            <w:tcW w:w="0" w:type="auto"/>
            <w:shd w:val="clear" w:color="auto" w:fill="FFFFFF"/>
            <w:vAlign w:val="bottom"/>
          </w:tcPr>
          <w:p w14:paraId="5E922216"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Германия</w:t>
            </w:r>
          </w:p>
        </w:tc>
      </w:tr>
      <w:tr w:rsidR="001B2781" w:rsidRPr="00B17788" w14:paraId="2951098B" w14:textId="77777777" w:rsidTr="00B17788">
        <w:trPr>
          <w:trHeight w:val="23"/>
          <w:tblCellSpacing w:w="7" w:type="dxa"/>
          <w:jc w:val="center"/>
        </w:trPr>
        <w:tc>
          <w:tcPr>
            <w:tcW w:w="0" w:type="auto"/>
            <w:vAlign w:val="bottom"/>
          </w:tcPr>
          <w:p w14:paraId="573C619A"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bottom"/>
          </w:tcPr>
          <w:p w14:paraId="4279356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3F03605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7F93462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4FF7965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84E925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291C7433" w14:textId="77777777" w:rsidTr="00B17788">
        <w:trPr>
          <w:trHeight w:val="23"/>
          <w:tblCellSpacing w:w="7" w:type="dxa"/>
          <w:jc w:val="center"/>
        </w:trPr>
        <w:tc>
          <w:tcPr>
            <w:tcW w:w="0" w:type="auto"/>
            <w:vAlign w:val="center"/>
          </w:tcPr>
          <w:p w14:paraId="24E7EF9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0" w:type="auto"/>
            <w:vAlign w:val="center"/>
          </w:tcPr>
          <w:p w14:paraId="70DF426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160,370</w:t>
            </w:r>
          </w:p>
        </w:tc>
        <w:tc>
          <w:tcPr>
            <w:tcW w:w="0" w:type="auto"/>
            <w:vAlign w:val="center"/>
          </w:tcPr>
          <w:p w14:paraId="40026AD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50,285</w:t>
            </w:r>
          </w:p>
        </w:tc>
        <w:tc>
          <w:tcPr>
            <w:tcW w:w="0" w:type="auto"/>
            <w:vAlign w:val="center"/>
          </w:tcPr>
          <w:p w14:paraId="37CA823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68,350</w:t>
            </w:r>
          </w:p>
        </w:tc>
        <w:tc>
          <w:tcPr>
            <w:tcW w:w="0" w:type="auto"/>
            <w:vAlign w:val="center"/>
          </w:tcPr>
          <w:p w14:paraId="6EF2615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50,644</w:t>
            </w:r>
          </w:p>
        </w:tc>
        <w:tc>
          <w:tcPr>
            <w:tcW w:w="0" w:type="auto"/>
            <w:vAlign w:val="center"/>
          </w:tcPr>
          <w:p w14:paraId="638CBC3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80,760</w:t>
            </w:r>
          </w:p>
        </w:tc>
      </w:tr>
      <w:tr w:rsidR="001B2781" w:rsidRPr="00B17788" w14:paraId="2854FB8D" w14:textId="77777777" w:rsidTr="00B17788">
        <w:trPr>
          <w:trHeight w:val="23"/>
          <w:tblCellSpacing w:w="7" w:type="dxa"/>
          <w:jc w:val="center"/>
        </w:trPr>
        <w:tc>
          <w:tcPr>
            <w:tcW w:w="0" w:type="auto"/>
            <w:vAlign w:val="center"/>
          </w:tcPr>
          <w:p w14:paraId="43A29E8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0" w:type="auto"/>
            <w:vAlign w:val="center"/>
          </w:tcPr>
          <w:p w14:paraId="50A9286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150,363</w:t>
            </w:r>
          </w:p>
        </w:tc>
        <w:tc>
          <w:tcPr>
            <w:tcW w:w="0" w:type="auto"/>
            <w:vAlign w:val="center"/>
          </w:tcPr>
          <w:p w14:paraId="0480564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45,633</w:t>
            </w:r>
          </w:p>
        </w:tc>
        <w:tc>
          <w:tcPr>
            <w:tcW w:w="0" w:type="auto"/>
            <w:vAlign w:val="center"/>
          </w:tcPr>
          <w:p w14:paraId="4A79DD1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70,670</w:t>
            </w:r>
          </w:p>
        </w:tc>
        <w:tc>
          <w:tcPr>
            <w:tcW w:w="0" w:type="auto"/>
            <w:vAlign w:val="center"/>
          </w:tcPr>
          <w:p w14:paraId="4023C79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64,292</w:t>
            </w:r>
          </w:p>
        </w:tc>
        <w:tc>
          <w:tcPr>
            <w:tcW w:w="0" w:type="auto"/>
            <w:vAlign w:val="center"/>
          </w:tcPr>
          <w:p w14:paraId="37ADF9C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87,139</w:t>
            </w:r>
          </w:p>
        </w:tc>
      </w:tr>
      <w:tr w:rsidR="001B2781" w:rsidRPr="00B17788" w14:paraId="558E6A0A" w14:textId="77777777" w:rsidTr="00B17788">
        <w:trPr>
          <w:trHeight w:val="23"/>
          <w:tblCellSpacing w:w="7" w:type="dxa"/>
          <w:jc w:val="center"/>
        </w:trPr>
        <w:tc>
          <w:tcPr>
            <w:tcW w:w="0" w:type="auto"/>
            <w:vAlign w:val="center"/>
          </w:tcPr>
          <w:p w14:paraId="5F430E0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0" w:type="auto"/>
            <w:vAlign w:val="center"/>
          </w:tcPr>
          <w:p w14:paraId="2A7E69D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157,907</w:t>
            </w:r>
          </w:p>
        </w:tc>
        <w:tc>
          <w:tcPr>
            <w:tcW w:w="0" w:type="auto"/>
            <w:vAlign w:val="center"/>
          </w:tcPr>
          <w:p w14:paraId="4EAFB05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53,604</w:t>
            </w:r>
          </w:p>
        </w:tc>
        <w:tc>
          <w:tcPr>
            <w:tcW w:w="0" w:type="auto"/>
            <w:vAlign w:val="center"/>
          </w:tcPr>
          <w:p w14:paraId="450C621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83,786</w:t>
            </w:r>
          </w:p>
        </w:tc>
        <w:tc>
          <w:tcPr>
            <w:tcW w:w="0" w:type="auto"/>
            <w:vAlign w:val="center"/>
          </w:tcPr>
          <w:p w14:paraId="071B71C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65,058</w:t>
            </w:r>
          </w:p>
        </w:tc>
        <w:tc>
          <w:tcPr>
            <w:tcW w:w="0" w:type="auto"/>
            <w:vAlign w:val="center"/>
          </w:tcPr>
          <w:p w14:paraId="42E7E6C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136,013</w:t>
            </w:r>
          </w:p>
        </w:tc>
      </w:tr>
      <w:tr w:rsidR="001B2781" w:rsidRPr="00B17788" w14:paraId="36D2304E" w14:textId="77777777" w:rsidTr="00B17788">
        <w:trPr>
          <w:trHeight w:val="23"/>
          <w:tblCellSpacing w:w="7" w:type="dxa"/>
          <w:jc w:val="center"/>
        </w:trPr>
        <w:tc>
          <w:tcPr>
            <w:tcW w:w="0" w:type="auto"/>
            <w:vAlign w:val="center"/>
          </w:tcPr>
          <w:p w14:paraId="5386EF7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0" w:type="auto"/>
            <w:vAlign w:val="center"/>
          </w:tcPr>
          <w:p w14:paraId="7A9E001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468,640</w:t>
            </w:r>
          </w:p>
        </w:tc>
        <w:tc>
          <w:tcPr>
            <w:tcW w:w="0" w:type="auto"/>
            <w:vAlign w:val="center"/>
          </w:tcPr>
          <w:p w14:paraId="1A76A4B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149,522</w:t>
            </w:r>
          </w:p>
        </w:tc>
        <w:tc>
          <w:tcPr>
            <w:tcW w:w="0" w:type="auto"/>
            <w:vAlign w:val="center"/>
          </w:tcPr>
          <w:p w14:paraId="5498B31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222,806</w:t>
            </w:r>
          </w:p>
        </w:tc>
        <w:tc>
          <w:tcPr>
            <w:tcW w:w="0" w:type="auto"/>
            <w:vAlign w:val="center"/>
          </w:tcPr>
          <w:p w14:paraId="011BCB0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179,994</w:t>
            </w:r>
          </w:p>
        </w:tc>
        <w:tc>
          <w:tcPr>
            <w:tcW w:w="0" w:type="auto"/>
            <w:vAlign w:val="center"/>
          </w:tcPr>
          <w:p w14:paraId="2247C80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303,912</w:t>
            </w:r>
          </w:p>
        </w:tc>
      </w:tr>
      <w:tr w:rsidR="001B2781" w:rsidRPr="00B17788" w14:paraId="7788296E" w14:textId="77777777" w:rsidTr="00B17788">
        <w:trPr>
          <w:trHeight w:val="23"/>
          <w:tblCellSpacing w:w="7" w:type="dxa"/>
          <w:jc w:val="center"/>
        </w:trPr>
        <w:tc>
          <w:tcPr>
            <w:tcW w:w="0" w:type="auto"/>
            <w:vAlign w:val="center"/>
          </w:tcPr>
          <w:p w14:paraId="3893EB4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0" w:type="auto"/>
            <w:vAlign w:val="center"/>
          </w:tcPr>
          <w:p w14:paraId="1DB6CBB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168,590</w:t>
            </w:r>
          </w:p>
        </w:tc>
        <w:tc>
          <w:tcPr>
            <w:tcW w:w="0" w:type="auto"/>
            <w:vAlign w:val="center"/>
          </w:tcPr>
          <w:p w14:paraId="08B287D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57,352</w:t>
            </w:r>
          </w:p>
        </w:tc>
        <w:tc>
          <w:tcPr>
            <w:tcW w:w="0" w:type="auto"/>
            <w:vAlign w:val="center"/>
          </w:tcPr>
          <w:p w14:paraId="44124B2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100,426</w:t>
            </w:r>
          </w:p>
        </w:tc>
        <w:tc>
          <w:tcPr>
            <w:tcW w:w="0" w:type="auto"/>
            <w:vAlign w:val="center"/>
          </w:tcPr>
          <w:p w14:paraId="0CDAD1C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96,510</w:t>
            </w:r>
          </w:p>
        </w:tc>
        <w:tc>
          <w:tcPr>
            <w:tcW w:w="0" w:type="auto"/>
            <w:vAlign w:val="center"/>
          </w:tcPr>
          <w:p w14:paraId="41AF276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121,497</w:t>
            </w:r>
          </w:p>
        </w:tc>
      </w:tr>
      <w:tr w:rsidR="001B2781" w:rsidRPr="00B17788" w14:paraId="21FC64E3" w14:textId="77777777" w:rsidTr="00B17788">
        <w:trPr>
          <w:trHeight w:val="23"/>
          <w:tblCellSpacing w:w="7" w:type="dxa"/>
          <w:jc w:val="center"/>
        </w:trPr>
        <w:tc>
          <w:tcPr>
            <w:tcW w:w="0" w:type="auto"/>
            <w:vAlign w:val="center"/>
          </w:tcPr>
          <w:p w14:paraId="3DAA60F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0" w:type="auto"/>
            <w:vAlign w:val="center"/>
          </w:tcPr>
          <w:p w14:paraId="4C55BA5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178,959</w:t>
            </w:r>
          </w:p>
        </w:tc>
        <w:tc>
          <w:tcPr>
            <w:tcW w:w="0" w:type="auto"/>
            <w:vAlign w:val="center"/>
          </w:tcPr>
          <w:p w14:paraId="0FD99B2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63,315</w:t>
            </w:r>
          </w:p>
        </w:tc>
        <w:tc>
          <w:tcPr>
            <w:tcW w:w="0" w:type="auto"/>
            <w:vAlign w:val="center"/>
          </w:tcPr>
          <w:p w14:paraId="2A2300D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103,179</w:t>
            </w:r>
          </w:p>
        </w:tc>
        <w:tc>
          <w:tcPr>
            <w:tcW w:w="0" w:type="auto"/>
            <w:vAlign w:val="center"/>
          </w:tcPr>
          <w:p w14:paraId="1BE301E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76,652</w:t>
            </w:r>
          </w:p>
        </w:tc>
        <w:tc>
          <w:tcPr>
            <w:tcW w:w="0" w:type="auto"/>
            <w:vAlign w:val="center"/>
          </w:tcPr>
          <w:p w14:paraId="6ECBF82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146,224</w:t>
            </w:r>
          </w:p>
        </w:tc>
      </w:tr>
      <w:tr w:rsidR="001B2781" w:rsidRPr="00B17788" w14:paraId="2FA915EF" w14:textId="77777777" w:rsidTr="00B17788">
        <w:trPr>
          <w:trHeight w:val="23"/>
          <w:tblCellSpacing w:w="7" w:type="dxa"/>
          <w:jc w:val="center"/>
        </w:trPr>
        <w:tc>
          <w:tcPr>
            <w:tcW w:w="0" w:type="auto"/>
            <w:vAlign w:val="center"/>
          </w:tcPr>
          <w:p w14:paraId="6AB7153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0" w:type="auto"/>
            <w:vAlign w:val="center"/>
          </w:tcPr>
          <w:p w14:paraId="0CB65E3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191,534</w:t>
            </w:r>
          </w:p>
        </w:tc>
        <w:tc>
          <w:tcPr>
            <w:tcW w:w="0" w:type="auto"/>
            <w:vAlign w:val="center"/>
          </w:tcPr>
          <w:p w14:paraId="4B48248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75,577</w:t>
            </w:r>
          </w:p>
        </w:tc>
        <w:tc>
          <w:tcPr>
            <w:tcW w:w="0" w:type="auto"/>
            <w:vAlign w:val="center"/>
          </w:tcPr>
          <w:p w14:paraId="29AE987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108,763</w:t>
            </w:r>
          </w:p>
        </w:tc>
        <w:tc>
          <w:tcPr>
            <w:tcW w:w="0" w:type="auto"/>
            <w:vAlign w:val="center"/>
          </w:tcPr>
          <w:p w14:paraId="2A1B573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75,742</w:t>
            </w:r>
          </w:p>
        </w:tc>
        <w:tc>
          <w:tcPr>
            <w:tcW w:w="0" w:type="auto"/>
            <w:vAlign w:val="center"/>
          </w:tcPr>
          <w:p w14:paraId="75ED678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117,150</w:t>
            </w:r>
          </w:p>
        </w:tc>
      </w:tr>
      <w:tr w:rsidR="001B2781" w:rsidRPr="00B17788" w14:paraId="16CE07D6" w14:textId="77777777" w:rsidTr="00B17788">
        <w:trPr>
          <w:trHeight w:val="23"/>
          <w:tblCellSpacing w:w="7" w:type="dxa"/>
          <w:jc w:val="center"/>
        </w:trPr>
        <w:tc>
          <w:tcPr>
            <w:tcW w:w="0" w:type="auto"/>
            <w:vAlign w:val="center"/>
          </w:tcPr>
          <w:p w14:paraId="04BB49B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0" w:type="auto"/>
            <w:vAlign w:val="center"/>
          </w:tcPr>
          <w:p w14:paraId="2007CD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539,083</w:t>
            </w:r>
          </w:p>
        </w:tc>
        <w:tc>
          <w:tcPr>
            <w:tcW w:w="0" w:type="auto"/>
            <w:vAlign w:val="center"/>
          </w:tcPr>
          <w:p w14:paraId="666EB63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196,244</w:t>
            </w:r>
          </w:p>
        </w:tc>
        <w:tc>
          <w:tcPr>
            <w:tcW w:w="0" w:type="auto"/>
            <w:vAlign w:val="center"/>
          </w:tcPr>
          <w:p w14:paraId="405060A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312,368</w:t>
            </w:r>
          </w:p>
        </w:tc>
        <w:tc>
          <w:tcPr>
            <w:tcW w:w="0" w:type="auto"/>
            <w:vAlign w:val="center"/>
          </w:tcPr>
          <w:p w14:paraId="66989AE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248,904</w:t>
            </w:r>
          </w:p>
        </w:tc>
        <w:tc>
          <w:tcPr>
            <w:tcW w:w="0" w:type="auto"/>
            <w:vAlign w:val="center"/>
          </w:tcPr>
          <w:p w14:paraId="077B0DD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384,871</w:t>
            </w:r>
          </w:p>
        </w:tc>
      </w:tr>
      <w:tr w:rsidR="001B2781" w:rsidRPr="00B17788" w14:paraId="47B564DD" w14:textId="77777777" w:rsidTr="00B17788">
        <w:trPr>
          <w:trHeight w:val="23"/>
          <w:tblCellSpacing w:w="7" w:type="dxa"/>
          <w:jc w:val="center"/>
        </w:trPr>
        <w:tc>
          <w:tcPr>
            <w:tcW w:w="0" w:type="auto"/>
            <w:vAlign w:val="center"/>
          </w:tcPr>
          <w:p w14:paraId="790F485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0" w:type="auto"/>
            <w:vAlign w:val="center"/>
          </w:tcPr>
          <w:p w14:paraId="5A57739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239,068</w:t>
            </w:r>
          </w:p>
        </w:tc>
        <w:tc>
          <w:tcPr>
            <w:tcW w:w="0" w:type="auto"/>
            <w:vAlign w:val="center"/>
          </w:tcPr>
          <w:p w14:paraId="67FA726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73,371</w:t>
            </w:r>
          </w:p>
        </w:tc>
        <w:tc>
          <w:tcPr>
            <w:tcW w:w="0" w:type="auto"/>
            <w:vAlign w:val="center"/>
          </w:tcPr>
          <w:p w14:paraId="0E03874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179,338</w:t>
            </w:r>
          </w:p>
        </w:tc>
        <w:tc>
          <w:tcPr>
            <w:tcW w:w="0" w:type="auto"/>
            <w:vAlign w:val="center"/>
          </w:tcPr>
          <w:p w14:paraId="3869689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125,673</w:t>
            </w:r>
          </w:p>
        </w:tc>
        <w:tc>
          <w:tcPr>
            <w:tcW w:w="0" w:type="auto"/>
            <w:vAlign w:val="center"/>
          </w:tcPr>
          <w:p w14:paraId="3EDD37E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143,280</w:t>
            </w:r>
          </w:p>
        </w:tc>
      </w:tr>
      <w:tr w:rsidR="001B2781" w:rsidRPr="00B17788" w14:paraId="59C2604D" w14:textId="77777777" w:rsidTr="00B17788">
        <w:trPr>
          <w:trHeight w:val="23"/>
          <w:tblCellSpacing w:w="7" w:type="dxa"/>
          <w:jc w:val="center"/>
        </w:trPr>
        <w:tc>
          <w:tcPr>
            <w:tcW w:w="0" w:type="auto"/>
            <w:vAlign w:val="center"/>
          </w:tcPr>
          <w:p w14:paraId="14EB5FF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0" w:type="auto"/>
            <w:vAlign w:val="center"/>
          </w:tcPr>
          <w:p w14:paraId="24CDF70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239,068</w:t>
            </w:r>
          </w:p>
        </w:tc>
        <w:tc>
          <w:tcPr>
            <w:tcW w:w="0" w:type="auto"/>
            <w:vAlign w:val="center"/>
          </w:tcPr>
          <w:p w14:paraId="0C8A8F0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73,371</w:t>
            </w:r>
          </w:p>
        </w:tc>
        <w:tc>
          <w:tcPr>
            <w:tcW w:w="0" w:type="auto"/>
            <w:vAlign w:val="center"/>
          </w:tcPr>
          <w:p w14:paraId="3A9DBDF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179,338</w:t>
            </w:r>
          </w:p>
        </w:tc>
        <w:tc>
          <w:tcPr>
            <w:tcW w:w="0" w:type="auto"/>
            <w:vAlign w:val="center"/>
          </w:tcPr>
          <w:p w14:paraId="508D459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125,673</w:t>
            </w:r>
          </w:p>
        </w:tc>
        <w:tc>
          <w:tcPr>
            <w:tcW w:w="0" w:type="auto"/>
            <w:vAlign w:val="center"/>
          </w:tcPr>
          <w:p w14:paraId="56B430D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143,280</w:t>
            </w:r>
          </w:p>
        </w:tc>
      </w:tr>
      <w:tr w:rsidR="001B2781" w:rsidRPr="00B17788" w14:paraId="518319A7" w14:textId="77777777" w:rsidTr="00B17788">
        <w:trPr>
          <w:trHeight w:val="23"/>
          <w:tblCellSpacing w:w="7" w:type="dxa"/>
          <w:jc w:val="center"/>
        </w:trPr>
        <w:tc>
          <w:tcPr>
            <w:tcW w:w="0" w:type="auto"/>
            <w:vAlign w:val="center"/>
          </w:tcPr>
          <w:p w14:paraId="10F54CA8"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center"/>
          </w:tcPr>
          <w:p w14:paraId="2D8A84FA"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361C2A49"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18F0696"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16FCA10E"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4BB5399"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2198B0C5" w14:textId="77777777" w:rsidTr="00B17788">
        <w:trPr>
          <w:trHeight w:val="23"/>
          <w:tblCellSpacing w:w="7" w:type="dxa"/>
          <w:jc w:val="center"/>
        </w:trPr>
        <w:tc>
          <w:tcPr>
            <w:tcW w:w="0" w:type="auto"/>
            <w:vAlign w:val="center"/>
          </w:tcPr>
          <w:p w14:paraId="2D7C0C4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0" w:type="auto"/>
            <w:vAlign w:val="center"/>
          </w:tcPr>
          <w:p w14:paraId="0AF0269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1,246,791</w:t>
            </w:r>
          </w:p>
        </w:tc>
        <w:tc>
          <w:tcPr>
            <w:tcW w:w="0" w:type="auto"/>
            <w:vAlign w:val="center"/>
          </w:tcPr>
          <w:p w14:paraId="3A0508B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419,137</w:t>
            </w:r>
          </w:p>
        </w:tc>
        <w:tc>
          <w:tcPr>
            <w:tcW w:w="0" w:type="auto"/>
            <w:vAlign w:val="center"/>
          </w:tcPr>
          <w:p w14:paraId="6E2BD4C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714,512</w:t>
            </w:r>
          </w:p>
        </w:tc>
        <w:tc>
          <w:tcPr>
            <w:tcW w:w="0" w:type="auto"/>
            <w:vAlign w:val="center"/>
          </w:tcPr>
          <w:p w14:paraId="228ECC0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554,571</w:t>
            </w:r>
          </w:p>
        </w:tc>
        <w:tc>
          <w:tcPr>
            <w:tcW w:w="0" w:type="auto"/>
            <w:vAlign w:val="center"/>
          </w:tcPr>
          <w:p w14:paraId="5B3529F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832,063</w:t>
            </w:r>
          </w:p>
        </w:tc>
      </w:tr>
    </w:tbl>
    <w:p w14:paraId="79C23195" w14:textId="77777777" w:rsidR="00B17788" w:rsidRDefault="00B17788" w:rsidP="00197436">
      <w:pPr>
        <w:widowControl w:val="0"/>
        <w:shd w:val="clear" w:color="000000" w:fill="auto"/>
        <w:spacing w:line="360" w:lineRule="auto"/>
        <w:ind w:firstLine="709"/>
        <w:jc w:val="both"/>
        <w:rPr>
          <w:sz w:val="28"/>
          <w:szCs w:val="20"/>
          <w:lang w:val="en-US"/>
        </w:rPr>
      </w:pPr>
    </w:p>
    <w:p w14:paraId="29F50DED"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szCs w:val="20"/>
        </w:rPr>
        <w:t xml:space="preserve">Таблица 6. </w:t>
      </w:r>
      <w:r w:rsidRPr="00197436">
        <w:rPr>
          <w:sz w:val="28"/>
        </w:rPr>
        <w:t>Ежемесячные туристские прибытия в США из: Испании, Италии, Нидерландов, Швейцарии, Швеции.</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71"/>
        <w:gridCol w:w="1280"/>
        <w:gridCol w:w="1138"/>
        <w:gridCol w:w="822"/>
        <w:gridCol w:w="1051"/>
        <w:gridCol w:w="829"/>
      </w:tblGrid>
      <w:tr w:rsidR="001B2781" w:rsidRPr="00B17788" w14:paraId="46F9314B" w14:textId="77777777" w:rsidTr="00B17788">
        <w:trPr>
          <w:trHeight w:val="23"/>
          <w:tblHeader/>
          <w:tblCellSpacing w:w="7" w:type="dxa"/>
          <w:jc w:val="center"/>
        </w:trPr>
        <w:tc>
          <w:tcPr>
            <w:tcW w:w="2650" w:type="dxa"/>
            <w:shd w:val="clear" w:color="auto" w:fill="FFFFFF"/>
            <w:vAlign w:val="bottom"/>
          </w:tcPr>
          <w:p w14:paraId="39240D0C"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Месяц/Квартал</w:t>
            </w:r>
          </w:p>
        </w:tc>
        <w:tc>
          <w:tcPr>
            <w:tcW w:w="1266" w:type="dxa"/>
            <w:shd w:val="clear" w:color="auto" w:fill="FFFFFF"/>
            <w:vAlign w:val="bottom"/>
          </w:tcPr>
          <w:p w14:paraId="371557EE"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Италия</w:t>
            </w:r>
          </w:p>
        </w:tc>
        <w:tc>
          <w:tcPr>
            <w:tcW w:w="0" w:type="auto"/>
            <w:shd w:val="clear" w:color="auto" w:fill="FFFFFF"/>
            <w:vAlign w:val="bottom"/>
          </w:tcPr>
          <w:p w14:paraId="48DB25BE"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Нидерланды</w:t>
            </w:r>
          </w:p>
        </w:tc>
        <w:tc>
          <w:tcPr>
            <w:tcW w:w="0" w:type="auto"/>
            <w:shd w:val="clear" w:color="auto" w:fill="FFFFFF"/>
            <w:vAlign w:val="bottom"/>
          </w:tcPr>
          <w:p w14:paraId="1A43D386"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Испания</w:t>
            </w:r>
          </w:p>
        </w:tc>
        <w:tc>
          <w:tcPr>
            <w:tcW w:w="0" w:type="auto"/>
            <w:shd w:val="clear" w:color="auto" w:fill="FFFFFF"/>
            <w:vAlign w:val="bottom"/>
          </w:tcPr>
          <w:p w14:paraId="37168BEE"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Швейцария</w:t>
            </w:r>
          </w:p>
        </w:tc>
        <w:tc>
          <w:tcPr>
            <w:tcW w:w="0" w:type="auto"/>
            <w:shd w:val="clear" w:color="auto" w:fill="FFFFFF"/>
            <w:vAlign w:val="bottom"/>
          </w:tcPr>
          <w:p w14:paraId="7702F18A"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Швеция</w:t>
            </w:r>
          </w:p>
        </w:tc>
      </w:tr>
      <w:tr w:rsidR="001B2781" w:rsidRPr="00B17788" w14:paraId="3791D1EC" w14:textId="77777777" w:rsidTr="00B17788">
        <w:trPr>
          <w:trHeight w:val="23"/>
          <w:tblCellSpacing w:w="7" w:type="dxa"/>
          <w:jc w:val="center"/>
        </w:trPr>
        <w:tc>
          <w:tcPr>
            <w:tcW w:w="2650" w:type="dxa"/>
            <w:vAlign w:val="bottom"/>
          </w:tcPr>
          <w:p w14:paraId="60E4F551"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1266" w:type="dxa"/>
            <w:vAlign w:val="bottom"/>
          </w:tcPr>
          <w:p w14:paraId="4AA413E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139D030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0988EEA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538DD8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519761D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08E1EA37" w14:textId="77777777" w:rsidTr="00B17788">
        <w:trPr>
          <w:trHeight w:val="23"/>
          <w:tblCellSpacing w:w="7" w:type="dxa"/>
          <w:jc w:val="center"/>
        </w:trPr>
        <w:tc>
          <w:tcPr>
            <w:tcW w:w="2650" w:type="dxa"/>
            <w:vAlign w:val="center"/>
          </w:tcPr>
          <w:p w14:paraId="702F098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1266" w:type="dxa"/>
            <w:vAlign w:val="center"/>
          </w:tcPr>
          <w:p w14:paraId="578D3BC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35,068</w:t>
            </w:r>
          </w:p>
        </w:tc>
        <w:tc>
          <w:tcPr>
            <w:tcW w:w="0" w:type="auto"/>
            <w:vAlign w:val="center"/>
          </w:tcPr>
          <w:p w14:paraId="603A78D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27,420</w:t>
            </w:r>
          </w:p>
        </w:tc>
        <w:tc>
          <w:tcPr>
            <w:tcW w:w="0" w:type="auto"/>
            <w:vAlign w:val="center"/>
          </w:tcPr>
          <w:p w14:paraId="3E3A912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24,396</w:t>
            </w:r>
          </w:p>
        </w:tc>
        <w:tc>
          <w:tcPr>
            <w:tcW w:w="0" w:type="auto"/>
            <w:vAlign w:val="center"/>
          </w:tcPr>
          <w:p w14:paraId="67DF056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15,724</w:t>
            </w:r>
          </w:p>
        </w:tc>
        <w:tc>
          <w:tcPr>
            <w:tcW w:w="0" w:type="auto"/>
            <w:vAlign w:val="center"/>
          </w:tcPr>
          <w:p w14:paraId="71DEBC1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21,154</w:t>
            </w:r>
          </w:p>
        </w:tc>
      </w:tr>
      <w:tr w:rsidR="001B2781" w:rsidRPr="00B17788" w14:paraId="43646037" w14:textId="77777777" w:rsidTr="00B17788">
        <w:trPr>
          <w:trHeight w:val="23"/>
          <w:tblCellSpacing w:w="7" w:type="dxa"/>
          <w:jc w:val="center"/>
        </w:trPr>
        <w:tc>
          <w:tcPr>
            <w:tcW w:w="2650" w:type="dxa"/>
            <w:vAlign w:val="center"/>
          </w:tcPr>
          <w:p w14:paraId="5DE2F43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1266" w:type="dxa"/>
            <w:vAlign w:val="center"/>
          </w:tcPr>
          <w:p w14:paraId="66BF5FE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31,711</w:t>
            </w:r>
          </w:p>
        </w:tc>
        <w:tc>
          <w:tcPr>
            <w:tcW w:w="0" w:type="auto"/>
            <w:vAlign w:val="center"/>
          </w:tcPr>
          <w:p w14:paraId="56CE37A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29,584</w:t>
            </w:r>
          </w:p>
        </w:tc>
        <w:tc>
          <w:tcPr>
            <w:tcW w:w="0" w:type="auto"/>
            <w:vAlign w:val="center"/>
          </w:tcPr>
          <w:p w14:paraId="403986E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24,850</w:t>
            </w:r>
          </w:p>
        </w:tc>
        <w:tc>
          <w:tcPr>
            <w:tcW w:w="0" w:type="auto"/>
            <w:vAlign w:val="center"/>
          </w:tcPr>
          <w:p w14:paraId="79F98DE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16,786</w:t>
            </w:r>
          </w:p>
        </w:tc>
        <w:tc>
          <w:tcPr>
            <w:tcW w:w="0" w:type="auto"/>
            <w:vAlign w:val="center"/>
          </w:tcPr>
          <w:p w14:paraId="75C5E16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24,005</w:t>
            </w:r>
          </w:p>
        </w:tc>
      </w:tr>
      <w:tr w:rsidR="001B2781" w:rsidRPr="00B17788" w14:paraId="09CDA01E" w14:textId="77777777" w:rsidTr="00B17788">
        <w:trPr>
          <w:trHeight w:val="23"/>
          <w:tblCellSpacing w:w="7" w:type="dxa"/>
          <w:jc w:val="center"/>
        </w:trPr>
        <w:tc>
          <w:tcPr>
            <w:tcW w:w="2650" w:type="dxa"/>
            <w:vAlign w:val="center"/>
          </w:tcPr>
          <w:p w14:paraId="7CCC024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1266" w:type="dxa"/>
            <w:vAlign w:val="center"/>
          </w:tcPr>
          <w:p w14:paraId="398172D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36,874</w:t>
            </w:r>
          </w:p>
        </w:tc>
        <w:tc>
          <w:tcPr>
            <w:tcW w:w="0" w:type="auto"/>
            <w:vAlign w:val="center"/>
          </w:tcPr>
          <w:p w14:paraId="3620139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32,280</w:t>
            </w:r>
          </w:p>
        </w:tc>
        <w:tc>
          <w:tcPr>
            <w:tcW w:w="0" w:type="auto"/>
            <w:vAlign w:val="center"/>
          </w:tcPr>
          <w:p w14:paraId="079CBED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38,699</w:t>
            </w:r>
          </w:p>
        </w:tc>
        <w:tc>
          <w:tcPr>
            <w:tcW w:w="0" w:type="auto"/>
            <w:vAlign w:val="center"/>
          </w:tcPr>
          <w:p w14:paraId="2351BA9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20,944</w:t>
            </w:r>
          </w:p>
        </w:tc>
        <w:tc>
          <w:tcPr>
            <w:tcW w:w="0" w:type="auto"/>
            <w:vAlign w:val="center"/>
          </w:tcPr>
          <w:p w14:paraId="116FD1B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30,121</w:t>
            </w:r>
          </w:p>
        </w:tc>
      </w:tr>
      <w:tr w:rsidR="001B2781" w:rsidRPr="00B17788" w14:paraId="02847D8F" w14:textId="77777777" w:rsidTr="00B17788">
        <w:trPr>
          <w:trHeight w:val="23"/>
          <w:tblCellSpacing w:w="7" w:type="dxa"/>
          <w:jc w:val="center"/>
        </w:trPr>
        <w:tc>
          <w:tcPr>
            <w:tcW w:w="2650" w:type="dxa"/>
            <w:vAlign w:val="center"/>
          </w:tcPr>
          <w:p w14:paraId="308466A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1266" w:type="dxa"/>
            <w:vAlign w:val="center"/>
          </w:tcPr>
          <w:p w14:paraId="6263FB7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103,653</w:t>
            </w:r>
          </w:p>
        </w:tc>
        <w:tc>
          <w:tcPr>
            <w:tcW w:w="0" w:type="auto"/>
            <w:vAlign w:val="center"/>
          </w:tcPr>
          <w:p w14:paraId="30B4329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89,284</w:t>
            </w:r>
          </w:p>
        </w:tc>
        <w:tc>
          <w:tcPr>
            <w:tcW w:w="0" w:type="auto"/>
            <w:vAlign w:val="center"/>
          </w:tcPr>
          <w:p w14:paraId="0C06BE6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87,945</w:t>
            </w:r>
          </w:p>
        </w:tc>
        <w:tc>
          <w:tcPr>
            <w:tcW w:w="0" w:type="auto"/>
            <w:vAlign w:val="center"/>
          </w:tcPr>
          <w:p w14:paraId="79C42C1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53,454</w:t>
            </w:r>
          </w:p>
        </w:tc>
        <w:tc>
          <w:tcPr>
            <w:tcW w:w="0" w:type="auto"/>
            <w:vAlign w:val="center"/>
          </w:tcPr>
          <w:p w14:paraId="75DB8B8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75,280</w:t>
            </w:r>
          </w:p>
        </w:tc>
      </w:tr>
      <w:tr w:rsidR="001B2781" w:rsidRPr="00B17788" w14:paraId="292AC85F" w14:textId="77777777" w:rsidTr="00B17788">
        <w:trPr>
          <w:trHeight w:val="23"/>
          <w:tblCellSpacing w:w="7" w:type="dxa"/>
          <w:jc w:val="center"/>
        </w:trPr>
        <w:tc>
          <w:tcPr>
            <w:tcW w:w="2650" w:type="dxa"/>
            <w:vAlign w:val="center"/>
          </w:tcPr>
          <w:p w14:paraId="2FD17D6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1266" w:type="dxa"/>
            <w:vAlign w:val="center"/>
          </w:tcPr>
          <w:p w14:paraId="12C41FC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48,539</w:t>
            </w:r>
          </w:p>
        </w:tc>
        <w:tc>
          <w:tcPr>
            <w:tcW w:w="0" w:type="auto"/>
            <w:vAlign w:val="center"/>
          </w:tcPr>
          <w:p w14:paraId="0903D37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43,646</w:t>
            </w:r>
          </w:p>
        </w:tc>
        <w:tc>
          <w:tcPr>
            <w:tcW w:w="0" w:type="auto"/>
            <w:vAlign w:val="center"/>
          </w:tcPr>
          <w:p w14:paraId="72D50CB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39,175</w:t>
            </w:r>
          </w:p>
        </w:tc>
        <w:tc>
          <w:tcPr>
            <w:tcW w:w="0" w:type="auto"/>
            <w:vAlign w:val="center"/>
          </w:tcPr>
          <w:p w14:paraId="7256C6E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28,872</w:t>
            </w:r>
          </w:p>
        </w:tc>
        <w:tc>
          <w:tcPr>
            <w:tcW w:w="0" w:type="auto"/>
            <w:vAlign w:val="center"/>
          </w:tcPr>
          <w:p w14:paraId="0619DC7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31,858</w:t>
            </w:r>
          </w:p>
        </w:tc>
      </w:tr>
      <w:tr w:rsidR="001B2781" w:rsidRPr="00B17788" w14:paraId="1A2F001E" w14:textId="77777777" w:rsidTr="00B17788">
        <w:trPr>
          <w:trHeight w:val="23"/>
          <w:tblCellSpacing w:w="7" w:type="dxa"/>
          <w:jc w:val="center"/>
        </w:trPr>
        <w:tc>
          <w:tcPr>
            <w:tcW w:w="2650" w:type="dxa"/>
            <w:vAlign w:val="center"/>
          </w:tcPr>
          <w:p w14:paraId="6955BED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1266" w:type="dxa"/>
            <w:vAlign w:val="center"/>
          </w:tcPr>
          <w:p w14:paraId="1988737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39,664</w:t>
            </w:r>
          </w:p>
        </w:tc>
        <w:tc>
          <w:tcPr>
            <w:tcW w:w="0" w:type="auto"/>
            <w:vAlign w:val="center"/>
          </w:tcPr>
          <w:p w14:paraId="22C258C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46,712</w:t>
            </w:r>
          </w:p>
        </w:tc>
        <w:tc>
          <w:tcPr>
            <w:tcW w:w="0" w:type="auto"/>
            <w:vAlign w:val="center"/>
          </w:tcPr>
          <w:p w14:paraId="14D474C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31,660</w:t>
            </w:r>
          </w:p>
        </w:tc>
        <w:tc>
          <w:tcPr>
            <w:tcW w:w="0" w:type="auto"/>
            <w:vAlign w:val="center"/>
          </w:tcPr>
          <w:p w14:paraId="3590CFC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23,965</w:t>
            </w:r>
          </w:p>
        </w:tc>
        <w:tc>
          <w:tcPr>
            <w:tcW w:w="0" w:type="auto"/>
            <w:vAlign w:val="center"/>
          </w:tcPr>
          <w:p w14:paraId="0F7F1AA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27,019</w:t>
            </w:r>
          </w:p>
        </w:tc>
      </w:tr>
      <w:tr w:rsidR="001B2781" w:rsidRPr="00B17788" w14:paraId="3B13270D" w14:textId="77777777" w:rsidTr="00B17788">
        <w:trPr>
          <w:trHeight w:val="23"/>
          <w:tblCellSpacing w:w="7" w:type="dxa"/>
          <w:jc w:val="center"/>
        </w:trPr>
        <w:tc>
          <w:tcPr>
            <w:tcW w:w="2650" w:type="dxa"/>
            <w:vAlign w:val="center"/>
          </w:tcPr>
          <w:p w14:paraId="18244B4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1266" w:type="dxa"/>
            <w:vAlign w:val="center"/>
          </w:tcPr>
          <w:p w14:paraId="4367B39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51,701</w:t>
            </w:r>
          </w:p>
        </w:tc>
        <w:tc>
          <w:tcPr>
            <w:tcW w:w="0" w:type="auto"/>
            <w:vAlign w:val="center"/>
          </w:tcPr>
          <w:p w14:paraId="7C624DF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38,954</w:t>
            </w:r>
          </w:p>
        </w:tc>
        <w:tc>
          <w:tcPr>
            <w:tcW w:w="0" w:type="auto"/>
            <w:vAlign w:val="center"/>
          </w:tcPr>
          <w:p w14:paraId="62553A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43,464</w:t>
            </w:r>
          </w:p>
        </w:tc>
        <w:tc>
          <w:tcPr>
            <w:tcW w:w="0" w:type="auto"/>
            <w:vAlign w:val="center"/>
          </w:tcPr>
          <w:p w14:paraId="7ABD5D9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23,546</w:t>
            </w:r>
          </w:p>
        </w:tc>
        <w:tc>
          <w:tcPr>
            <w:tcW w:w="0" w:type="auto"/>
            <w:vAlign w:val="center"/>
          </w:tcPr>
          <w:p w14:paraId="4DBBDCD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32,906</w:t>
            </w:r>
          </w:p>
        </w:tc>
      </w:tr>
      <w:tr w:rsidR="001B2781" w:rsidRPr="00B17788" w14:paraId="2D5468CC" w14:textId="77777777" w:rsidTr="00B17788">
        <w:trPr>
          <w:trHeight w:val="23"/>
          <w:tblCellSpacing w:w="7" w:type="dxa"/>
          <w:jc w:val="center"/>
        </w:trPr>
        <w:tc>
          <w:tcPr>
            <w:tcW w:w="2650" w:type="dxa"/>
            <w:vAlign w:val="center"/>
          </w:tcPr>
          <w:p w14:paraId="68CDF17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1266" w:type="dxa"/>
            <w:vAlign w:val="center"/>
          </w:tcPr>
          <w:p w14:paraId="3FB64B7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139,904</w:t>
            </w:r>
          </w:p>
        </w:tc>
        <w:tc>
          <w:tcPr>
            <w:tcW w:w="0" w:type="auto"/>
            <w:vAlign w:val="center"/>
          </w:tcPr>
          <w:p w14:paraId="4F79BB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129,312</w:t>
            </w:r>
          </w:p>
        </w:tc>
        <w:tc>
          <w:tcPr>
            <w:tcW w:w="0" w:type="auto"/>
            <w:vAlign w:val="center"/>
          </w:tcPr>
          <w:p w14:paraId="0C2630F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114,299</w:t>
            </w:r>
          </w:p>
        </w:tc>
        <w:tc>
          <w:tcPr>
            <w:tcW w:w="0" w:type="auto"/>
            <w:vAlign w:val="center"/>
          </w:tcPr>
          <w:p w14:paraId="3032365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76,383</w:t>
            </w:r>
          </w:p>
        </w:tc>
        <w:tc>
          <w:tcPr>
            <w:tcW w:w="0" w:type="auto"/>
            <w:vAlign w:val="center"/>
          </w:tcPr>
          <w:p w14:paraId="115CB9E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91,783</w:t>
            </w:r>
          </w:p>
        </w:tc>
      </w:tr>
      <w:tr w:rsidR="001B2781" w:rsidRPr="00B17788" w14:paraId="38F4DE45" w14:textId="77777777" w:rsidTr="00B17788">
        <w:trPr>
          <w:trHeight w:val="23"/>
          <w:tblCellSpacing w:w="7" w:type="dxa"/>
          <w:jc w:val="center"/>
        </w:trPr>
        <w:tc>
          <w:tcPr>
            <w:tcW w:w="2650" w:type="dxa"/>
            <w:vAlign w:val="center"/>
          </w:tcPr>
          <w:p w14:paraId="1A45357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1266" w:type="dxa"/>
            <w:vAlign w:val="center"/>
          </w:tcPr>
          <w:p w14:paraId="6C20405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68,704</w:t>
            </w:r>
          </w:p>
        </w:tc>
        <w:tc>
          <w:tcPr>
            <w:tcW w:w="0" w:type="auto"/>
            <w:vAlign w:val="center"/>
          </w:tcPr>
          <w:p w14:paraId="2C52037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65,155</w:t>
            </w:r>
          </w:p>
        </w:tc>
        <w:tc>
          <w:tcPr>
            <w:tcW w:w="0" w:type="auto"/>
            <w:vAlign w:val="center"/>
          </w:tcPr>
          <w:p w14:paraId="615C5B7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58,165</w:t>
            </w:r>
          </w:p>
        </w:tc>
        <w:tc>
          <w:tcPr>
            <w:tcW w:w="0" w:type="auto"/>
            <w:vAlign w:val="center"/>
          </w:tcPr>
          <w:p w14:paraId="2F2E305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36,208</w:t>
            </w:r>
          </w:p>
        </w:tc>
        <w:tc>
          <w:tcPr>
            <w:tcW w:w="0" w:type="auto"/>
            <w:vAlign w:val="center"/>
          </w:tcPr>
          <w:p w14:paraId="1A0124F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23,030</w:t>
            </w:r>
          </w:p>
        </w:tc>
      </w:tr>
      <w:tr w:rsidR="001B2781" w:rsidRPr="00B17788" w14:paraId="36EDE477" w14:textId="77777777" w:rsidTr="00B17788">
        <w:trPr>
          <w:trHeight w:val="23"/>
          <w:tblCellSpacing w:w="7" w:type="dxa"/>
          <w:jc w:val="center"/>
        </w:trPr>
        <w:tc>
          <w:tcPr>
            <w:tcW w:w="2650" w:type="dxa"/>
            <w:vAlign w:val="center"/>
          </w:tcPr>
          <w:p w14:paraId="24FFC72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1266" w:type="dxa"/>
            <w:vAlign w:val="center"/>
          </w:tcPr>
          <w:p w14:paraId="0388AF1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68,704</w:t>
            </w:r>
          </w:p>
        </w:tc>
        <w:tc>
          <w:tcPr>
            <w:tcW w:w="0" w:type="auto"/>
            <w:vAlign w:val="center"/>
          </w:tcPr>
          <w:p w14:paraId="2DB2B3F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65,155</w:t>
            </w:r>
          </w:p>
        </w:tc>
        <w:tc>
          <w:tcPr>
            <w:tcW w:w="0" w:type="auto"/>
            <w:vAlign w:val="center"/>
          </w:tcPr>
          <w:p w14:paraId="3BAFE38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58,165</w:t>
            </w:r>
          </w:p>
        </w:tc>
        <w:tc>
          <w:tcPr>
            <w:tcW w:w="0" w:type="auto"/>
            <w:vAlign w:val="center"/>
          </w:tcPr>
          <w:p w14:paraId="65B96E9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36,208</w:t>
            </w:r>
          </w:p>
        </w:tc>
        <w:tc>
          <w:tcPr>
            <w:tcW w:w="0" w:type="auto"/>
            <w:vAlign w:val="center"/>
          </w:tcPr>
          <w:p w14:paraId="15D5677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23,030</w:t>
            </w:r>
          </w:p>
        </w:tc>
      </w:tr>
      <w:tr w:rsidR="001B2781" w:rsidRPr="00B17788" w14:paraId="0695C8A0" w14:textId="77777777" w:rsidTr="00B17788">
        <w:trPr>
          <w:trHeight w:val="23"/>
          <w:tblCellSpacing w:w="7" w:type="dxa"/>
          <w:jc w:val="center"/>
        </w:trPr>
        <w:tc>
          <w:tcPr>
            <w:tcW w:w="2650" w:type="dxa"/>
            <w:vAlign w:val="center"/>
          </w:tcPr>
          <w:p w14:paraId="5F628C95"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1266" w:type="dxa"/>
            <w:vAlign w:val="center"/>
          </w:tcPr>
          <w:p w14:paraId="62B82AC9"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4E4E481F"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2C31A4B4"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07886642"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16C7B5CA"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05A3624F" w14:textId="77777777" w:rsidTr="00B17788">
        <w:trPr>
          <w:trHeight w:val="23"/>
          <w:tblCellSpacing w:w="7" w:type="dxa"/>
          <w:jc w:val="center"/>
        </w:trPr>
        <w:tc>
          <w:tcPr>
            <w:tcW w:w="2650" w:type="dxa"/>
            <w:vAlign w:val="center"/>
          </w:tcPr>
          <w:p w14:paraId="3B3E451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1266" w:type="dxa"/>
            <w:vAlign w:val="center"/>
          </w:tcPr>
          <w:p w14:paraId="5EEE631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312,261</w:t>
            </w:r>
          </w:p>
        </w:tc>
        <w:tc>
          <w:tcPr>
            <w:tcW w:w="0" w:type="auto"/>
            <w:vAlign w:val="center"/>
          </w:tcPr>
          <w:p w14:paraId="7A5B74D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283,751</w:t>
            </w:r>
          </w:p>
        </w:tc>
        <w:tc>
          <w:tcPr>
            <w:tcW w:w="0" w:type="auto"/>
            <w:vAlign w:val="center"/>
          </w:tcPr>
          <w:p w14:paraId="219E4B0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260,409</w:t>
            </w:r>
          </w:p>
        </w:tc>
        <w:tc>
          <w:tcPr>
            <w:tcW w:w="0" w:type="auto"/>
            <w:vAlign w:val="center"/>
          </w:tcPr>
          <w:p w14:paraId="50B0123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166,045</w:t>
            </w:r>
          </w:p>
        </w:tc>
        <w:tc>
          <w:tcPr>
            <w:tcW w:w="0" w:type="auto"/>
            <w:vAlign w:val="center"/>
          </w:tcPr>
          <w:p w14:paraId="0DB8CD2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190,093</w:t>
            </w:r>
          </w:p>
        </w:tc>
      </w:tr>
    </w:tbl>
    <w:p w14:paraId="67FF1DF4" w14:textId="77777777" w:rsidR="001B2781" w:rsidRPr="00197436" w:rsidRDefault="001B2781" w:rsidP="00197436">
      <w:pPr>
        <w:widowControl w:val="0"/>
        <w:shd w:val="clear" w:color="000000" w:fill="auto"/>
        <w:spacing w:line="360" w:lineRule="auto"/>
        <w:ind w:firstLine="709"/>
        <w:jc w:val="both"/>
        <w:rPr>
          <w:b/>
          <w:bCs/>
          <w:sz w:val="28"/>
          <w:szCs w:val="20"/>
        </w:rPr>
      </w:pPr>
    </w:p>
    <w:p w14:paraId="412D0EC1" w14:textId="77777777" w:rsidR="001B2781" w:rsidRPr="00197436" w:rsidRDefault="001B2781" w:rsidP="00197436">
      <w:pPr>
        <w:widowControl w:val="0"/>
        <w:shd w:val="clear" w:color="000000" w:fill="auto"/>
        <w:spacing w:line="360" w:lineRule="auto"/>
        <w:ind w:firstLine="709"/>
        <w:jc w:val="both"/>
        <w:rPr>
          <w:b/>
          <w:bCs/>
          <w:sz w:val="28"/>
          <w:szCs w:val="20"/>
        </w:rPr>
      </w:pPr>
      <w:r w:rsidRPr="00197436">
        <w:rPr>
          <w:sz w:val="28"/>
          <w:szCs w:val="20"/>
        </w:rPr>
        <w:t xml:space="preserve">Таблица 7. </w:t>
      </w:r>
      <w:r w:rsidRPr="00197436">
        <w:rPr>
          <w:sz w:val="28"/>
        </w:rPr>
        <w:t>Ежемесячные туристские прибытия в США из: Великобритании, Гонг-Конга, Тайвани, юж. Кореи, Японии</w:t>
      </w:r>
    </w:p>
    <w:tbl>
      <w:tblPr>
        <w:tblW w:w="0" w:type="auto"/>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1812"/>
        <w:gridCol w:w="1482"/>
        <w:gridCol w:w="864"/>
        <w:gridCol w:w="1254"/>
        <w:gridCol w:w="958"/>
        <w:gridCol w:w="829"/>
      </w:tblGrid>
      <w:tr w:rsidR="001B2781" w:rsidRPr="00B17788" w14:paraId="432DD2E0" w14:textId="77777777" w:rsidTr="00B17788">
        <w:trPr>
          <w:trHeight w:val="23"/>
          <w:tblHeader/>
          <w:tblCellSpacing w:w="7" w:type="dxa"/>
          <w:jc w:val="center"/>
        </w:trPr>
        <w:tc>
          <w:tcPr>
            <w:tcW w:w="0" w:type="auto"/>
            <w:shd w:val="clear" w:color="auto" w:fill="FFFFFF"/>
            <w:vAlign w:val="bottom"/>
          </w:tcPr>
          <w:p w14:paraId="789BD847"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Месяц/Квартал</w:t>
            </w:r>
          </w:p>
        </w:tc>
        <w:tc>
          <w:tcPr>
            <w:tcW w:w="0" w:type="auto"/>
            <w:shd w:val="clear" w:color="auto" w:fill="FFFFFF"/>
            <w:vAlign w:val="bottom"/>
          </w:tcPr>
          <w:p w14:paraId="0DC517A7"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Великобритания</w:t>
            </w:r>
          </w:p>
        </w:tc>
        <w:tc>
          <w:tcPr>
            <w:tcW w:w="0" w:type="auto"/>
            <w:shd w:val="clear" w:color="auto" w:fill="FFFFFF"/>
            <w:vAlign w:val="bottom"/>
          </w:tcPr>
          <w:p w14:paraId="5D291EE2"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Япония</w:t>
            </w:r>
          </w:p>
        </w:tc>
        <w:tc>
          <w:tcPr>
            <w:tcW w:w="0" w:type="auto"/>
            <w:shd w:val="clear" w:color="auto" w:fill="FFFFFF"/>
            <w:vAlign w:val="bottom"/>
          </w:tcPr>
          <w:p w14:paraId="0D92AD4E"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Корея, южная</w:t>
            </w:r>
          </w:p>
        </w:tc>
        <w:tc>
          <w:tcPr>
            <w:tcW w:w="0" w:type="auto"/>
            <w:shd w:val="clear" w:color="auto" w:fill="FFFFFF"/>
            <w:vAlign w:val="bottom"/>
          </w:tcPr>
          <w:p w14:paraId="4F0F3DB6"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 xml:space="preserve">Гонг-Конг </w:t>
            </w:r>
          </w:p>
        </w:tc>
        <w:tc>
          <w:tcPr>
            <w:tcW w:w="0" w:type="auto"/>
            <w:shd w:val="clear" w:color="auto" w:fill="FFFFFF"/>
            <w:vAlign w:val="bottom"/>
          </w:tcPr>
          <w:p w14:paraId="16BF47AF"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Тайвань</w:t>
            </w:r>
          </w:p>
        </w:tc>
      </w:tr>
      <w:tr w:rsidR="001B2781" w:rsidRPr="00B17788" w14:paraId="0BE81BF2" w14:textId="77777777" w:rsidTr="00B17788">
        <w:trPr>
          <w:trHeight w:val="23"/>
          <w:tblCellSpacing w:w="7" w:type="dxa"/>
          <w:jc w:val="center"/>
        </w:trPr>
        <w:tc>
          <w:tcPr>
            <w:tcW w:w="0" w:type="auto"/>
            <w:vAlign w:val="bottom"/>
          </w:tcPr>
          <w:p w14:paraId="4FFFAE18"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bottom"/>
          </w:tcPr>
          <w:p w14:paraId="1EC6BCF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494B247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2C1FA6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46B0758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7A9A48C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5163CD15" w14:textId="77777777" w:rsidTr="00B17788">
        <w:trPr>
          <w:trHeight w:val="23"/>
          <w:tblCellSpacing w:w="7" w:type="dxa"/>
          <w:jc w:val="center"/>
        </w:trPr>
        <w:tc>
          <w:tcPr>
            <w:tcW w:w="0" w:type="auto"/>
            <w:vAlign w:val="center"/>
          </w:tcPr>
          <w:p w14:paraId="6284D85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0" w:type="auto"/>
            <w:vAlign w:val="center"/>
          </w:tcPr>
          <w:p w14:paraId="1D6D9CF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235,176</w:t>
            </w:r>
          </w:p>
        </w:tc>
        <w:tc>
          <w:tcPr>
            <w:tcW w:w="0" w:type="auto"/>
            <w:vAlign w:val="center"/>
          </w:tcPr>
          <w:p w14:paraId="112B6B2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280,235</w:t>
            </w:r>
          </w:p>
        </w:tc>
        <w:tc>
          <w:tcPr>
            <w:tcW w:w="0" w:type="auto"/>
            <w:vAlign w:val="center"/>
          </w:tcPr>
          <w:p w14:paraId="49BA6C3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83,332</w:t>
            </w:r>
          </w:p>
        </w:tc>
        <w:tc>
          <w:tcPr>
            <w:tcW w:w="0" w:type="auto"/>
            <w:vAlign w:val="center"/>
          </w:tcPr>
          <w:p w14:paraId="0FD66AE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44,226</w:t>
            </w:r>
          </w:p>
        </w:tc>
        <w:tc>
          <w:tcPr>
            <w:tcW w:w="0" w:type="auto"/>
            <w:vAlign w:val="center"/>
          </w:tcPr>
          <w:p w14:paraId="2FCFC92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27,899</w:t>
            </w:r>
          </w:p>
        </w:tc>
      </w:tr>
      <w:tr w:rsidR="001B2781" w:rsidRPr="00B17788" w14:paraId="1022CC03" w14:textId="77777777" w:rsidTr="00B17788">
        <w:trPr>
          <w:trHeight w:val="23"/>
          <w:tblCellSpacing w:w="7" w:type="dxa"/>
          <w:jc w:val="center"/>
        </w:trPr>
        <w:tc>
          <w:tcPr>
            <w:tcW w:w="0" w:type="auto"/>
            <w:vAlign w:val="center"/>
          </w:tcPr>
          <w:p w14:paraId="7CBF6D2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0" w:type="auto"/>
            <w:vAlign w:val="center"/>
          </w:tcPr>
          <w:p w14:paraId="56CB58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289,136</w:t>
            </w:r>
          </w:p>
        </w:tc>
        <w:tc>
          <w:tcPr>
            <w:tcW w:w="0" w:type="auto"/>
            <w:vAlign w:val="center"/>
          </w:tcPr>
          <w:p w14:paraId="521A45A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272,139</w:t>
            </w:r>
          </w:p>
        </w:tc>
        <w:tc>
          <w:tcPr>
            <w:tcW w:w="0" w:type="auto"/>
            <w:vAlign w:val="center"/>
          </w:tcPr>
          <w:p w14:paraId="54EFE73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53,505</w:t>
            </w:r>
          </w:p>
        </w:tc>
        <w:tc>
          <w:tcPr>
            <w:tcW w:w="0" w:type="auto"/>
            <w:vAlign w:val="center"/>
          </w:tcPr>
          <w:p w14:paraId="128551D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35,413</w:t>
            </w:r>
          </w:p>
        </w:tc>
        <w:tc>
          <w:tcPr>
            <w:tcW w:w="0" w:type="auto"/>
            <w:vAlign w:val="center"/>
          </w:tcPr>
          <w:p w14:paraId="1FA1756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26,394</w:t>
            </w:r>
          </w:p>
        </w:tc>
      </w:tr>
      <w:tr w:rsidR="001B2781" w:rsidRPr="00B17788" w14:paraId="6FC3CA4B" w14:textId="77777777" w:rsidTr="00B17788">
        <w:trPr>
          <w:trHeight w:val="23"/>
          <w:tblCellSpacing w:w="7" w:type="dxa"/>
          <w:jc w:val="center"/>
        </w:trPr>
        <w:tc>
          <w:tcPr>
            <w:tcW w:w="0" w:type="auto"/>
            <w:vAlign w:val="center"/>
          </w:tcPr>
          <w:p w14:paraId="21F95AC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0" w:type="auto"/>
            <w:vAlign w:val="center"/>
          </w:tcPr>
          <w:p w14:paraId="761BFC9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391,886</w:t>
            </w:r>
          </w:p>
        </w:tc>
        <w:tc>
          <w:tcPr>
            <w:tcW w:w="0" w:type="auto"/>
            <w:vAlign w:val="center"/>
          </w:tcPr>
          <w:p w14:paraId="2AB5786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321,201</w:t>
            </w:r>
          </w:p>
        </w:tc>
        <w:tc>
          <w:tcPr>
            <w:tcW w:w="0" w:type="auto"/>
            <w:vAlign w:val="center"/>
          </w:tcPr>
          <w:p w14:paraId="0ED901E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53,183</w:t>
            </w:r>
          </w:p>
        </w:tc>
        <w:tc>
          <w:tcPr>
            <w:tcW w:w="0" w:type="auto"/>
            <w:vAlign w:val="center"/>
          </w:tcPr>
          <w:p w14:paraId="362BBA4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36,179</w:t>
            </w:r>
          </w:p>
        </w:tc>
        <w:tc>
          <w:tcPr>
            <w:tcW w:w="0" w:type="auto"/>
            <w:vAlign w:val="center"/>
          </w:tcPr>
          <w:p w14:paraId="46957C0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19,960</w:t>
            </w:r>
          </w:p>
        </w:tc>
      </w:tr>
      <w:tr w:rsidR="001B2781" w:rsidRPr="00B17788" w14:paraId="4A732E7E" w14:textId="77777777" w:rsidTr="00B17788">
        <w:trPr>
          <w:trHeight w:val="23"/>
          <w:tblCellSpacing w:w="7" w:type="dxa"/>
          <w:jc w:val="center"/>
        </w:trPr>
        <w:tc>
          <w:tcPr>
            <w:tcW w:w="0" w:type="auto"/>
            <w:vAlign w:val="center"/>
          </w:tcPr>
          <w:p w14:paraId="4534907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0" w:type="auto"/>
            <w:vAlign w:val="center"/>
          </w:tcPr>
          <w:p w14:paraId="0C96EA6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916,198</w:t>
            </w:r>
          </w:p>
        </w:tc>
        <w:tc>
          <w:tcPr>
            <w:tcW w:w="0" w:type="auto"/>
            <w:vAlign w:val="center"/>
          </w:tcPr>
          <w:p w14:paraId="14AACAE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873,575</w:t>
            </w:r>
          </w:p>
        </w:tc>
        <w:tc>
          <w:tcPr>
            <w:tcW w:w="0" w:type="auto"/>
            <w:vAlign w:val="center"/>
          </w:tcPr>
          <w:p w14:paraId="7736F22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190,020</w:t>
            </w:r>
          </w:p>
        </w:tc>
        <w:tc>
          <w:tcPr>
            <w:tcW w:w="0" w:type="auto"/>
            <w:vAlign w:val="center"/>
          </w:tcPr>
          <w:p w14:paraId="11F5CEF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115,818</w:t>
            </w:r>
          </w:p>
        </w:tc>
        <w:tc>
          <w:tcPr>
            <w:tcW w:w="0" w:type="auto"/>
            <w:vAlign w:val="center"/>
          </w:tcPr>
          <w:p w14:paraId="1E12988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74,253</w:t>
            </w:r>
          </w:p>
        </w:tc>
      </w:tr>
      <w:tr w:rsidR="001B2781" w:rsidRPr="00B17788" w14:paraId="3AB5699D" w14:textId="77777777" w:rsidTr="00B17788">
        <w:trPr>
          <w:trHeight w:val="23"/>
          <w:tblCellSpacing w:w="7" w:type="dxa"/>
          <w:jc w:val="center"/>
        </w:trPr>
        <w:tc>
          <w:tcPr>
            <w:tcW w:w="0" w:type="auto"/>
            <w:vAlign w:val="center"/>
          </w:tcPr>
          <w:p w14:paraId="3FCB666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0" w:type="auto"/>
            <w:vAlign w:val="center"/>
          </w:tcPr>
          <w:p w14:paraId="7923391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394,661</w:t>
            </w:r>
          </w:p>
        </w:tc>
        <w:tc>
          <w:tcPr>
            <w:tcW w:w="0" w:type="auto"/>
            <w:vAlign w:val="center"/>
          </w:tcPr>
          <w:p w14:paraId="57529E8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251,321</w:t>
            </w:r>
          </w:p>
        </w:tc>
        <w:tc>
          <w:tcPr>
            <w:tcW w:w="0" w:type="auto"/>
            <w:vAlign w:val="center"/>
          </w:tcPr>
          <w:p w14:paraId="17991D5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54,110</w:t>
            </w:r>
          </w:p>
        </w:tc>
        <w:tc>
          <w:tcPr>
            <w:tcW w:w="0" w:type="auto"/>
            <w:vAlign w:val="center"/>
          </w:tcPr>
          <w:p w14:paraId="6806E96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37,031</w:t>
            </w:r>
          </w:p>
        </w:tc>
        <w:tc>
          <w:tcPr>
            <w:tcW w:w="0" w:type="auto"/>
            <w:vAlign w:val="center"/>
          </w:tcPr>
          <w:p w14:paraId="6C34A54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18,068</w:t>
            </w:r>
          </w:p>
        </w:tc>
      </w:tr>
      <w:tr w:rsidR="001B2781" w:rsidRPr="00B17788" w14:paraId="45DBFCD9" w14:textId="77777777" w:rsidTr="00B17788">
        <w:trPr>
          <w:trHeight w:val="23"/>
          <w:tblCellSpacing w:w="7" w:type="dxa"/>
          <w:jc w:val="center"/>
        </w:trPr>
        <w:tc>
          <w:tcPr>
            <w:tcW w:w="0" w:type="auto"/>
            <w:vAlign w:val="center"/>
          </w:tcPr>
          <w:p w14:paraId="5CA1773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0" w:type="auto"/>
            <w:vAlign w:val="center"/>
          </w:tcPr>
          <w:p w14:paraId="39664D6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343,093</w:t>
            </w:r>
          </w:p>
        </w:tc>
        <w:tc>
          <w:tcPr>
            <w:tcW w:w="0" w:type="auto"/>
            <w:vAlign w:val="center"/>
          </w:tcPr>
          <w:p w14:paraId="24B3F72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262,415</w:t>
            </w:r>
          </w:p>
        </w:tc>
        <w:tc>
          <w:tcPr>
            <w:tcW w:w="0" w:type="auto"/>
            <w:vAlign w:val="center"/>
          </w:tcPr>
          <w:p w14:paraId="271E713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67,349</w:t>
            </w:r>
          </w:p>
        </w:tc>
        <w:tc>
          <w:tcPr>
            <w:tcW w:w="0" w:type="auto"/>
            <w:vAlign w:val="center"/>
          </w:tcPr>
          <w:p w14:paraId="55EAD64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46,067</w:t>
            </w:r>
          </w:p>
        </w:tc>
        <w:tc>
          <w:tcPr>
            <w:tcW w:w="0" w:type="auto"/>
            <w:vAlign w:val="center"/>
          </w:tcPr>
          <w:p w14:paraId="2D2A2BB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27,336</w:t>
            </w:r>
          </w:p>
        </w:tc>
      </w:tr>
      <w:tr w:rsidR="001B2781" w:rsidRPr="00B17788" w14:paraId="53910564" w14:textId="77777777" w:rsidTr="00B17788">
        <w:trPr>
          <w:trHeight w:val="23"/>
          <w:tblCellSpacing w:w="7" w:type="dxa"/>
          <w:jc w:val="center"/>
        </w:trPr>
        <w:tc>
          <w:tcPr>
            <w:tcW w:w="0" w:type="auto"/>
            <w:vAlign w:val="center"/>
          </w:tcPr>
          <w:p w14:paraId="237FE3D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0" w:type="auto"/>
            <w:vAlign w:val="center"/>
          </w:tcPr>
          <w:p w14:paraId="7C5505E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341,032</w:t>
            </w:r>
          </w:p>
        </w:tc>
        <w:tc>
          <w:tcPr>
            <w:tcW w:w="0" w:type="auto"/>
            <w:vAlign w:val="center"/>
          </w:tcPr>
          <w:p w14:paraId="64D125D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280,051</w:t>
            </w:r>
          </w:p>
        </w:tc>
        <w:tc>
          <w:tcPr>
            <w:tcW w:w="0" w:type="auto"/>
            <w:vAlign w:val="center"/>
          </w:tcPr>
          <w:p w14:paraId="46A6AEA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75,208</w:t>
            </w:r>
          </w:p>
        </w:tc>
        <w:tc>
          <w:tcPr>
            <w:tcW w:w="0" w:type="auto"/>
            <w:vAlign w:val="center"/>
          </w:tcPr>
          <w:p w14:paraId="03874A4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46,087</w:t>
            </w:r>
          </w:p>
        </w:tc>
        <w:tc>
          <w:tcPr>
            <w:tcW w:w="0" w:type="auto"/>
            <w:vAlign w:val="center"/>
          </w:tcPr>
          <w:p w14:paraId="7839918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34,035</w:t>
            </w:r>
          </w:p>
        </w:tc>
      </w:tr>
      <w:tr w:rsidR="001B2781" w:rsidRPr="00B17788" w14:paraId="5E4C0B8D" w14:textId="77777777" w:rsidTr="00B17788">
        <w:trPr>
          <w:trHeight w:val="23"/>
          <w:tblCellSpacing w:w="7" w:type="dxa"/>
          <w:jc w:val="center"/>
        </w:trPr>
        <w:tc>
          <w:tcPr>
            <w:tcW w:w="0" w:type="auto"/>
            <w:vAlign w:val="center"/>
          </w:tcPr>
          <w:p w14:paraId="7D88B83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0" w:type="auto"/>
            <w:vAlign w:val="center"/>
          </w:tcPr>
          <w:p w14:paraId="011150D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1,078,786</w:t>
            </w:r>
          </w:p>
        </w:tc>
        <w:tc>
          <w:tcPr>
            <w:tcW w:w="0" w:type="auto"/>
            <w:vAlign w:val="center"/>
          </w:tcPr>
          <w:p w14:paraId="1055DBD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793,787</w:t>
            </w:r>
          </w:p>
        </w:tc>
        <w:tc>
          <w:tcPr>
            <w:tcW w:w="0" w:type="auto"/>
            <w:vAlign w:val="center"/>
          </w:tcPr>
          <w:p w14:paraId="48E0456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196,667</w:t>
            </w:r>
          </w:p>
        </w:tc>
        <w:tc>
          <w:tcPr>
            <w:tcW w:w="0" w:type="auto"/>
            <w:vAlign w:val="center"/>
          </w:tcPr>
          <w:p w14:paraId="5ED3C53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129,185</w:t>
            </w:r>
          </w:p>
        </w:tc>
        <w:tc>
          <w:tcPr>
            <w:tcW w:w="0" w:type="auto"/>
            <w:vAlign w:val="center"/>
          </w:tcPr>
          <w:p w14:paraId="7D41BF1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79,439</w:t>
            </w:r>
          </w:p>
        </w:tc>
      </w:tr>
      <w:tr w:rsidR="001B2781" w:rsidRPr="00B17788" w14:paraId="78A47A9A" w14:textId="77777777" w:rsidTr="00B17788">
        <w:trPr>
          <w:trHeight w:val="23"/>
          <w:tblCellSpacing w:w="7" w:type="dxa"/>
          <w:jc w:val="center"/>
        </w:trPr>
        <w:tc>
          <w:tcPr>
            <w:tcW w:w="0" w:type="auto"/>
            <w:vAlign w:val="center"/>
          </w:tcPr>
          <w:p w14:paraId="2663FD5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0" w:type="auto"/>
            <w:vAlign w:val="center"/>
          </w:tcPr>
          <w:p w14:paraId="64FB83C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401,789</w:t>
            </w:r>
          </w:p>
        </w:tc>
        <w:tc>
          <w:tcPr>
            <w:tcW w:w="0" w:type="auto"/>
            <w:vAlign w:val="center"/>
          </w:tcPr>
          <w:p w14:paraId="1FFBE6A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308,473</w:t>
            </w:r>
          </w:p>
        </w:tc>
        <w:tc>
          <w:tcPr>
            <w:tcW w:w="0" w:type="auto"/>
            <w:vAlign w:val="center"/>
          </w:tcPr>
          <w:p w14:paraId="1DCB66D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87,645</w:t>
            </w:r>
          </w:p>
        </w:tc>
        <w:tc>
          <w:tcPr>
            <w:tcW w:w="0" w:type="auto"/>
            <w:vAlign w:val="center"/>
          </w:tcPr>
          <w:p w14:paraId="1F34EA0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59,483</w:t>
            </w:r>
          </w:p>
        </w:tc>
        <w:tc>
          <w:tcPr>
            <w:tcW w:w="0" w:type="auto"/>
            <w:vAlign w:val="center"/>
          </w:tcPr>
          <w:p w14:paraId="4C01B5B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39,481</w:t>
            </w:r>
          </w:p>
        </w:tc>
      </w:tr>
      <w:tr w:rsidR="001B2781" w:rsidRPr="00B17788" w14:paraId="59562806" w14:textId="77777777" w:rsidTr="00B17788">
        <w:trPr>
          <w:trHeight w:val="23"/>
          <w:tblCellSpacing w:w="7" w:type="dxa"/>
          <w:jc w:val="center"/>
        </w:trPr>
        <w:tc>
          <w:tcPr>
            <w:tcW w:w="0" w:type="auto"/>
            <w:vAlign w:val="center"/>
          </w:tcPr>
          <w:p w14:paraId="5900595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0" w:type="auto"/>
            <w:vAlign w:val="center"/>
          </w:tcPr>
          <w:p w14:paraId="7D70079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401,789</w:t>
            </w:r>
          </w:p>
        </w:tc>
        <w:tc>
          <w:tcPr>
            <w:tcW w:w="0" w:type="auto"/>
            <w:vAlign w:val="center"/>
          </w:tcPr>
          <w:p w14:paraId="4DE0136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308,473</w:t>
            </w:r>
          </w:p>
        </w:tc>
        <w:tc>
          <w:tcPr>
            <w:tcW w:w="0" w:type="auto"/>
            <w:vAlign w:val="center"/>
          </w:tcPr>
          <w:p w14:paraId="285557D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87,645</w:t>
            </w:r>
          </w:p>
        </w:tc>
        <w:tc>
          <w:tcPr>
            <w:tcW w:w="0" w:type="auto"/>
            <w:vAlign w:val="center"/>
          </w:tcPr>
          <w:p w14:paraId="6D16E15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59,483</w:t>
            </w:r>
          </w:p>
        </w:tc>
        <w:tc>
          <w:tcPr>
            <w:tcW w:w="0" w:type="auto"/>
            <w:vAlign w:val="center"/>
          </w:tcPr>
          <w:p w14:paraId="21D090F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39,481</w:t>
            </w:r>
          </w:p>
        </w:tc>
      </w:tr>
      <w:tr w:rsidR="001B2781" w:rsidRPr="00B17788" w14:paraId="3E89FC26" w14:textId="77777777" w:rsidTr="00B17788">
        <w:trPr>
          <w:trHeight w:val="23"/>
          <w:tblCellSpacing w:w="7" w:type="dxa"/>
          <w:jc w:val="center"/>
        </w:trPr>
        <w:tc>
          <w:tcPr>
            <w:tcW w:w="0" w:type="auto"/>
            <w:vAlign w:val="center"/>
          </w:tcPr>
          <w:p w14:paraId="594A5548"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center"/>
          </w:tcPr>
          <w:p w14:paraId="13B6829A"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5BBD0072"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CC6FF96"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9480617"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5B1E9012"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11BD5781" w14:textId="77777777" w:rsidTr="00B17788">
        <w:trPr>
          <w:trHeight w:val="23"/>
          <w:tblCellSpacing w:w="7" w:type="dxa"/>
          <w:jc w:val="center"/>
        </w:trPr>
        <w:tc>
          <w:tcPr>
            <w:tcW w:w="0" w:type="auto"/>
            <w:vAlign w:val="center"/>
          </w:tcPr>
          <w:p w14:paraId="4E9B101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0" w:type="auto"/>
            <w:vAlign w:val="center"/>
          </w:tcPr>
          <w:p w14:paraId="2DC493A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2,396,773</w:t>
            </w:r>
          </w:p>
        </w:tc>
        <w:tc>
          <w:tcPr>
            <w:tcW w:w="0" w:type="auto"/>
            <w:vAlign w:val="center"/>
          </w:tcPr>
          <w:p w14:paraId="6962277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1,975,835</w:t>
            </w:r>
          </w:p>
        </w:tc>
        <w:tc>
          <w:tcPr>
            <w:tcW w:w="0" w:type="auto"/>
            <w:vAlign w:val="center"/>
          </w:tcPr>
          <w:p w14:paraId="7590F55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474,332</w:t>
            </w:r>
          </w:p>
        </w:tc>
        <w:tc>
          <w:tcPr>
            <w:tcW w:w="0" w:type="auto"/>
            <w:vAlign w:val="center"/>
          </w:tcPr>
          <w:p w14:paraId="5521072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304,486</w:t>
            </w:r>
          </w:p>
        </w:tc>
        <w:tc>
          <w:tcPr>
            <w:tcW w:w="0" w:type="auto"/>
            <w:vAlign w:val="center"/>
          </w:tcPr>
          <w:p w14:paraId="6F1B9F5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193,173</w:t>
            </w:r>
          </w:p>
        </w:tc>
      </w:tr>
    </w:tbl>
    <w:p w14:paraId="27D2A3A4" w14:textId="77777777" w:rsidR="00B17788" w:rsidRDefault="00B17788" w:rsidP="00197436">
      <w:pPr>
        <w:pStyle w:val="af"/>
        <w:widowControl w:val="0"/>
        <w:shd w:val="clear" w:color="000000" w:fill="auto"/>
        <w:spacing w:line="360" w:lineRule="auto"/>
        <w:ind w:left="0" w:firstLine="709"/>
        <w:jc w:val="both"/>
        <w:rPr>
          <w:szCs w:val="20"/>
          <w:lang w:val="en-US"/>
        </w:rPr>
      </w:pPr>
    </w:p>
    <w:p w14:paraId="56DC91C2" w14:textId="77777777" w:rsidR="001B2781" w:rsidRPr="00197436" w:rsidRDefault="001B2781" w:rsidP="00197436">
      <w:pPr>
        <w:pStyle w:val="af"/>
        <w:widowControl w:val="0"/>
        <w:shd w:val="clear" w:color="000000" w:fill="auto"/>
        <w:spacing w:line="360" w:lineRule="auto"/>
        <w:ind w:left="0" w:firstLine="709"/>
        <w:jc w:val="both"/>
        <w:rPr>
          <w:szCs w:val="20"/>
        </w:rPr>
      </w:pPr>
      <w:r w:rsidRPr="00197436">
        <w:rPr>
          <w:szCs w:val="20"/>
        </w:rPr>
        <w:t xml:space="preserve">Таблица 8. </w:t>
      </w:r>
      <w:r w:rsidRPr="00197436">
        <w:t>Ежемесячные туристские прибытия в США из: Австралии, Аргентины, Бразилии, Венесуэлы, Колумбии.</w:t>
      </w:r>
    </w:p>
    <w:tbl>
      <w:tblPr>
        <w:tblpPr w:leftFromText="180" w:rightFromText="180" w:vertAnchor="text" w:horzAnchor="margin" w:tblpXSpec="center" w:tblpY="182"/>
        <w:tblW w:w="0" w:type="auto"/>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449"/>
        <w:gridCol w:w="967"/>
        <w:gridCol w:w="977"/>
        <w:gridCol w:w="853"/>
        <w:gridCol w:w="925"/>
        <w:gridCol w:w="953"/>
      </w:tblGrid>
      <w:tr w:rsidR="001B2781" w:rsidRPr="00B17788" w14:paraId="6A53CD88" w14:textId="77777777" w:rsidTr="00B17788">
        <w:trPr>
          <w:trHeight w:val="23"/>
          <w:tblHeader/>
          <w:tblCellSpacing w:w="7" w:type="dxa"/>
        </w:trPr>
        <w:tc>
          <w:tcPr>
            <w:tcW w:w="2428" w:type="dxa"/>
            <w:shd w:val="clear" w:color="auto" w:fill="FFFFFF"/>
            <w:vAlign w:val="bottom"/>
          </w:tcPr>
          <w:p w14:paraId="66D0AEBE"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Месяц/Квартал</w:t>
            </w:r>
          </w:p>
        </w:tc>
        <w:tc>
          <w:tcPr>
            <w:tcW w:w="0" w:type="auto"/>
            <w:shd w:val="clear" w:color="auto" w:fill="FFFFFF"/>
            <w:vAlign w:val="bottom"/>
          </w:tcPr>
          <w:p w14:paraId="6ECCA51C"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Австралия</w:t>
            </w:r>
          </w:p>
        </w:tc>
        <w:tc>
          <w:tcPr>
            <w:tcW w:w="0" w:type="auto"/>
            <w:shd w:val="clear" w:color="auto" w:fill="FFFFFF"/>
            <w:vAlign w:val="bottom"/>
          </w:tcPr>
          <w:p w14:paraId="3BE70734"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Аргентина</w:t>
            </w:r>
          </w:p>
        </w:tc>
        <w:tc>
          <w:tcPr>
            <w:tcW w:w="0" w:type="auto"/>
            <w:shd w:val="clear" w:color="auto" w:fill="FFFFFF"/>
            <w:vAlign w:val="bottom"/>
          </w:tcPr>
          <w:p w14:paraId="290C1C40"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Бразилия</w:t>
            </w:r>
          </w:p>
        </w:tc>
        <w:tc>
          <w:tcPr>
            <w:tcW w:w="0" w:type="auto"/>
            <w:shd w:val="clear" w:color="auto" w:fill="FFFFFF"/>
            <w:vAlign w:val="bottom"/>
          </w:tcPr>
          <w:p w14:paraId="50A48C3B"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Колумбия</w:t>
            </w:r>
          </w:p>
        </w:tc>
        <w:tc>
          <w:tcPr>
            <w:tcW w:w="0" w:type="auto"/>
            <w:shd w:val="clear" w:color="auto" w:fill="FFFFFF"/>
            <w:vAlign w:val="bottom"/>
          </w:tcPr>
          <w:p w14:paraId="53A48A20" w14:textId="77777777" w:rsidR="001B2781" w:rsidRPr="00B17788" w:rsidRDefault="001B2781" w:rsidP="00B17788">
            <w:pPr>
              <w:widowControl w:val="0"/>
              <w:shd w:val="clear" w:color="000000" w:fill="auto"/>
              <w:spacing w:line="360" w:lineRule="auto"/>
              <w:jc w:val="both"/>
              <w:rPr>
                <w:bCs/>
                <w:sz w:val="20"/>
                <w:szCs w:val="20"/>
              </w:rPr>
            </w:pPr>
            <w:r w:rsidRPr="00B17788">
              <w:rPr>
                <w:bCs/>
                <w:sz w:val="20"/>
                <w:szCs w:val="20"/>
              </w:rPr>
              <w:t>Венесуэла</w:t>
            </w:r>
          </w:p>
        </w:tc>
      </w:tr>
      <w:tr w:rsidR="001B2781" w:rsidRPr="00B17788" w14:paraId="77D2F9F0" w14:textId="77777777" w:rsidTr="00B17788">
        <w:trPr>
          <w:trHeight w:val="23"/>
          <w:tblCellSpacing w:w="7" w:type="dxa"/>
        </w:trPr>
        <w:tc>
          <w:tcPr>
            <w:tcW w:w="2428" w:type="dxa"/>
            <w:vAlign w:val="bottom"/>
          </w:tcPr>
          <w:p w14:paraId="2C00C76E"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bottom"/>
          </w:tcPr>
          <w:p w14:paraId="34EF857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63DF795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0F3F2CB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05A42D9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c>
          <w:tcPr>
            <w:tcW w:w="0" w:type="auto"/>
            <w:vAlign w:val="bottom"/>
          </w:tcPr>
          <w:p w14:paraId="0675FF6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КОЛ-ВО</w:t>
            </w:r>
          </w:p>
        </w:tc>
      </w:tr>
      <w:tr w:rsidR="001B2781" w:rsidRPr="00B17788" w14:paraId="11D542E0" w14:textId="77777777" w:rsidTr="00B17788">
        <w:trPr>
          <w:trHeight w:val="23"/>
          <w:tblCellSpacing w:w="7" w:type="dxa"/>
        </w:trPr>
        <w:tc>
          <w:tcPr>
            <w:tcW w:w="2428" w:type="dxa"/>
            <w:vAlign w:val="center"/>
          </w:tcPr>
          <w:p w14:paraId="73CB53E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Январь</w:t>
            </w:r>
          </w:p>
        </w:tc>
        <w:tc>
          <w:tcPr>
            <w:tcW w:w="0" w:type="auto"/>
            <w:vAlign w:val="center"/>
          </w:tcPr>
          <w:p w14:paraId="5A5E144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50,959</w:t>
            </w:r>
          </w:p>
        </w:tc>
        <w:tc>
          <w:tcPr>
            <w:tcW w:w="0" w:type="auto"/>
            <w:vAlign w:val="center"/>
          </w:tcPr>
          <w:p w14:paraId="663D393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21,981</w:t>
            </w:r>
          </w:p>
        </w:tc>
        <w:tc>
          <w:tcPr>
            <w:tcW w:w="0" w:type="auto"/>
            <w:vAlign w:val="center"/>
          </w:tcPr>
          <w:p w14:paraId="55C8E71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61,240</w:t>
            </w:r>
          </w:p>
        </w:tc>
        <w:tc>
          <w:tcPr>
            <w:tcW w:w="0" w:type="auto"/>
            <w:vAlign w:val="center"/>
          </w:tcPr>
          <w:p w14:paraId="1757589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20,508</w:t>
            </w:r>
          </w:p>
        </w:tc>
        <w:tc>
          <w:tcPr>
            <w:tcW w:w="0" w:type="auto"/>
            <w:vAlign w:val="center"/>
          </w:tcPr>
          <w:p w14:paraId="0CED976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24,629</w:t>
            </w:r>
          </w:p>
        </w:tc>
      </w:tr>
      <w:tr w:rsidR="001B2781" w:rsidRPr="00B17788" w14:paraId="2081AC21" w14:textId="77777777" w:rsidTr="00B17788">
        <w:trPr>
          <w:trHeight w:val="23"/>
          <w:tblCellSpacing w:w="7" w:type="dxa"/>
        </w:trPr>
        <w:tc>
          <w:tcPr>
            <w:tcW w:w="2428" w:type="dxa"/>
            <w:vAlign w:val="center"/>
          </w:tcPr>
          <w:p w14:paraId="3D734EA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Февраль</w:t>
            </w:r>
          </w:p>
        </w:tc>
        <w:tc>
          <w:tcPr>
            <w:tcW w:w="0" w:type="auto"/>
            <w:vAlign w:val="center"/>
          </w:tcPr>
          <w:p w14:paraId="0B9D879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35,691</w:t>
            </w:r>
          </w:p>
        </w:tc>
        <w:tc>
          <w:tcPr>
            <w:tcW w:w="0" w:type="auto"/>
            <w:vAlign w:val="center"/>
          </w:tcPr>
          <w:p w14:paraId="35671EF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23,535</w:t>
            </w:r>
          </w:p>
        </w:tc>
        <w:tc>
          <w:tcPr>
            <w:tcW w:w="0" w:type="auto"/>
            <w:vAlign w:val="center"/>
          </w:tcPr>
          <w:p w14:paraId="501BE0A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43,866</w:t>
            </w:r>
          </w:p>
        </w:tc>
        <w:tc>
          <w:tcPr>
            <w:tcW w:w="0" w:type="auto"/>
            <w:vAlign w:val="center"/>
          </w:tcPr>
          <w:p w14:paraId="5885D78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16,821</w:t>
            </w:r>
          </w:p>
        </w:tc>
        <w:tc>
          <w:tcPr>
            <w:tcW w:w="0" w:type="auto"/>
            <w:vAlign w:val="center"/>
          </w:tcPr>
          <w:p w14:paraId="21AA621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25,490</w:t>
            </w:r>
          </w:p>
        </w:tc>
      </w:tr>
      <w:tr w:rsidR="001B2781" w:rsidRPr="00B17788" w14:paraId="792FDDF8" w14:textId="77777777" w:rsidTr="00B17788">
        <w:trPr>
          <w:trHeight w:val="23"/>
          <w:tblCellSpacing w:w="7" w:type="dxa"/>
        </w:trPr>
        <w:tc>
          <w:tcPr>
            <w:tcW w:w="2428" w:type="dxa"/>
            <w:vAlign w:val="center"/>
          </w:tcPr>
          <w:p w14:paraId="29B5221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 xml:space="preserve">Март </w:t>
            </w:r>
          </w:p>
        </w:tc>
        <w:tc>
          <w:tcPr>
            <w:tcW w:w="0" w:type="auto"/>
            <w:vAlign w:val="center"/>
          </w:tcPr>
          <w:p w14:paraId="24E8A2D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45,425</w:t>
            </w:r>
          </w:p>
        </w:tc>
        <w:tc>
          <w:tcPr>
            <w:tcW w:w="0" w:type="auto"/>
            <w:vAlign w:val="center"/>
          </w:tcPr>
          <w:p w14:paraId="0BBCFD7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19,467</w:t>
            </w:r>
          </w:p>
        </w:tc>
        <w:tc>
          <w:tcPr>
            <w:tcW w:w="0" w:type="auto"/>
            <w:vAlign w:val="center"/>
          </w:tcPr>
          <w:p w14:paraId="6C535C8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35,897</w:t>
            </w:r>
          </w:p>
        </w:tc>
        <w:tc>
          <w:tcPr>
            <w:tcW w:w="0" w:type="auto"/>
            <w:vAlign w:val="center"/>
          </w:tcPr>
          <w:p w14:paraId="55123CC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29,474</w:t>
            </w:r>
          </w:p>
        </w:tc>
        <w:tc>
          <w:tcPr>
            <w:tcW w:w="0" w:type="auto"/>
            <w:vAlign w:val="center"/>
          </w:tcPr>
          <w:p w14:paraId="37B36B8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33,179</w:t>
            </w:r>
          </w:p>
        </w:tc>
      </w:tr>
      <w:tr w:rsidR="001B2781" w:rsidRPr="00B17788" w14:paraId="4F80D40F" w14:textId="77777777" w:rsidTr="00B17788">
        <w:trPr>
          <w:trHeight w:val="23"/>
          <w:tblCellSpacing w:w="7" w:type="dxa"/>
        </w:trPr>
        <w:tc>
          <w:tcPr>
            <w:tcW w:w="2428" w:type="dxa"/>
            <w:vAlign w:val="center"/>
          </w:tcPr>
          <w:p w14:paraId="3C63767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1ый квартал</w:t>
            </w:r>
          </w:p>
        </w:tc>
        <w:tc>
          <w:tcPr>
            <w:tcW w:w="0" w:type="auto"/>
            <w:vAlign w:val="center"/>
          </w:tcPr>
          <w:p w14:paraId="4EC3B6E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132,075</w:t>
            </w:r>
          </w:p>
        </w:tc>
        <w:tc>
          <w:tcPr>
            <w:tcW w:w="0" w:type="auto"/>
            <w:vAlign w:val="center"/>
          </w:tcPr>
          <w:p w14:paraId="454D6ED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64,983</w:t>
            </w:r>
          </w:p>
        </w:tc>
        <w:tc>
          <w:tcPr>
            <w:tcW w:w="0" w:type="auto"/>
            <w:vAlign w:val="center"/>
          </w:tcPr>
          <w:p w14:paraId="46A16E7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141,003</w:t>
            </w:r>
          </w:p>
        </w:tc>
        <w:tc>
          <w:tcPr>
            <w:tcW w:w="0" w:type="auto"/>
            <w:vAlign w:val="center"/>
          </w:tcPr>
          <w:p w14:paraId="3A18A97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66,803</w:t>
            </w:r>
          </w:p>
        </w:tc>
        <w:tc>
          <w:tcPr>
            <w:tcW w:w="0" w:type="auto"/>
            <w:vAlign w:val="center"/>
          </w:tcPr>
          <w:p w14:paraId="5F2953C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83,298</w:t>
            </w:r>
          </w:p>
        </w:tc>
      </w:tr>
      <w:tr w:rsidR="001B2781" w:rsidRPr="00B17788" w14:paraId="3D8B3684" w14:textId="77777777" w:rsidTr="00B17788">
        <w:trPr>
          <w:trHeight w:val="23"/>
          <w:tblCellSpacing w:w="7" w:type="dxa"/>
        </w:trPr>
        <w:tc>
          <w:tcPr>
            <w:tcW w:w="2428" w:type="dxa"/>
            <w:vAlign w:val="center"/>
          </w:tcPr>
          <w:p w14:paraId="1C543591"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Апрель</w:t>
            </w:r>
          </w:p>
        </w:tc>
        <w:tc>
          <w:tcPr>
            <w:tcW w:w="0" w:type="auto"/>
            <w:vAlign w:val="center"/>
          </w:tcPr>
          <w:p w14:paraId="6597C7A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55,524</w:t>
            </w:r>
          </w:p>
        </w:tc>
        <w:tc>
          <w:tcPr>
            <w:tcW w:w="0" w:type="auto"/>
            <w:vAlign w:val="center"/>
          </w:tcPr>
          <w:p w14:paraId="0AD3328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21,145</w:t>
            </w:r>
          </w:p>
        </w:tc>
        <w:tc>
          <w:tcPr>
            <w:tcW w:w="0" w:type="auto"/>
            <w:vAlign w:val="center"/>
          </w:tcPr>
          <w:p w14:paraId="63471FB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47,652</w:t>
            </w:r>
          </w:p>
        </w:tc>
        <w:tc>
          <w:tcPr>
            <w:tcW w:w="0" w:type="auto"/>
            <w:vAlign w:val="center"/>
          </w:tcPr>
          <w:p w14:paraId="3A9991A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26,674</w:t>
            </w:r>
          </w:p>
        </w:tc>
        <w:tc>
          <w:tcPr>
            <w:tcW w:w="0" w:type="auto"/>
            <w:vAlign w:val="center"/>
          </w:tcPr>
          <w:p w14:paraId="3076183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32,929</w:t>
            </w:r>
          </w:p>
        </w:tc>
      </w:tr>
      <w:tr w:rsidR="001B2781" w:rsidRPr="00B17788" w14:paraId="2F41FF0A" w14:textId="77777777" w:rsidTr="00B17788">
        <w:trPr>
          <w:trHeight w:val="23"/>
          <w:tblCellSpacing w:w="7" w:type="dxa"/>
        </w:trPr>
        <w:tc>
          <w:tcPr>
            <w:tcW w:w="2428" w:type="dxa"/>
            <w:vAlign w:val="center"/>
          </w:tcPr>
          <w:p w14:paraId="20B7459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Май</w:t>
            </w:r>
          </w:p>
        </w:tc>
        <w:tc>
          <w:tcPr>
            <w:tcW w:w="0" w:type="auto"/>
            <w:vAlign w:val="center"/>
          </w:tcPr>
          <w:p w14:paraId="31F4767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63,847</w:t>
            </w:r>
          </w:p>
        </w:tc>
        <w:tc>
          <w:tcPr>
            <w:tcW w:w="0" w:type="auto"/>
            <w:vAlign w:val="center"/>
          </w:tcPr>
          <w:p w14:paraId="0A715BD8"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23,065</w:t>
            </w:r>
          </w:p>
        </w:tc>
        <w:tc>
          <w:tcPr>
            <w:tcW w:w="0" w:type="auto"/>
            <w:vAlign w:val="center"/>
          </w:tcPr>
          <w:p w14:paraId="39DD322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47,903</w:t>
            </w:r>
          </w:p>
        </w:tc>
        <w:tc>
          <w:tcPr>
            <w:tcW w:w="0" w:type="auto"/>
            <w:vAlign w:val="center"/>
          </w:tcPr>
          <w:p w14:paraId="75DAD7D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29,860</w:t>
            </w:r>
          </w:p>
        </w:tc>
        <w:tc>
          <w:tcPr>
            <w:tcW w:w="0" w:type="auto"/>
            <w:vAlign w:val="center"/>
          </w:tcPr>
          <w:p w14:paraId="679737B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30,318</w:t>
            </w:r>
          </w:p>
        </w:tc>
      </w:tr>
      <w:tr w:rsidR="001B2781" w:rsidRPr="00B17788" w14:paraId="0F7D286F" w14:textId="77777777" w:rsidTr="00B17788">
        <w:trPr>
          <w:trHeight w:val="23"/>
          <w:tblCellSpacing w:w="7" w:type="dxa"/>
        </w:trPr>
        <w:tc>
          <w:tcPr>
            <w:tcW w:w="2428" w:type="dxa"/>
            <w:vAlign w:val="center"/>
          </w:tcPr>
          <w:p w14:paraId="11E1F10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Июнь</w:t>
            </w:r>
          </w:p>
        </w:tc>
        <w:tc>
          <w:tcPr>
            <w:tcW w:w="0" w:type="auto"/>
            <w:vAlign w:val="center"/>
          </w:tcPr>
          <w:p w14:paraId="23E7B36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61,442</w:t>
            </w:r>
          </w:p>
        </w:tc>
        <w:tc>
          <w:tcPr>
            <w:tcW w:w="0" w:type="auto"/>
            <w:vAlign w:val="center"/>
          </w:tcPr>
          <w:p w14:paraId="0ADAD39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19,473</w:t>
            </w:r>
          </w:p>
        </w:tc>
        <w:tc>
          <w:tcPr>
            <w:tcW w:w="0" w:type="auto"/>
            <w:vAlign w:val="center"/>
          </w:tcPr>
          <w:p w14:paraId="07F4C2F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51,836</w:t>
            </w:r>
          </w:p>
        </w:tc>
        <w:tc>
          <w:tcPr>
            <w:tcW w:w="0" w:type="auto"/>
            <w:vAlign w:val="center"/>
          </w:tcPr>
          <w:p w14:paraId="53E7650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50,396</w:t>
            </w:r>
          </w:p>
        </w:tc>
        <w:tc>
          <w:tcPr>
            <w:tcW w:w="0" w:type="auto"/>
            <w:vAlign w:val="center"/>
          </w:tcPr>
          <w:p w14:paraId="6F1B905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28,045</w:t>
            </w:r>
          </w:p>
        </w:tc>
      </w:tr>
      <w:tr w:rsidR="001B2781" w:rsidRPr="00B17788" w14:paraId="23154837" w14:textId="77777777" w:rsidTr="00B17788">
        <w:trPr>
          <w:trHeight w:val="23"/>
          <w:tblCellSpacing w:w="7" w:type="dxa"/>
        </w:trPr>
        <w:tc>
          <w:tcPr>
            <w:tcW w:w="2428" w:type="dxa"/>
            <w:vAlign w:val="center"/>
          </w:tcPr>
          <w:p w14:paraId="4F84E11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2ой квартал</w:t>
            </w:r>
          </w:p>
        </w:tc>
        <w:tc>
          <w:tcPr>
            <w:tcW w:w="0" w:type="auto"/>
            <w:vAlign w:val="center"/>
          </w:tcPr>
          <w:p w14:paraId="37BC4D7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180,813</w:t>
            </w:r>
          </w:p>
        </w:tc>
        <w:tc>
          <w:tcPr>
            <w:tcW w:w="0" w:type="auto"/>
            <w:vAlign w:val="center"/>
          </w:tcPr>
          <w:p w14:paraId="4DF43F0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63,683</w:t>
            </w:r>
          </w:p>
        </w:tc>
        <w:tc>
          <w:tcPr>
            <w:tcW w:w="0" w:type="auto"/>
            <w:vAlign w:val="center"/>
          </w:tcPr>
          <w:p w14:paraId="2E22818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147,391</w:t>
            </w:r>
          </w:p>
        </w:tc>
        <w:tc>
          <w:tcPr>
            <w:tcW w:w="0" w:type="auto"/>
            <w:vAlign w:val="center"/>
          </w:tcPr>
          <w:p w14:paraId="7CCFE24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106,930</w:t>
            </w:r>
          </w:p>
        </w:tc>
        <w:tc>
          <w:tcPr>
            <w:tcW w:w="0" w:type="auto"/>
            <w:vAlign w:val="center"/>
          </w:tcPr>
          <w:p w14:paraId="4E2957A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91,292</w:t>
            </w:r>
          </w:p>
        </w:tc>
      </w:tr>
      <w:tr w:rsidR="001B2781" w:rsidRPr="00B17788" w14:paraId="5CE8488F" w14:textId="77777777" w:rsidTr="00B17788">
        <w:trPr>
          <w:trHeight w:val="23"/>
          <w:tblCellSpacing w:w="7" w:type="dxa"/>
        </w:trPr>
        <w:tc>
          <w:tcPr>
            <w:tcW w:w="2428" w:type="dxa"/>
            <w:vAlign w:val="center"/>
          </w:tcPr>
          <w:p w14:paraId="02801A96"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Июль</w:t>
            </w:r>
          </w:p>
        </w:tc>
        <w:tc>
          <w:tcPr>
            <w:tcW w:w="0" w:type="auto"/>
            <w:vAlign w:val="center"/>
          </w:tcPr>
          <w:p w14:paraId="07888D3D"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54,394</w:t>
            </w:r>
          </w:p>
        </w:tc>
        <w:tc>
          <w:tcPr>
            <w:tcW w:w="0" w:type="auto"/>
            <w:vAlign w:val="center"/>
          </w:tcPr>
          <w:p w14:paraId="1C9F1F1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31,116</w:t>
            </w:r>
          </w:p>
        </w:tc>
        <w:tc>
          <w:tcPr>
            <w:tcW w:w="0" w:type="auto"/>
            <w:vAlign w:val="center"/>
          </w:tcPr>
          <w:p w14:paraId="1F78ECEC"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71,815</w:t>
            </w:r>
          </w:p>
        </w:tc>
        <w:tc>
          <w:tcPr>
            <w:tcW w:w="0" w:type="auto"/>
            <w:vAlign w:val="center"/>
          </w:tcPr>
          <w:p w14:paraId="7D25E51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43,461</w:t>
            </w:r>
          </w:p>
        </w:tc>
        <w:tc>
          <w:tcPr>
            <w:tcW w:w="0" w:type="auto"/>
            <w:vAlign w:val="center"/>
          </w:tcPr>
          <w:p w14:paraId="31D1E91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38,348</w:t>
            </w:r>
          </w:p>
        </w:tc>
      </w:tr>
      <w:tr w:rsidR="001B2781" w:rsidRPr="00B17788" w14:paraId="08CB00D9" w14:textId="77777777" w:rsidTr="00B17788">
        <w:trPr>
          <w:trHeight w:val="23"/>
          <w:tblCellSpacing w:w="7" w:type="dxa"/>
        </w:trPr>
        <w:tc>
          <w:tcPr>
            <w:tcW w:w="2428" w:type="dxa"/>
            <w:vAlign w:val="center"/>
          </w:tcPr>
          <w:p w14:paraId="5634860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3ий квартал</w:t>
            </w:r>
          </w:p>
        </w:tc>
        <w:tc>
          <w:tcPr>
            <w:tcW w:w="0" w:type="auto"/>
            <w:vAlign w:val="center"/>
          </w:tcPr>
          <w:p w14:paraId="380723A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54,394</w:t>
            </w:r>
          </w:p>
        </w:tc>
        <w:tc>
          <w:tcPr>
            <w:tcW w:w="0" w:type="auto"/>
            <w:vAlign w:val="center"/>
          </w:tcPr>
          <w:p w14:paraId="04EF4E0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31,116</w:t>
            </w:r>
          </w:p>
        </w:tc>
        <w:tc>
          <w:tcPr>
            <w:tcW w:w="0" w:type="auto"/>
            <w:vAlign w:val="center"/>
          </w:tcPr>
          <w:p w14:paraId="6B9046C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71,815</w:t>
            </w:r>
          </w:p>
        </w:tc>
        <w:tc>
          <w:tcPr>
            <w:tcW w:w="0" w:type="auto"/>
            <w:vAlign w:val="center"/>
          </w:tcPr>
          <w:p w14:paraId="18F7B535"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43,461</w:t>
            </w:r>
          </w:p>
        </w:tc>
        <w:tc>
          <w:tcPr>
            <w:tcW w:w="0" w:type="auto"/>
            <w:vAlign w:val="center"/>
          </w:tcPr>
          <w:p w14:paraId="71EF6A3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38,348</w:t>
            </w:r>
          </w:p>
        </w:tc>
      </w:tr>
      <w:tr w:rsidR="001B2781" w:rsidRPr="00B17788" w14:paraId="41364C31" w14:textId="77777777" w:rsidTr="00B17788">
        <w:trPr>
          <w:trHeight w:val="23"/>
          <w:tblCellSpacing w:w="7" w:type="dxa"/>
        </w:trPr>
        <w:tc>
          <w:tcPr>
            <w:tcW w:w="2428" w:type="dxa"/>
            <w:vAlign w:val="center"/>
          </w:tcPr>
          <w:p w14:paraId="6EEC4D49" w14:textId="77777777" w:rsidR="001B2781" w:rsidRPr="00B17788" w:rsidRDefault="00197436" w:rsidP="00B17788">
            <w:pPr>
              <w:widowControl w:val="0"/>
              <w:shd w:val="clear" w:color="000000" w:fill="auto"/>
              <w:spacing w:line="360" w:lineRule="auto"/>
              <w:jc w:val="both"/>
              <w:rPr>
                <w:sz w:val="20"/>
                <w:szCs w:val="20"/>
              </w:rPr>
            </w:pPr>
            <w:r w:rsidRPr="00B17788">
              <w:rPr>
                <w:sz w:val="20"/>
                <w:szCs w:val="20"/>
                <w:lang w:val="en-US"/>
              </w:rPr>
              <w:t xml:space="preserve"> </w:t>
            </w:r>
          </w:p>
        </w:tc>
        <w:tc>
          <w:tcPr>
            <w:tcW w:w="0" w:type="auto"/>
            <w:vAlign w:val="center"/>
          </w:tcPr>
          <w:p w14:paraId="7A5DDC28"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7DD3E76F"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456285BC"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6FB1533D" w14:textId="77777777" w:rsidR="001B2781" w:rsidRPr="00B17788" w:rsidRDefault="001B2781" w:rsidP="00B17788">
            <w:pPr>
              <w:widowControl w:val="0"/>
              <w:shd w:val="clear" w:color="000000" w:fill="auto"/>
              <w:spacing w:line="360" w:lineRule="auto"/>
              <w:jc w:val="both"/>
              <w:rPr>
                <w:sz w:val="20"/>
                <w:szCs w:val="20"/>
              </w:rPr>
            </w:pPr>
          </w:p>
        </w:tc>
        <w:tc>
          <w:tcPr>
            <w:tcW w:w="0" w:type="auto"/>
            <w:vAlign w:val="center"/>
          </w:tcPr>
          <w:p w14:paraId="00D3321E" w14:textId="77777777" w:rsidR="001B2781" w:rsidRPr="00B17788" w:rsidRDefault="001B2781" w:rsidP="00B17788">
            <w:pPr>
              <w:widowControl w:val="0"/>
              <w:shd w:val="clear" w:color="000000" w:fill="auto"/>
              <w:spacing w:line="360" w:lineRule="auto"/>
              <w:jc w:val="both"/>
              <w:rPr>
                <w:sz w:val="20"/>
                <w:szCs w:val="20"/>
              </w:rPr>
            </w:pPr>
          </w:p>
        </w:tc>
      </w:tr>
      <w:tr w:rsidR="001B2781" w:rsidRPr="00B17788" w14:paraId="6B5E30AB" w14:textId="77777777" w:rsidTr="00B17788">
        <w:trPr>
          <w:trHeight w:val="23"/>
          <w:tblCellSpacing w:w="7" w:type="dxa"/>
        </w:trPr>
        <w:tc>
          <w:tcPr>
            <w:tcW w:w="2428" w:type="dxa"/>
            <w:vAlign w:val="center"/>
          </w:tcPr>
          <w:p w14:paraId="5B15BC7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Всего за данный год</w:t>
            </w:r>
          </w:p>
        </w:tc>
        <w:tc>
          <w:tcPr>
            <w:tcW w:w="0" w:type="auto"/>
            <w:vAlign w:val="center"/>
          </w:tcPr>
          <w:p w14:paraId="6BECA754"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367,282</w:t>
            </w:r>
          </w:p>
        </w:tc>
        <w:tc>
          <w:tcPr>
            <w:tcW w:w="0" w:type="auto"/>
            <w:vAlign w:val="center"/>
          </w:tcPr>
          <w:p w14:paraId="70DC29E3"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159,782</w:t>
            </w:r>
          </w:p>
        </w:tc>
        <w:tc>
          <w:tcPr>
            <w:tcW w:w="0" w:type="auto"/>
            <w:vAlign w:val="center"/>
          </w:tcPr>
          <w:p w14:paraId="493FEAB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360,209</w:t>
            </w:r>
          </w:p>
        </w:tc>
        <w:tc>
          <w:tcPr>
            <w:tcW w:w="0" w:type="auto"/>
            <w:vAlign w:val="center"/>
          </w:tcPr>
          <w:p w14:paraId="341C550F"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217,194</w:t>
            </w:r>
          </w:p>
        </w:tc>
        <w:tc>
          <w:tcPr>
            <w:tcW w:w="0" w:type="auto"/>
            <w:vAlign w:val="center"/>
          </w:tcPr>
          <w:p w14:paraId="3DF7ED7A"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212,938</w:t>
            </w:r>
          </w:p>
        </w:tc>
      </w:tr>
    </w:tbl>
    <w:p w14:paraId="177DF7AD"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szCs w:val="20"/>
        </w:rPr>
        <w:t>Источник: таблицы 3-8 составлено автором по данным [2]</w:t>
      </w:r>
    </w:p>
    <w:p w14:paraId="56935C85" w14:textId="77777777" w:rsidR="001B2781" w:rsidRPr="00197436" w:rsidRDefault="001B2781" w:rsidP="00197436">
      <w:pPr>
        <w:widowControl w:val="0"/>
        <w:shd w:val="clear" w:color="000000" w:fill="auto"/>
        <w:spacing w:line="360" w:lineRule="auto"/>
        <w:ind w:firstLine="709"/>
        <w:jc w:val="both"/>
        <w:rPr>
          <w:sz w:val="28"/>
        </w:rPr>
      </w:pPr>
    </w:p>
    <w:p w14:paraId="6E514EC1" w14:textId="77777777" w:rsidR="00197436" w:rsidRDefault="001B2781" w:rsidP="00197436">
      <w:pPr>
        <w:widowControl w:val="0"/>
        <w:shd w:val="clear" w:color="000000" w:fill="auto"/>
        <w:spacing w:line="360" w:lineRule="auto"/>
        <w:ind w:firstLine="709"/>
        <w:jc w:val="both"/>
        <w:rPr>
          <w:sz w:val="28"/>
        </w:rPr>
      </w:pPr>
      <w:r w:rsidRPr="00197436">
        <w:rPr>
          <w:sz w:val="28"/>
        </w:rPr>
        <w:t xml:space="preserve">По прогнозу Министерства Торговли США, число людей, приезжающих в страну, в ближайшие пять лет увеличится на 21%. Причем число приезжающих из Китая в ближайшие пять лет вырастет на 60%, из Индии и Бразилии — на 28%. Также ожидается заметный рост числа туристов из Южной Кореи, Японии, Великобритании, Германии, Франции и Италии. </w:t>
      </w:r>
    </w:p>
    <w:p w14:paraId="4047264B" w14:textId="77777777" w:rsidR="001B2781" w:rsidRPr="00FE660D" w:rsidRDefault="001B2781" w:rsidP="00197436">
      <w:pPr>
        <w:widowControl w:val="0"/>
        <w:shd w:val="clear" w:color="000000" w:fill="auto"/>
        <w:spacing w:line="360" w:lineRule="auto"/>
        <w:ind w:firstLine="709"/>
        <w:jc w:val="both"/>
        <w:rPr>
          <w:sz w:val="28"/>
        </w:rPr>
      </w:pPr>
      <w:r w:rsidRPr="00197436">
        <w:rPr>
          <w:sz w:val="28"/>
        </w:rPr>
        <w:t>По данным исследовательского центра Heritage Foundation, США является единственной индустриально развитой страной мира, которая не имеет государственной программы по привлечению иностранных туристов. Для сравнения, Канада тратит на эти цели $80 млн. ежегодно, Австралия — $100 млн., Новая Зеландия — $43 млн. Для сравнения, Госдепартамент США в 2006 году потратил $800 млн. на различные программы, призванные улучшить имидж Соединенных Штатов,[5].</w:t>
      </w:r>
    </w:p>
    <w:p w14:paraId="0494DF8B" w14:textId="77777777" w:rsidR="00B17788" w:rsidRPr="00FE660D" w:rsidRDefault="00B17788" w:rsidP="00197436">
      <w:pPr>
        <w:widowControl w:val="0"/>
        <w:shd w:val="clear" w:color="000000" w:fill="auto"/>
        <w:spacing w:line="360" w:lineRule="auto"/>
        <w:ind w:firstLine="709"/>
        <w:jc w:val="both"/>
        <w:rPr>
          <w:b/>
          <w:bCs/>
          <w:sz w:val="28"/>
        </w:rPr>
      </w:pPr>
    </w:p>
    <w:p w14:paraId="5E50983C" w14:textId="77777777" w:rsidR="001B2781" w:rsidRPr="00B17788" w:rsidRDefault="001B2781" w:rsidP="00197436">
      <w:pPr>
        <w:widowControl w:val="0"/>
        <w:numPr>
          <w:ilvl w:val="2"/>
          <w:numId w:val="27"/>
        </w:numPr>
        <w:shd w:val="clear" w:color="000000" w:fill="auto"/>
        <w:spacing w:line="360" w:lineRule="auto"/>
        <w:ind w:left="0" w:firstLine="709"/>
        <w:jc w:val="both"/>
        <w:rPr>
          <w:b/>
          <w:sz w:val="28"/>
        </w:rPr>
      </w:pPr>
      <w:r w:rsidRPr="00B17788">
        <w:rPr>
          <w:b/>
          <w:sz w:val="28"/>
        </w:rPr>
        <w:t>SWOT-анализ США</w:t>
      </w:r>
    </w:p>
    <w:p w14:paraId="54ED0D3D" w14:textId="77777777" w:rsidR="001B2781" w:rsidRPr="00197436" w:rsidRDefault="001B2781" w:rsidP="00197436">
      <w:pPr>
        <w:pStyle w:val="23"/>
        <w:widowControl w:val="0"/>
        <w:shd w:val="clear" w:color="000000" w:fill="auto"/>
        <w:spacing w:line="360" w:lineRule="auto"/>
        <w:ind w:firstLine="709"/>
        <w:jc w:val="both"/>
        <w:rPr>
          <w:szCs w:val="24"/>
        </w:rPr>
      </w:pPr>
      <w:r w:rsidRPr="00197436">
        <w:rPr>
          <w:szCs w:val="24"/>
        </w:rPr>
        <w:t>SWOT-анализ любой страны позволяет выделить основные как положительные, так и отрицательные стороны развития туризма. А также выявить возможности для перспективного привлечения большего количества туристов в страну.</w:t>
      </w:r>
    </w:p>
    <w:p w14:paraId="2521B607" w14:textId="77777777" w:rsidR="001B2781" w:rsidRPr="00197436" w:rsidRDefault="001B2781" w:rsidP="00197436">
      <w:pPr>
        <w:widowControl w:val="0"/>
        <w:shd w:val="clear" w:color="000000" w:fill="auto"/>
        <w:spacing w:line="360" w:lineRule="auto"/>
        <w:ind w:firstLine="709"/>
        <w:jc w:val="both"/>
        <w:rPr>
          <w:sz w:val="28"/>
        </w:rPr>
      </w:pPr>
    </w:p>
    <w:tbl>
      <w:tblPr>
        <w:tblW w:w="8411"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1"/>
        <w:gridCol w:w="3620"/>
      </w:tblGrid>
      <w:tr w:rsidR="001B2781" w:rsidRPr="00B17788" w14:paraId="10EDBBF8" w14:textId="77777777" w:rsidTr="00B17788">
        <w:trPr>
          <w:trHeight w:val="23"/>
        </w:trPr>
        <w:tc>
          <w:tcPr>
            <w:tcW w:w="0" w:type="auto"/>
          </w:tcPr>
          <w:p w14:paraId="1950EE5B"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Сильные стороны</w:t>
            </w:r>
          </w:p>
        </w:tc>
        <w:tc>
          <w:tcPr>
            <w:tcW w:w="3620" w:type="dxa"/>
          </w:tcPr>
          <w:p w14:paraId="50D4DB4B" w14:textId="77777777" w:rsidR="001B2781" w:rsidRPr="00B17788" w:rsidRDefault="001B2781" w:rsidP="00B17788">
            <w:pPr>
              <w:pStyle w:val="1"/>
              <w:keepNext w:val="0"/>
              <w:widowControl w:val="0"/>
              <w:shd w:val="clear" w:color="000000" w:fill="auto"/>
              <w:spacing w:before="0" w:after="0" w:line="360" w:lineRule="auto"/>
              <w:jc w:val="both"/>
              <w:rPr>
                <w:rFonts w:ascii="Times New Roman" w:hAnsi="Times New Roman" w:cs="Times New Roman"/>
                <w:b w:val="0"/>
                <w:kern w:val="0"/>
                <w:sz w:val="20"/>
                <w:szCs w:val="20"/>
              </w:rPr>
            </w:pPr>
            <w:r w:rsidRPr="00B17788">
              <w:rPr>
                <w:rFonts w:ascii="Times New Roman" w:hAnsi="Times New Roman" w:cs="Times New Roman"/>
                <w:b w:val="0"/>
                <w:kern w:val="0"/>
                <w:sz w:val="20"/>
                <w:szCs w:val="20"/>
              </w:rPr>
              <w:t>Слабые стороны</w:t>
            </w:r>
          </w:p>
        </w:tc>
      </w:tr>
      <w:tr w:rsidR="001B2781" w:rsidRPr="00B17788" w14:paraId="25CBB902" w14:textId="77777777" w:rsidTr="00B17788">
        <w:trPr>
          <w:trHeight w:val="23"/>
        </w:trPr>
        <w:tc>
          <w:tcPr>
            <w:tcW w:w="0" w:type="auto"/>
          </w:tcPr>
          <w:p w14:paraId="0B50C5E8"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w:t>
            </w:r>
            <w:r w:rsidRPr="00B17788">
              <w:rPr>
                <w:sz w:val="20"/>
                <w:szCs w:val="20"/>
              </w:rPr>
              <w:t>богатый природно-рекреационный потенциал;</w:t>
            </w:r>
          </w:p>
          <w:p w14:paraId="34C4FA39"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-высокий уровень развития экономики в целом и в туристических услугах в частности;</w:t>
            </w:r>
          </w:p>
          <w:p w14:paraId="03C0253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-инновационные методы ведения тур деятельности;</w:t>
            </w:r>
          </w:p>
          <w:p w14:paraId="7D61686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-высокоразвитая тур. инфраструктура</w:t>
            </w:r>
          </w:p>
          <w:p w14:paraId="1CEF300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-транспортная доступность.</w:t>
            </w:r>
          </w:p>
        </w:tc>
        <w:tc>
          <w:tcPr>
            <w:tcW w:w="3620" w:type="dxa"/>
          </w:tcPr>
          <w:p w14:paraId="1F134DA6"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w:t>
            </w:r>
            <w:r w:rsidRPr="00B17788">
              <w:rPr>
                <w:sz w:val="20"/>
                <w:szCs w:val="20"/>
              </w:rPr>
              <w:t>наличие слабо освоенных и мало известных для развития туризма районов;</w:t>
            </w:r>
          </w:p>
          <w:p w14:paraId="42969480"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-сложности развития туризма в отдельных районах в силу проблемности туристско-рекреационное</w:t>
            </w:r>
            <w:r w:rsidRPr="00B17788">
              <w:rPr>
                <w:bCs/>
                <w:sz w:val="20"/>
                <w:szCs w:val="20"/>
              </w:rPr>
              <w:t xml:space="preserve"> </w:t>
            </w:r>
            <w:r w:rsidRPr="00B17788">
              <w:rPr>
                <w:sz w:val="20"/>
                <w:szCs w:val="20"/>
              </w:rPr>
              <w:t>районирования.</w:t>
            </w:r>
          </w:p>
        </w:tc>
      </w:tr>
      <w:tr w:rsidR="001B2781" w:rsidRPr="00B17788" w14:paraId="77985CFC" w14:textId="77777777" w:rsidTr="00B17788">
        <w:trPr>
          <w:trHeight w:val="23"/>
        </w:trPr>
        <w:tc>
          <w:tcPr>
            <w:tcW w:w="0" w:type="auto"/>
          </w:tcPr>
          <w:p w14:paraId="138558A5"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Возможности</w:t>
            </w:r>
          </w:p>
        </w:tc>
        <w:tc>
          <w:tcPr>
            <w:tcW w:w="3620" w:type="dxa"/>
          </w:tcPr>
          <w:p w14:paraId="7DA68063"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Угрозы</w:t>
            </w:r>
          </w:p>
        </w:tc>
      </w:tr>
      <w:tr w:rsidR="001B2781" w:rsidRPr="00B17788" w14:paraId="11BA0739" w14:textId="77777777" w:rsidTr="00B17788">
        <w:trPr>
          <w:trHeight w:val="23"/>
        </w:trPr>
        <w:tc>
          <w:tcPr>
            <w:tcW w:w="0" w:type="auto"/>
          </w:tcPr>
          <w:p w14:paraId="2B3415AD"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w:t>
            </w:r>
            <w:r w:rsidRPr="00B17788">
              <w:rPr>
                <w:sz w:val="20"/>
                <w:szCs w:val="20"/>
              </w:rPr>
              <w:t>развитие туризма с соседними странами;</w:t>
            </w:r>
          </w:p>
          <w:p w14:paraId="08305782"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-улучшение развития экологического туризма на базе многочисленных национальных парков;</w:t>
            </w:r>
          </w:p>
          <w:p w14:paraId="4199B88B"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-развитие событийного и делового туризма путем организации спортивных состязаний международных форумов.</w:t>
            </w:r>
          </w:p>
        </w:tc>
        <w:tc>
          <w:tcPr>
            <w:tcW w:w="3620" w:type="dxa"/>
          </w:tcPr>
          <w:p w14:paraId="41498DAE" w14:textId="77777777" w:rsidR="001B2781" w:rsidRPr="00B17788" w:rsidRDefault="001B2781" w:rsidP="00B17788">
            <w:pPr>
              <w:widowControl w:val="0"/>
              <w:shd w:val="clear" w:color="000000" w:fill="auto"/>
              <w:spacing w:line="360" w:lineRule="auto"/>
              <w:jc w:val="both"/>
              <w:rPr>
                <w:sz w:val="20"/>
                <w:szCs w:val="20"/>
              </w:rPr>
            </w:pPr>
            <w:r w:rsidRPr="00B17788">
              <w:rPr>
                <w:bCs/>
                <w:sz w:val="20"/>
                <w:szCs w:val="20"/>
              </w:rPr>
              <w:t>-</w:t>
            </w:r>
            <w:r w:rsidRPr="00B17788">
              <w:rPr>
                <w:sz w:val="20"/>
                <w:szCs w:val="20"/>
              </w:rPr>
              <w:t>конкуренция со стороны аналогичного по содержанию европейского продукта;</w:t>
            </w:r>
          </w:p>
          <w:p w14:paraId="3DCD163E" w14:textId="77777777" w:rsidR="001B2781" w:rsidRPr="00B17788" w:rsidRDefault="001B2781" w:rsidP="00B17788">
            <w:pPr>
              <w:pStyle w:val="a5"/>
              <w:widowControl w:val="0"/>
              <w:shd w:val="clear" w:color="000000" w:fill="auto"/>
              <w:spacing w:after="0" w:line="360" w:lineRule="auto"/>
              <w:jc w:val="both"/>
              <w:rPr>
                <w:rFonts w:ascii="Times New Roman" w:hAnsi="Times New Roman" w:cs="Times New Roman"/>
                <w:color w:val="auto"/>
                <w:sz w:val="20"/>
                <w:szCs w:val="20"/>
              </w:rPr>
            </w:pPr>
            <w:r w:rsidRPr="00B17788">
              <w:rPr>
                <w:rFonts w:ascii="Times New Roman" w:hAnsi="Times New Roman" w:cs="Times New Roman"/>
                <w:color w:val="auto"/>
                <w:sz w:val="20"/>
                <w:szCs w:val="20"/>
              </w:rPr>
              <w:t>-сейсмическая активность, ураганы;</w:t>
            </w:r>
          </w:p>
          <w:p w14:paraId="7FDB0DAE"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-угроза стихийных бедствий в Юго-Восточных штатах;</w:t>
            </w:r>
          </w:p>
          <w:p w14:paraId="11A8BF27" w14:textId="77777777" w:rsidR="001B2781" w:rsidRPr="00B17788" w:rsidRDefault="001B2781" w:rsidP="00B17788">
            <w:pPr>
              <w:widowControl w:val="0"/>
              <w:shd w:val="clear" w:color="000000" w:fill="auto"/>
              <w:spacing w:line="360" w:lineRule="auto"/>
              <w:jc w:val="both"/>
              <w:rPr>
                <w:sz w:val="20"/>
                <w:szCs w:val="20"/>
              </w:rPr>
            </w:pPr>
            <w:r w:rsidRPr="00B17788">
              <w:rPr>
                <w:sz w:val="20"/>
                <w:szCs w:val="20"/>
              </w:rPr>
              <w:t>-большие выездные потоки.</w:t>
            </w:r>
          </w:p>
        </w:tc>
      </w:tr>
    </w:tbl>
    <w:p w14:paraId="28B3D732" w14:textId="77777777" w:rsidR="001B2781" w:rsidRPr="00197436" w:rsidRDefault="001B2781" w:rsidP="00197436">
      <w:pPr>
        <w:widowControl w:val="0"/>
        <w:shd w:val="clear" w:color="000000" w:fill="auto"/>
        <w:spacing w:line="360" w:lineRule="auto"/>
        <w:ind w:firstLine="709"/>
        <w:jc w:val="both"/>
        <w:rPr>
          <w:sz w:val="28"/>
        </w:rPr>
      </w:pPr>
    </w:p>
    <w:p w14:paraId="16536991"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 xml:space="preserve">Соединенные Штаты Америки обладают многими положительными чертами, которые благотворно влияют на развитие въездных туристских потоков в страну. Но существующие угрозы для развития туризма на территории страны значительно замедляют развитие въездного туризма США. </w:t>
      </w:r>
    </w:p>
    <w:p w14:paraId="19058F55" w14:textId="77777777" w:rsidR="001B2781" w:rsidRPr="00197436" w:rsidRDefault="001B2781" w:rsidP="00197436">
      <w:pPr>
        <w:pStyle w:val="21"/>
        <w:widowControl w:val="0"/>
        <w:shd w:val="clear" w:color="000000" w:fill="auto"/>
        <w:spacing w:line="360" w:lineRule="auto"/>
        <w:ind w:left="0" w:firstLine="709"/>
        <w:jc w:val="both"/>
      </w:pPr>
      <w:r w:rsidRPr="00197436">
        <w:t>Соединенным Штатам Америки необходимо прибегнуть к улучшению и развитию других видов туризма, а не основываться только на основные виды туризма (горнолыжный, пляжный, экскурсионно-познавательный).</w:t>
      </w:r>
    </w:p>
    <w:p w14:paraId="05587770" w14:textId="77777777" w:rsidR="00C94C77" w:rsidRPr="00FE660D" w:rsidRDefault="00C94C77" w:rsidP="00197436">
      <w:pPr>
        <w:widowControl w:val="0"/>
        <w:shd w:val="clear" w:color="000000" w:fill="auto"/>
        <w:spacing w:line="360" w:lineRule="auto"/>
        <w:ind w:firstLine="709"/>
        <w:jc w:val="both"/>
        <w:rPr>
          <w:b/>
          <w:bCs/>
          <w:sz w:val="28"/>
        </w:rPr>
      </w:pPr>
    </w:p>
    <w:p w14:paraId="2DEAC913" w14:textId="77777777" w:rsidR="001B2781" w:rsidRPr="00197436" w:rsidRDefault="001B2781" w:rsidP="00197436">
      <w:pPr>
        <w:widowControl w:val="0"/>
        <w:shd w:val="clear" w:color="000000" w:fill="auto"/>
        <w:spacing w:line="360" w:lineRule="auto"/>
        <w:ind w:firstLine="709"/>
        <w:jc w:val="both"/>
        <w:rPr>
          <w:b/>
          <w:bCs/>
          <w:sz w:val="28"/>
        </w:rPr>
      </w:pPr>
      <w:r w:rsidRPr="00197436">
        <w:rPr>
          <w:b/>
          <w:bCs/>
          <w:sz w:val="28"/>
        </w:rPr>
        <w:t>3.2</w:t>
      </w:r>
      <w:r w:rsidRPr="00197436">
        <w:rPr>
          <w:sz w:val="28"/>
        </w:rPr>
        <w:t xml:space="preserve"> </w:t>
      </w:r>
      <w:r w:rsidRPr="00197436">
        <w:rPr>
          <w:b/>
          <w:bCs/>
          <w:sz w:val="28"/>
        </w:rPr>
        <w:t>Районы и центры развития въездного туризма США</w:t>
      </w:r>
    </w:p>
    <w:p w14:paraId="23309906" w14:textId="77777777" w:rsidR="001B2781" w:rsidRPr="00197436" w:rsidRDefault="001B2781" w:rsidP="00197436">
      <w:pPr>
        <w:widowControl w:val="0"/>
        <w:shd w:val="clear" w:color="000000" w:fill="auto"/>
        <w:spacing w:line="360" w:lineRule="auto"/>
        <w:ind w:firstLine="709"/>
        <w:jc w:val="both"/>
        <w:rPr>
          <w:sz w:val="28"/>
        </w:rPr>
      </w:pPr>
    </w:p>
    <w:p w14:paraId="1A6B3AB9" w14:textId="77777777" w:rsidR="001B2781" w:rsidRPr="00197436" w:rsidRDefault="001B2781" w:rsidP="00197436">
      <w:pPr>
        <w:pStyle w:val="5"/>
        <w:keepNext w:val="0"/>
        <w:widowControl w:val="0"/>
        <w:shd w:val="clear" w:color="000000" w:fill="auto"/>
        <w:spacing w:line="360" w:lineRule="auto"/>
        <w:ind w:right="0" w:firstLine="709"/>
        <w:jc w:val="both"/>
      </w:pPr>
      <w:r w:rsidRPr="00197436">
        <w:t>Как выше было сказано, в США преобладает 7 видов туризма:</w:t>
      </w:r>
    </w:p>
    <w:p w14:paraId="1EB87FE2"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экотуризм</w:t>
      </w:r>
    </w:p>
    <w:p w14:paraId="270ECF2E"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экскурсионно-познавательный</w:t>
      </w:r>
    </w:p>
    <w:p w14:paraId="7E2ED586"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пляжно-купальный</w:t>
      </w:r>
    </w:p>
    <w:p w14:paraId="65C27043"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горнолыжный</w:t>
      </w:r>
    </w:p>
    <w:p w14:paraId="6F599A78"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событийный</w:t>
      </w:r>
    </w:p>
    <w:p w14:paraId="5B87EF85"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лечебно-оздоровительный</w:t>
      </w:r>
    </w:p>
    <w:p w14:paraId="08FC99F6" w14:textId="77777777" w:rsidR="001B2781" w:rsidRPr="00197436" w:rsidRDefault="001B2781" w:rsidP="00197436">
      <w:pPr>
        <w:widowControl w:val="0"/>
        <w:numPr>
          <w:ilvl w:val="0"/>
          <w:numId w:val="25"/>
        </w:numPr>
        <w:shd w:val="clear" w:color="000000" w:fill="auto"/>
        <w:spacing w:line="360" w:lineRule="auto"/>
        <w:ind w:left="0" w:firstLine="709"/>
        <w:jc w:val="both"/>
        <w:rPr>
          <w:sz w:val="28"/>
        </w:rPr>
      </w:pPr>
      <w:r w:rsidRPr="00197436">
        <w:rPr>
          <w:sz w:val="28"/>
        </w:rPr>
        <w:t>деловой</w:t>
      </w:r>
    </w:p>
    <w:p w14:paraId="5DAB2145"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Описание курортных центров данных видов туризма представлены ниже.</w:t>
      </w:r>
    </w:p>
    <w:p w14:paraId="09284908" w14:textId="77777777" w:rsidR="001B2781" w:rsidRPr="00197436" w:rsidRDefault="001B2781" w:rsidP="00197436">
      <w:pPr>
        <w:pStyle w:val="a6"/>
        <w:widowControl w:val="0"/>
        <w:shd w:val="clear" w:color="000000" w:fill="auto"/>
        <w:spacing w:line="360" w:lineRule="auto"/>
        <w:ind w:firstLine="709"/>
        <w:jc w:val="both"/>
        <w:rPr>
          <w:szCs w:val="24"/>
        </w:rPr>
      </w:pPr>
      <w:r w:rsidRPr="00197436">
        <w:rPr>
          <w:szCs w:val="24"/>
        </w:rPr>
        <w:t>Горнолыжный туризм:</w:t>
      </w:r>
    </w:p>
    <w:p w14:paraId="69868023"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 xml:space="preserve">На территории США сосредоточено, по самым скромным оценкам, около трех сотен первоклассных горных курортов, причем разбросаны они практически по всей территории страны, от Новой Англии до Калифорнии. Самые старые горнолыжные центры расположены в Аппалачах - лучшими здесь считаются Киллингтон (Killington, почти 200 трасс общей протяженностью около </w:t>
      </w:r>
      <w:smartTag w:uri="urn:schemas-microsoft-com:office:smarttags" w:element="metricconverter">
        <w:smartTagPr>
          <w:attr w:name="ProductID" w:val="40 км"/>
        </w:smartTagPr>
        <w:r w:rsidRPr="00197436">
          <w:rPr>
            <w:sz w:val="28"/>
          </w:rPr>
          <w:t>40 км</w:t>
        </w:r>
      </w:smartTag>
      <w:r w:rsidRPr="00197436">
        <w:rPr>
          <w:sz w:val="28"/>
        </w:rPr>
        <w:t xml:space="preserve">, с перепадом высот от 600 до </w:t>
      </w:r>
      <w:smartTag w:uri="urn:schemas-microsoft-com:office:smarttags" w:element="metricconverter">
        <w:smartTagPr>
          <w:attr w:name="ProductID" w:val="970 м"/>
        </w:smartTagPr>
        <w:r w:rsidRPr="00197436">
          <w:rPr>
            <w:sz w:val="28"/>
          </w:rPr>
          <w:t>970 м</w:t>
        </w:r>
      </w:smartTag>
      <w:r w:rsidRPr="00197436">
        <w:rPr>
          <w:sz w:val="28"/>
        </w:rPr>
        <w:t xml:space="preserve">, 32 подъемника, несколько спортивных парков) в </w:t>
      </w:r>
      <w:smartTag w:uri="urn:schemas-microsoft-com:office:smarttags" w:element="metricconverter">
        <w:smartTagPr>
          <w:attr w:name="ProductID" w:val="250 км"/>
        </w:smartTagPr>
        <w:r w:rsidRPr="00197436">
          <w:rPr>
            <w:sz w:val="28"/>
          </w:rPr>
          <w:t>250 км</w:t>
        </w:r>
      </w:smartTag>
      <w:r w:rsidRPr="00197436">
        <w:rPr>
          <w:sz w:val="28"/>
        </w:rPr>
        <w:t xml:space="preserve"> от Бостона; Лейк-Плэсид (Lake Placid, в русской транскрипции - Лейк-Пласид) в северо-восточной части национального парка Адирондак (30 трасс общей протяженностью около </w:t>
      </w:r>
      <w:smartTag w:uri="urn:schemas-microsoft-com:office:smarttags" w:element="metricconverter">
        <w:smartTagPr>
          <w:attr w:name="ProductID" w:val="40 км"/>
        </w:smartTagPr>
        <w:r w:rsidRPr="00197436">
          <w:rPr>
            <w:sz w:val="28"/>
          </w:rPr>
          <w:t>40 км</w:t>
        </w:r>
      </w:smartTag>
      <w:r w:rsidRPr="00197436">
        <w:rPr>
          <w:sz w:val="28"/>
        </w:rPr>
        <w:t xml:space="preserve">, перепад высот - </w:t>
      </w:r>
      <w:smartTag w:uri="urn:schemas-microsoft-com:office:smarttags" w:element="metricconverter">
        <w:smartTagPr>
          <w:attr w:name="ProductID" w:val="980 м"/>
        </w:smartTagPr>
        <w:r w:rsidRPr="00197436">
          <w:rPr>
            <w:sz w:val="28"/>
          </w:rPr>
          <w:t>980 м</w:t>
        </w:r>
      </w:smartTag>
      <w:r w:rsidRPr="00197436">
        <w:rPr>
          <w:sz w:val="28"/>
        </w:rPr>
        <w:t xml:space="preserve">, 10 подъемников, сноуборд-парк, трасса для беговых лыж, несколько спортивных сооружений олимпийского уровня) в </w:t>
      </w:r>
      <w:smartTag w:uri="urn:schemas-microsoft-com:office:smarttags" w:element="metricconverter">
        <w:smartTagPr>
          <w:attr w:name="ProductID" w:val="70 км"/>
        </w:smartTagPr>
        <w:r w:rsidRPr="00197436">
          <w:rPr>
            <w:sz w:val="28"/>
          </w:rPr>
          <w:t>70 км</w:t>
        </w:r>
      </w:smartTag>
      <w:r w:rsidRPr="00197436">
        <w:rPr>
          <w:sz w:val="28"/>
        </w:rPr>
        <w:t xml:space="preserve"> от аэропорта Олбани (штат Нью-Йорк) и Уайтфейс (Whiteface, 67 трасс общей протяженностью около </w:t>
      </w:r>
      <w:smartTag w:uri="urn:schemas-microsoft-com:office:smarttags" w:element="metricconverter">
        <w:smartTagPr>
          <w:attr w:name="ProductID" w:val="19 км"/>
        </w:smartTagPr>
        <w:r w:rsidRPr="00197436">
          <w:rPr>
            <w:sz w:val="28"/>
          </w:rPr>
          <w:t>19 км</w:t>
        </w:r>
      </w:smartTag>
      <w:r w:rsidRPr="00197436">
        <w:rPr>
          <w:sz w:val="28"/>
        </w:rPr>
        <w:t xml:space="preserve">, перепад высот </w:t>
      </w:r>
      <w:smartTag w:uri="urn:schemas-microsoft-com:office:smarttags" w:element="metricconverter">
        <w:smartTagPr>
          <w:attr w:name="ProductID" w:val="1020 м"/>
        </w:smartTagPr>
        <w:r w:rsidRPr="00197436">
          <w:rPr>
            <w:sz w:val="28"/>
          </w:rPr>
          <w:t>1020 м</w:t>
        </w:r>
      </w:smartTag>
      <w:r w:rsidRPr="00197436">
        <w:rPr>
          <w:sz w:val="28"/>
        </w:rPr>
        <w:t xml:space="preserve">, 11 подъемников) в </w:t>
      </w:r>
      <w:smartTag w:uri="urn:schemas-microsoft-com:office:smarttags" w:element="metricconverter">
        <w:smartTagPr>
          <w:attr w:name="ProductID" w:val="110 км"/>
        </w:smartTagPr>
        <w:r w:rsidRPr="00197436">
          <w:rPr>
            <w:sz w:val="28"/>
          </w:rPr>
          <w:t>110 км</w:t>
        </w:r>
      </w:smartTag>
      <w:r w:rsidRPr="00197436">
        <w:rPr>
          <w:sz w:val="28"/>
        </w:rPr>
        <w:t xml:space="preserve"> от аэропорта Нью-Йорка, хотя по всей протяженности этой горной страны разбросано около 50 вполне современных курортов, часто используемых летом как горно-климатические. Лыжный сезон здесь длится обычно с октября-ноября по май, а трассы относительно пологи и широки.</w:t>
      </w:r>
    </w:p>
    <w:p w14:paraId="67EE9C73"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Горнолыжные курорты США:</w:t>
      </w:r>
    </w:p>
    <w:p w14:paraId="47F4CA88" w14:textId="77777777" w:rsidR="001B2781" w:rsidRPr="00197436" w:rsidRDefault="001B2781" w:rsidP="00197436">
      <w:pPr>
        <w:widowControl w:val="0"/>
        <w:numPr>
          <w:ilvl w:val="0"/>
          <w:numId w:val="11"/>
        </w:numPr>
        <w:shd w:val="clear" w:color="000000" w:fill="auto"/>
        <w:spacing w:line="360" w:lineRule="auto"/>
        <w:ind w:left="0" w:firstLine="709"/>
        <w:jc w:val="both"/>
        <w:rPr>
          <w:sz w:val="28"/>
        </w:rPr>
      </w:pPr>
      <w:r w:rsidRPr="00197436">
        <w:rPr>
          <w:rStyle w:val="ad"/>
          <w:b w:val="0"/>
          <w:bCs w:val="0"/>
          <w:sz w:val="28"/>
        </w:rPr>
        <w:t>Скво-Вэлли</w:t>
      </w:r>
      <w:r w:rsidRPr="00197436">
        <w:rPr>
          <w:sz w:val="28"/>
        </w:rPr>
        <w:t xml:space="preserve">, </w:t>
      </w:r>
      <w:r w:rsidRPr="00197436">
        <w:rPr>
          <w:rStyle w:val="ad"/>
          <w:b w:val="0"/>
          <w:bCs w:val="0"/>
          <w:sz w:val="28"/>
        </w:rPr>
        <w:t xml:space="preserve">Хэвенли – </w:t>
      </w:r>
      <w:r w:rsidRPr="00197436">
        <w:rPr>
          <w:sz w:val="28"/>
        </w:rPr>
        <w:t>штат Калифорния</w:t>
      </w:r>
    </w:p>
    <w:p w14:paraId="150AACAF" w14:textId="77777777" w:rsidR="001B2781" w:rsidRPr="00197436" w:rsidRDefault="001B2781" w:rsidP="00197436">
      <w:pPr>
        <w:widowControl w:val="0"/>
        <w:numPr>
          <w:ilvl w:val="0"/>
          <w:numId w:val="11"/>
        </w:numPr>
        <w:shd w:val="clear" w:color="000000" w:fill="auto"/>
        <w:spacing w:line="360" w:lineRule="auto"/>
        <w:ind w:left="0" w:firstLine="709"/>
        <w:jc w:val="both"/>
        <w:rPr>
          <w:b/>
          <w:bCs/>
          <w:sz w:val="28"/>
        </w:rPr>
      </w:pPr>
      <w:r w:rsidRPr="00197436">
        <w:rPr>
          <w:sz w:val="28"/>
        </w:rPr>
        <w:t>Аспен, Бивер-Крик, Брекенридж, Вэйл – штат Колорадо</w:t>
      </w:r>
    </w:p>
    <w:p w14:paraId="558F70EB" w14:textId="77777777" w:rsidR="001B2781" w:rsidRPr="00197436" w:rsidRDefault="001B2781" w:rsidP="00197436">
      <w:pPr>
        <w:widowControl w:val="0"/>
        <w:numPr>
          <w:ilvl w:val="0"/>
          <w:numId w:val="11"/>
        </w:numPr>
        <w:shd w:val="clear" w:color="000000" w:fill="auto"/>
        <w:spacing w:line="360" w:lineRule="auto"/>
        <w:ind w:left="0" w:firstLine="709"/>
        <w:jc w:val="both"/>
        <w:rPr>
          <w:b/>
          <w:bCs/>
          <w:sz w:val="28"/>
        </w:rPr>
      </w:pPr>
      <w:r w:rsidRPr="00197436">
        <w:rPr>
          <w:sz w:val="28"/>
        </w:rPr>
        <w:t>Стивенс-Пасс, Кристал, Мишн-Ридж, Сноколми, Уайт-Пасс – штат Вашингтон</w:t>
      </w:r>
    </w:p>
    <w:p w14:paraId="7AEBBBD0" w14:textId="77777777" w:rsidR="001B2781" w:rsidRPr="00197436" w:rsidRDefault="001B2781" w:rsidP="00197436">
      <w:pPr>
        <w:widowControl w:val="0"/>
        <w:numPr>
          <w:ilvl w:val="0"/>
          <w:numId w:val="11"/>
        </w:numPr>
        <w:shd w:val="clear" w:color="000000" w:fill="auto"/>
        <w:spacing w:line="360" w:lineRule="auto"/>
        <w:ind w:left="0" w:firstLine="709"/>
        <w:jc w:val="both"/>
        <w:rPr>
          <w:b/>
          <w:bCs/>
          <w:sz w:val="28"/>
        </w:rPr>
      </w:pPr>
      <w:r w:rsidRPr="00197436">
        <w:rPr>
          <w:sz w:val="28"/>
        </w:rPr>
        <w:t>Дир-Велли, Каньонс, Парк-Сити, Сноубасин, Альта, Сноубёрд, Брайтон и Солитьюд – штат Юта [1]</w:t>
      </w:r>
    </w:p>
    <w:p w14:paraId="40910F9A" w14:textId="77777777" w:rsidR="001B2781" w:rsidRPr="00197436" w:rsidRDefault="001B2781" w:rsidP="00197436">
      <w:pPr>
        <w:pStyle w:val="af"/>
        <w:widowControl w:val="0"/>
        <w:shd w:val="clear" w:color="000000" w:fill="auto"/>
        <w:spacing w:line="360" w:lineRule="auto"/>
        <w:ind w:left="0" w:firstLine="709"/>
        <w:jc w:val="both"/>
      </w:pPr>
    </w:p>
    <w:p w14:paraId="1810564C" w14:textId="77777777" w:rsidR="001B2781" w:rsidRPr="00197436" w:rsidRDefault="001B2781" w:rsidP="00197436">
      <w:pPr>
        <w:pStyle w:val="af"/>
        <w:widowControl w:val="0"/>
        <w:shd w:val="clear" w:color="000000" w:fill="auto"/>
        <w:spacing w:line="360" w:lineRule="auto"/>
        <w:ind w:left="0" w:firstLine="709"/>
        <w:jc w:val="both"/>
        <w:rPr>
          <w:b/>
          <w:bCs/>
        </w:rPr>
      </w:pPr>
      <w:r w:rsidRPr="00197436">
        <w:t>Таблица 9. Описание некоторых горнолыжных курортов.</w:t>
      </w:r>
    </w:p>
    <w:tbl>
      <w:tblPr>
        <w:tblW w:w="8411"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304"/>
        <w:gridCol w:w="6425"/>
      </w:tblGrid>
      <w:tr w:rsidR="001B2781" w:rsidRPr="00C94C77" w14:paraId="124E6A24" w14:textId="77777777" w:rsidTr="00472C9F">
        <w:trPr>
          <w:trHeight w:val="23"/>
        </w:trPr>
        <w:tc>
          <w:tcPr>
            <w:tcW w:w="0" w:type="auto"/>
          </w:tcPr>
          <w:p w14:paraId="45CB62CC" w14:textId="77777777" w:rsidR="001B2781" w:rsidRPr="00C94C77" w:rsidRDefault="001B2781" w:rsidP="00C94C77">
            <w:pPr>
              <w:widowControl w:val="0"/>
              <w:shd w:val="clear" w:color="000000" w:fill="auto"/>
              <w:spacing w:line="360" w:lineRule="auto"/>
              <w:jc w:val="both"/>
              <w:rPr>
                <w:bCs/>
                <w:sz w:val="20"/>
              </w:rPr>
            </w:pPr>
            <w:r w:rsidRPr="00C94C77">
              <w:rPr>
                <w:bCs/>
                <w:sz w:val="20"/>
              </w:rPr>
              <w:t>Штат</w:t>
            </w:r>
          </w:p>
        </w:tc>
        <w:tc>
          <w:tcPr>
            <w:tcW w:w="1021" w:type="dxa"/>
          </w:tcPr>
          <w:p w14:paraId="269A0700" w14:textId="77777777" w:rsidR="001B2781" w:rsidRPr="00C94C77" w:rsidRDefault="001B2781" w:rsidP="00C94C77">
            <w:pPr>
              <w:widowControl w:val="0"/>
              <w:shd w:val="clear" w:color="000000" w:fill="auto"/>
              <w:spacing w:line="360" w:lineRule="auto"/>
              <w:jc w:val="both"/>
              <w:rPr>
                <w:bCs/>
                <w:sz w:val="20"/>
              </w:rPr>
            </w:pPr>
            <w:r w:rsidRPr="00C94C77">
              <w:rPr>
                <w:bCs/>
                <w:sz w:val="20"/>
              </w:rPr>
              <w:t>Курорт</w:t>
            </w:r>
          </w:p>
        </w:tc>
        <w:tc>
          <w:tcPr>
            <w:tcW w:w="6708" w:type="dxa"/>
          </w:tcPr>
          <w:p w14:paraId="7E0B4B23" w14:textId="77777777" w:rsidR="001B2781" w:rsidRPr="00C94C77" w:rsidRDefault="001B2781" w:rsidP="00C94C77">
            <w:pPr>
              <w:widowControl w:val="0"/>
              <w:shd w:val="clear" w:color="000000" w:fill="auto"/>
              <w:spacing w:line="360" w:lineRule="auto"/>
              <w:jc w:val="both"/>
              <w:rPr>
                <w:bCs/>
                <w:sz w:val="20"/>
              </w:rPr>
            </w:pPr>
            <w:r w:rsidRPr="00C94C77">
              <w:rPr>
                <w:bCs/>
                <w:sz w:val="20"/>
              </w:rPr>
              <w:t>Описание</w:t>
            </w:r>
          </w:p>
        </w:tc>
      </w:tr>
      <w:tr w:rsidR="001B2781" w:rsidRPr="00C94C77" w14:paraId="0F60DF6B" w14:textId="77777777" w:rsidTr="00472C9F">
        <w:trPr>
          <w:cantSplit/>
          <w:trHeight w:val="23"/>
        </w:trPr>
        <w:tc>
          <w:tcPr>
            <w:tcW w:w="0" w:type="auto"/>
          </w:tcPr>
          <w:p w14:paraId="654A9442" w14:textId="77777777" w:rsidR="001B2781" w:rsidRPr="00C94C77" w:rsidRDefault="001B2781" w:rsidP="00C94C77">
            <w:pPr>
              <w:widowControl w:val="0"/>
              <w:shd w:val="clear" w:color="000000" w:fill="auto"/>
              <w:spacing w:line="360" w:lineRule="auto"/>
              <w:jc w:val="both"/>
              <w:rPr>
                <w:bCs/>
                <w:sz w:val="20"/>
              </w:rPr>
            </w:pPr>
            <w:r w:rsidRPr="00C94C77">
              <w:rPr>
                <w:bCs/>
                <w:sz w:val="20"/>
              </w:rPr>
              <w:t>1</w:t>
            </w:r>
          </w:p>
        </w:tc>
        <w:tc>
          <w:tcPr>
            <w:tcW w:w="1021" w:type="dxa"/>
          </w:tcPr>
          <w:p w14:paraId="7926961E" w14:textId="77777777" w:rsidR="001B2781" w:rsidRPr="00C94C77" w:rsidRDefault="001B2781" w:rsidP="00C94C77">
            <w:pPr>
              <w:widowControl w:val="0"/>
              <w:shd w:val="clear" w:color="000000" w:fill="auto"/>
              <w:spacing w:line="360" w:lineRule="auto"/>
              <w:jc w:val="both"/>
              <w:rPr>
                <w:bCs/>
                <w:sz w:val="20"/>
              </w:rPr>
            </w:pPr>
            <w:r w:rsidRPr="00C94C77">
              <w:rPr>
                <w:bCs/>
                <w:sz w:val="20"/>
              </w:rPr>
              <w:t>2</w:t>
            </w:r>
          </w:p>
        </w:tc>
        <w:tc>
          <w:tcPr>
            <w:tcW w:w="6708" w:type="dxa"/>
          </w:tcPr>
          <w:p w14:paraId="5859FD8D" w14:textId="77777777" w:rsidR="001B2781" w:rsidRPr="00C94C77" w:rsidRDefault="001B2781" w:rsidP="00C94C77">
            <w:pPr>
              <w:widowControl w:val="0"/>
              <w:shd w:val="clear" w:color="000000" w:fill="auto"/>
              <w:spacing w:line="360" w:lineRule="auto"/>
              <w:jc w:val="both"/>
              <w:rPr>
                <w:bCs/>
                <w:sz w:val="20"/>
              </w:rPr>
            </w:pPr>
            <w:r w:rsidRPr="00C94C77">
              <w:rPr>
                <w:bCs/>
                <w:sz w:val="20"/>
              </w:rPr>
              <w:t>3</w:t>
            </w:r>
          </w:p>
        </w:tc>
      </w:tr>
      <w:tr w:rsidR="001B2781" w:rsidRPr="00C94C77" w14:paraId="3D06DD1F" w14:textId="77777777" w:rsidTr="00472C9F">
        <w:trPr>
          <w:cantSplit/>
          <w:trHeight w:val="23"/>
        </w:trPr>
        <w:tc>
          <w:tcPr>
            <w:tcW w:w="0" w:type="auto"/>
            <w:vMerge w:val="restart"/>
          </w:tcPr>
          <w:p w14:paraId="1267D381" w14:textId="77777777" w:rsidR="001B2781" w:rsidRPr="00C94C77" w:rsidRDefault="001B2781" w:rsidP="00C94C77">
            <w:pPr>
              <w:widowControl w:val="0"/>
              <w:shd w:val="clear" w:color="000000" w:fill="auto"/>
              <w:spacing w:line="360" w:lineRule="auto"/>
              <w:jc w:val="both"/>
              <w:rPr>
                <w:sz w:val="20"/>
              </w:rPr>
            </w:pPr>
          </w:p>
          <w:p w14:paraId="3429C837" w14:textId="77777777" w:rsidR="001B2781" w:rsidRPr="00C94C77" w:rsidRDefault="001B2781" w:rsidP="00C94C77">
            <w:pPr>
              <w:widowControl w:val="0"/>
              <w:shd w:val="clear" w:color="000000" w:fill="auto"/>
              <w:spacing w:line="360" w:lineRule="auto"/>
              <w:jc w:val="both"/>
              <w:rPr>
                <w:sz w:val="20"/>
              </w:rPr>
            </w:pPr>
          </w:p>
          <w:p w14:paraId="41F2C357" w14:textId="77777777" w:rsidR="001B2781" w:rsidRPr="00C94C77" w:rsidRDefault="001B2781" w:rsidP="00C94C77">
            <w:pPr>
              <w:widowControl w:val="0"/>
              <w:shd w:val="clear" w:color="000000" w:fill="auto"/>
              <w:spacing w:line="360" w:lineRule="auto"/>
              <w:jc w:val="both"/>
              <w:rPr>
                <w:sz w:val="20"/>
              </w:rPr>
            </w:pPr>
          </w:p>
          <w:p w14:paraId="193CC6E3" w14:textId="77777777" w:rsidR="001B2781" w:rsidRPr="00C94C77" w:rsidRDefault="001B2781" w:rsidP="00C94C77">
            <w:pPr>
              <w:widowControl w:val="0"/>
              <w:shd w:val="clear" w:color="000000" w:fill="auto"/>
              <w:spacing w:line="360" w:lineRule="auto"/>
              <w:jc w:val="both"/>
              <w:rPr>
                <w:sz w:val="20"/>
              </w:rPr>
            </w:pPr>
          </w:p>
          <w:p w14:paraId="4BA6A39E" w14:textId="77777777" w:rsidR="001B2781" w:rsidRPr="00C94C77" w:rsidRDefault="001B2781" w:rsidP="00C94C77">
            <w:pPr>
              <w:widowControl w:val="0"/>
              <w:shd w:val="clear" w:color="000000" w:fill="auto"/>
              <w:spacing w:line="360" w:lineRule="auto"/>
              <w:jc w:val="both"/>
              <w:rPr>
                <w:sz w:val="20"/>
              </w:rPr>
            </w:pPr>
          </w:p>
          <w:p w14:paraId="52DFC43B" w14:textId="77777777" w:rsidR="001B2781" w:rsidRPr="00C94C77" w:rsidRDefault="001B2781" w:rsidP="00C94C77">
            <w:pPr>
              <w:widowControl w:val="0"/>
              <w:shd w:val="clear" w:color="000000" w:fill="auto"/>
              <w:spacing w:line="360" w:lineRule="auto"/>
              <w:jc w:val="both"/>
              <w:rPr>
                <w:sz w:val="20"/>
              </w:rPr>
            </w:pPr>
          </w:p>
          <w:p w14:paraId="6D77F17C" w14:textId="77777777" w:rsidR="001B2781" w:rsidRPr="00C94C77" w:rsidRDefault="001B2781" w:rsidP="00C94C77">
            <w:pPr>
              <w:widowControl w:val="0"/>
              <w:shd w:val="clear" w:color="000000" w:fill="auto"/>
              <w:spacing w:line="360" w:lineRule="auto"/>
              <w:jc w:val="both"/>
              <w:rPr>
                <w:sz w:val="20"/>
              </w:rPr>
            </w:pPr>
          </w:p>
          <w:p w14:paraId="2D780B06" w14:textId="77777777" w:rsidR="001B2781" w:rsidRPr="00C94C77" w:rsidRDefault="001B2781" w:rsidP="00C94C77">
            <w:pPr>
              <w:widowControl w:val="0"/>
              <w:shd w:val="clear" w:color="000000" w:fill="auto"/>
              <w:spacing w:line="360" w:lineRule="auto"/>
              <w:jc w:val="both"/>
              <w:rPr>
                <w:sz w:val="20"/>
              </w:rPr>
            </w:pPr>
          </w:p>
          <w:p w14:paraId="714BAB16" w14:textId="77777777" w:rsidR="001B2781" w:rsidRPr="00C94C77" w:rsidRDefault="001B2781" w:rsidP="00C94C77">
            <w:pPr>
              <w:widowControl w:val="0"/>
              <w:shd w:val="clear" w:color="000000" w:fill="auto"/>
              <w:spacing w:line="360" w:lineRule="auto"/>
              <w:jc w:val="both"/>
              <w:rPr>
                <w:sz w:val="20"/>
              </w:rPr>
            </w:pPr>
          </w:p>
          <w:p w14:paraId="7EEF56E3" w14:textId="77777777" w:rsidR="001B2781" w:rsidRPr="00C94C77" w:rsidRDefault="001B2781" w:rsidP="00C94C77">
            <w:pPr>
              <w:widowControl w:val="0"/>
              <w:shd w:val="clear" w:color="000000" w:fill="auto"/>
              <w:spacing w:line="360" w:lineRule="auto"/>
              <w:jc w:val="both"/>
              <w:rPr>
                <w:sz w:val="20"/>
              </w:rPr>
            </w:pPr>
          </w:p>
          <w:p w14:paraId="3EE531E2" w14:textId="77777777" w:rsidR="001B2781" w:rsidRPr="00C94C77" w:rsidRDefault="001B2781" w:rsidP="00C94C77">
            <w:pPr>
              <w:widowControl w:val="0"/>
              <w:shd w:val="clear" w:color="000000" w:fill="auto"/>
              <w:spacing w:line="360" w:lineRule="auto"/>
              <w:jc w:val="both"/>
              <w:rPr>
                <w:sz w:val="20"/>
              </w:rPr>
            </w:pPr>
            <w:r w:rsidRPr="00C94C77">
              <w:rPr>
                <w:sz w:val="20"/>
              </w:rPr>
              <w:t>К</w:t>
            </w:r>
          </w:p>
          <w:p w14:paraId="79B788D5" w14:textId="77777777" w:rsidR="001B2781" w:rsidRPr="00C94C77" w:rsidRDefault="001B2781" w:rsidP="00C94C77">
            <w:pPr>
              <w:widowControl w:val="0"/>
              <w:shd w:val="clear" w:color="000000" w:fill="auto"/>
              <w:spacing w:line="360" w:lineRule="auto"/>
              <w:jc w:val="both"/>
              <w:rPr>
                <w:sz w:val="20"/>
              </w:rPr>
            </w:pPr>
            <w:r w:rsidRPr="00C94C77">
              <w:rPr>
                <w:sz w:val="20"/>
              </w:rPr>
              <w:t>А</w:t>
            </w:r>
          </w:p>
          <w:p w14:paraId="11095C80" w14:textId="77777777" w:rsidR="001B2781" w:rsidRPr="00C94C77" w:rsidRDefault="001B2781" w:rsidP="00C94C77">
            <w:pPr>
              <w:widowControl w:val="0"/>
              <w:shd w:val="clear" w:color="000000" w:fill="auto"/>
              <w:spacing w:line="360" w:lineRule="auto"/>
              <w:jc w:val="both"/>
              <w:rPr>
                <w:sz w:val="20"/>
              </w:rPr>
            </w:pPr>
            <w:r w:rsidRPr="00C94C77">
              <w:rPr>
                <w:sz w:val="20"/>
              </w:rPr>
              <w:t>Л</w:t>
            </w:r>
          </w:p>
          <w:p w14:paraId="2F2E5D90" w14:textId="77777777" w:rsidR="001B2781" w:rsidRPr="00C94C77" w:rsidRDefault="001B2781" w:rsidP="00C94C77">
            <w:pPr>
              <w:widowControl w:val="0"/>
              <w:shd w:val="clear" w:color="000000" w:fill="auto"/>
              <w:spacing w:line="360" w:lineRule="auto"/>
              <w:jc w:val="both"/>
              <w:rPr>
                <w:sz w:val="20"/>
              </w:rPr>
            </w:pPr>
            <w:r w:rsidRPr="00C94C77">
              <w:rPr>
                <w:sz w:val="20"/>
              </w:rPr>
              <w:t>И</w:t>
            </w:r>
          </w:p>
          <w:p w14:paraId="20C82698" w14:textId="77777777" w:rsidR="001B2781" w:rsidRPr="00C94C77" w:rsidRDefault="001B2781" w:rsidP="00C94C77">
            <w:pPr>
              <w:widowControl w:val="0"/>
              <w:shd w:val="clear" w:color="000000" w:fill="auto"/>
              <w:spacing w:line="360" w:lineRule="auto"/>
              <w:jc w:val="both"/>
              <w:rPr>
                <w:sz w:val="20"/>
              </w:rPr>
            </w:pPr>
            <w:r w:rsidRPr="00C94C77">
              <w:rPr>
                <w:sz w:val="20"/>
              </w:rPr>
              <w:t>Ф</w:t>
            </w:r>
          </w:p>
          <w:p w14:paraId="397D616C" w14:textId="77777777" w:rsidR="001B2781" w:rsidRPr="00C94C77" w:rsidRDefault="001B2781" w:rsidP="00C94C77">
            <w:pPr>
              <w:widowControl w:val="0"/>
              <w:shd w:val="clear" w:color="000000" w:fill="auto"/>
              <w:spacing w:line="360" w:lineRule="auto"/>
              <w:jc w:val="both"/>
              <w:rPr>
                <w:sz w:val="20"/>
              </w:rPr>
            </w:pPr>
            <w:r w:rsidRPr="00C94C77">
              <w:rPr>
                <w:sz w:val="20"/>
              </w:rPr>
              <w:t>О</w:t>
            </w:r>
          </w:p>
          <w:p w14:paraId="1A0F3BA9" w14:textId="77777777" w:rsidR="001B2781" w:rsidRPr="00C94C77" w:rsidRDefault="001B2781" w:rsidP="00C94C77">
            <w:pPr>
              <w:widowControl w:val="0"/>
              <w:shd w:val="clear" w:color="000000" w:fill="auto"/>
              <w:spacing w:line="360" w:lineRule="auto"/>
              <w:jc w:val="both"/>
              <w:rPr>
                <w:sz w:val="20"/>
              </w:rPr>
            </w:pPr>
            <w:r w:rsidRPr="00C94C77">
              <w:rPr>
                <w:sz w:val="20"/>
              </w:rPr>
              <w:t>Р</w:t>
            </w:r>
          </w:p>
          <w:p w14:paraId="55708A8D" w14:textId="77777777" w:rsidR="001B2781" w:rsidRPr="00C94C77" w:rsidRDefault="001B2781" w:rsidP="00C94C77">
            <w:pPr>
              <w:widowControl w:val="0"/>
              <w:shd w:val="clear" w:color="000000" w:fill="auto"/>
              <w:spacing w:line="360" w:lineRule="auto"/>
              <w:jc w:val="both"/>
              <w:rPr>
                <w:sz w:val="20"/>
              </w:rPr>
            </w:pPr>
            <w:r w:rsidRPr="00C94C77">
              <w:rPr>
                <w:sz w:val="20"/>
              </w:rPr>
              <w:t>Н</w:t>
            </w:r>
          </w:p>
          <w:p w14:paraId="598019FD" w14:textId="77777777" w:rsidR="001B2781" w:rsidRPr="00C94C77" w:rsidRDefault="001B2781" w:rsidP="00C94C77">
            <w:pPr>
              <w:widowControl w:val="0"/>
              <w:shd w:val="clear" w:color="000000" w:fill="auto"/>
              <w:spacing w:line="360" w:lineRule="auto"/>
              <w:jc w:val="both"/>
              <w:rPr>
                <w:sz w:val="20"/>
              </w:rPr>
            </w:pPr>
            <w:r w:rsidRPr="00C94C77">
              <w:rPr>
                <w:sz w:val="20"/>
              </w:rPr>
              <w:t>И</w:t>
            </w:r>
          </w:p>
          <w:p w14:paraId="2271E5CA" w14:textId="77777777" w:rsidR="001B2781" w:rsidRPr="00C94C77" w:rsidRDefault="001B2781" w:rsidP="00C94C77">
            <w:pPr>
              <w:widowControl w:val="0"/>
              <w:shd w:val="clear" w:color="000000" w:fill="auto"/>
              <w:spacing w:line="360" w:lineRule="auto"/>
              <w:jc w:val="both"/>
              <w:rPr>
                <w:sz w:val="20"/>
              </w:rPr>
            </w:pPr>
            <w:r w:rsidRPr="00C94C77">
              <w:rPr>
                <w:sz w:val="20"/>
              </w:rPr>
              <w:t>Я</w:t>
            </w:r>
          </w:p>
          <w:p w14:paraId="068938EC" w14:textId="77777777" w:rsidR="001B2781" w:rsidRPr="00C94C77" w:rsidRDefault="001B2781" w:rsidP="00C94C77">
            <w:pPr>
              <w:widowControl w:val="0"/>
              <w:shd w:val="clear" w:color="000000" w:fill="auto"/>
              <w:spacing w:line="360" w:lineRule="auto"/>
              <w:jc w:val="both"/>
              <w:rPr>
                <w:sz w:val="20"/>
              </w:rPr>
            </w:pPr>
          </w:p>
          <w:p w14:paraId="59597499" w14:textId="77777777" w:rsidR="001B2781" w:rsidRPr="00C94C77" w:rsidRDefault="001B2781" w:rsidP="00C94C77">
            <w:pPr>
              <w:widowControl w:val="0"/>
              <w:shd w:val="clear" w:color="000000" w:fill="auto"/>
              <w:spacing w:line="360" w:lineRule="auto"/>
              <w:jc w:val="both"/>
              <w:rPr>
                <w:sz w:val="20"/>
              </w:rPr>
            </w:pPr>
          </w:p>
        </w:tc>
        <w:tc>
          <w:tcPr>
            <w:tcW w:w="1021" w:type="dxa"/>
          </w:tcPr>
          <w:p w14:paraId="57DAFAA1" w14:textId="77777777" w:rsidR="001B2781" w:rsidRPr="00C94C77" w:rsidRDefault="001B2781" w:rsidP="00C94C77">
            <w:pPr>
              <w:widowControl w:val="0"/>
              <w:shd w:val="clear" w:color="000000" w:fill="auto"/>
              <w:spacing w:line="360" w:lineRule="auto"/>
              <w:jc w:val="both"/>
              <w:rPr>
                <w:rStyle w:val="ad"/>
                <w:b w:val="0"/>
                <w:bCs w:val="0"/>
                <w:sz w:val="20"/>
              </w:rPr>
            </w:pPr>
          </w:p>
          <w:p w14:paraId="06CDE5A8" w14:textId="77777777" w:rsidR="001B2781" w:rsidRPr="00C94C77" w:rsidRDefault="001B2781" w:rsidP="00C94C77">
            <w:pPr>
              <w:widowControl w:val="0"/>
              <w:shd w:val="clear" w:color="000000" w:fill="auto"/>
              <w:spacing w:line="360" w:lineRule="auto"/>
              <w:jc w:val="both"/>
              <w:rPr>
                <w:rStyle w:val="ad"/>
                <w:b w:val="0"/>
                <w:bCs w:val="0"/>
                <w:sz w:val="20"/>
              </w:rPr>
            </w:pPr>
          </w:p>
          <w:p w14:paraId="23F0187A" w14:textId="77777777" w:rsidR="001B2781" w:rsidRPr="00C94C77" w:rsidRDefault="001B2781" w:rsidP="00C94C77">
            <w:pPr>
              <w:widowControl w:val="0"/>
              <w:shd w:val="clear" w:color="000000" w:fill="auto"/>
              <w:spacing w:line="360" w:lineRule="auto"/>
              <w:jc w:val="both"/>
              <w:rPr>
                <w:rStyle w:val="ad"/>
                <w:b w:val="0"/>
                <w:bCs w:val="0"/>
                <w:sz w:val="20"/>
              </w:rPr>
            </w:pPr>
          </w:p>
          <w:p w14:paraId="4CE7CDDF" w14:textId="77777777" w:rsidR="001B2781" w:rsidRPr="00C94C77" w:rsidRDefault="001B2781" w:rsidP="00C94C77">
            <w:pPr>
              <w:widowControl w:val="0"/>
              <w:shd w:val="clear" w:color="000000" w:fill="auto"/>
              <w:spacing w:line="360" w:lineRule="auto"/>
              <w:jc w:val="both"/>
              <w:rPr>
                <w:rStyle w:val="ad"/>
                <w:b w:val="0"/>
                <w:bCs w:val="0"/>
                <w:sz w:val="20"/>
              </w:rPr>
            </w:pPr>
          </w:p>
          <w:p w14:paraId="73D1BDC6" w14:textId="77777777" w:rsidR="001B2781" w:rsidRPr="00C94C77" w:rsidRDefault="001B2781" w:rsidP="00C94C77">
            <w:pPr>
              <w:widowControl w:val="0"/>
              <w:shd w:val="clear" w:color="000000" w:fill="auto"/>
              <w:spacing w:line="360" w:lineRule="auto"/>
              <w:jc w:val="both"/>
              <w:rPr>
                <w:rStyle w:val="ad"/>
                <w:b w:val="0"/>
                <w:bCs w:val="0"/>
                <w:sz w:val="20"/>
              </w:rPr>
            </w:pPr>
          </w:p>
          <w:p w14:paraId="506A45FF" w14:textId="77777777" w:rsidR="001B2781" w:rsidRPr="00C94C77" w:rsidRDefault="001B2781" w:rsidP="00C94C77">
            <w:pPr>
              <w:widowControl w:val="0"/>
              <w:shd w:val="clear" w:color="000000" w:fill="auto"/>
              <w:spacing w:line="360" w:lineRule="auto"/>
              <w:jc w:val="both"/>
              <w:rPr>
                <w:rStyle w:val="ad"/>
                <w:b w:val="0"/>
                <w:bCs w:val="0"/>
                <w:sz w:val="20"/>
              </w:rPr>
            </w:pPr>
          </w:p>
          <w:p w14:paraId="180C253A" w14:textId="77777777" w:rsidR="001B2781" w:rsidRPr="00C94C77" w:rsidRDefault="001B2781" w:rsidP="00C94C77">
            <w:pPr>
              <w:widowControl w:val="0"/>
              <w:shd w:val="clear" w:color="000000" w:fill="auto"/>
              <w:spacing w:line="360" w:lineRule="auto"/>
              <w:jc w:val="both"/>
              <w:rPr>
                <w:rStyle w:val="ad"/>
                <w:b w:val="0"/>
                <w:bCs w:val="0"/>
                <w:sz w:val="20"/>
              </w:rPr>
            </w:pPr>
          </w:p>
          <w:p w14:paraId="24FCD087" w14:textId="77777777" w:rsidR="001B2781" w:rsidRPr="00C94C77" w:rsidRDefault="001B2781" w:rsidP="00C94C77">
            <w:pPr>
              <w:widowControl w:val="0"/>
              <w:shd w:val="clear" w:color="000000" w:fill="auto"/>
              <w:spacing w:line="360" w:lineRule="auto"/>
              <w:jc w:val="both"/>
              <w:rPr>
                <w:rStyle w:val="ad"/>
                <w:b w:val="0"/>
                <w:bCs w:val="0"/>
                <w:sz w:val="20"/>
              </w:rPr>
            </w:pPr>
            <w:r w:rsidRPr="00C94C77">
              <w:rPr>
                <w:rStyle w:val="ad"/>
                <w:b w:val="0"/>
                <w:bCs w:val="0"/>
                <w:sz w:val="20"/>
              </w:rPr>
              <w:t>Скво-Вэлли</w:t>
            </w:r>
          </w:p>
        </w:tc>
        <w:tc>
          <w:tcPr>
            <w:tcW w:w="6708" w:type="dxa"/>
          </w:tcPr>
          <w:p w14:paraId="11D89633" w14:textId="77777777" w:rsidR="001B2781" w:rsidRPr="00C94C77" w:rsidRDefault="001B2781" w:rsidP="00C94C77">
            <w:pPr>
              <w:widowControl w:val="0"/>
              <w:shd w:val="clear" w:color="000000" w:fill="auto"/>
              <w:spacing w:line="360" w:lineRule="auto"/>
              <w:jc w:val="both"/>
              <w:rPr>
                <w:sz w:val="20"/>
              </w:rPr>
            </w:pPr>
            <w:r w:rsidRPr="00C94C77">
              <w:rPr>
                <w:sz w:val="20"/>
              </w:rPr>
              <w:t>Расположен в 72 км от международного аэропорта Рено-Тахо (Reno-Tahoe International Airport), на северном берегу озера Тахо. Высота курорта - от 1860 до 3060 метров, здесь насчитывается 190 трасс общей протяженностью 165 км, причем до 25% из них подходят для начинающих, до 45% - трассы среднего уровня и до 30% - сложные трассы (курорт известен по большей части именно своими недлинными, но достаточно крутыми склонами). Имеется траса для ночного катания. Склоны обслуживаются 33 подъемниками, причем единый ски-пасс (Tahoe ski pass) позволяет кататься на всей территории вокруг озера Тахо в пределах Хэвенли (Heavenly), Сьерра (Sierra), Кирквуда (Kirkwood, все на южном берегу озера) и в Скво-Вэлли, Нордстар (Northstar) и Элпайн (Alpine, все на северном). Кроме нескольких сотен магазинов, ресторанов, баров, клубов и казино, есть несколько бассейнов, ледовый стадион, парк развлечений, тюбинг, центр беговых лыж (около 20 км трасс), 3 сноуборд-парка и музей VIII Зимней олимпиады. [Приложение 4]</w:t>
            </w:r>
          </w:p>
        </w:tc>
      </w:tr>
      <w:tr w:rsidR="001B2781" w:rsidRPr="00C94C77" w14:paraId="205CF7BF" w14:textId="77777777" w:rsidTr="00472C9F">
        <w:trPr>
          <w:cantSplit/>
          <w:trHeight w:val="23"/>
        </w:trPr>
        <w:tc>
          <w:tcPr>
            <w:tcW w:w="0" w:type="auto"/>
            <w:vMerge/>
          </w:tcPr>
          <w:p w14:paraId="4B5DC9C0" w14:textId="77777777" w:rsidR="001B2781" w:rsidRPr="00C94C77" w:rsidRDefault="001B2781" w:rsidP="00C94C77">
            <w:pPr>
              <w:widowControl w:val="0"/>
              <w:shd w:val="clear" w:color="000000" w:fill="auto"/>
              <w:spacing w:line="360" w:lineRule="auto"/>
              <w:jc w:val="both"/>
              <w:rPr>
                <w:sz w:val="20"/>
              </w:rPr>
            </w:pPr>
          </w:p>
        </w:tc>
        <w:tc>
          <w:tcPr>
            <w:tcW w:w="1021" w:type="dxa"/>
          </w:tcPr>
          <w:p w14:paraId="68119C45" w14:textId="77777777" w:rsidR="001B2781" w:rsidRPr="00C94C77" w:rsidRDefault="001B2781" w:rsidP="00C94C77">
            <w:pPr>
              <w:widowControl w:val="0"/>
              <w:shd w:val="clear" w:color="000000" w:fill="auto"/>
              <w:spacing w:line="360" w:lineRule="auto"/>
              <w:jc w:val="both"/>
              <w:rPr>
                <w:rStyle w:val="ad"/>
                <w:b w:val="0"/>
                <w:bCs w:val="0"/>
                <w:sz w:val="20"/>
              </w:rPr>
            </w:pPr>
          </w:p>
          <w:p w14:paraId="06A4F4E3" w14:textId="77777777" w:rsidR="001B2781" w:rsidRPr="00C94C77" w:rsidRDefault="001B2781" w:rsidP="00C94C77">
            <w:pPr>
              <w:widowControl w:val="0"/>
              <w:shd w:val="clear" w:color="000000" w:fill="auto"/>
              <w:spacing w:line="360" w:lineRule="auto"/>
              <w:jc w:val="both"/>
              <w:rPr>
                <w:rStyle w:val="ad"/>
                <w:b w:val="0"/>
                <w:bCs w:val="0"/>
                <w:sz w:val="20"/>
              </w:rPr>
            </w:pPr>
          </w:p>
          <w:p w14:paraId="01535893" w14:textId="77777777" w:rsidR="001B2781" w:rsidRPr="00C94C77" w:rsidRDefault="001B2781" w:rsidP="00C94C77">
            <w:pPr>
              <w:widowControl w:val="0"/>
              <w:shd w:val="clear" w:color="000000" w:fill="auto"/>
              <w:spacing w:line="360" w:lineRule="auto"/>
              <w:jc w:val="both"/>
              <w:rPr>
                <w:rStyle w:val="ad"/>
                <w:b w:val="0"/>
                <w:bCs w:val="0"/>
                <w:sz w:val="20"/>
              </w:rPr>
            </w:pPr>
          </w:p>
          <w:p w14:paraId="7579A40A" w14:textId="77777777" w:rsidR="001B2781" w:rsidRPr="00C94C77" w:rsidRDefault="001B2781" w:rsidP="00C94C77">
            <w:pPr>
              <w:widowControl w:val="0"/>
              <w:shd w:val="clear" w:color="000000" w:fill="auto"/>
              <w:spacing w:line="360" w:lineRule="auto"/>
              <w:jc w:val="both"/>
              <w:rPr>
                <w:rStyle w:val="ad"/>
                <w:b w:val="0"/>
                <w:bCs w:val="0"/>
                <w:sz w:val="20"/>
              </w:rPr>
            </w:pPr>
          </w:p>
          <w:p w14:paraId="56970D04" w14:textId="77777777" w:rsidR="001B2781" w:rsidRPr="00C94C77" w:rsidRDefault="001B2781" w:rsidP="00C94C77">
            <w:pPr>
              <w:widowControl w:val="0"/>
              <w:shd w:val="clear" w:color="000000" w:fill="auto"/>
              <w:spacing w:line="360" w:lineRule="auto"/>
              <w:jc w:val="both"/>
              <w:rPr>
                <w:rStyle w:val="ad"/>
                <w:b w:val="0"/>
                <w:bCs w:val="0"/>
                <w:sz w:val="20"/>
              </w:rPr>
            </w:pPr>
          </w:p>
          <w:p w14:paraId="7BDB41B8" w14:textId="77777777" w:rsidR="001B2781" w:rsidRPr="00C94C77" w:rsidRDefault="001B2781" w:rsidP="00C94C77">
            <w:pPr>
              <w:widowControl w:val="0"/>
              <w:shd w:val="clear" w:color="000000" w:fill="auto"/>
              <w:spacing w:line="360" w:lineRule="auto"/>
              <w:jc w:val="both"/>
              <w:rPr>
                <w:rStyle w:val="ad"/>
                <w:b w:val="0"/>
                <w:bCs w:val="0"/>
                <w:sz w:val="20"/>
              </w:rPr>
            </w:pPr>
          </w:p>
          <w:p w14:paraId="257525EF" w14:textId="77777777" w:rsidR="001B2781" w:rsidRPr="00C94C77" w:rsidRDefault="001B2781" w:rsidP="00C94C77">
            <w:pPr>
              <w:widowControl w:val="0"/>
              <w:shd w:val="clear" w:color="000000" w:fill="auto"/>
              <w:spacing w:line="360" w:lineRule="auto"/>
              <w:jc w:val="both"/>
              <w:rPr>
                <w:rStyle w:val="ad"/>
                <w:b w:val="0"/>
                <w:bCs w:val="0"/>
                <w:sz w:val="20"/>
              </w:rPr>
            </w:pPr>
          </w:p>
          <w:p w14:paraId="1A3CFF7E" w14:textId="77777777" w:rsidR="001B2781" w:rsidRPr="00C94C77" w:rsidRDefault="001B2781" w:rsidP="00C94C77">
            <w:pPr>
              <w:widowControl w:val="0"/>
              <w:shd w:val="clear" w:color="000000" w:fill="auto"/>
              <w:spacing w:line="360" w:lineRule="auto"/>
              <w:jc w:val="both"/>
              <w:rPr>
                <w:rStyle w:val="ad"/>
                <w:b w:val="0"/>
                <w:bCs w:val="0"/>
                <w:sz w:val="20"/>
              </w:rPr>
            </w:pPr>
            <w:r w:rsidRPr="00C94C77">
              <w:rPr>
                <w:rStyle w:val="ad"/>
                <w:b w:val="0"/>
                <w:bCs w:val="0"/>
                <w:sz w:val="20"/>
              </w:rPr>
              <w:t>Хэвенли</w:t>
            </w:r>
          </w:p>
        </w:tc>
        <w:tc>
          <w:tcPr>
            <w:tcW w:w="6708" w:type="dxa"/>
          </w:tcPr>
          <w:p w14:paraId="31224B0F" w14:textId="77777777" w:rsidR="001B2781" w:rsidRPr="00C94C77" w:rsidRDefault="001B2781" w:rsidP="00C94C77">
            <w:pPr>
              <w:widowControl w:val="0"/>
              <w:shd w:val="clear" w:color="000000" w:fill="auto"/>
              <w:spacing w:line="360" w:lineRule="auto"/>
              <w:jc w:val="both"/>
              <w:rPr>
                <w:sz w:val="20"/>
              </w:rPr>
            </w:pPr>
            <w:r w:rsidRPr="00C94C77">
              <w:rPr>
                <w:sz w:val="20"/>
              </w:rPr>
              <w:t>Расположен в 88 км от международного аэропорта Рино-Тахо) является центром курортов южного берега Тахо (всего их здесь около полутора десятков). Здесь 91 горнолыжная трасса (20% "зеленых", 45% - "синих" и 35% "черных"), 30 подъёмников (причем 15 из них ведут с территории штата Калифорния и еще 15% - из Невады), около сотни отелей и пансионов, 4 лыжные базы, множество спортивных сооружений и торговых точек. Лыжный сезон длится со второй половины ноября по конец апреля.</w:t>
            </w:r>
          </w:p>
          <w:p w14:paraId="0BA64077" w14:textId="77777777" w:rsidR="001B2781" w:rsidRPr="00C94C77" w:rsidRDefault="001B2781" w:rsidP="00C94C77">
            <w:pPr>
              <w:widowControl w:val="0"/>
              <w:shd w:val="clear" w:color="000000" w:fill="auto"/>
              <w:spacing w:line="360" w:lineRule="auto"/>
              <w:jc w:val="both"/>
              <w:rPr>
                <w:sz w:val="20"/>
              </w:rPr>
            </w:pPr>
            <w:r w:rsidRPr="00C94C77">
              <w:rPr>
                <w:sz w:val="20"/>
              </w:rPr>
              <w:t>Горнолыжные курорты США: штат Колорадо</w:t>
            </w:r>
          </w:p>
          <w:p w14:paraId="0403C9AF" w14:textId="77777777" w:rsidR="001B2781" w:rsidRPr="00C94C77" w:rsidRDefault="001B2781" w:rsidP="00C94C77">
            <w:pPr>
              <w:widowControl w:val="0"/>
              <w:shd w:val="clear" w:color="000000" w:fill="auto"/>
              <w:spacing w:line="360" w:lineRule="auto"/>
              <w:jc w:val="both"/>
              <w:rPr>
                <w:sz w:val="20"/>
              </w:rPr>
            </w:pPr>
            <w:r w:rsidRPr="00C94C77">
              <w:rPr>
                <w:sz w:val="20"/>
              </w:rPr>
              <w:t>Скалистые горы - настоящая Мекка для поклонников активного отдыха. Прекрасные условия для отдыха в горах и множество первоклассных курортов, ориентированных как на горнолыжный отдых, так и на сноубординг, равнинные лыжи и альпинизм привлекают в этот район более 8 млн туристов ежегодно. Самым большим количеством различных горных курортов располагает, как нетрудно догадаться, штат Колорадо, на территории которого расположено около 70 горных центров, в том числе несколько огромных курортных зон, объединяющих несколько гор и долин. [Приложение 5]</w:t>
            </w:r>
          </w:p>
        </w:tc>
      </w:tr>
      <w:tr w:rsidR="001B2781" w:rsidRPr="00C94C77" w14:paraId="67BECAF2" w14:textId="77777777" w:rsidTr="00472C9F">
        <w:trPr>
          <w:cantSplit/>
          <w:trHeight w:val="23"/>
        </w:trPr>
        <w:tc>
          <w:tcPr>
            <w:tcW w:w="0" w:type="auto"/>
            <w:vMerge w:val="restart"/>
          </w:tcPr>
          <w:p w14:paraId="29992491" w14:textId="77777777" w:rsidR="001B2781" w:rsidRPr="00C94C77" w:rsidRDefault="001B2781" w:rsidP="00C94C77">
            <w:pPr>
              <w:widowControl w:val="0"/>
              <w:shd w:val="clear" w:color="000000" w:fill="auto"/>
              <w:spacing w:line="360" w:lineRule="auto"/>
              <w:jc w:val="both"/>
              <w:rPr>
                <w:sz w:val="20"/>
              </w:rPr>
            </w:pPr>
          </w:p>
          <w:p w14:paraId="731CA1C5" w14:textId="77777777" w:rsidR="001B2781" w:rsidRPr="00C94C77" w:rsidRDefault="001B2781" w:rsidP="00C94C77">
            <w:pPr>
              <w:widowControl w:val="0"/>
              <w:shd w:val="clear" w:color="000000" w:fill="auto"/>
              <w:spacing w:line="360" w:lineRule="auto"/>
              <w:jc w:val="both"/>
              <w:rPr>
                <w:sz w:val="20"/>
              </w:rPr>
            </w:pPr>
          </w:p>
          <w:p w14:paraId="2C76ED44" w14:textId="77777777" w:rsidR="001B2781" w:rsidRPr="00C94C77" w:rsidRDefault="001B2781" w:rsidP="00C94C77">
            <w:pPr>
              <w:widowControl w:val="0"/>
              <w:shd w:val="clear" w:color="000000" w:fill="auto"/>
              <w:spacing w:line="360" w:lineRule="auto"/>
              <w:jc w:val="both"/>
              <w:rPr>
                <w:sz w:val="20"/>
              </w:rPr>
            </w:pPr>
          </w:p>
          <w:p w14:paraId="6979165A" w14:textId="77777777" w:rsidR="001B2781" w:rsidRPr="00C94C77" w:rsidRDefault="001B2781" w:rsidP="00C94C77">
            <w:pPr>
              <w:widowControl w:val="0"/>
              <w:shd w:val="clear" w:color="000000" w:fill="auto"/>
              <w:spacing w:line="360" w:lineRule="auto"/>
              <w:jc w:val="both"/>
              <w:rPr>
                <w:sz w:val="20"/>
              </w:rPr>
            </w:pPr>
          </w:p>
          <w:p w14:paraId="655B73ED" w14:textId="77777777" w:rsidR="001B2781" w:rsidRPr="00C94C77" w:rsidRDefault="001B2781" w:rsidP="00C94C77">
            <w:pPr>
              <w:widowControl w:val="0"/>
              <w:shd w:val="clear" w:color="000000" w:fill="auto"/>
              <w:spacing w:line="360" w:lineRule="auto"/>
              <w:jc w:val="both"/>
              <w:rPr>
                <w:sz w:val="20"/>
              </w:rPr>
            </w:pPr>
          </w:p>
          <w:p w14:paraId="007B4742" w14:textId="77777777" w:rsidR="001B2781" w:rsidRPr="00C94C77" w:rsidRDefault="001B2781" w:rsidP="00C94C77">
            <w:pPr>
              <w:widowControl w:val="0"/>
              <w:shd w:val="clear" w:color="000000" w:fill="auto"/>
              <w:spacing w:line="360" w:lineRule="auto"/>
              <w:jc w:val="both"/>
              <w:rPr>
                <w:sz w:val="20"/>
              </w:rPr>
            </w:pPr>
          </w:p>
          <w:p w14:paraId="146961A2" w14:textId="77777777" w:rsidR="001B2781" w:rsidRPr="00C94C77" w:rsidRDefault="001B2781" w:rsidP="00C94C77">
            <w:pPr>
              <w:widowControl w:val="0"/>
              <w:shd w:val="clear" w:color="000000" w:fill="auto"/>
              <w:spacing w:line="360" w:lineRule="auto"/>
              <w:jc w:val="both"/>
              <w:rPr>
                <w:sz w:val="20"/>
              </w:rPr>
            </w:pPr>
            <w:r w:rsidRPr="00C94C77">
              <w:rPr>
                <w:sz w:val="20"/>
              </w:rPr>
              <w:t>К</w:t>
            </w:r>
          </w:p>
          <w:p w14:paraId="29D32F3D" w14:textId="77777777" w:rsidR="001B2781" w:rsidRPr="00C94C77" w:rsidRDefault="001B2781" w:rsidP="00C94C77">
            <w:pPr>
              <w:widowControl w:val="0"/>
              <w:shd w:val="clear" w:color="000000" w:fill="auto"/>
              <w:spacing w:line="360" w:lineRule="auto"/>
              <w:jc w:val="both"/>
              <w:rPr>
                <w:sz w:val="20"/>
              </w:rPr>
            </w:pPr>
            <w:r w:rsidRPr="00C94C77">
              <w:rPr>
                <w:sz w:val="20"/>
              </w:rPr>
              <w:t>О</w:t>
            </w:r>
          </w:p>
          <w:p w14:paraId="25C7FCA8" w14:textId="77777777" w:rsidR="001B2781" w:rsidRPr="00C94C77" w:rsidRDefault="001B2781" w:rsidP="00C94C77">
            <w:pPr>
              <w:widowControl w:val="0"/>
              <w:shd w:val="clear" w:color="000000" w:fill="auto"/>
              <w:spacing w:line="360" w:lineRule="auto"/>
              <w:jc w:val="both"/>
              <w:rPr>
                <w:sz w:val="20"/>
              </w:rPr>
            </w:pPr>
            <w:r w:rsidRPr="00C94C77">
              <w:rPr>
                <w:sz w:val="20"/>
              </w:rPr>
              <w:t>Л</w:t>
            </w:r>
          </w:p>
          <w:p w14:paraId="043491CA" w14:textId="77777777" w:rsidR="001B2781" w:rsidRPr="00C94C77" w:rsidRDefault="001B2781" w:rsidP="00C94C77">
            <w:pPr>
              <w:widowControl w:val="0"/>
              <w:shd w:val="clear" w:color="000000" w:fill="auto"/>
              <w:spacing w:line="360" w:lineRule="auto"/>
              <w:jc w:val="both"/>
              <w:rPr>
                <w:sz w:val="20"/>
              </w:rPr>
            </w:pPr>
            <w:r w:rsidRPr="00C94C77">
              <w:rPr>
                <w:sz w:val="20"/>
              </w:rPr>
              <w:t>О</w:t>
            </w:r>
          </w:p>
          <w:p w14:paraId="6FC9988E" w14:textId="77777777" w:rsidR="001B2781" w:rsidRPr="00C94C77" w:rsidRDefault="001B2781" w:rsidP="00C94C77">
            <w:pPr>
              <w:widowControl w:val="0"/>
              <w:shd w:val="clear" w:color="000000" w:fill="auto"/>
              <w:spacing w:line="360" w:lineRule="auto"/>
              <w:jc w:val="both"/>
              <w:rPr>
                <w:sz w:val="20"/>
              </w:rPr>
            </w:pPr>
            <w:r w:rsidRPr="00C94C77">
              <w:rPr>
                <w:sz w:val="20"/>
              </w:rPr>
              <w:t>Р</w:t>
            </w:r>
          </w:p>
          <w:p w14:paraId="23EE818D" w14:textId="77777777" w:rsidR="001B2781" w:rsidRPr="00C94C77" w:rsidRDefault="001B2781" w:rsidP="00C94C77">
            <w:pPr>
              <w:widowControl w:val="0"/>
              <w:shd w:val="clear" w:color="000000" w:fill="auto"/>
              <w:spacing w:line="360" w:lineRule="auto"/>
              <w:jc w:val="both"/>
              <w:rPr>
                <w:sz w:val="20"/>
              </w:rPr>
            </w:pPr>
            <w:r w:rsidRPr="00C94C77">
              <w:rPr>
                <w:sz w:val="20"/>
              </w:rPr>
              <w:t>А</w:t>
            </w:r>
          </w:p>
          <w:p w14:paraId="0FECC722" w14:textId="77777777" w:rsidR="001B2781" w:rsidRPr="00C94C77" w:rsidRDefault="001B2781" w:rsidP="00C94C77">
            <w:pPr>
              <w:widowControl w:val="0"/>
              <w:shd w:val="clear" w:color="000000" w:fill="auto"/>
              <w:spacing w:line="360" w:lineRule="auto"/>
              <w:jc w:val="both"/>
              <w:rPr>
                <w:sz w:val="20"/>
              </w:rPr>
            </w:pPr>
            <w:r w:rsidRPr="00C94C77">
              <w:rPr>
                <w:sz w:val="20"/>
              </w:rPr>
              <w:t>Д</w:t>
            </w:r>
          </w:p>
          <w:p w14:paraId="09A00CB7" w14:textId="77777777" w:rsidR="001B2781" w:rsidRPr="00C94C77" w:rsidRDefault="001B2781" w:rsidP="00C94C77">
            <w:pPr>
              <w:widowControl w:val="0"/>
              <w:shd w:val="clear" w:color="000000" w:fill="auto"/>
              <w:spacing w:line="360" w:lineRule="auto"/>
              <w:jc w:val="both"/>
              <w:rPr>
                <w:sz w:val="20"/>
              </w:rPr>
            </w:pPr>
            <w:r w:rsidRPr="00C94C77">
              <w:rPr>
                <w:sz w:val="20"/>
              </w:rPr>
              <w:t>О</w:t>
            </w:r>
          </w:p>
          <w:p w14:paraId="5C148625" w14:textId="77777777" w:rsidR="001B2781" w:rsidRPr="00C94C77" w:rsidRDefault="001B2781" w:rsidP="00C94C77">
            <w:pPr>
              <w:widowControl w:val="0"/>
              <w:shd w:val="clear" w:color="000000" w:fill="auto"/>
              <w:spacing w:line="360" w:lineRule="auto"/>
              <w:jc w:val="both"/>
              <w:rPr>
                <w:sz w:val="20"/>
              </w:rPr>
            </w:pPr>
          </w:p>
          <w:p w14:paraId="1A6B2617" w14:textId="77777777" w:rsidR="001B2781" w:rsidRPr="00C94C77" w:rsidRDefault="001B2781" w:rsidP="00C94C77">
            <w:pPr>
              <w:widowControl w:val="0"/>
              <w:shd w:val="clear" w:color="000000" w:fill="auto"/>
              <w:spacing w:line="360" w:lineRule="auto"/>
              <w:jc w:val="both"/>
              <w:rPr>
                <w:sz w:val="20"/>
              </w:rPr>
            </w:pPr>
          </w:p>
        </w:tc>
        <w:tc>
          <w:tcPr>
            <w:tcW w:w="0" w:type="auto"/>
          </w:tcPr>
          <w:p w14:paraId="1BA1025F" w14:textId="77777777" w:rsidR="001B2781" w:rsidRPr="00C94C77" w:rsidRDefault="001B2781" w:rsidP="00C94C77">
            <w:pPr>
              <w:widowControl w:val="0"/>
              <w:shd w:val="clear" w:color="000000" w:fill="auto"/>
              <w:spacing w:line="360" w:lineRule="auto"/>
              <w:jc w:val="both"/>
              <w:rPr>
                <w:sz w:val="20"/>
              </w:rPr>
            </w:pPr>
          </w:p>
          <w:p w14:paraId="0AE4AAF7" w14:textId="77777777" w:rsidR="001B2781" w:rsidRPr="00C94C77" w:rsidRDefault="001B2781" w:rsidP="00C94C77">
            <w:pPr>
              <w:widowControl w:val="0"/>
              <w:shd w:val="clear" w:color="000000" w:fill="auto"/>
              <w:spacing w:line="360" w:lineRule="auto"/>
              <w:jc w:val="both"/>
              <w:rPr>
                <w:sz w:val="20"/>
              </w:rPr>
            </w:pPr>
          </w:p>
          <w:p w14:paraId="017F7EE8" w14:textId="77777777" w:rsidR="001B2781" w:rsidRPr="00C94C77" w:rsidRDefault="001B2781" w:rsidP="00C94C77">
            <w:pPr>
              <w:widowControl w:val="0"/>
              <w:shd w:val="clear" w:color="000000" w:fill="auto"/>
              <w:spacing w:line="360" w:lineRule="auto"/>
              <w:jc w:val="both"/>
              <w:rPr>
                <w:sz w:val="20"/>
              </w:rPr>
            </w:pPr>
          </w:p>
          <w:p w14:paraId="13342E1A" w14:textId="77777777" w:rsidR="001B2781" w:rsidRPr="00C94C77" w:rsidRDefault="001B2781" w:rsidP="00C94C77">
            <w:pPr>
              <w:widowControl w:val="0"/>
              <w:shd w:val="clear" w:color="000000" w:fill="auto"/>
              <w:spacing w:line="360" w:lineRule="auto"/>
              <w:jc w:val="both"/>
              <w:rPr>
                <w:sz w:val="20"/>
              </w:rPr>
            </w:pPr>
          </w:p>
          <w:p w14:paraId="53D9482E" w14:textId="77777777" w:rsidR="001B2781" w:rsidRPr="00C94C77" w:rsidRDefault="001B2781" w:rsidP="00C94C77">
            <w:pPr>
              <w:widowControl w:val="0"/>
              <w:shd w:val="clear" w:color="000000" w:fill="auto"/>
              <w:spacing w:line="360" w:lineRule="auto"/>
              <w:jc w:val="both"/>
              <w:rPr>
                <w:sz w:val="20"/>
              </w:rPr>
            </w:pPr>
          </w:p>
          <w:p w14:paraId="51B2DC8C" w14:textId="77777777" w:rsidR="001B2781" w:rsidRPr="00C94C77" w:rsidRDefault="001B2781" w:rsidP="00C94C77">
            <w:pPr>
              <w:widowControl w:val="0"/>
              <w:shd w:val="clear" w:color="000000" w:fill="auto"/>
              <w:spacing w:line="360" w:lineRule="auto"/>
              <w:jc w:val="both"/>
              <w:rPr>
                <w:sz w:val="20"/>
              </w:rPr>
            </w:pPr>
          </w:p>
          <w:p w14:paraId="55C3C21F" w14:textId="77777777" w:rsidR="001B2781" w:rsidRPr="00C94C77" w:rsidRDefault="001B2781" w:rsidP="00C94C77">
            <w:pPr>
              <w:widowControl w:val="0"/>
              <w:shd w:val="clear" w:color="000000" w:fill="auto"/>
              <w:spacing w:line="360" w:lineRule="auto"/>
              <w:jc w:val="both"/>
              <w:rPr>
                <w:sz w:val="20"/>
              </w:rPr>
            </w:pPr>
          </w:p>
          <w:p w14:paraId="51FB023E" w14:textId="77777777" w:rsidR="001B2781" w:rsidRPr="00C94C77" w:rsidRDefault="001B2781" w:rsidP="00C94C77">
            <w:pPr>
              <w:widowControl w:val="0"/>
              <w:shd w:val="clear" w:color="000000" w:fill="auto"/>
              <w:spacing w:line="360" w:lineRule="auto"/>
              <w:jc w:val="both"/>
              <w:rPr>
                <w:sz w:val="20"/>
              </w:rPr>
            </w:pPr>
            <w:r w:rsidRPr="00C94C77">
              <w:rPr>
                <w:sz w:val="20"/>
              </w:rPr>
              <w:t>Аспен</w:t>
            </w:r>
          </w:p>
        </w:tc>
        <w:tc>
          <w:tcPr>
            <w:tcW w:w="6708" w:type="dxa"/>
          </w:tcPr>
          <w:p w14:paraId="2591DC57" w14:textId="77777777" w:rsidR="001B2781" w:rsidRPr="00C94C77" w:rsidRDefault="001B2781" w:rsidP="00C94C77">
            <w:pPr>
              <w:widowControl w:val="0"/>
              <w:shd w:val="clear" w:color="000000" w:fill="auto"/>
              <w:spacing w:line="360" w:lineRule="auto"/>
              <w:jc w:val="both"/>
              <w:rPr>
                <w:sz w:val="20"/>
              </w:rPr>
            </w:pPr>
            <w:r w:rsidRPr="00C94C77">
              <w:rPr>
                <w:sz w:val="20"/>
              </w:rPr>
              <w:t>Старый шахтерский городок. Лежит на высоте около 2400 метров над уровнем моря, в 354 км к западу от Денвера. Четыре долины - Аспен-Маунтин (Aspen Mountain), Аспен-Хайлендс (Aspen Highlands), Баттермилк (Buttermilk) и Сноумасс (Snowmass) образуют обширный горнолыжный регион, состоящий в общей сложности из 330 трасс протяженностью около 482 км с перепадом высот около 1342 метра. Около трети трасс - легкие ("зеленые"), чуть больше средних по сложности ("синих") и около 25% - сложные ("красные" и "черные"), при этом средних по сложности трасс больше в Аспен-Хайлендс и Сноумасс, а сложных - в Аспен-Маунтин (в последнем "зеленых" трасс практически нет). Около 40 подъемников связывают трассы в единую сеть, что вкупе с несколькими фан-парками, лыжными школами, специальными зонами для сноуборда, катания по целине и трассами для равнинных лыж образует огромный курортный район, уже много лет занимающий первое место по разнообразию видов зимнего отдыха в США. Устойчивый снежный покров лежит здесь с конца ноября - начала декабря по апрель. [Приложение 6]</w:t>
            </w:r>
          </w:p>
        </w:tc>
      </w:tr>
      <w:tr w:rsidR="001B2781" w:rsidRPr="00C94C77" w14:paraId="256AB27C" w14:textId="77777777" w:rsidTr="00472C9F">
        <w:trPr>
          <w:cantSplit/>
          <w:trHeight w:val="23"/>
        </w:trPr>
        <w:tc>
          <w:tcPr>
            <w:tcW w:w="0" w:type="auto"/>
            <w:vMerge/>
          </w:tcPr>
          <w:p w14:paraId="1D7CA1D9" w14:textId="77777777" w:rsidR="001B2781" w:rsidRPr="00C94C77" w:rsidRDefault="001B2781" w:rsidP="00C94C77">
            <w:pPr>
              <w:widowControl w:val="0"/>
              <w:shd w:val="clear" w:color="000000" w:fill="auto"/>
              <w:spacing w:line="360" w:lineRule="auto"/>
              <w:jc w:val="both"/>
              <w:rPr>
                <w:sz w:val="20"/>
              </w:rPr>
            </w:pPr>
          </w:p>
        </w:tc>
        <w:tc>
          <w:tcPr>
            <w:tcW w:w="0" w:type="auto"/>
          </w:tcPr>
          <w:p w14:paraId="5159C5F1" w14:textId="77777777" w:rsidR="001B2781" w:rsidRPr="00C94C77" w:rsidRDefault="001B2781" w:rsidP="00C94C77">
            <w:pPr>
              <w:widowControl w:val="0"/>
              <w:shd w:val="clear" w:color="000000" w:fill="auto"/>
              <w:spacing w:line="360" w:lineRule="auto"/>
              <w:jc w:val="both"/>
              <w:rPr>
                <w:sz w:val="20"/>
              </w:rPr>
            </w:pPr>
          </w:p>
          <w:p w14:paraId="7C0B8CA8" w14:textId="77777777" w:rsidR="001B2781" w:rsidRPr="00C94C77" w:rsidRDefault="001B2781" w:rsidP="00C94C77">
            <w:pPr>
              <w:widowControl w:val="0"/>
              <w:shd w:val="clear" w:color="000000" w:fill="auto"/>
              <w:spacing w:line="360" w:lineRule="auto"/>
              <w:jc w:val="both"/>
              <w:rPr>
                <w:sz w:val="20"/>
              </w:rPr>
            </w:pPr>
          </w:p>
          <w:p w14:paraId="62200EA0" w14:textId="77777777" w:rsidR="001B2781" w:rsidRPr="00C94C77" w:rsidRDefault="001B2781" w:rsidP="00C94C77">
            <w:pPr>
              <w:widowControl w:val="0"/>
              <w:shd w:val="clear" w:color="000000" w:fill="auto"/>
              <w:spacing w:line="360" w:lineRule="auto"/>
              <w:jc w:val="both"/>
              <w:rPr>
                <w:sz w:val="20"/>
              </w:rPr>
            </w:pPr>
          </w:p>
          <w:p w14:paraId="02DE0B3C" w14:textId="77777777" w:rsidR="001B2781" w:rsidRPr="00C94C77" w:rsidRDefault="001B2781" w:rsidP="00C94C77">
            <w:pPr>
              <w:widowControl w:val="0"/>
              <w:shd w:val="clear" w:color="000000" w:fill="auto"/>
              <w:spacing w:line="360" w:lineRule="auto"/>
              <w:jc w:val="both"/>
              <w:rPr>
                <w:sz w:val="20"/>
              </w:rPr>
            </w:pPr>
          </w:p>
          <w:p w14:paraId="1B61C0FC" w14:textId="77777777" w:rsidR="001B2781" w:rsidRPr="00C94C77" w:rsidRDefault="001B2781" w:rsidP="00C94C77">
            <w:pPr>
              <w:widowControl w:val="0"/>
              <w:shd w:val="clear" w:color="000000" w:fill="auto"/>
              <w:spacing w:line="360" w:lineRule="auto"/>
              <w:jc w:val="both"/>
              <w:rPr>
                <w:sz w:val="20"/>
              </w:rPr>
            </w:pPr>
          </w:p>
          <w:p w14:paraId="10354244" w14:textId="77777777" w:rsidR="001B2781" w:rsidRPr="00C94C77" w:rsidRDefault="001B2781" w:rsidP="00C94C77">
            <w:pPr>
              <w:widowControl w:val="0"/>
              <w:shd w:val="clear" w:color="000000" w:fill="auto"/>
              <w:spacing w:line="360" w:lineRule="auto"/>
              <w:jc w:val="both"/>
              <w:rPr>
                <w:sz w:val="20"/>
              </w:rPr>
            </w:pPr>
            <w:r w:rsidRPr="00C94C77">
              <w:rPr>
                <w:sz w:val="20"/>
              </w:rPr>
              <w:t>Бивер-Крик</w:t>
            </w:r>
          </w:p>
        </w:tc>
        <w:tc>
          <w:tcPr>
            <w:tcW w:w="6708" w:type="dxa"/>
          </w:tcPr>
          <w:p w14:paraId="663BF674" w14:textId="77777777" w:rsidR="001B2781" w:rsidRPr="00C94C77" w:rsidRDefault="001B2781" w:rsidP="00C94C77">
            <w:pPr>
              <w:widowControl w:val="0"/>
              <w:shd w:val="clear" w:color="000000" w:fill="auto"/>
              <w:spacing w:line="360" w:lineRule="auto"/>
              <w:jc w:val="both"/>
              <w:rPr>
                <w:sz w:val="20"/>
              </w:rPr>
            </w:pPr>
            <w:r w:rsidRPr="00C94C77">
              <w:rPr>
                <w:sz w:val="20"/>
              </w:rPr>
              <w:t>Небольшой горный городок. Лежит в 201 км от международного аэропорта Денвера и в 40 км от аэропорта города Игл. Это один из самых известных экстремальных курортов США, считающийся к тому же и обладателем одного из высочайших уровней сервиса в стране. Здесь расположено 148 трасс с перепадом высот до 1233 метров и общей протяженностью около 200 км, из которых на легкие приходится 19%, средние - 43% и сложные - 38% (в том числе одна из сложнейших трасс мира - Бёрдс-оф-Прей-Дескент (Birds of Prey Descent), которые обслуживаются 17 подъемниками (по единому ски-пассу можно кататься и в соседних зонах Вэйл, Кистоун, Брекенридж и Арапахо-Басин). Также есть 3 сноуборд-парка, халф-пайп, несколько других спортивных комплексов и 40 км трасс для беговых лыж. Лыжный сезон длится с конца ноября по середину апреля. [Приложение 7]</w:t>
            </w:r>
          </w:p>
        </w:tc>
      </w:tr>
      <w:tr w:rsidR="001B2781" w:rsidRPr="00C94C77" w14:paraId="593E843F" w14:textId="77777777" w:rsidTr="00472C9F">
        <w:trPr>
          <w:cantSplit/>
          <w:trHeight w:val="23"/>
        </w:trPr>
        <w:tc>
          <w:tcPr>
            <w:tcW w:w="0" w:type="auto"/>
          </w:tcPr>
          <w:p w14:paraId="094DF992" w14:textId="77777777" w:rsidR="001B2781" w:rsidRPr="00C94C77" w:rsidRDefault="001B2781" w:rsidP="00C94C77">
            <w:pPr>
              <w:widowControl w:val="0"/>
              <w:shd w:val="clear" w:color="000000" w:fill="auto"/>
              <w:spacing w:line="360" w:lineRule="auto"/>
              <w:jc w:val="both"/>
              <w:rPr>
                <w:sz w:val="20"/>
              </w:rPr>
            </w:pPr>
          </w:p>
          <w:p w14:paraId="0F6C0433" w14:textId="77777777" w:rsidR="001B2781" w:rsidRPr="00C94C77" w:rsidRDefault="001B2781" w:rsidP="00C94C77">
            <w:pPr>
              <w:widowControl w:val="0"/>
              <w:shd w:val="clear" w:color="000000" w:fill="auto"/>
              <w:spacing w:line="360" w:lineRule="auto"/>
              <w:jc w:val="both"/>
              <w:rPr>
                <w:sz w:val="20"/>
              </w:rPr>
            </w:pPr>
          </w:p>
          <w:p w14:paraId="3DE9C7CF" w14:textId="77777777" w:rsidR="001B2781" w:rsidRPr="00C94C77" w:rsidRDefault="001B2781" w:rsidP="00C94C77">
            <w:pPr>
              <w:widowControl w:val="0"/>
              <w:shd w:val="clear" w:color="000000" w:fill="auto"/>
              <w:spacing w:line="360" w:lineRule="auto"/>
              <w:jc w:val="both"/>
              <w:rPr>
                <w:sz w:val="20"/>
              </w:rPr>
            </w:pPr>
          </w:p>
          <w:p w14:paraId="4CA31B47" w14:textId="77777777" w:rsidR="001B2781" w:rsidRPr="00C94C77" w:rsidRDefault="001B2781" w:rsidP="00C94C77">
            <w:pPr>
              <w:widowControl w:val="0"/>
              <w:shd w:val="clear" w:color="000000" w:fill="auto"/>
              <w:spacing w:line="360" w:lineRule="auto"/>
              <w:jc w:val="both"/>
              <w:rPr>
                <w:sz w:val="20"/>
              </w:rPr>
            </w:pPr>
          </w:p>
        </w:tc>
        <w:tc>
          <w:tcPr>
            <w:tcW w:w="0" w:type="auto"/>
          </w:tcPr>
          <w:p w14:paraId="285A4CC9" w14:textId="77777777" w:rsidR="001B2781" w:rsidRPr="00C94C77" w:rsidRDefault="001B2781" w:rsidP="00C94C77">
            <w:pPr>
              <w:widowControl w:val="0"/>
              <w:shd w:val="clear" w:color="000000" w:fill="auto"/>
              <w:spacing w:line="360" w:lineRule="auto"/>
              <w:jc w:val="both"/>
              <w:rPr>
                <w:sz w:val="20"/>
              </w:rPr>
            </w:pPr>
          </w:p>
          <w:p w14:paraId="2B407444" w14:textId="77777777" w:rsidR="001B2781" w:rsidRPr="00C94C77" w:rsidRDefault="001B2781" w:rsidP="00C94C77">
            <w:pPr>
              <w:widowControl w:val="0"/>
              <w:shd w:val="clear" w:color="000000" w:fill="auto"/>
              <w:spacing w:line="360" w:lineRule="auto"/>
              <w:jc w:val="both"/>
              <w:rPr>
                <w:sz w:val="20"/>
              </w:rPr>
            </w:pPr>
          </w:p>
          <w:p w14:paraId="62B925D9" w14:textId="77777777" w:rsidR="001B2781" w:rsidRPr="00C94C77" w:rsidRDefault="001B2781" w:rsidP="00C94C77">
            <w:pPr>
              <w:widowControl w:val="0"/>
              <w:shd w:val="clear" w:color="000000" w:fill="auto"/>
              <w:spacing w:line="360" w:lineRule="auto"/>
              <w:jc w:val="both"/>
              <w:rPr>
                <w:sz w:val="20"/>
              </w:rPr>
            </w:pPr>
          </w:p>
          <w:p w14:paraId="73EDEB2B" w14:textId="77777777" w:rsidR="001B2781" w:rsidRPr="00C94C77" w:rsidRDefault="001B2781" w:rsidP="00C94C77">
            <w:pPr>
              <w:widowControl w:val="0"/>
              <w:shd w:val="clear" w:color="000000" w:fill="auto"/>
              <w:spacing w:line="360" w:lineRule="auto"/>
              <w:jc w:val="both"/>
              <w:rPr>
                <w:sz w:val="20"/>
              </w:rPr>
            </w:pPr>
          </w:p>
          <w:p w14:paraId="0963BBB3" w14:textId="77777777" w:rsidR="001B2781" w:rsidRPr="00C94C77" w:rsidRDefault="001B2781" w:rsidP="00C94C77">
            <w:pPr>
              <w:widowControl w:val="0"/>
              <w:shd w:val="clear" w:color="000000" w:fill="auto"/>
              <w:spacing w:line="360" w:lineRule="auto"/>
              <w:jc w:val="both"/>
              <w:rPr>
                <w:sz w:val="20"/>
              </w:rPr>
            </w:pPr>
            <w:r w:rsidRPr="00C94C77">
              <w:rPr>
                <w:sz w:val="20"/>
              </w:rPr>
              <w:t>Брекен-ридж</w:t>
            </w:r>
          </w:p>
        </w:tc>
        <w:tc>
          <w:tcPr>
            <w:tcW w:w="6708" w:type="dxa"/>
          </w:tcPr>
          <w:p w14:paraId="522464DE" w14:textId="77777777" w:rsidR="001B2781" w:rsidRPr="00C94C77" w:rsidRDefault="001B2781" w:rsidP="00C94C77">
            <w:pPr>
              <w:widowControl w:val="0"/>
              <w:shd w:val="clear" w:color="000000" w:fill="auto"/>
              <w:spacing w:line="360" w:lineRule="auto"/>
              <w:jc w:val="both"/>
              <w:rPr>
                <w:sz w:val="20"/>
              </w:rPr>
            </w:pPr>
            <w:r w:rsidRPr="00C94C77">
              <w:rPr>
                <w:sz w:val="20"/>
              </w:rPr>
              <w:t>Один из самых универсальных горнолыжных курортов США и популярный центр ночной жизни - находится в 150 км от аэропорта Денвера. Здесь насчитывается 152 трассы (15% "зеленых", 33% - "синих" и 52% - "красных" и "черных") общей протяженностью более 180 км (самая длинная - 5,6 км) с перепадом высот до 1043 метров. Работает 29 подъемников (4 из которых высокоскоростные), 5 террайн-парков с 4 халф-пайпами (в том числе Фривэй-Террайн-Парк с суперпайпом высотой стенки под 6 м), горнолыжная школа и даже минеральный источник, а лыжный сезон длится с ноября по апрель. [Приложение 8]</w:t>
            </w:r>
          </w:p>
        </w:tc>
      </w:tr>
      <w:tr w:rsidR="001B2781" w:rsidRPr="00C94C77" w14:paraId="23345B6B" w14:textId="77777777" w:rsidTr="00472C9F">
        <w:trPr>
          <w:cantSplit/>
          <w:trHeight w:val="23"/>
        </w:trPr>
        <w:tc>
          <w:tcPr>
            <w:tcW w:w="0" w:type="auto"/>
          </w:tcPr>
          <w:p w14:paraId="4E64386E" w14:textId="77777777" w:rsidR="001B2781" w:rsidRPr="00C94C77" w:rsidRDefault="001B2781" w:rsidP="00C94C77">
            <w:pPr>
              <w:widowControl w:val="0"/>
              <w:shd w:val="clear" w:color="000000" w:fill="auto"/>
              <w:spacing w:line="360" w:lineRule="auto"/>
              <w:jc w:val="both"/>
              <w:rPr>
                <w:sz w:val="20"/>
              </w:rPr>
            </w:pPr>
          </w:p>
          <w:p w14:paraId="75D5C21A" w14:textId="77777777" w:rsidR="001B2781" w:rsidRPr="00C94C77" w:rsidRDefault="001B2781" w:rsidP="00C94C77">
            <w:pPr>
              <w:widowControl w:val="0"/>
              <w:shd w:val="clear" w:color="000000" w:fill="auto"/>
              <w:spacing w:line="360" w:lineRule="auto"/>
              <w:jc w:val="both"/>
              <w:rPr>
                <w:sz w:val="20"/>
              </w:rPr>
            </w:pPr>
          </w:p>
          <w:p w14:paraId="24846019" w14:textId="77777777" w:rsidR="001B2781" w:rsidRPr="00C94C77" w:rsidRDefault="001B2781" w:rsidP="00C94C77">
            <w:pPr>
              <w:widowControl w:val="0"/>
              <w:shd w:val="clear" w:color="000000" w:fill="auto"/>
              <w:spacing w:line="360" w:lineRule="auto"/>
              <w:jc w:val="both"/>
              <w:rPr>
                <w:sz w:val="20"/>
              </w:rPr>
            </w:pPr>
          </w:p>
          <w:p w14:paraId="05677448" w14:textId="77777777" w:rsidR="001B2781" w:rsidRPr="00C94C77" w:rsidRDefault="001B2781" w:rsidP="00C94C77">
            <w:pPr>
              <w:widowControl w:val="0"/>
              <w:shd w:val="clear" w:color="000000" w:fill="auto"/>
              <w:spacing w:line="360" w:lineRule="auto"/>
              <w:jc w:val="both"/>
              <w:rPr>
                <w:sz w:val="20"/>
              </w:rPr>
            </w:pPr>
          </w:p>
          <w:p w14:paraId="6CE48F6C" w14:textId="77777777" w:rsidR="001B2781" w:rsidRPr="00C94C77" w:rsidRDefault="001B2781" w:rsidP="00C94C77">
            <w:pPr>
              <w:widowControl w:val="0"/>
              <w:shd w:val="clear" w:color="000000" w:fill="auto"/>
              <w:spacing w:line="360" w:lineRule="auto"/>
              <w:jc w:val="both"/>
              <w:rPr>
                <w:sz w:val="20"/>
              </w:rPr>
            </w:pPr>
          </w:p>
          <w:p w14:paraId="175F14F4" w14:textId="77777777" w:rsidR="001B2781" w:rsidRPr="00C94C77" w:rsidRDefault="001B2781" w:rsidP="00C94C77">
            <w:pPr>
              <w:widowControl w:val="0"/>
              <w:shd w:val="clear" w:color="000000" w:fill="auto"/>
              <w:spacing w:line="360" w:lineRule="auto"/>
              <w:jc w:val="both"/>
              <w:rPr>
                <w:sz w:val="20"/>
              </w:rPr>
            </w:pPr>
          </w:p>
          <w:p w14:paraId="35B38BB7" w14:textId="77777777" w:rsidR="001B2781" w:rsidRPr="00C94C77" w:rsidRDefault="001B2781" w:rsidP="00C94C77">
            <w:pPr>
              <w:widowControl w:val="0"/>
              <w:shd w:val="clear" w:color="000000" w:fill="auto"/>
              <w:spacing w:line="360" w:lineRule="auto"/>
              <w:jc w:val="both"/>
              <w:rPr>
                <w:sz w:val="20"/>
              </w:rPr>
            </w:pPr>
          </w:p>
          <w:p w14:paraId="4403B25D" w14:textId="77777777" w:rsidR="001B2781" w:rsidRPr="00C94C77" w:rsidRDefault="001B2781" w:rsidP="00C94C77">
            <w:pPr>
              <w:widowControl w:val="0"/>
              <w:shd w:val="clear" w:color="000000" w:fill="auto"/>
              <w:spacing w:line="360" w:lineRule="auto"/>
              <w:jc w:val="both"/>
              <w:rPr>
                <w:sz w:val="20"/>
              </w:rPr>
            </w:pPr>
          </w:p>
          <w:p w14:paraId="5CDE6D2E" w14:textId="77777777" w:rsidR="001B2781" w:rsidRPr="00C94C77" w:rsidRDefault="001B2781" w:rsidP="00C94C77">
            <w:pPr>
              <w:widowControl w:val="0"/>
              <w:shd w:val="clear" w:color="000000" w:fill="auto"/>
              <w:spacing w:line="360" w:lineRule="auto"/>
              <w:jc w:val="both"/>
              <w:rPr>
                <w:sz w:val="20"/>
              </w:rPr>
            </w:pPr>
          </w:p>
        </w:tc>
        <w:tc>
          <w:tcPr>
            <w:tcW w:w="0" w:type="auto"/>
          </w:tcPr>
          <w:p w14:paraId="5C0F5DEB" w14:textId="77777777" w:rsidR="001B2781" w:rsidRPr="00C94C77" w:rsidRDefault="001B2781" w:rsidP="00C94C77">
            <w:pPr>
              <w:widowControl w:val="0"/>
              <w:shd w:val="clear" w:color="000000" w:fill="auto"/>
              <w:spacing w:line="360" w:lineRule="auto"/>
              <w:jc w:val="both"/>
              <w:rPr>
                <w:sz w:val="20"/>
              </w:rPr>
            </w:pPr>
          </w:p>
          <w:p w14:paraId="5492E2E7" w14:textId="77777777" w:rsidR="001B2781" w:rsidRPr="00C94C77" w:rsidRDefault="001B2781" w:rsidP="00C94C77">
            <w:pPr>
              <w:widowControl w:val="0"/>
              <w:shd w:val="clear" w:color="000000" w:fill="auto"/>
              <w:spacing w:line="360" w:lineRule="auto"/>
              <w:jc w:val="both"/>
              <w:rPr>
                <w:sz w:val="20"/>
              </w:rPr>
            </w:pPr>
          </w:p>
          <w:p w14:paraId="22178C4A" w14:textId="77777777" w:rsidR="001B2781" w:rsidRPr="00C94C77" w:rsidRDefault="001B2781" w:rsidP="00C94C77">
            <w:pPr>
              <w:widowControl w:val="0"/>
              <w:shd w:val="clear" w:color="000000" w:fill="auto"/>
              <w:spacing w:line="360" w:lineRule="auto"/>
              <w:jc w:val="both"/>
              <w:rPr>
                <w:sz w:val="20"/>
              </w:rPr>
            </w:pPr>
          </w:p>
          <w:p w14:paraId="7C6DBA96" w14:textId="77777777" w:rsidR="001B2781" w:rsidRPr="00C94C77" w:rsidRDefault="001B2781" w:rsidP="00C94C77">
            <w:pPr>
              <w:widowControl w:val="0"/>
              <w:shd w:val="clear" w:color="000000" w:fill="auto"/>
              <w:spacing w:line="360" w:lineRule="auto"/>
              <w:jc w:val="both"/>
              <w:rPr>
                <w:sz w:val="20"/>
              </w:rPr>
            </w:pPr>
          </w:p>
          <w:p w14:paraId="189C062E" w14:textId="77777777" w:rsidR="001B2781" w:rsidRPr="00C94C77" w:rsidRDefault="001B2781" w:rsidP="00C94C77">
            <w:pPr>
              <w:widowControl w:val="0"/>
              <w:shd w:val="clear" w:color="000000" w:fill="auto"/>
              <w:spacing w:line="360" w:lineRule="auto"/>
              <w:jc w:val="both"/>
              <w:rPr>
                <w:sz w:val="20"/>
              </w:rPr>
            </w:pPr>
          </w:p>
          <w:p w14:paraId="34A5C597" w14:textId="77777777" w:rsidR="001B2781" w:rsidRPr="00C94C77" w:rsidRDefault="001B2781" w:rsidP="00C94C77">
            <w:pPr>
              <w:widowControl w:val="0"/>
              <w:shd w:val="clear" w:color="000000" w:fill="auto"/>
              <w:spacing w:line="360" w:lineRule="auto"/>
              <w:jc w:val="both"/>
              <w:rPr>
                <w:sz w:val="20"/>
              </w:rPr>
            </w:pPr>
          </w:p>
          <w:p w14:paraId="5699F225" w14:textId="77777777" w:rsidR="001B2781" w:rsidRPr="00C94C77" w:rsidRDefault="001B2781" w:rsidP="00C94C77">
            <w:pPr>
              <w:widowControl w:val="0"/>
              <w:shd w:val="clear" w:color="000000" w:fill="auto"/>
              <w:spacing w:line="360" w:lineRule="auto"/>
              <w:jc w:val="both"/>
              <w:rPr>
                <w:sz w:val="20"/>
              </w:rPr>
            </w:pPr>
          </w:p>
          <w:p w14:paraId="6AEB496F" w14:textId="77777777" w:rsidR="001B2781" w:rsidRPr="00C94C77" w:rsidRDefault="001B2781" w:rsidP="00C94C77">
            <w:pPr>
              <w:widowControl w:val="0"/>
              <w:shd w:val="clear" w:color="000000" w:fill="auto"/>
              <w:spacing w:line="360" w:lineRule="auto"/>
              <w:jc w:val="both"/>
              <w:rPr>
                <w:sz w:val="20"/>
              </w:rPr>
            </w:pPr>
          </w:p>
          <w:p w14:paraId="5F6D18EA" w14:textId="77777777" w:rsidR="001B2781" w:rsidRPr="00C94C77" w:rsidRDefault="001B2781" w:rsidP="00C94C77">
            <w:pPr>
              <w:widowControl w:val="0"/>
              <w:shd w:val="clear" w:color="000000" w:fill="auto"/>
              <w:spacing w:line="360" w:lineRule="auto"/>
              <w:jc w:val="both"/>
              <w:rPr>
                <w:sz w:val="20"/>
              </w:rPr>
            </w:pPr>
          </w:p>
          <w:p w14:paraId="7761B0EE" w14:textId="77777777" w:rsidR="001B2781" w:rsidRPr="00C94C77" w:rsidRDefault="001B2781" w:rsidP="00C94C77">
            <w:pPr>
              <w:widowControl w:val="0"/>
              <w:shd w:val="clear" w:color="000000" w:fill="auto"/>
              <w:spacing w:line="360" w:lineRule="auto"/>
              <w:jc w:val="both"/>
              <w:rPr>
                <w:sz w:val="20"/>
              </w:rPr>
            </w:pPr>
          </w:p>
          <w:p w14:paraId="79CD9830" w14:textId="77777777" w:rsidR="001B2781" w:rsidRPr="00C94C77" w:rsidRDefault="001B2781" w:rsidP="00C94C77">
            <w:pPr>
              <w:widowControl w:val="0"/>
              <w:shd w:val="clear" w:color="000000" w:fill="auto"/>
              <w:spacing w:line="360" w:lineRule="auto"/>
              <w:jc w:val="both"/>
              <w:rPr>
                <w:sz w:val="20"/>
              </w:rPr>
            </w:pPr>
          </w:p>
          <w:p w14:paraId="5F5461D8" w14:textId="77777777" w:rsidR="001B2781" w:rsidRPr="00C94C77" w:rsidRDefault="001B2781" w:rsidP="00C94C77">
            <w:pPr>
              <w:widowControl w:val="0"/>
              <w:shd w:val="clear" w:color="000000" w:fill="auto"/>
              <w:spacing w:line="360" w:lineRule="auto"/>
              <w:jc w:val="both"/>
              <w:rPr>
                <w:sz w:val="20"/>
              </w:rPr>
            </w:pPr>
          </w:p>
          <w:p w14:paraId="433A97C6" w14:textId="77777777" w:rsidR="001B2781" w:rsidRPr="00C94C77" w:rsidRDefault="001B2781" w:rsidP="00C94C77">
            <w:pPr>
              <w:widowControl w:val="0"/>
              <w:shd w:val="clear" w:color="000000" w:fill="auto"/>
              <w:spacing w:line="360" w:lineRule="auto"/>
              <w:jc w:val="both"/>
              <w:rPr>
                <w:sz w:val="20"/>
              </w:rPr>
            </w:pPr>
            <w:r w:rsidRPr="00C94C77">
              <w:rPr>
                <w:sz w:val="20"/>
              </w:rPr>
              <w:t>Вэйл</w:t>
            </w:r>
          </w:p>
        </w:tc>
        <w:tc>
          <w:tcPr>
            <w:tcW w:w="6708" w:type="dxa"/>
          </w:tcPr>
          <w:p w14:paraId="39DD6DE2" w14:textId="77777777" w:rsidR="001B2781" w:rsidRPr="00C94C77" w:rsidRDefault="001B2781" w:rsidP="00C94C77">
            <w:pPr>
              <w:widowControl w:val="0"/>
              <w:shd w:val="clear" w:color="000000" w:fill="auto"/>
              <w:spacing w:line="360" w:lineRule="auto"/>
              <w:jc w:val="both"/>
              <w:rPr>
                <w:sz w:val="20"/>
              </w:rPr>
            </w:pPr>
            <w:r w:rsidRPr="00C94C77">
              <w:rPr>
                <w:sz w:val="20"/>
              </w:rPr>
              <w:t>Один из популярнейших горных курортов США, входящий в пятерку лучших горнолыжных курортов планеты - расположен в 200 км западнее Денвера, на высотах от 2255 до 3962 метров над уровнем моря. Это обладатель многих титулов - самая большая по площади зона катания в мире (всего здесь около 601 спусков на площади около 53 кв. км, в самом Вэйле - 193 трассы на площади 22 кв. км), самый высокий горнолыжный курорт Америки (3963 м, зоны катания - 3527 м, перепад высот - 1052 м), самая длинная трасса Скалистых гор (Рива - 6,4 км), здесь самый сухой снег, больше всего солнечных дней в году (около 300) и самый толстый снежный покров (до 8,8 м), а также самый длинный лыжный сезон на территории США (середина ноября - конец апреля) и т. д.</w:t>
            </w:r>
          </w:p>
          <w:p w14:paraId="7ECD409A" w14:textId="77777777" w:rsidR="001B2781" w:rsidRPr="00C94C77" w:rsidRDefault="001B2781" w:rsidP="00472C9F">
            <w:pPr>
              <w:widowControl w:val="0"/>
              <w:shd w:val="clear" w:color="000000" w:fill="auto"/>
              <w:spacing w:line="360" w:lineRule="auto"/>
              <w:jc w:val="both"/>
              <w:rPr>
                <w:sz w:val="20"/>
              </w:rPr>
            </w:pPr>
            <w:r w:rsidRPr="00C94C77">
              <w:rPr>
                <w:sz w:val="20"/>
              </w:rPr>
              <w:t>Основные зоны катания Вэйла протянулись по двум склонам горного хребта - Вэйл-Фронт-Сайд (Vail Front Side), Бэк-Боулз (Back Bowls) и Блю-Скай-Басин (Blue Sky Basin) обслуживаются 32 подъемниками. В среднем здесь 18% трасс для начинающих (все - в Вэйл-Фронт-Сайд), 29% трасс для опытных лыжников (29% в Вэйл-Фронт-Сайд, 13% - в Бэк-Боулз и 47% - в Блю-Скай-Басин) и 53% трасс высших уровней сложности. Также есть 4 сноуборд-парка, 1 суперпайп, около 20 км трасс для беговых лыж, бассейн, каток, бобслейная трасса протяженностью 884 метра и множество ресторанов, кафе, художественных галерей и других объектов инфраструктуры.</w:t>
            </w:r>
            <w:r w:rsidR="00197436" w:rsidRPr="00C94C77">
              <w:rPr>
                <w:sz w:val="20"/>
              </w:rPr>
              <w:t xml:space="preserve"> </w:t>
            </w:r>
          </w:p>
        </w:tc>
      </w:tr>
    </w:tbl>
    <w:p w14:paraId="2AA3DAEF" w14:textId="77777777" w:rsidR="001B2781" w:rsidRPr="00197436" w:rsidRDefault="001B2781" w:rsidP="00197436">
      <w:pPr>
        <w:pStyle w:val="af"/>
        <w:widowControl w:val="0"/>
        <w:shd w:val="clear" w:color="000000" w:fill="auto"/>
        <w:spacing w:line="360" w:lineRule="auto"/>
        <w:ind w:left="0" w:firstLine="709"/>
        <w:jc w:val="both"/>
      </w:pPr>
      <w:r w:rsidRPr="00197436">
        <w:rPr>
          <w:szCs w:val="20"/>
        </w:rPr>
        <w:t xml:space="preserve">Источник: составлено автором по данным </w:t>
      </w:r>
      <w:r w:rsidRPr="00197436">
        <w:t>[1,3,6]</w:t>
      </w:r>
    </w:p>
    <w:p w14:paraId="6B12CC1A" w14:textId="77777777" w:rsidR="00472C9F" w:rsidRPr="00FE660D" w:rsidRDefault="00472C9F" w:rsidP="00197436">
      <w:pPr>
        <w:widowControl w:val="0"/>
        <w:shd w:val="clear" w:color="000000" w:fill="auto"/>
        <w:spacing w:line="360" w:lineRule="auto"/>
        <w:ind w:firstLine="709"/>
        <w:jc w:val="both"/>
        <w:rPr>
          <w:b/>
          <w:bCs/>
          <w:sz w:val="28"/>
        </w:rPr>
      </w:pPr>
    </w:p>
    <w:p w14:paraId="4B2CF403" w14:textId="77777777" w:rsidR="001B2781" w:rsidRPr="00197436" w:rsidRDefault="001B2781" w:rsidP="00197436">
      <w:pPr>
        <w:widowControl w:val="0"/>
        <w:shd w:val="clear" w:color="000000" w:fill="auto"/>
        <w:spacing w:line="360" w:lineRule="auto"/>
        <w:ind w:firstLine="709"/>
        <w:jc w:val="both"/>
        <w:rPr>
          <w:b/>
          <w:bCs/>
          <w:sz w:val="28"/>
        </w:rPr>
      </w:pPr>
      <w:r w:rsidRPr="00197436">
        <w:rPr>
          <w:b/>
          <w:bCs/>
          <w:sz w:val="28"/>
        </w:rPr>
        <w:t>Пляжно-купальный туризм:</w:t>
      </w:r>
    </w:p>
    <w:p w14:paraId="1699E697"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К пляжным-купальным курортам относятся:</w:t>
      </w:r>
    </w:p>
    <w:p w14:paraId="292FFDFB" w14:textId="77777777" w:rsidR="001B2781" w:rsidRPr="00197436" w:rsidRDefault="001B2781" w:rsidP="00197436">
      <w:pPr>
        <w:widowControl w:val="0"/>
        <w:numPr>
          <w:ilvl w:val="0"/>
          <w:numId w:val="12"/>
        </w:numPr>
        <w:shd w:val="clear" w:color="000000" w:fill="auto"/>
        <w:spacing w:line="360" w:lineRule="auto"/>
        <w:ind w:left="0" w:firstLine="709"/>
        <w:jc w:val="both"/>
        <w:rPr>
          <w:sz w:val="28"/>
        </w:rPr>
      </w:pPr>
      <w:r w:rsidRPr="00197436">
        <w:rPr>
          <w:sz w:val="28"/>
        </w:rPr>
        <w:t>ряд Гавайских островов (Остров Оаху, Остров Мауи, Остров Кауаи, Остров Гавайи)</w:t>
      </w:r>
    </w:p>
    <w:p w14:paraId="312F58D5" w14:textId="77777777" w:rsidR="001B2781" w:rsidRPr="00197436" w:rsidRDefault="001B2781" w:rsidP="00197436">
      <w:pPr>
        <w:widowControl w:val="0"/>
        <w:numPr>
          <w:ilvl w:val="0"/>
          <w:numId w:val="12"/>
        </w:numPr>
        <w:shd w:val="clear" w:color="000000" w:fill="auto"/>
        <w:spacing w:line="360" w:lineRule="auto"/>
        <w:ind w:left="0" w:firstLine="709"/>
        <w:jc w:val="both"/>
        <w:rPr>
          <w:sz w:val="28"/>
        </w:rPr>
      </w:pPr>
      <w:r w:rsidRPr="00197436">
        <w:rPr>
          <w:sz w:val="28"/>
        </w:rPr>
        <w:t>Майями-Бич, Палм-Бич, Тампа, Дейтона-Бич (штат Флорида)</w:t>
      </w:r>
    </w:p>
    <w:p w14:paraId="006FA445" w14:textId="77777777" w:rsidR="001B2781" w:rsidRPr="00197436" w:rsidRDefault="001B2781" w:rsidP="00197436">
      <w:pPr>
        <w:widowControl w:val="0"/>
        <w:numPr>
          <w:ilvl w:val="0"/>
          <w:numId w:val="12"/>
        </w:numPr>
        <w:shd w:val="clear" w:color="000000" w:fill="auto"/>
        <w:spacing w:line="360" w:lineRule="auto"/>
        <w:ind w:left="0" w:firstLine="709"/>
        <w:jc w:val="both"/>
        <w:rPr>
          <w:sz w:val="28"/>
        </w:rPr>
      </w:pPr>
      <w:r w:rsidRPr="00197436">
        <w:rPr>
          <w:sz w:val="28"/>
        </w:rPr>
        <w:t>Санта-Барбара, Палм-Спрингс, Лонг-Бич, Сан-Диего (штат Калифорния)</w:t>
      </w:r>
    </w:p>
    <w:p w14:paraId="55FDAA15" w14:textId="77777777" w:rsidR="001B2781" w:rsidRPr="00197436" w:rsidRDefault="001B2781" w:rsidP="00197436">
      <w:pPr>
        <w:widowControl w:val="0"/>
        <w:numPr>
          <w:ilvl w:val="0"/>
          <w:numId w:val="12"/>
        </w:numPr>
        <w:shd w:val="clear" w:color="000000" w:fill="auto"/>
        <w:spacing w:line="360" w:lineRule="auto"/>
        <w:ind w:left="0" w:firstLine="709"/>
        <w:jc w:val="both"/>
        <w:rPr>
          <w:sz w:val="28"/>
        </w:rPr>
      </w:pPr>
      <w:r w:rsidRPr="00197436">
        <w:rPr>
          <w:sz w:val="28"/>
        </w:rPr>
        <w:t xml:space="preserve">А также: Нью-Порт, Атлантик-Сити, Галвестон, Тусон. </w:t>
      </w:r>
    </w:p>
    <w:p w14:paraId="7F72B840" w14:textId="77777777" w:rsidR="001B2781" w:rsidRPr="00197436" w:rsidRDefault="001B2781" w:rsidP="00197436">
      <w:pPr>
        <w:widowControl w:val="0"/>
        <w:shd w:val="clear" w:color="000000" w:fill="auto"/>
        <w:spacing w:line="360" w:lineRule="auto"/>
        <w:ind w:firstLine="709"/>
        <w:jc w:val="both"/>
        <w:rPr>
          <w:sz w:val="28"/>
        </w:rPr>
      </w:pPr>
    </w:p>
    <w:p w14:paraId="6F1365A2" w14:textId="77777777" w:rsidR="001B2781" w:rsidRPr="00197436" w:rsidRDefault="001B2781" w:rsidP="00197436">
      <w:pPr>
        <w:widowControl w:val="0"/>
        <w:shd w:val="clear" w:color="000000" w:fill="auto"/>
        <w:spacing w:line="360" w:lineRule="auto"/>
        <w:ind w:firstLine="709"/>
        <w:jc w:val="both"/>
        <w:rPr>
          <w:sz w:val="28"/>
        </w:rPr>
      </w:pPr>
      <w:r w:rsidRPr="00197436">
        <w:rPr>
          <w:sz w:val="28"/>
        </w:rPr>
        <w:t>Таблица 10. Описание некоторых пляжно-купальных курортов.</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1682"/>
        <w:gridCol w:w="6164"/>
      </w:tblGrid>
      <w:tr w:rsidR="001B2781" w:rsidRPr="00472C9F" w14:paraId="33822CF4" w14:textId="77777777" w:rsidTr="002E25F6">
        <w:trPr>
          <w:trHeight w:val="23"/>
        </w:trPr>
        <w:tc>
          <w:tcPr>
            <w:tcW w:w="0" w:type="auto"/>
          </w:tcPr>
          <w:p w14:paraId="562EF7C1" w14:textId="77777777" w:rsidR="001B2781" w:rsidRPr="00472C9F" w:rsidRDefault="001B2781" w:rsidP="00472C9F">
            <w:pPr>
              <w:widowControl w:val="0"/>
              <w:shd w:val="clear" w:color="000000" w:fill="auto"/>
              <w:spacing w:line="360" w:lineRule="auto"/>
              <w:rPr>
                <w:sz w:val="20"/>
              </w:rPr>
            </w:pPr>
            <w:r w:rsidRPr="00472C9F">
              <w:rPr>
                <w:sz w:val="20"/>
              </w:rPr>
              <w:t>Штат</w:t>
            </w:r>
          </w:p>
        </w:tc>
        <w:tc>
          <w:tcPr>
            <w:tcW w:w="0" w:type="auto"/>
          </w:tcPr>
          <w:p w14:paraId="62E38359" w14:textId="77777777" w:rsidR="001B2781" w:rsidRPr="00472C9F" w:rsidRDefault="001B2781" w:rsidP="00472C9F">
            <w:pPr>
              <w:widowControl w:val="0"/>
              <w:shd w:val="clear" w:color="000000" w:fill="auto"/>
              <w:spacing w:line="360" w:lineRule="auto"/>
              <w:rPr>
                <w:sz w:val="20"/>
              </w:rPr>
            </w:pPr>
            <w:r w:rsidRPr="00472C9F">
              <w:rPr>
                <w:sz w:val="20"/>
              </w:rPr>
              <w:t>Тур. центр</w:t>
            </w:r>
          </w:p>
        </w:tc>
        <w:tc>
          <w:tcPr>
            <w:tcW w:w="6164" w:type="dxa"/>
          </w:tcPr>
          <w:p w14:paraId="4D32DE2C" w14:textId="77777777" w:rsidR="001B2781" w:rsidRPr="00472C9F" w:rsidRDefault="001B2781" w:rsidP="00472C9F">
            <w:pPr>
              <w:widowControl w:val="0"/>
              <w:shd w:val="clear" w:color="000000" w:fill="auto"/>
              <w:spacing w:line="360" w:lineRule="auto"/>
              <w:rPr>
                <w:sz w:val="20"/>
              </w:rPr>
            </w:pPr>
            <w:r w:rsidRPr="00472C9F">
              <w:rPr>
                <w:sz w:val="20"/>
              </w:rPr>
              <w:t>Описание</w:t>
            </w:r>
          </w:p>
        </w:tc>
      </w:tr>
      <w:tr w:rsidR="001B2781" w:rsidRPr="00472C9F" w14:paraId="798D0F41" w14:textId="77777777" w:rsidTr="002E25F6">
        <w:trPr>
          <w:trHeight w:val="23"/>
        </w:trPr>
        <w:tc>
          <w:tcPr>
            <w:tcW w:w="0" w:type="auto"/>
          </w:tcPr>
          <w:p w14:paraId="240366DB" w14:textId="77777777" w:rsidR="001B2781" w:rsidRPr="00472C9F" w:rsidRDefault="001B2781" w:rsidP="00472C9F">
            <w:pPr>
              <w:widowControl w:val="0"/>
              <w:shd w:val="clear" w:color="000000" w:fill="auto"/>
              <w:spacing w:line="360" w:lineRule="auto"/>
              <w:rPr>
                <w:sz w:val="20"/>
              </w:rPr>
            </w:pPr>
            <w:r w:rsidRPr="00472C9F">
              <w:rPr>
                <w:sz w:val="20"/>
              </w:rPr>
              <w:t>Г</w:t>
            </w:r>
          </w:p>
          <w:p w14:paraId="318DADB6" w14:textId="77777777" w:rsidR="001B2781" w:rsidRPr="00472C9F" w:rsidRDefault="001B2781" w:rsidP="00472C9F">
            <w:pPr>
              <w:widowControl w:val="0"/>
              <w:shd w:val="clear" w:color="000000" w:fill="auto"/>
              <w:spacing w:line="360" w:lineRule="auto"/>
              <w:rPr>
                <w:sz w:val="20"/>
              </w:rPr>
            </w:pPr>
            <w:r w:rsidRPr="00472C9F">
              <w:rPr>
                <w:sz w:val="20"/>
              </w:rPr>
              <w:t>А</w:t>
            </w:r>
          </w:p>
          <w:p w14:paraId="234DE3E7" w14:textId="77777777" w:rsidR="001B2781" w:rsidRPr="00472C9F" w:rsidRDefault="001B2781" w:rsidP="00472C9F">
            <w:pPr>
              <w:widowControl w:val="0"/>
              <w:shd w:val="clear" w:color="000000" w:fill="auto"/>
              <w:spacing w:line="360" w:lineRule="auto"/>
              <w:rPr>
                <w:sz w:val="20"/>
              </w:rPr>
            </w:pPr>
            <w:r w:rsidRPr="00472C9F">
              <w:rPr>
                <w:sz w:val="20"/>
              </w:rPr>
              <w:t>В</w:t>
            </w:r>
          </w:p>
          <w:p w14:paraId="7E2CE503" w14:textId="77777777" w:rsidR="001B2781" w:rsidRPr="00472C9F" w:rsidRDefault="001B2781" w:rsidP="00472C9F">
            <w:pPr>
              <w:widowControl w:val="0"/>
              <w:shd w:val="clear" w:color="000000" w:fill="auto"/>
              <w:spacing w:line="360" w:lineRule="auto"/>
              <w:rPr>
                <w:sz w:val="20"/>
              </w:rPr>
            </w:pPr>
            <w:r w:rsidRPr="00472C9F">
              <w:rPr>
                <w:sz w:val="20"/>
              </w:rPr>
              <w:t>А</w:t>
            </w:r>
          </w:p>
          <w:p w14:paraId="1B5AAAF7" w14:textId="77777777" w:rsidR="001B2781" w:rsidRPr="00472C9F" w:rsidRDefault="001B2781" w:rsidP="00472C9F">
            <w:pPr>
              <w:widowControl w:val="0"/>
              <w:shd w:val="clear" w:color="000000" w:fill="auto"/>
              <w:spacing w:line="360" w:lineRule="auto"/>
              <w:rPr>
                <w:sz w:val="20"/>
              </w:rPr>
            </w:pPr>
            <w:r w:rsidRPr="00472C9F">
              <w:rPr>
                <w:sz w:val="20"/>
              </w:rPr>
              <w:t>Й</w:t>
            </w:r>
          </w:p>
          <w:p w14:paraId="005D776A" w14:textId="77777777" w:rsidR="001B2781" w:rsidRPr="00472C9F" w:rsidRDefault="001B2781" w:rsidP="00472C9F">
            <w:pPr>
              <w:widowControl w:val="0"/>
              <w:shd w:val="clear" w:color="000000" w:fill="auto"/>
              <w:spacing w:line="360" w:lineRule="auto"/>
              <w:rPr>
                <w:sz w:val="20"/>
              </w:rPr>
            </w:pPr>
            <w:r w:rsidRPr="00472C9F">
              <w:rPr>
                <w:sz w:val="20"/>
              </w:rPr>
              <w:t>С</w:t>
            </w:r>
          </w:p>
          <w:p w14:paraId="1CBABB08" w14:textId="77777777" w:rsidR="001B2781" w:rsidRPr="00472C9F" w:rsidRDefault="001B2781" w:rsidP="00472C9F">
            <w:pPr>
              <w:widowControl w:val="0"/>
              <w:shd w:val="clear" w:color="000000" w:fill="auto"/>
              <w:spacing w:line="360" w:lineRule="auto"/>
              <w:rPr>
                <w:sz w:val="20"/>
              </w:rPr>
            </w:pPr>
            <w:r w:rsidRPr="00472C9F">
              <w:rPr>
                <w:sz w:val="20"/>
              </w:rPr>
              <w:t>К</w:t>
            </w:r>
          </w:p>
          <w:p w14:paraId="42A5EB1D" w14:textId="77777777" w:rsidR="001B2781" w:rsidRPr="00472C9F" w:rsidRDefault="001B2781" w:rsidP="00472C9F">
            <w:pPr>
              <w:widowControl w:val="0"/>
              <w:shd w:val="clear" w:color="000000" w:fill="auto"/>
              <w:spacing w:line="360" w:lineRule="auto"/>
              <w:rPr>
                <w:sz w:val="20"/>
              </w:rPr>
            </w:pPr>
            <w:r w:rsidRPr="00472C9F">
              <w:rPr>
                <w:sz w:val="20"/>
              </w:rPr>
              <w:t>И</w:t>
            </w:r>
          </w:p>
          <w:p w14:paraId="72398B27" w14:textId="77777777" w:rsidR="001B2781" w:rsidRPr="00472C9F" w:rsidRDefault="001B2781" w:rsidP="00472C9F">
            <w:pPr>
              <w:widowControl w:val="0"/>
              <w:shd w:val="clear" w:color="000000" w:fill="auto"/>
              <w:spacing w:line="360" w:lineRule="auto"/>
              <w:rPr>
                <w:sz w:val="20"/>
              </w:rPr>
            </w:pPr>
            <w:r w:rsidRPr="00472C9F">
              <w:rPr>
                <w:sz w:val="20"/>
              </w:rPr>
              <w:t>Е</w:t>
            </w:r>
          </w:p>
          <w:p w14:paraId="249C4C48" w14:textId="77777777" w:rsidR="001B2781" w:rsidRPr="00472C9F" w:rsidRDefault="001B2781" w:rsidP="00472C9F">
            <w:pPr>
              <w:widowControl w:val="0"/>
              <w:shd w:val="clear" w:color="000000" w:fill="auto"/>
              <w:spacing w:line="360" w:lineRule="auto"/>
              <w:rPr>
                <w:sz w:val="20"/>
              </w:rPr>
            </w:pPr>
            <w:r w:rsidRPr="00472C9F">
              <w:rPr>
                <w:sz w:val="20"/>
              </w:rPr>
              <w:t>О-ва</w:t>
            </w:r>
          </w:p>
        </w:tc>
        <w:tc>
          <w:tcPr>
            <w:tcW w:w="0" w:type="auto"/>
          </w:tcPr>
          <w:p w14:paraId="1B273C67" w14:textId="77777777" w:rsidR="001B2781" w:rsidRPr="00472C9F" w:rsidRDefault="001B2781" w:rsidP="00472C9F">
            <w:pPr>
              <w:pStyle w:val="af1"/>
              <w:widowControl w:val="0"/>
              <w:shd w:val="clear" w:color="000000" w:fill="auto"/>
              <w:spacing w:line="360" w:lineRule="auto"/>
              <w:ind w:left="0" w:right="0"/>
              <w:jc w:val="left"/>
              <w:rPr>
                <w:sz w:val="20"/>
              </w:rPr>
            </w:pPr>
            <w:r w:rsidRPr="00472C9F">
              <w:rPr>
                <w:sz w:val="20"/>
              </w:rPr>
              <w:t xml:space="preserve">Остров Оаху, </w:t>
            </w:r>
          </w:p>
          <w:p w14:paraId="4B44F184" w14:textId="77777777" w:rsidR="001B2781" w:rsidRPr="00472C9F" w:rsidRDefault="001B2781" w:rsidP="00472C9F">
            <w:pPr>
              <w:pStyle w:val="af1"/>
              <w:widowControl w:val="0"/>
              <w:shd w:val="clear" w:color="000000" w:fill="auto"/>
              <w:spacing w:line="360" w:lineRule="auto"/>
              <w:ind w:left="0" w:right="0"/>
              <w:jc w:val="left"/>
              <w:rPr>
                <w:sz w:val="20"/>
              </w:rPr>
            </w:pPr>
          </w:p>
          <w:p w14:paraId="2EF23457" w14:textId="77777777" w:rsidR="001B2781" w:rsidRPr="00472C9F" w:rsidRDefault="001B2781" w:rsidP="00472C9F">
            <w:pPr>
              <w:widowControl w:val="0"/>
              <w:shd w:val="clear" w:color="000000" w:fill="auto"/>
              <w:spacing w:line="360" w:lineRule="auto"/>
              <w:rPr>
                <w:sz w:val="20"/>
              </w:rPr>
            </w:pPr>
            <w:r w:rsidRPr="00472C9F">
              <w:rPr>
                <w:sz w:val="20"/>
              </w:rPr>
              <w:t xml:space="preserve">Остров Мауи, </w:t>
            </w:r>
          </w:p>
          <w:p w14:paraId="1CCEA9DA" w14:textId="77777777" w:rsidR="001B2781" w:rsidRPr="00472C9F" w:rsidRDefault="001B2781" w:rsidP="00472C9F">
            <w:pPr>
              <w:widowControl w:val="0"/>
              <w:shd w:val="clear" w:color="000000" w:fill="auto"/>
              <w:spacing w:line="360" w:lineRule="auto"/>
              <w:rPr>
                <w:sz w:val="20"/>
              </w:rPr>
            </w:pPr>
          </w:p>
          <w:p w14:paraId="3F56C52C" w14:textId="77777777" w:rsidR="001B2781" w:rsidRPr="00472C9F" w:rsidRDefault="001B2781" w:rsidP="00472C9F">
            <w:pPr>
              <w:widowControl w:val="0"/>
              <w:shd w:val="clear" w:color="000000" w:fill="auto"/>
              <w:spacing w:line="360" w:lineRule="auto"/>
              <w:rPr>
                <w:sz w:val="20"/>
              </w:rPr>
            </w:pPr>
            <w:r w:rsidRPr="00472C9F">
              <w:rPr>
                <w:sz w:val="20"/>
              </w:rPr>
              <w:t xml:space="preserve">Остров Кауаи, </w:t>
            </w:r>
          </w:p>
          <w:p w14:paraId="7ED6EC91" w14:textId="77777777" w:rsidR="001B2781" w:rsidRPr="00472C9F" w:rsidRDefault="001B2781" w:rsidP="00472C9F">
            <w:pPr>
              <w:widowControl w:val="0"/>
              <w:shd w:val="clear" w:color="000000" w:fill="auto"/>
              <w:spacing w:line="360" w:lineRule="auto"/>
              <w:rPr>
                <w:sz w:val="20"/>
              </w:rPr>
            </w:pPr>
          </w:p>
          <w:p w14:paraId="163E70BD" w14:textId="77777777" w:rsidR="001B2781" w:rsidRPr="00472C9F" w:rsidRDefault="001B2781" w:rsidP="00472C9F">
            <w:pPr>
              <w:widowControl w:val="0"/>
              <w:shd w:val="clear" w:color="000000" w:fill="auto"/>
              <w:spacing w:line="360" w:lineRule="auto"/>
              <w:rPr>
                <w:bCs/>
                <w:sz w:val="20"/>
              </w:rPr>
            </w:pPr>
            <w:r w:rsidRPr="00472C9F">
              <w:rPr>
                <w:sz w:val="20"/>
              </w:rPr>
              <w:t>Остров Гавайи</w:t>
            </w:r>
          </w:p>
        </w:tc>
        <w:tc>
          <w:tcPr>
            <w:tcW w:w="6164" w:type="dxa"/>
          </w:tcPr>
          <w:p w14:paraId="7477B216" w14:textId="77777777" w:rsidR="001B2781" w:rsidRPr="00472C9F" w:rsidRDefault="001B2781" w:rsidP="00472C9F">
            <w:pPr>
              <w:pStyle w:val="23"/>
              <w:widowControl w:val="0"/>
              <w:shd w:val="clear" w:color="000000" w:fill="auto"/>
              <w:spacing w:line="360" w:lineRule="auto"/>
              <w:rPr>
                <w:sz w:val="20"/>
              </w:rPr>
            </w:pPr>
            <w:r w:rsidRPr="00472C9F">
              <w:rPr>
                <w:sz w:val="20"/>
              </w:rPr>
              <w:t xml:space="preserve">Гавайские острова привлекают посетителей прекрасными песчаными пляжами, защищенных от моря коралловым рифом. </w:t>
            </w:r>
          </w:p>
          <w:p w14:paraId="2EF7F55F" w14:textId="77777777" w:rsidR="001B2781" w:rsidRPr="00472C9F" w:rsidRDefault="001B2781" w:rsidP="00472C9F">
            <w:pPr>
              <w:widowControl w:val="0"/>
              <w:shd w:val="clear" w:color="000000" w:fill="auto"/>
              <w:spacing w:line="360" w:lineRule="auto"/>
              <w:rPr>
                <w:sz w:val="20"/>
              </w:rPr>
            </w:pPr>
            <w:r w:rsidRPr="00472C9F">
              <w:rPr>
                <w:sz w:val="20"/>
              </w:rPr>
              <w:t>[Приложение 10]</w:t>
            </w:r>
          </w:p>
        </w:tc>
      </w:tr>
      <w:tr w:rsidR="001B2781" w:rsidRPr="00472C9F" w14:paraId="374F55D8" w14:textId="77777777" w:rsidTr="002E25F6">
        <w:trPr>
          <w:trHeight w:val="23"/>
        </w:trPr>
        <w:tc>
          <w:tcPr>
            <w:tcW w:w="0" w:type="auto"/>
          </w:tcPr>
          <w:p w14:paraId="338F3756" w14:textId="77777777" w:rsidR="001B2781" w:rsidRPr="00472C9F" w:rsidRDefault="001B2781" w:rsidP="00472C9F">
            <w:pPr>
              <w:widowControl w:val="0"/>
              <w:shd w:val="clear" w:color="000000" w:fill="auto"/>
              <w:spacing w:line="360" w:lineRule="auto"/>
              <w:rPr>
                <w:sz w:val="20"/>
                <w:szCs w:val="20"/>
              </w:rPr>
            </w:pPr>
          </w:p>
          <w:p w14:paraId="184AA880" w14:textId="77777777" w:rsidR="001B2781" w:rsidRPr="00472C9F" w:rsidRDefault="001B2781" w:rsidP="00472C9F">
            <w:pPr>
              <w:widowControl w:val="0"/>
              <w:shd w:val="clear" w:color="000000" w:fill="auto"/>
              <w:spacing w:line="360" w:lineRule="auto"/>
              <w:rPr>
                <w:sz w:val="20"/>
                <w:szCs w:val="20"/>
              </w:rPr>
            </w:pPr>
            <w:r w:rsidRPr="00472C9F">
              <w:rPr>
                <w:sz w:val="20"/>
                <w:szCs w:val="20"/>
              </w:rPr>
              <w:t>К</w:t>
            </w:r>
          </w:p>
          <w:p w14:paraId="032EEA34" w14:textId="77777777" w:rsidR="001B2781" w:rsidRPr="00472C9F" w:rsidRDefault="001B2781" w:rsidP="00472C9F">
            <w:pPr>
              <w:widowControl w:val="0"/>
              <w:shd w:val="clear" w:color="000000" w:fill="auto"/>
              <w:spacing w:line="360" w:lineRule="auto"/>
              <w:rPr>
                <w:sz w:val="20"/>
                <w:szCs w:val="20"/>
              </w:rPr>
            </w:pPr>
            <w:r w:rsidRPr="00472C9F">
              <w:rPr>
                <w:sz w:val="20"/>
                <w:szCs w:val="20"/>
              </w:rPr>
              <w:t>А</w:t>
            </w:r>
          </w:p>
          <w:p w14:paraId="39DB8D1B" w14:textId="77777777" w:rsidR="001B2781" w:rsidRPr="00472C9F" w:rsidRDefault="001B2781" w:rsidP="00472C9F">
            <w:pPr>
              <w:widowControl w:val="0"/>
              <w:shd w:val="clear" w:color="000000" w:fill="auto"/>
              <w:spacing w:line="360" w:lineRule="auto"/>
              <w:rPr>
                <w:sz w:val="20"/>
                <w:szCs w:val="20"/>
              </w:rPr>
            </w:pPr>
            <w:r w:rsidRPr="00472C9F">
              <w:rPr>
                <w:sz w:val="20"/>
                <w:szCs w:val="20"/>
              </w:rPr>
              <w:t>Л</w:t>
            </w:r>
          </w:p>
          <w:p w14:paraId="36C111D7" w14:textId="77777777" w:rsidR="001B2781" w:rsidRPr="00472C9F" w:rsidRDefault="001B2781" w:rsidP="00472C9F">
            <w:pPr>
              <w:widowControl w:val="0"/>
              <w:shd w:val="clear" w:color="000000" w:fill="auto"/>
              <w:spacing w:line="360" w:lineRule="auto"/>
              <w:rPr>
                <w:sz w:val="20"/>
                <w:szCs w:val="20"/>
              </w:rPr>
            </w:pPr>
            <w:r w:rsidRPr="00472C9F">
              <w:rPr>
                <w:sz w:val="20"/>
                <w:szCs w:val="20"/>
              </w:rPr>
              <w:t>И</w:t>
            </w:r>
          </w:p>
          <w:p w14:paraId="27D62519" w14:textId="77777777" w:rsidR="001B2781" w:rsidRPr="00472C9F" w:rsidRDefault="001B2781" w:rsidP="00472C9F">
            <w:pPr>
              <w:widowControl w:val="0"/>
              <w:shd w:val="clear" w:color="000000" w:fill="auto"/>
              <w:spacing w:line="360" w:lineRule="auto"/>
              <w:rPr>
                <w:sz w:val="20"/>
                <w:szCs w:val="20"/>
              </w:rPr>
            </w:pPr>
            <w:r w:rsidRPr="00472C9F">
              <w:rPr>
                <w:sz w:val="20"/>
                <w:szCs w:val="20"/>
              </w:rPr>
              <w:t>Ф</w:t>
            </w:r>
          </w:p>
          <w:p w14:paraId="5D59E834" w14:textId="77777777" w:rsidR="001B2781" w:rsidRPr="00472C9F" w:rsidRDefault="001B2781" w:rsidP="00472C9F">
            <w:pPr>
              <w:widowControl w:val="0"/>
              <w:shd w:val="clear" w:color="000000" w:fill="auto"/>
              <w:spacing w:line="360" w:lineRule="auto"/>
              <w:rPr>
                <w:sz w:val="20"/>
                <w:szCs w:val="20"/>
              </w:rPr>
            </w:pPr>
            <w:r w:rsidRPr="00472C9F">
              <w:rPr>
                <w:sz w:val="20"/>
                <w:szCs w:val="20"/>
              </w:rPr>
              <w:t>О</w:t>
            </w:r>
          </w:p>
          <w:p w14:paraId="5D2DEE9A" w14:textId="77777777" w:rsidR="001B2781" w:rsidRPr="00472C9F" w:rsidRDefault="001B2781" w:rsidP="00472C9F">
            <w:pPr>
              <w:widowControl w:val="0"/>
              <w:shd w:val="clear" w:color="000000" w:fill="auto"/>
              <w:spacing w:line="360" w:lineRule="auto"/>
              <w:rPr>
                <w:sz w:val="20"/>
                <w:szCs w:val="20"/>
              </w:rPr>
            </w:pPr>
            <w:r w:rsidRPr="00472C9F">
              <w:rPr>
                <w:sz w:val="20"/>
                <w:szCs w:val="20"/>
              </w:rPr>
              <w:t>Р</w:t>
            </w:r>
          </w:p>
          <w:p w14:paraId="4627705F" w14:textId="77777777" w:rsidR="001B2781" w:rsidRPr="00472C9F" w:rsidRDefault="001B2781" w:rsidP="00472C9F">
            <w:pPr>
              <w:widowControl w:val="0"/>
              <w:shd w:val="clear" w:color="000000" w:fill="auto"/>
              <w:spacing w:line="360" w:lineRule="auto"/>
              <w:rPr>
                <w:sz w:val="20"/>
                <w:szCs w:val="20"/>
              </w:rPr>
            </w:pPr>
            <w:r w:rsidRPr="00472C9F">
              <w:rPr>
                <w:sz w:val="20"/>
                <w:szCs w:val="20"/>
              </w:rPr>
              <w:t>Н</w:t>
            </w:r>
          </w:p>
          <w:p w14:paraId="720ED1F6" w14:textId="77777777" w:rsidR="001B2781" w:rsidRPr="00472C9F" w:rsidRDefault="001B2781" w:rsidP="00472C9F">
            <w:pPr>
              <w:widowControl w:val="0"/>
              <w:shd w:val="clear" w:color="000000" w:fill="auto"/>
              <w:spacing w:line="360" w:lineRule="auto"/>
              <w:rPr>
                <w:sz w:val="20"/>
                <w:szCs w:val="20"/>
              </w:rPr>
            </w:pPr>
            <w:r w:rsidRPr="00472C9F">
              <w:rPr>
                <w:sz w:val="20"/>
                <w:szCs w:val="20"/>
              </w:rPr>
              <w:t>И</w:t>
            </w:r>
          </w:p>
          <w:p w14:paraId="3D99C852" w14:textId="77777777" w:rsidR="001B2781" w:rsidRPr="00472C9F" w:rsidRDefault="001B2781" w:rsidP="002E25F6">
            <w:pPr>
              <w:widowControl w:val="0"/>
              <w:shd w:val="clear" w:color="000000" w:fill="auto"/>
              <w:spacing w:line="360" w:lineRule="auto"/>
              <w:rPr>
                <w:sz w:val="20"/>
                <w:szCs w:val="20"/>
              </w:rPr>
            </w:pPr>
            <w:r w:rsidRPr="00472C9F">
              <w:rPr>
                <w:sz w:val="20"/>
                <w:szCs w:val="20"/>
              </w:rPr>
              <w:t>Я</w:t>
            </w:r>
          </w:p>
        </w:tc>
        <w:tc>
          <w:tcPr>
            <w:tcW w:w="0" w:type="auto"/>
          </w:tcPr>
          <w:p w14:paraId="4FA6D8AA" w14:textId="77777777" w:rsidR="001B2781" w:rsidRPr="00472C9F" w:rsidRDefault="001B2781" w:rsidP="00472C9F">
            <w:pPr>
              <w:widowControl w:val="0"/>
              <w:shd w:val="clear" w:color="000000" w:fill="auto"/>
              <w:spacing w:line="360" w:lineRule="auto"/>
              <w:rPr>
                <w:sz w:val="20"/>
              </w:rPr>
            </w:pPr>
          </w:p>
          <w:p w14:paraId="4ED2DAA8" w14:textId="77777777" w:rsidR="001B2781" w:rsidRPr="00472C9F" w:rsidRDefault="001B2781" w:rsidP="00472C9F">
            <w:pPr>
              <w:widowControl w:val="0"/>
              <w:shd w:val="clear" w:color="000000" w:fill="auto"/>
              <w:spacing w:line="360" w:lineRule="auto"/>
              <w:rPr>
                <w:sz w:val="20"/>
              </w:rPr>
            </w:pPr>
          </w:p>
          <w:p w14:paraId="0A1B4443" w14:textId="77777777" w:rsidR="001B2781" w:rsidRPr="00472C9F" w:rsidRDefault="001B2781" w:rsidP="00472C9F">
            <w:pPr>
              <w:widowControl w:val="0"/>
              <w:shd w:val="clear" w:color="000000" w:fill="auto"/>
              <w:spacing w:line="360" w:lineRule="auto"/>
              <w:rPr>
                <w:sz w:val="20"/>
              </w:rPr>
            </w:pPr>
          </w:p>
          <w:p w14:paraId="53168106" w14:textId="77777777" w:rsidR="001B2781" w:rsidRPr="00472C9F" w:rsidRDefault="001B2781" w:rsidP="00472C9F">
            <w:pPr>
              <w:widowControl w:val="0"/>
              <w:shd w:val="clear" w:color="000000" w:fill="auto"/>
              <w:spacing w:line="360" w:lineRule="auto"/>
              <w:rPr>
                <w:sz w:val="20"/>
                <w:szCs w:val="20"/>
              </w:rPr>
            </w:pPr>
            <w:r w:rsidRPr="00472C9F">
              <w:rPr>
                <w:sz w:val="20"/>
              </w:rPr>
              <w:t>Лонг-Бич</w:t>
            </w:r>
          </w:p>
        </w:tc>
        <w:tc>
          <w:tcPr>
            <w:tcW w:w="6164" w:type="dxa"/>
          </w:tcPr>
          <w:p w14:paraId="2160B659" w14:textId="77777777" w:rsidR="001B2781" w:rsidRPr="00472C9F" w:rsidRDefault="001B2781" w:rsidP="00472C9F">
            <w:pPr>
              <w:widowControl w:val="0"/>
              <w:shd w:val="clear" w:color="000000" w:fill="auto"/>
              <w:spacing w:line="360" w:lineRule="auto"/>
              <w:rPr>
                <w:sz w:val="20"/>
              </w:rPr>
            </w:pPr>
            <w:r w:rsidRPr="00472C9F">
              <w:rPr>
                <w:sz w:val="20"/>
              </w:rPr>
              <w:t xml:space="preserve">Лонг Бич - крупнейший туристский центр, располагающий прекрасными гостиницами, пляжами, климатом, местными историческими достопримечательностями, выставками. Знаменит уличными представлениями и городскими праздниками (около 70 в год), такими как Лонг Бич Гранд При, Лонг Бич Марафон. В городе множество музеев, торговых центров, ресторанов. </w:t>
            </w:r>
          </w:p>
          <w:p w14:paraId="16402EC7" w14:textId="77777777" w:rsidR="001B2781" w:rsidRPr="00472C9F" w:rsidRDefault="001B2781" w:rsidP="002E25F6">
            <w:pPr>
              <w:widowControl w:val="0"/>
              <w:shd w:val="clear" w:color="000000" w:fill="auto"/>
              <w:spacing w:line="360" w:lineRule="auto"/>
              <w:rPr>
                <w:sz w:val="20"/>
                <w:szCs w:val="20"/>
              </w:rPr>
            </w:pPr>
            <w:r w:rsidRPr="00472C9F">
              <w:rPr>
                <w:sz w:val="20"/>
              </w:rPr>
              <w:t xml:space="preserve">Лонг Бич - желанное место для отдыха и лечения, удобное место жительства. На площади в 50 квадратных миль есть все, что делает город уютным, комфортабельным, восхитительным для работы, жизни, спорта. Местный театр, симфонический оркестр, балет, гранд опера являются центром культурной жизни города. </w:t>
            </w:r>
          </w:p>
        </w:tc>
      </w:tr>
      <w:tr w:rsidR="001B2781" w:rsidRPr="00472C9F" w14:paraId="2D58927D" w14:textId="77777777" w:rsidTr="002E25F6">
        <w:trPr>
          <w:trHeight w:val="23"/>
        </w:trPr>
        <w:tc>
          <w:tcPr>
            <w:tcW w:w="0" w:type="auto"/>
          </w:tcPr>
          <w:p w14:paraId="799D193B" w14:textId="77777777" w:rsidR="001B2781" w:rsidRPr="00472C9F" w:rsidRDefault="001B2781" w:rsidP="00472C9F">
            <w:pPr>
              <w:widowControl w:val="0"/>
              <w:shd w:val="clear" w:color="000000" w:fill="auto"/>
              <w:spacing w:line="360" w:lineRule="auto"/>
              <w:rPr>
                <w:bCs/>
                <w:sz w:val="20"/>
              </w:rPr>
            </w:pPr>
          </w:p>
          <w:p w14:paraId="1ADDDD81" w14:textId="77777777" w:rsidR="001B2781" w:rsidRPr="00472C9F" w:rsidRDefault="001B2781" w:rsidP="00472C9F">
            <w:pPr>
              <w:widowControl w:val="0"/>
              <w:shd w:val="clear" w:color="000000" w:fill="auto"/>
              <w:spacing w:line="360" w:lineRule="auto"/>
              <w:rPr>
                <w:bCs/>
                <w:sz w:val="20"/>
              </w:rPr>
            </w:pPr>
          </w:p>
          <w:p w14:paraId="4C875516" w14:textId="77777777" w:rsidR="001B2781" w:rsidRPr="00472C9F" w:rsidRDefault="001B2781" w:rsidP="00472C9F">
            <w:pPr>
              <w:widowControl w:val="0"/>
              <w:shd w:val="clear" w:color="000000" w:fill="auto"/>
              <w:spacing w:line="360" w:lineRule="auto"/>
              <w:rPr>
                <w:bCs/>
                <w:sz w:val="20"/>
              </w:rPr>
            </w:pPr>
          </w:p>
          <w:p w14:paraId="7ED801CF" w14:textId="77777777" w:rsidR="001B2781" w:rsidRPr="00472C9F" w:rsidRDefault="001B2781" w:rsidP="00472C9F">
            <w:pPr>
              <w:widowControl w:val="0"/>
              <w:shd w:val="clear" w:color="000000" w:fill="auto"/>
              <w:spacing w:line="360" w:lineRule="auto"/>
              <w:rPr>
                <w:bCs/>
                <w:sz w:val="20"/>
              </w:rPr>
            </w:pPr>
          </w:p>
          <w:p w14:paraId="3FCA53B7" w14:textId="77777777" w:rsidR="001B2781" w:rsidRPr="00472C9F" w:rsidRDefault="001B2781" w:rsidP="00472C9F">
            <w:pPr>
              <w:widowControl w:val="0"/>
              <w:shd w:val="clear" w:color="000000" w:fill="auto"/>
              <w:spacing w:line="360" w:lineRule="auto"/>
              <w:rPr>
                <w:bCs/>
                <w:sz w:val="20"/>
              </w:rPr>
            </w:pPr>
          </w:p>
          <w:p w14:paraId="4FFA7483" w14:textId="77777777" w:rsidR="001B2781" w:rsidRPr="00472C9F" w:rsidRDefault="001B2781" w:rsidP="00472C9F">
            <w:pPr>
              <w:widowControl w:val="0"/>
              <w:shd w:val="clear" w:color="000000" w:fill="auto"/>
              <w:spacing w:line="360" w:lineRule="auto"/>
              <w:rPr>
                <w:bCs/>
                <w:sz w:val="20"/>
              </w:rPr>
            </w:pPr>
          </w:p>
          <w:p w14:paraId="5654A80B" w14:textId="77777777" w:rsidR="001B2781" w:rsidRPr="00472C9F" w:rsidRDefault="001B2781" w:rsidP="00472C9F">
            <w:pPr>
              <w:widowControl w:val="0"/>
              <w:shd w:val="clear" w:color="000000" w:fill="auto"/>
              <w:spacing w:line="360" w:lineRule="auto"/>
              <w:rPr>
                <w:bCs/>
                <w:sz w:val="20"/>
              </w:rPr>
            </w:pPr>
          </w:p>
          <w:p w14:paraId="08BFA1C4" w14:textId="77777777" w:rsidR="001B2781" w:rsidRPr="00472C9F" w:rsidRDefault="001B2781" w:rsidP="00472C9F">
            <w:pPr>
              <w:widowControl w:val="0"/>
              <w:shd w:val="clear" w:color="000000" w:fill="auto"/>
              <w:spacing w:line="360" w:lineRule="auto"/>
              <w:rPr>
                <w:bCs/>
                <w:sz w:val="20"/>
              </w:rPr>
            </w:pPr>
          </w:p>
          <w:p w14:paraId="3AAD81AB" w14:textId="77777777" w:rsidR="001B2781" w:rsidRPr="00472C9F" w:rsidRDefault="001B2781" w:rsidP="00472C9F">
            <w:pPr>
              <w:widowControl w:val="0"/>
              <w:shd w:val="clear" w:color="000000" w:fill="auto"/>
              <w:spacing w:line="360" w:lineRule="auto"/>
              <w:rPr>
                <w:sz w:val="20"/>
              </w:rPr>
            </w:pPr>
            <w:r w:rsidRPr="00472C9F">
              <w:rPr>
                <w:sz w:val="20"/>
              </w:rPr>
              <w:t>Ф</w:t>
            </w:r>
          </w:p>
          <w:p w14:paraId="2D545011" w14:textId="77777777" w:rsidR="001B2781" w:rsidRPr="00472C9F" w:rsidRDefault="001B2781" w:rsidP="00472C9F">
            <w:pPr>
              <w:widowControl w:val="0"/>
              <w:shd w:val="clear" w:color="000000" w:fill="auto"/>
              <w:spacing w:line="360" w:lineRule="auto"/>
              <w:rPr>
                <w:sz w:val="20"/>
              </w:rPr>
            </w:pPr>
            <w:r w:rsidRPr="00472C9F">
              <w:rPr>
                <w:sz w:val="20"/>
              </w:rPr>
              <w:t>Л</w:t>
            </w:r>
          </w:p>
          <w:p w14:paraId="169078F1" w14:textId="77777777" w:rsidR="001B2781" w:rsidRPr="00472C9F" w:rsidRDefault="001B2781" w:rsidP="00472C9F">
            <w:pPr>
              <w:widowControl w:val="0"/>
              <w:shd w:val="clear" w:color="000000" w:fill="auto"/>
              <w:spacing w:line="360" w:lineRule="auto"/>
              <w:rPr>
                <w:sz w:val="20"/>
              </w:rPr>
            </w:pPr>
            <w:r w:rsidRPr="00472C9F">
              <w:rPr>
                <w:sz w:val="20"/>
              </w:rPr>
              <w:t>О</w:t>
            </w:r>
          </w:p>
          <w:p w14:paraId="3F7C6415" w14:textId="77777777" w:rsidR="001B2781" w:rsidRPr="00472C9F" w:rsidRDefault="001B2781" w:rsidP="00472C9F">
            <w:pPr>
              <w:widowControl w:val="0"/>
              <w:shd w:val="clear" w:color="000000" w:fill="auto"/>
              <w:spacing w:line="360" w:lineRule="auto"/>
              <w:rPr>
                <w:sz w:val="20"/>
              </w:rPr>
            </w:pPr>
            <w:r w:rsidRPr="00472C9F">
              <w:rPr>
                <w:sz w:val="20"/>
              </w:rPr>
              <w:t>Р</w:t>
            </w:r>
          </w:p>
          <w:p w14:paraId="22184BC1" w14:textId="77777777" w:rsidR="001B2781" w:rsidRPr="00472C9F" w:rsidRDefault="001B2781" w:rsidP="00472C9F">
            <w:pPr>
              <w:widowControl w:val="0"/>
              <w:shd w:val="clear" w:color="000000" w:fill="auto"/>
              <w:spacing w:line="360" w:lineRule="auto"/>
              <w:rPr>
                <w:sz w:val="20"/>
              </w:rPr>
            </w:pPr>
            <w:r w:rsidRPr="00472C9F">
              <w:rPr>
                <w:sz w:val="20"/>
              </w:rPr>
              <w:t>И</w:t>
            </w:r>
          </w:p>
          <w:p w14:paraId="191EE197" w14:textId="77777777" w:rsidR="001B2781" w:rsidRPr="00472C9F" w:rsidRDefault="001B2781" w:rsidP="00472C9F">
            <w:pPr>
              <w:widowControl w:val="0"/>
              <w:shd w:val="clear" w:color="000000" w:fill="auto"/>
              <w:spacing w:line="360" w:lineRule="auto"/>
              <w:rPr>
                <w:sz w:val="20"/>
              </w:rPr>
            </w:pPr>
            <w:r w:rsidRPr="00472C9F">
              <w:rPr>
                <w:sz w:val="20"/>
              </w:rPr>
              <w:t>Д</w:t>
            </w:r>
          </w:p>
          <w:p w14:paraId="50C1135B" w14:textId="77777777" w:rsidR="001B2781" w:rsidRPr="00472C9F" w:rsidRDefault="001B2781" w:rsidP="00472C9F">
            <w:pPr>
              <w:widowControl w:val="0"/>
              <w:shd w:val="clear" w:color="000000" w:fill="auto"/>
              <w:spacing w:line="360" w:lineRule="auto"/>
              <w:rPr>
                <w:sz w:val="20"/>
              </w:rPr>
            </w:pPr>
            <w:r w:rsidRPr="00472C9F">
              <w:rPr>
                <w:sz w:val="20"/>
              </w:rPr>
              <w:t>А</w:t>
            </w:r>
          </w:p>
          <w:p w14:paraId="1A105810" w14:textId="77777777" w:rsidR="001B2781" w:rsidRPr="00472C9F" w:rsidRDefault="001B2781" w:rsidP="00472C9F">
            <w:pPr>
              <w:widowControl w:val="0"/>
              <w:shd w:val="clear" w:color="000000" w:fill="auto"/>
              <w:spacing w:line="360" w:lineRule="auto"/>
              <w:rPr>
                <w:sz w:val="20"/>
              </w:rPr>
            </w:pPr>
          </w:p>
        </w:tc>
        <w:tc>
          <w:tcPr>
            <w:tcW w:w="0" w:type="auto"/>
          </w:tcPr>
          <w:p w14:paraId="000F14AA" w14:textId="77777777" w:rsidR="001B2781" w:rsidRPr="00472C9F" w:rsidRDefault="001B2781" w:rsidP="00472C9F">
            <w:pPr>
              <w:widowControl w:val="0"/>
              <w:shd w:val="clear" w:color="000000" w:fill="auto"/>
              <w:spacing w:line="360" w:lineRule="auto"/>
              <w:rPr>
                <w:sz w:val="20"/>
              </w:rPr>
            </w:pPr>
          </w:p>
          <w:p w14:paraId="5D986FBC" w14:textId="77777777" w:rsidR="001B2781" w:rsidRPr="00472C9F" w:rsidRDefault="001B2781" w:rsidP="00472C9F">
            <w:pPr>
              <w:widowControl w:val="0"/>
              <w:shd w:val="clear" w:color="000000" w:fill="auto"/>
              <w:spacing w:line="360" w:lineRule="auto"/>
              <w:rPr>
                <w:sz w:val="20"/>
              </w:rPr>
            </w:pPr>
          </w:p>
          <w:p w14:paraId="3C035F0F" w14:textId="77777777" w:rsidR="001B2781" w:rsidRPr="00472C9F" w:rsidRDefault="001B2781" w:rsidP="00472C9F">
            <w:pPr>
              <w:widowControl w:val="0"/>
              <w:shd w:val="clear" w:color="000000" w:fill="auto"/>
              <w:spacing w:line="360" w:lineRule="auto"/>
              <w:rPr>
                <w:sz w:val="20"/>
              </w:rPr>
            </w:pPr>
          </w:p>
          <w:p w14:paraId="686288CE" w14:textId="77777777" w:rsidR="001B2781" w:rsidRPr="00472C9F" w:rsidRDefault="001B2781" w:rsidP="00472C9F">
            <w:pPr>
              <w:widowControl w:val="0"/>
              <w:shd w:val="clear" w:color="000000" w:fill="auto"/>
              <w:spacing w:line="360" w:lineRule="auto"/>
              <w:rPr>
                <w:sz w:val="20"/>
              </w:rPr>
            </w:pPr>
          </w:p>
          <w:p w14:paraId="2727362E" w14:textId="77777777" w:rsidR="001B2781" w:rsidRPr="00472C9F" w:rsidRDefault="001B2781" w:rsidP="00472C9F">
            <w:pPr>
              <w:widowControl w:val="0"/>
              <w:shd w:val="clear" w:color="000000" w:fill="auto"/>
              <w:spacing w:line="360" w:lineRule="auto"/>
              <w:rPr>
                <w:sz w:val="20"/>
              </w:rPr>
            </w:pPr>
          </w:p>
          <w:p w14:paraId="26565968" w14:textId="77777777" w:rsidR="001B2781" w:rsidRPr="00472C9F" w:rsidRDefault="001B2781" w:rsidP="00472C9F">
            <w:pPr>
              <w:widowControl w:val="0"/>
              <w:shd w:val="clear" w:color="000000" w:fill="auto"/>
              <w:spacing w:line="360" w:lineRule="auto"/>
              <w:rPr>
                <w:sz w:val="20"/>
              </w:rPr>
            </w:pPr>
          </w:p>
          <w:p w14:paraId="59B0A453" w14:textId="77777777" w:rsidR="001B2781" w:rsidRPr="00472C9F" w:rsidRDefault="001B2781" w:rsidP="00472C9F">
            <w:pPr>
              <w:widowControl w:val="0"/>
              <w:shd w:val="clear" w:color="000000" w:fill="auto"/>
              <w:spacing w:line="360" w:lineRule="auto"/>
              <w:rPr>
                <w:sz w:val="20"/>
              </w:rPr>
            </w:pPr>
          </w:p>
          <w:p w14:paraId="689CF12C" w14:textId="77777777" w:rsidR="001B2781" w:rsidRPr="00472C9F" w:rsidRDefault="001B2781" w:rsidP="00472C9F">
            <w:pPr>
              <w:widowControl w:val="0"/>
              <w:shd w:val="clear" w:color="000000" w:fill="auto"/>
              <w:spacing w:line="360" w:lineRule="auto"/>
              <w:rPr>
                <w:sz w:val="20"/>
              </w:rPr>
            </w:pPr>
          </w:p>
          <w:p w14:paraId="67DD09D6" w14:textId="77777777" w:rsidR="001B2781" w:rsidRPr="00472C9F" w:rsidRDefault="001B2781" w:rsidP="00472C9F">
            <w:pPr>
              <w:widowControl w:val="0"/>
              <w:shd w:val="clear" w:color="000000" w:fill="auto"/>
              <w:spacing w:line="360" w:lineRule="auto"/>
              <w:rPr>
                <w:sz w:val="20"/>
              </w:rPr>
            </w:pPr>
          </w:p>
          <w:p w14:paraId="25CF4351" w14:textId="77777777" w:rsidR="001B2781" w:rsidRPr="00472C9F" w:rsidRDefault="001B2781" w:rsidP="00472C9F">
            <w:pPr>
              <w:widowControl w:val="0"/>
              <w:shd w:val="clear" w:color="000000" w:fill="auto"/>
              <w:spacing w:line="360" w:lineRule="auto"/>
              <w:rPr>
                <w:sz w:val="20"/>
              </w:rPr>
            </w:pPr>
          </w:p>
          <w:p w14:paraId="1B563579" w14:textId="77777777" w:rsidR="001B2781" w:rsidRPr="00472C9F" w:rsidRDefault="001B2781" w:rsidP="00472C9F">
            <w:pPr>
              <w:widowControl w:val="0"/>
              <w:shd w:val="clear" w:color="000000" w:fill="auto"/>
              <w:spacing w:line="360" w:lineRule="auto"/>
              <w:rPr>
                <w:sz w:val="20"/>
              </w:rPr>
            </w:pPr>
          </w:p>
          <w:p w14:paraId="554E1B87" w14:textId="77777777" w:rsidR="001B2781" w:rsidRPr="00472C9F" w:rsidRDefault="001B2781" w:rsidP="00472C9F">
            <w:pPr>
              <w:widowControl w:val="0"/>
              <w:shd w:val="clear" w:color="000000" w:fill="auto"/>
              <w:spacing w:line="360" w:lineRule="auto"/>
              <w:rPr>
                <w:sz w:val="20"/>
              </w:rPr>
            </w:pPr>
          </w:p>
          <w:p w14:paraId="3082E934" w14:textId="77777777" w:rsidR="001B2781" w:rsidRPr="00472C9F" w:rsidRDefault="001B2781" w:rsidP="00472C9F">
            <w:pPr>
              <w:widowControl w:val="0"/>
              <w:shd w:val="clear" w:color="000000" w:fill="auto"/>
              <w:spacing w:line="360" w:lineRule="auto"/>
              <w:rPr>
                <w:bCs/>
                <w:sz w:val="20"/>
              </w:rPr>
            </w:pPr>
            <w:r w:rsidRPr="00472C9F">
              <w:rPr>
                <w:sz w:val="20"/>
              </w:rPr>
              <w:t>Майами и Майами-бич</w:t>
            </w:r>
          </w:p>
        </w:tc>
        <w:tc>
          <w:tcPr>
            <w:tcW w:w="6164" w:type="dxa"/>
          </w:tcPr>
          <w:p w14:paraId="29393D98" w14:textId="77777777" w:rsidR="001B2781" w:rsidRPr="00472C9F" w:rsidRDefault="001B2781" w:rsidP="00472C9F">
            <w:pPr>
              <w:widowControl w:val="0"/>
              <w:shd w:val="clear" w:color="000000" w:fill="auto"/>
              <w:spacing w:line="360" w:lineRule="auto"/>
              <w:rPr>
                <w:sz w:val="20"/>
              </w:rPr>
            </w:pPr>
            <w:r w:rsidRPr="00472C9F">
              <w:rPr>
                <w:sz w:val="20"/>
              </w:rPr>
              <w:t>Формально это два разных города, но понятие Grand Miami включает в себя огромную территорию из нескольких городов и городков.</w:t>
            </w:r>
          </w:p>
          <w:p w14:paraId="13FCB18F" w14:textId="77777777" w:rsidR="001B2781" w:rsidRPr="00472C9F" w:rsidRDefault="001B2781" w:rsidP="00472C9F">
            <w:pPr>
              <w:widowControl w:val="0"/>
              <w:shd w:val="clear" w:color="000000" w:fill="auto"/>
              <w:spacing w:line="360" w:lineRule="auto"/>
              <w:rPr>
                <w:sz w:val="20"/>
              </w:rPr>
            </w:pPr>
            <w:r w:rsidRPr="00472C9F">
              <w:rPr>
                <w:sz w:val="20"/>
              </w:rPr>
              <w:t>Широкая полоса песчаных пляжей покрыта мелким серым песком с вкраплениями перемолотых ракушек и кораллов. Берег океана пологий, но могут попадаться внезапные ямы и волны бывают очень высокими. На пляже имеются душ с пресной водой, туалеты и передвижные кафе.</w:t>
            </w:r>
          </w:p>
          <w:p w14:paraId="60347D69" w14:textId="77777777" w:rsidR="001B2781" w:rsidRPr="00472C9F" w:rsidRDefault="001B2781" w:rsidP="00472C9F">
            <w:pPr>
              <w:widowControl w:val="0"/>
              <w:shd w:val="clear" w:color="000000" w:fill="auto"/>
              <w:spacing w:line="360" w:lineRule="auto"/>
              <w:rPr>
                <w:sz w:val="20"/>
              </w:rPr>
            </w:pPr>
            <w:r w:rsidRPr="00472C9F">
              <w:rPr>
                <w:sz w:val="20"/>
                <w:szCs w:val="18"/>
              </w:rPr>
              <w:t>Мягкий и теплый океанический климат, морские купания в течение круглого года, среднегодовая температура 25 градусов, 25 миль роскошных песчаных пляжей, пышная субтропическая растительность сделали южную Флориду лучшим зимним курортом страны, излюбленным местом туризма. Здесь расположены прекрасные фешенебельные отели, бассейны, лодочные станции, множество ресторанов и мест развлечений, обслуживающих поток туристов, прибывающих сюда со всех концов света. В Майями можно найти массу экзотических развлечений - экскурсии на крокодиловую ферму, в дельфинарий, парк экзотических попугаев, морской аквариум, парк обезьян, самый большой тропический сад в Америке (38 гектаров) - Фэйачайлд Тропикал Гарден, рыбалку в океане и т.д.</w:t>
            </w:r>
          </w:p>
          <w:p w14:paraId="58BC0367" w14:textId="77777777" w:rsidR="001B2781" w:rsidRPr="00472C9F" w:rsidRDefault="001B2781" w:rsidP="00472C9F">
            <w:pPr>
              <w:pStyle w:val="7"/>
              <w:keepNext w:val="0"/>
              <w:widowControl w:val="0"/>
              <w:shd w:val="clear" w:color="000000" w:fill="auto"/>
              <w:spacing w:line="360" w:lineRule="auto"/>
              <w:rPr>
                <w:b w:val="0"/>
                <w:i w:val="0"/>
                <w:sz w:val="20"/>
                <w:u w:val="none"/>
              </w:rPr>
            </w:pPr>
            <w:r w:rsidRPr="00472C9F">
              <w:rPr>
                <w:b w:val="0"/>
                <w:i w:val="0"/>
                <w:sz w:val="20"/>
                <w:u w:val="none"/>
              </w:rPr>
              <w:t>Майами-Бич</w:t>
            </w:r>
          </w:p>
          <w:p w14:paraId="3FDB7397" w14:textId="77777777" w:rsidR="001B2781" w:rsidRPr="00472C9F" w:rsidRDefault="001B2781" w:rsidP="00472C9F">
            <w:pPr>
              <w:widowControl w:val="0"/>
              <w:shd w:val="clear" w:color="000000" w:fill="auto"/>
              <w:spacing w:line="360" w:lineRule="auto"/>
              <w:rPr>
                <w:sz w:val="20"/>
              </w:rPr>
            </w:pPr>
            <w:r w:rsidRPr="00472C9F">
              <w:rPr>
                <w:sz w:val="20"/>
              </w:rPr>
              <w:t xml:space="preserve">Самое пляжное и известное место - узкая полоса-остров длиной несколько десятков километров. Коллинс авеню (Collins avenue) проходит через весь курорт и на нем расположены самые дорогие и роскошные отели (на нечетной стороне, которая ближе к берегу). Между Коллинс авеню и морем есть только небольшие парки - тщательно охраняемые песчаные дюны с густой растительностью, пальмами, галдящими птицами. </w:t>
            </w:r>
          </w:p>
          <w:p w14:paraId="60EE3448" w14:textId="77777777" w:rsidR="001B2781" w:rsidRPr="00472C9F" w:rsidRDefault="001B2781" w:rsidP="00472C9F">
            <w:pPr>
              <w:pStyle w:val="31"/>
              <w:widowControl w:val="0"/>
              <w:shd w:val="clear" w:color="000000" w:fill="auto"/>
              <w:spacing w:line="360" w:lineRule="auto"/>
              <w:rPr>
                <w:bCs/>
                <w:sz w:val="20"/>
                <w:u w:val="none"/>
              </w:rPr>
            </w:pPr>
            <w:r w:rsidRPr="00472C9F">
              <w:rPr>
                <w:sz w:val="20"/>
                <w:u w:val="none"/>
              </w:rPr>
              <w:t xml:space="preserve">Самое главное удобство Майами-бич состоит в том, что по нему удобно гулять пешком - расстояния между интересными местами в южной части довольно небольшие. Если же пойти гулять по песчаному пляжу в северную часть, то между 21 и 64 улицами, вдоль океана появится красивый деревянный настил-променад. </w:t>
            </w:r>
          </w:p>
        </w:tc>
      </w:tr>
    </w:tbl>
    <w:p w14:paraId="39F88134" w14:textId="77777777" w:rsidR="001B2781" w:rsidRPr="00197436" w:rsidRDefault="001B2781" w:rsidP="00197436">
      <w:pPr>
        <w:pStyle w:val="af"/>
        <w:widowControl w:val="0"/>
        <w:shd w:val="clear" w:color="000000" w:fill="auto"/>
        <w:spacing w:line="360" w:lineRule="auto"/>
        <w:ind w:left="0" w:firstLine="709"/>
        <w:jc w:val="both"/>
        <w:rPr>
          <w:szCs w:val="20"/>
        </w:rPr>
      </w:pPr>
      <w:r w:rsidRPr="00197436">
        <w:rPr>
          <w:szCs w:val="20"/>
        </w:rPr>
        <w:t>Источник: составлено автором по данным [1,3]</w:t>
      </w:r>
    </w:p>
    <w:p w14:paraId="0D817FC9" w14:textId="77777777" w:rsidR="002E25F6" w:rsidRPr="00FE660D" w:rsidRDefault="002E25F6" w:rsidP="00197436">
      <w:pPr>
        <w:widowControl w:val="0"/>
        <w:shd w:val="clear" w:color="000000" w:fill="auto"/>
        <w:spacing w:line="360" w:lineRule="auto"/>
        <w:ind w:firstLine="709"/>
        <w:jc w:val="both"/>
        <w:rPr>
          <w:b/>
          <w:bCs/>
          <w:sz w:val="28"/>
        </w:rPr>
      </w:pPr>
    </w:p>
    <w:p w14:paraId="3C0FF7F8" w14:textId="77777777" w:rsidR="001B2781" w:rsidRPr="002E25F6" w:rsidRDefault="001B2781" w:rsidP="00197436">
      <w:pPr>
        <w:widowControl w:val="0"/>
        <w:shd w:val="clear" w:color="000000" w:fill="auto"/>
        <w:spacing w:line="360" w:lineRule="auto"/>
        <w:ind w:firstLine="709"/>
        <w:jc w:val="both"/>
        <w:rPr>
          <w:b/>
          <w:bCs/>
          <w:sz w:val="28"/>
        </w:rPr>
      </w:pPr>
      <w:r w:rsidRPr="00197436">
        <w:rPr>
          <w:b/>
          <w:bCs/>
          <w:sz w:val="28"/>
        </w:rPr>
        <w:t>Экотуризм, экскурсионно-познавательный, деловой, событийный, лечебно-</w:t>
      </w:r>
      <w:r w:rsidR="002E25F6">
        <w:rPr>
          <w:b/>
          <w:bCs/>
          <w:sz w:val="28"/>
        </w:rPr>
        <w:t>оздоровительный</w:t>
      </w:r>
    </w:p>
    <w:p w14:paraId="4BA8B68A" w14:textId="77777777" w:rsidR="001B2781" w:rsidRPr="00197436" w:rsidRDefault="001B2781" w:rsidP="00197436">
      <w:pPr>
        <w:pStyle w:val="3"/>
        <w:keepNext w:val="0"/>
        <w:widowControl w:val="0"/>
        <w:shd w:val="clear" w:color="000000" w:fill="auto"/>
        <w:spacing w:line="360" w:lineRule="auto"/>
        <w:ind w:left="0" w:firstLine="709"/>
        <w:jc w:val="both"/>
        <w:rPr>
          <w:b w:val="0"/>
          <w:bCs w:val="0"/>
        </w:rPr>
      </w:pPr>
      <w:r w:rsidRPr="00197436">
        <w:rPr>
          <w:b w:val="0"/>
          <w:bCs w:val="0"/>
        </w:rPr>
        <w:t>Выше перечисленные виды туризма описаны в таблице 11.</w:t>
      </w:r>
    </w:p>
    <w:p w14:paraId="226FB6FC" w14:textId="77777777" w:rsidR="001B2781" w:rsidRPr="00197436" w:rsidRDefault="001B2781" w:rsidP="00197436">
      <w:pPr>
        <w:widowControl w:val="0"/>
        <w:shd w:val="clear" w:color="000000" w:fill="auto"/>
        <w:spacing w:line="360" w:lineRule="auto"/>
        <w:ind w:firstLine="709"/>
        <w:jc w:val="both"/>
        <w:rPr>
          <w:sz w:val="28"/>
          <w:szCs w:val="20"/>
        </w:rPr>
      </w:pPr>
    </w:p>
    <w:p w14:paraId="32CB95C6"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szCs w:val="20"/>
        </w:rPr>
        <w:t>Таблица 11.</w:t>
      </w:r>
    </w:p>
    <w:tbl>
      <w:tblPr>
        <w:tblW w:w="8411"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2"/>
        <w:gridCol w:w="1699"/>
        <w:gridCol w:w="4960"/>
      </w:tblGrid>
      <w:tr w:rsidR="001B2781" w:rsidRPr="002E25F6" w14:paraId="7786CC48" w14:textId="77777777" w:rsidTr="002E25F6">
        <w:trPr>
          <w:trHeight w:val="23"/>
        </w:trPr>
        <w:tc>
          <w:tcPr>
            <w:tcW w:w="0" w:type="auto"/>
          </w:tcPr>
          <w:p w14:paraId="473D978F" w14:textId="77777777" w:rsidR="001B2781" w:rsidRPr="002E25F6" w:rsidRDefault="001B2781" w:rsidP="002E25F6">
            <w:pPr>
              <w:pStyle w:val="9"/>
              <w:keepNext w:val="0"/>
              <w:widowControl w:val="0"/>
              <w:shd w:val="clear" w:color="000000" w:fill="auto"/>
              <w:spacing w:line="360" w:lineRule="auto"/>
              <w:jc w:val="both"/>
              <w:rPr>
                <w:b w:val="0"/>
                <w:sz w:val="20"/>
              </w:rPr>
            </w:pPr>
            <w:r w:rsidRPr="002E25F6">
              <w:rPr>
                <w:b w:val="0"/>
                <w:sz w:val="20"/>
              </w:rPr>
              <w:t>Тур. центр</w:t>
            </w:r>
          </w:p>
        </w:tc>
        <w:tc>
          <w:tcPr>
            <w:tcW w:w="1699" w:type="dxa"/>
          </w:tcPr>
          <w:p w14:paraId="20EC1F7E" w14:textId="77777777" w:rsidR="001B2781" w:rsidRPr="002E25F6" w:rsidRDefault="001B2781" w:rsidP="002E25F6">
            <w:pPr>
              <w:widowControl w:val="0"/>
              <w:shd w:val="clear" w:color="000000" w:fill="auto"/>
              <w:spacing w:line="360" w:lineRule="auto"/>
              <w:jc w:val="both"/>
              <w:rPr>
                <w:bCs/>
                <w:sz w:val="20"/>
                <w:szCs w:val="20"/>
              </w:rPr>
            </w:pPr>
            <w:r w:rsidRPr="002E25F6">
              <w:rPr>
                <w:bCs/>
                <w:sz w:val="20"/>
                <w:szCs w:val="20"/>
              </w:rPr>
              <w:t>Вид туризма</w:t>
            </w:r>
          </w:p>
        </w:tc>
        <w:tc>
          <w:tcPr>
            <w:tcW w:w="4960" w:type="dxa"/>
          </w:tcPr>
          <w:p w14:paraId="1D80F6BF" w14:textId="77777777" w:rsidR="001B2781" w:rsidRPr="002E25F6" w:rsidRDefault="001B2781" w:rsidP="002E25F6">
            <w:pPr>
              <w:widowControl w:val="0"/>
              <w:shd w:val="clear" w:color="000000" w:fill="auto"/>
              <w:spacing w:line="360" w:lineRule="auto"/>
              <w:jc w:val="both"/>
              <w:rPr>
                <w:bCs/>
                <w:sz w:val="20"/>
                <w:szCs w:val="20"/>
              </w:rPr>
            </w:pPr>
            <w:r w:rsidRPr="002E25F6">
              <w:rPr>
                <w:bCs/>
                <w:sz w:val="20"/>
                <w:szCs w:val="20"/>
              </w:rPr>
              <w:t xml:space="preserve">Описание </w:t>
            </w:r>
          </w:p>
        </w:tc>
      </w:tr>
      <w:tr w:rsidR="001B2781" w:rsidRPr="002E25F6" w14:paraId="2287872E" w14:textId="77777777" w:rsidTr="002E25F6">
        <w:trPr>
          <w:cantSplit/>
          <w:trHeight w:val="23"/>
        </w:trPr>
        <w:tc>
          <w:tcPr>
            <w:tcW w:w="0" w:type="auto"/>
          </w:tcPr>
          <w:p w14:paraId="0957F0A1" w14:textId="77777777" w:rsidR="001B2781" w:rsidRPr="002E25F6" w:rsidRDefault="001B2781" w:rsidP="002E25F6">
            <w:pPr>
              <w:widowControl w:val="0"/>
              <w:shd w:val="clear" w:color="000000" w:fill="auto"/>
              <w:spacing w:line="360" w:lineRule="auto"/>
              <w:jc w:val="both"/>
              <w:rPr>
                <w:bCs/>
                <w:sz w:val="20"/>
                <w:szCs w:val="20"/>
              </w:rPr>
            </w:pPr>
            <w:r w:rsidRPr="002E25F6">
              <w:rPr>
                <w:bCs/>
                <w:sz w:val="20"/>
                <w:szCs w:val="20"/>
              </w:rPr>
              <w:t>1</w:t>
            </w:r>
          </w:p>
        </w:tc>
        <w:tc>
          <w:tcPr>
            <w:tcW w:w="1699" w:type="dxa"/>
          </w:tcPr>
          <w:p w14:paraId="0DB6F761" w14:textId="77777777" w:rsidR="001B2781" w:rsidRPr="002E25F6" w:rsidRDefault="001B2781" w:rsidP="002E25F6">
            <w:pPr>
              <w:widowControl w:val="0"/>
              <w:shd w:val="clear" w:color="000000" w:fill="auto"/>
              <w:spacing w:line="360" w:lineRule="auto"/>
              <w:jc w:val="both"/>
              <w:rPr>
                <w:bCs/>
                <w:sz w:val="20"/>
                <w:szCs w:val="20"/>
              </w:rPr>
            </w:pPr>
            <w:r w:rsidRPr="002E25F6">
              <w:rPr>
                <w:bCs/>
                <w:sz w:val="20"/>
                <w:szCs w:val="20"/>
              </w:rPr>
              <w:t>2</w:t>
            </w:r>
          </w:p>
        </w:tc>
        <w:tc>
          <w:tcPr>
            <w:tcW w:w="4960" w:type="dxa"/>
          </w:tcPr>
          <w:p w14:paraId="3F3D0221" w14:textId="77777777" w:rsidR="001B2781" w:rsidRPr="002E25F6" w:rsidRDefault="001B2781" w:rsidP="002E25F6">
            <w:pPr>
              <w:pStyle w:val="a6"/>
              <w:widowControl w:val="0"/>
              <w:shd w:val="clear" w:color="000000" w:fill="auto"/>
              <w:spacing w:line="360" w:lineRule="auto"/>
              <w:jc w:val="both"/>
              <w:rPr>
                <w:b w:val="0"/>
                <w:sz w:val="20"/>
              </w:rPr>
            </w:pPr>
            <w:r w:rsidRPr="002E25F6">
              <w:rPr>
                <w:b w:val="0"/>
                <w:sz w:val="20"/>
              </w:rPr>
              <w:t>3</w:t>
            </w:r>
          </w:p>
        </w:tc>
      </w:tr>
      <w:tr w:rsidR="001B2781" w:rsidRPr="002E25F6" w14:paraId="192A9B1C" w14:textId="77777777" w:rsidTr="002E25F6">
        <w:trPr>
          <w:cantSplit/>
          <w:trHeight w:val="23"/>
        </w:trPr>
        <w:tc>
          <w:tcPr>
            <w:tcW w:w="0" w:type="auto"/>
          </w:tcPr>
          <w:p w14:paraId="4459A55C" w14:textId="77777777" w:rsidR="001B2781" w:rsidRPr="002E25F6" w:rsidRDefault="001B2781" w:rsidP="002E25F6">
            <w:pPr>
              <w:widowControl w:val="0"/>
              <w:shd w:val="clear" w:color="000000" w:fill="auto"/>
              <w:spacing w:line="360" w:lineRule="auto"/>
              <w:jc w:val="both"/>
              <w:rPr>
                <w:sz w:val="20"/>
              </w:rPr>
            </w:pPr>
          </w:p>
          <w:p w14:paraId="3E29965C" w14:textId="77777777" w:rsidR="001B2781" w:rsidRPr="002E25F6" w:rsidRDefault="001B2781" w:rsidP="002E25F6">
            <w:pPr>
              <w:widowControl w:val="0"/>
              <w:shd w:val="clear" w:color="000000" w:fill="auto"/>
              <w:spacing w:line="360" w:lineRule="auto"/>
              <w:jc w:val="both"/>
              <w:rPr>
                <w:sz w:val="20"/>
              </w:rPr>
            </w:pPr>
          </w:p>
          <w:p w14:paraId="5C7A1C64" w14:textId="77777777" w:rsidR="001B2781" w:rsidRPr="002E25F6" w:rsidRDefault="001B2781" w:rsidP="002E25F6">
            <w:pPr>
              <w:widowControl w:val="0"/>
              <w:shd w:val="clear" w:color="000000" w:fill="auto"/>
              <w:spacing w:line="360" w:lineRule="auto"/>
              <w:jc w:val="both"/>
              <w:rPr>
                <w:sz w:val="20"/>
              </w:rPr>
            </w:pPr>
          </w:p>
          <w:p w14:paraId="53A0016B" w14:textId="77777777" w:rsidR="001B2781" w:rsidRPr="002E25F6" w:rsidRDefault="001B2781" w:rsidP="002E25F6">
            <w:pPr>
              <w:widowControl w:val="0"/>
              <w:shd w:val="clear" w:color="000000" w:fill="auto"/>
              <w:spacing w:line="360" w:lineRule="auto"/>
              <w:jc w:val="both"/>
              <w:rPr>
                <w:sz w:val="20"/>
              </w:rPr>
            </w:pPr>
            <w:r w:rsidRPr="002E25F6">
              <w:rPr>
                <w:sz w:val="20"/>
              </w:rPr>
              <w:t>Нац. парк Йеллоустонский</w:t>
            </w:r>
          </w:p>
        </w:tc>
        <w:tc>
          <w:tcPr>
            <w:tcW w:w="1699" w:type="dxa"/>
            <w:vMerge w:val="restart"/>
          </w:tcPr>
          <w:p w14:paraId="3C633E96" w14:textId="77777777" w:rsidR="001B2781" w:rsidRPr="002E25F6" w:rsidRDefault="001B2781" w:rsidP="002E25F6">
            <w:pPr>
              <w:widowControl w:val="0"/>
              <w:shd w:val="clear" w:color="000000" w:fill="auto"/>
              <w:spacing w:line="360" w:lineRule="auto"/>
              <w:jc w:val="both"/>
              <w:rPr>
                <w:sz w:val="20"/>
                <w:szCs w:val="20"/>
              </w:rPr>
            </w:pPr>
          </w:p>
          <w:p w14:paraId="4664DCBB" w14:textId="77777777" w:rsidR="001B2781" w:rsidRPr="002E25F6" w:rsidRDefault="001B2781" w:rsidP="002E25F6">
            <w:pPr>
              <w:widowControl w:val="0"/>
              <w:shd w:val="clear" w:color="000000" w:fill="auto"/>
              <w:spacing w:line="360" w:lineRule="auto"/>
              <w:jc w:val="both"/>
              <w:rPr>
                <w:sz w:val="20"/>
                <w:szCs w:val="20"/>
              </w:rPr>
            </w:pPr>
          </w:p>
          <w:p w14:paraId="2674BC6A" w14:textId="77777777" w:rsidR="001B2781" w:rsidRPr="002E25F6" w:rsidRDefault="001B2781" w:rsidP="002E25F6">
            <w:pPr>
              <w:widowControl w:val="0"/>
              <w:shd w:val="clear" w:color="000000" w:fill="auto"/>
              <w:spacing w:line="360" w:lineRule="auto"/>
              <w:jc w:val="both"/>
              <w:rPr>
                <w:sz w:val="20"/>
                <w:szCs w:val="20"/>
              </w:rPr>
            </w:pPr>
          </w:p>
          <w:p w14:paraId="676CF71C" w14:textId="77777777" w:rsidR="001B2781" w:rsidRPr="002E25F6" w:rsidRDefault="001B2781" w:rsidP="002E25F6">
            <w:pPr>
              <w:widowControl w:val="0"/>
              <w:shd w:val="clear" w:color="000000" w:fill="auto"/>
              <w:spacing w:line="360" w:lineRule="auto"/>
              <w:jc w:val="both"/>
              <w:rPr>
                <w:sz w:val="20"/>
                <w:szCs w:val="20"/>
              </w:rPr>
            </w:pPr>
          </w:p>
          <w:p w14:paraId="5A50EDBF" w14:textId="77777777" w:rsidR="001B2781" w:rsidRPr="002E25F6" w:rsidRDefault="001B2781" w:rsidP="002E25F6">
            <w:pPr>
              <w:widowControl w:val="0"/>
              <w:shd w:val="clear" w:color="000000" w:fill="auto"/>
              <w:spacing w:line="360" w:lineRule="auto"/>
              <w:jc w:val="both"/>
              <w:rPr>
                <w:sz w:val="20"/>
                <w:szCs w:val="20"/>
              </w:rPr>
            </w:pPr>
          </w:p>
          <w:p w14:paraId="6DBDACE6" w14:textId="77777777" w:rsidR="001B2781" w:rsidRPr="002E25F6" w:rsidRDefault="001B2781" w:rsidP="002E25F6">
            <w:pPr>
              <w:widowControl w:val="0"/>
              <w:shd w:val="clear" w:color="000000" w:fill="auto"/>
              <w:spacing w:line="360" w:lineRule="auto"/>
              <w:jc w:val="both"/>
              <w:rPr>
                <w:sz w:val="20"/>
                <w:szCs w:val="20"/>
              </w:rPr>
            </w:pPr>
          </w:p>
          <w:p w14:paraId="209EDEB4" w14:textId="77777777" w:rsidR="001B2781" w:rsidRPr="002E25F6" w:rsidRDefault="001B2781" w:rsidP="002E25F6">
            <w:pPr>
              <w:widowControl w:val="0"/>
              <w:shd w:val="clear" w:color="000000" w:fill="auto"/>
              <w:spacing w:line="360" w:lineRule="auto"/>
              <w:jc w:val="both"/>
              <w:rPr>
                <w:sz w:val="20"/>
                <w:szCs w:val="20"/>
              </w:rPr>
            </w:pPr>
          </w:p>
          <w:p w14:paraId="09D26FA4" w14:textId="77777777" w:rsidR="001B2781" w:rsidRPr="002E25F6" w:rsidRDefault="001B2781" w:rsidP="002E25F6">
            <w:pPr>
              <w:widowControl w:val="0"/>
              <w:shd w:val="clear" w:color="000000" w:fill="auto"/>
              <w:spacing w:line="360" w:lineRule="auto"/>
              <w:jc w:val="both"/>
              <w:rPr>
                <w:sz w:val="20"/>
                <w:szCs w:val="20"/>
              </w:rPr>
            </w:pPr>
          </w:p>
          <w:p w14:paraId="6911AEA8" w14:textId="77777777" w:rsidR="001B2781" w:rsidRPr="002E25F6" w:rsidRDefault="001B2781" w:rsidP="002E25F6">
            <w:pPr>
              <w:widowControl w:val="0"/>
              <w:shd w:val="clear" w:color="000000" w:fill="auto"/>
              <w:spacing w:line="360" w:lineRule="auto"/>
              <w:jc w:val="both"/>
              <w:rPr>
                <w:sz w:val="20"/>
                <w:szCs w:val="20"/>
              </w:rPr>
            </w:pPr>
          </w:p>
          <w:p w14:paraId="66665931" w14:textId="77777777" w:rsidR="001B2781" w:rsidRPr="002E25F6" w:rsidRDefault="001B2781" w:rsidP="002E25F6">
            <w:pPr>
              <w:widowControl w:val="0"/>
              <w:shd w:val="clear" w:color="000000" w:fill="auto"/>
              <w:spacing w:line="360" w:lineRule="auto"/>
              <w:jc w:val="both"/>
              <w:rPr>
                <w:sz w:val="20"/>
                <w:szCs w:val="20"/>
              </w:rPr>
            </w:pPr>
          </w:p>
          <w:p w14:paraId="7F7897CB" w14:textId="77777777" w:rsidR="001B2781" w:rsidRPr="002E25F6" w:rsidRDefault="001B2781" w:rsidP="002E25F6">
            <w:pPr>
              <w:widowControl w:val="0"/>
              <w:shd w:val="clear" w:color="000000" w:fill="auto"/>
              <w:spacing w:line="360" w:lineRule="auto"/>
              <w:jc w:val="both"/>
              <w:rPr>
                <w:sz w:val="20"/>
                <w:szCs w:val="20"/>
              </w:rPr>
            </w:pPr>
            <w:r w:rsidRPr="002E25F6">
              <w:rPr>
                <w:sz w:val="20"/>
                <w:szCs w:val="20"/>
              </w:rPr>
              <w:t>Экотуризм,</w:t>
            </w:r>
            <w:r w:rsidRPr="002E25F6">
              <w:rPr>
                <w:sz w:val="20"/>
              </w:rPr>
              <w:t xml:space="preserve"> Экскурсионно- позновательный</w:t>
            </w:r>
          </w:p>
        </w:tc>
        <w:tc>
          <w:tcPr>
            <w:tcW w:w="4960" w:type="dxa"/>
          </w:tcPr>
          <w:p w14:paraId="506455A2" w14:textId="77777777" w:rsidR="001B2781" w:rsidRPr="002E25F6" w:rsidRDefault="001B2781" w:rsidP="002E25F6">
            <w:pPr>
              <w:pStyle w:val="a6"/>
              <w:widowControl w:val="0"/>
              <w:shd w:val="clear" w:color="000000" w:fill="auto"/>
              <w:spacing w:line="360" w:lineRule="auto"/>
              <w:jc w:val="both"/>
              <w:rPr>
                <w:b w:val="0"/>
                <w:bCs w:val="0"/>
                <w:sz w:val="20"/>
              </w:rPr>
            </w:pPr>
            <w:r w:rsidRPr="002E25F6">
              <w:rPr>
                <w:b w:val="0"/>
                <w:bCs w:val="0"/>
                <w:sz w:val="20"/>
              </w:rPr>
              <w:t>Расположен на границе штатов Вайоминг, Монтана и Айдахо.</w:t>
            </w:r>
          </w:p>
          <w:p w14:paraId="343610AD" w14:textId="77777777" w:rsidR="001B2781" w:rsidRPr="002E25F6" w:rsidRDefault="001B2781" w:rsidP="002E25F6">
            <w:pPr>
              <w:pStyle w:val="a6"/>
              <w:widowControl w:val="0"/>
              <w:shd w:val="clear" w:color="000000" w:fill="auto"/>
              <w:spacing w:line="360" w:lineRule="auto"/>
              <w:jc w:val="both"/>
              <w:rPr>
                <w:b w:val="0"/>
                <w:bCs w:val="0"/>
                <w:sz w:val="20"/>
              </w:rPr>
            </w:pPr>
            <w:r w:rsidRPr="002E25F6">
              <w:rPr>
                <w:b w:val="0"/>
                <w:bCs w:val="0"/>
                <w:sz w:val="20"/>
              </w:rPr>
              <w:t xml:space="preserve">Один из крупнейших национальных парков на планете (площадь почти 900 тыс. га) и уникальный геологический феномен, на территории которого насчитывается 200 гейзеров, более тысячи горячих минеральных источников, красивейшие натечные формы Мамонтовых источников, множество тектонических долин и ущелий с необычным ландшафтом, несколько рек с водопадами высотой до ста метров, множество окаменелостей и богатейшее живое сообщество. </w:t>
            </w:r>
          </w:p>
        </w:tc>
      </w:tr>
      <w:tr w:rsidR="001B2781" w:rsidRPr="002E25F6" w14:paraId="0190FF30" w14:textId="77777777" w:rsidTr="002E25F6">
        <w:trPr>
          <w:cantSplit/>
          <w:trHeight w:val="23"/>
        </w:trPr>
        <w:tc>
          <w:tcPr>
            <w:tcW w:w="0" w:type="auto"/>
          </w:tcPr>
          <w:p w14:paraId="128D47FB" w14:textId="77777777" w:rsidR="001B2781" w:rsidRPr="002E25F6" w:rsidRDefault="001B2781" w:rsidP="002E25F6">
            <w:pPr>
              <w:widowControl w:val="0"/>
              <w:shd w:val="clear" w:color="000000" w:fill="auto"/>
              <w:spacing w:line="360" w:lineRule="auto"/>
              <w:jc w:val="both"/>
              <w:rPr>
                <w:sz w:val="20"/>
              </w:rPr>
            </w:pPr>
          </w:p>
          <w:p w14:paraId="510F349C" w14:textId="77777777" w:rsidR="001B2781" w:rsidRPr="002E25F6" w:rsidRDefault="001B2781" w:rsidP="002E25F6">
            <w:pPr>
              <w:widowControl w:val="0"/>
              <w:shd w:val="clear" w:color="000000" w:fill="auto"/>
              <w:spacing w:line="360" w:lineRule="auto"/>
              <w:jc w:val="both"/>
              <w:rPr>
                <w:sz w:val="20"/>
              </w:rPr>
            </w:pPr>
          </w:p>
          <w:p w14:paraId="4F622900" w14:textId="77777777" w:rsidR="001B2781" w:rsidRPr="002E25F6" w:rsidRDefault="001B2781" w:rsidP="002E25F6">
            <w:pPr>
              <w:widowControl w:val="0"/>
              <w:shd w:val="clear" w:color="000000" w:fill="auto"/>
              <w:spacing w:line="360" w:lineRule="auto"/>
              <w:jc w:val="both"/>
              <w:rPr>
                <w:sz w:val="20"/>
              </w:rPr>
            </w:pPr>
          </w:p>
          <w:p w14:paraId="03CBC729" w14:textId="77777777" w:rsidR="001B2781" w:rsidRPr="002E25F6" w:rsidRDefault="001B2781" w:rsidP="002E25F6">
            <w:pPr>
              <w:widowControl w:val="0"/>
              <w:shd w:val="clear" w:color="000000" w:fill="auto"/>
              <w:spacing w:line="360" w:lineRule="auto"/>
              <w:jc w:val="both"/>
              <w:rPr>
                <w:sz w:val="20"/>
              </w:rPr>
            </w:pPr>
          </w:p>
          <w:p w14:paraId="3BA4216C" w14:textId="77777777" w:rsidR="001B2781" w:rsidRPr="002E25F6" w:rsidRDefault="001B2781" w:rsidP="002E25F6">
            <w:pPr>
              <w:widowControl w:val="0"/>
              <w:shd w:val="clear" w:color="000000" w:fill="auto"/>
              <w:spacing w:line="360" w:lineRule="auto"/>
              <w:jc w:val="both"/>
              <w:rPr>
                <w:sz w:val="20"/>
              </w:rPr>
            </w:pPr>
            <w:r w:rsidRPr="002E25F6">
              <w:rPr>
                <w:sz w:val="20"/>
              </w:rPr>
              <w:t>Нац. парк</w:t>
            </w:r>
            <w:r w:rsidR="00197436" w:rsidRPr="002E25F6">
              <w:rPr>
                <w:sz w:val="20"/>
              </w:rPr>
              <w:t xml:space="preserve"> </w:t>
            </w:r>
            <w:r w:rsidRPr="002E25F6">
              <w:rPr>
                <w:sz w:val="20"/>
              </w:rPr>
              <w:t>Брайс-Каньон</w:t>
            </w:r>
          </w:p>
        </w:tc>
        <w:tc>
          <w:tcPr>
            <w:tcW w:w="1699" w:type="dxa"/>
            <w:vMerge/>
          </w:tcPr>
          <w:p w14:paraId="22A3088C" w14:textId="77777777" w:rsidR="001B2781" w:rsidRPr="002E25F6" w:rsidRDefault="001B2781" w:rsidP="002E25F6">
            <w:pPr>
              <w:widowControl w:val="0"/>
              <w:shd w:val="clear" w:color="000000" w:fill="auto"/>
              <w:spacing w:line="360" w:lineRule="auto"/>
              <w:jc w:val="both"/>
              <w:rPr>
                <w:sz w:val="20"/>
                <w:szCs w:val="20"/>
              </w:rPr>
            </w:pPr>
          </w:p>
        </w:tc>
        <w:tc>
          <w:tcPr>
            <w:tcW w:w="4960" w:type="dxa"/>
          </w:tcPr>
          <w:p w14:paraId="638BB44E" w14:textId="77777777" w:rsidR="001B2781" w:rsidRPr="002E25F6" w:rsidRDefault="001B2781" w:rsidP="002E25F6">
            <w:pPr>
              <w:widowControl w:val="0"/>
              <w:shd w:val="clear" w:color="000000" w:fill="auto"/>
              <w:spacing w:line="360" w:lineRule="auto"/>
              <w:jc w:val="both"/>
              <w:rPr>
                <w:bCs/>
                <w:sz w:val="20"/>
              </w:rPr>
            </w:pPr>
            <w:r w:rsidRPr="002E25F6">
              <w:rPr>
                <w:sz w:val="20"/>
              </w:rPr>
              <w:t xml:space="preserve">Лежит в юго-западной части Юты. Это гигантский естественный амфитеатр общей длиной 443 км, созданный за миллионы лет тектоническими процессами и ветрами. Тонкие "башенки" останцовых скал самых невероятных форм и нежнейших расцветок высотой до 60 метров, называемых "худу", возвышаются среди песчаных дюн, скальных карнизов и хвойных рощ, образуя непередаваемую игру красок и форм, особенно живописную зимой, когда все это великолепие оттеняется белоснежным покровом, или на закате солнца. В парке произрастает более 400 разновидностей растений, 160 разновидностей птиц и около 60 видов млекопитающих. </w:t>
            </w:r>
          </w:p>
        </w:tc>
      </w:tr>
      <w:tr w:rsidR="001B2781" w:rsidRPr="002E25F6" w14:paraId="3DC050C2" w14:textId="77777777" w:rsidTr="002E25F6">
        <w:trPr>
          <w:cantSplit/>
          <w:trHeight w:val="23"/>
        </w:trPr>
        <w:tc>
          <w:tcPr>
            <w:tcW w:w="0" w:type="auto"/>
          </w:tcPr>
          <w:p w14:paraId="329A88AA" w14:textId="77777777" w:rsidR="001B2781" w:rsidRPr="002E25F6" w:rsidRDefault="001B2781" w:rsidP="002E25F6">
            <w:pPr>
              <w:widowControl w:val="0"/>
              <w:shd w:val="clear" w:color="000000" w:fill="auto"/>
              <w:spacing w:line="360" w:lineRule="auto"/>
              <w:jc w:val="both"/>
              <w:rPr>
                <w:sz w:val="20"/>
                <w:szCs w:val="18"/>
              </w:rPr>
            </w:pPr>
          </w:p>
          <w:p w14:paraId="6D79AC63" w14:textId="77777777" w:rsidR="001B2781" w:rsidRPr="002E25F6" w:rsidRDefault="001B2781" w:rsidP="002E25F6">
            <w:pPr>
              <w:widowControl w:val="0"/>
              <w:shd w:val="clear" w:color="000000" w:fill="auto"/>
              <w:spacing w:line="360" w:lineRule="auto"/>
              <w:jc w:val="both"/>
              <w:rPr>
                <w:sz w:val="20"/>
                <w:szCs w:val="18"/>
              </w:rPr>
            </w:pPr>
          </w:p>
          <w:p w14:paraId="6FD73402" w14:textId="77777777" w:rsidR="001B2781" w:rsidRPr="002E25F6" w:rsidRDefault="001B2781" w:rsidP="002E25F6">
            <w:pPr>
              <w:widowControl w:val="0"/>
              <w:shd w:val="clear" w:color="000000" w:fill="auto"/>
              <w:spacing w:line="360" w:lineRule="auto"/>
              <w:jc w:val="both"/>
              <w:rPr>
                <w:sz w:val="20"/>
                <w:szCs w:val="18"/>
              </w:rPr>
            </w:pPr>
          </w:p>
          <w:p w14:paraId="2DF31176" w14:textId="77777777" w:rsidR="001B2781" w:rsidRPr="002E25F6" w:rsidRDefault="001B2781" w:rsidP="002E25F6">
            <w:pPr>
              <w:widowControl w:val="0"/>
              <w:shd w:val="clear" w:color="000000" w:fill="auto"/>
              <w:spacing w:line="360" w:lineRule="auto"/>
              <w:jc w:val="both"/>
              <w:rPr>
                <w:sz w:val="20"/>
                <w:szCs w:val="18"/>
              </w:rPr>
            </w:pPr>
          </w:p>
          <w:p w14:paraId="60F1A286" w14:textId="77777777" w:rsidR="001B2781" w:rsidRPr="002E25F6" w:rsidRDefault="001B2781" w:rsidP="002E25F6">
            <w:pPr>
              <w:widowControl w:val="0"/>
              <w:shd w:val="clear" w:color="000000" w:fill="auto"/>
              <w:spacing w:line="360" w:lineRule="auto"/>
              <w:jc w:val="both"/>
              <w:rPr>
                <w:sz w:val="20"/>
                <w:szCs w:val="18"/>
              </w:rPr>
            </w:pPr>
          </w:p>
          <w:p w14:paraId="30F4D389" w14:textId="77777777" w:rsidR="001B2781" w:rsidRPr="002E25F6" w:rsidRDefault="001B2781" w:rsidP="002E25F6">
            <w:pPr>
              <w:widowControl w:val="0"/>
              <w:shd w:val="clear" w:color="000000" w:fill="auto"/>
              <w:spacing w:line="360" w:lineRule="auto"/>
              <w:jc w:val="both"/>
              <w:rPr>
                <w:sz w:val="20"/>
                <w:szCs w:val="18"/>
              </w:rPr>
            </w:pPr>
          </w:p>
          <w:p w14:paraId="3B63F4FA" w14:textId="77777777" w:rsidR="001B2781" w:rsidRPr="002E25F6" w:rsidRDefault="001B2781" w:rsidP="002E25F6">
            <w:pPr>
              <w:widowControl w:val="0"/>
              <w:shd w:val="clear" w:color="000000" w:fill="auto"/>
              <w:spacing w:line="360" w:lineRule="auto"/>
              <w:jc w:val="both"/>
              <w:rPr>
                <w:sz w:val="20"/>
                <w:szCs w:val="18"/>
              </w:rPr>
            </w:pPr>
          </w:p>
          <w:p w14:paraId="04B9FC3B" w14:textId="77777777" w:rsidR="001B2781" w:rsidRPr="002E25F6" w:rsidRDefault="001B2781" w:rsidP="002E25F6">
            <w:pPr>
              <w:widowControl w:val="0"/>
              <w:shd w:val="clear" w:color="000000" w:fill="auto"/>
              <w:spacing w:line="360" w:lineRule="auto"/>
              <w:jc w:val="both"/>
              <w:rPr>
                <w:sz w:val="20"/>
                <w:szCs w:val="18"/>
              </w:rPr>
            </w:pPr>
          </w:p>
          <w:p w14:paraId="6E0E1C01" w14:textId="77777777" w:rsidR="001B2781" w:rsidRPr="002E25F6" w:rsidRDefault="001B2781" w:rsidP="002E25F6">
            <w:pPr>
              <w:widowControl w:val="0"/>
              <w:shd w:val="clear" w:color="000000" w:fill="auto"/>
              <w:spacing w:line="360" w:lineRule="auto"/>
              <w:jc w:val="both"/>
              <w:rPr>
                <w:bCs/>
                <w:sz w:val="20"/>
                <w:szCs w:val="20"/>
              </w:rPr>
            </w:pPr>
            <w:r w:rsidRPr="002E25F6">
              <w:rPr>
                <w:sz w:val="20"/>
                <w:szCs w:val="18"/>
              </w:rPr>
              <w:t>Вашингтон</w:t>
            </w:r>
          </w:p>
        </w:tc>
        <w:tc>
          <w:tcPr>
            <w:tcW w:w="1699" w:type="dxa"/>
            <w:vMerge w:val="restart"/>
          </w:tcPr>
          <w:p w14:paraId="2E553186" w14:textId="77777777" w:rsidR="001B2781" w:rsidRPr="002E25F6" w:rsidRDefault="001B2781" w:rsidP="002E25F6">
            <w:pPr>
              <w:widowControl w:val="0"/>
              <w:shd w:val="clear" w:color="000000" w:fill="auto"/>
              <w:spacing w:line="360" w:lineRule="auto"/>
              <w:jc w:val="both"/>
              <w:rPr>
                <w:sz w:val="20"/>
              </w:rPr>
            </w:pPr>
          </w:p>
          <w:p w14:paraId="1559AF88" w14:textId="77777777" w:rsidR="001B2781" w:rsidRPr="002E25F6" w:rsidRDefault="001B2781" w:rsidP="002E25F6">
            <w:pPr>
              <w:widowControl w:val="0"/>
              <w:shd w:val="clear" w:color="000000" w:fill="auto"/>
              <w:spacing w:line="360" w:lineRule="auto"/>
              <w:jc w:val="both"/>
              <w:rPr>
                <w:sz w:val="20"/>
              </w:rPr>
            </w:pPr>
          </w:p>
          <w:p w14:paraId="2CAFC3AF" w14:textId="77777777" w:rsidR="001B2781" w:rsidRPr="002E25F6" w:rsidRDefault="001B2781" w:rsidP="002E25F6">
            <w:pPr>
              <w:widowControl w:val="0"/>
              <w:shd w:val="clear" w:color="000000" w:fill="auto"/>
              <w:spacing w:line="360" w:lineRule="auto"/>
              <w:jc w:val="both"/>
              <w:rPr>
                <w:sz w:val="20"/>
              </w:rPr>
            </w:pPr>
          </w:p>
          <w:p w14:paraId="6DF2CACB" w14:textId="77777777" w:rsidR="001B2781" w:rsidRPr="002E25F6" w:rsidRDefault="001B2781" w:rsidP="002E25F6">
            <w:pPr>
              <w:widowControl w:val="0"/>
              <w:shd w:val="clear" w:color="000000" w:fill="auto"/>
              <w:spacing w:line="360" w:lineRule="auto"/>
              <w:jc w:val="both"/>
              <w:rPr>
                <w:sz w:val="20"/>
              </w:rPr>
            </w:pPr>
          </w:p>
          <w:p w14:paraId="165AACC2" w14:textId="77777777" w:rsidR="001B2781" w:rsidRPr="002E25F6" w:rsidRDefault="001B2781" w:rsidP="002E25F6">
            <w:pPr>
              <w:widowControl w:val="0"/>
              <w:shd w:val="clear" w:color="000000" w:fill="auto"/>
              <w:spacing w:line="360" w:lineRule="auto"/>
              <w:jc w:val="both"/>
              <w:rPr>
                <w:sz w:val="20"/>
              </w:rPr>
            </w:pPr>
          </w:p>
          <w:p w14:paraId="2FA24E3E" w14:textId="77777777" w:rsidR="001B2781" w:rsidRPr="002E25F6" w:rsidRDefault="001B2781" w:rsidP="002E25F6">
            <w:pPr>
              <w:widowControl w:val="0"/>
              <w:shd w:val="clear" w:color="000000" w:fill="auto"/>
              <w:spacing w:line="360" w:lineRule="auto"/>
              <w:jc w:val="both"/>
              <w:rPr>
                <w:sz w:val="20"/>
              </w:rPr>
            </w:pPr>
          </w:p>
          <w:p w14:paraId="00A06A1B" w14:textId="77777777" w:rsidR="001B2781" w:rsidRPr="002E25F6" w:rsidRDefault="001B2781" w:rsidP="002E25F6">
            <w:pPr>
              <w:widowControl w:val="0"/>
              <w:shd w:val="clear" w:color="000000" w:fill="auto"/>
              <w:spacing w:line="360" w:lineRule="auto"/>
              <w:jc w:val="both"/>
              <w:rPr>
                <w:sz w:val="20"/>
              </w:rPr>
            </w:pPr>
          </w:p>
          <w:p w14:paraId="25134F86" w14:textId="77777777" w:rsidR="001B2781" w:rsidRPr="002E25F6" w:rsidRDefault="001B2781" w:rsidP="002E25F6">
            <w:pPr>
              <w:widowControl w:val="0"/>
              <w:shd w:val="clear" w:color="000000" w:fill="auto"/>
              <w:spacing w:line="360" w:lineRule="auto"/>
              <w:jc w:val="both"/>
              <w:rPr>
                <w:sz w:val="20"/>
              </w:rPr>
            </w:pPr>
          </w:p>
          <w:p w14:paraId="70DE869E" w14:textId="77777777" w:rsidR="001B2781" w:rsidRPr="002E25F6" w:rsidRDefault="001B2781" w:rsidP="002E25F6">
            <w:pPr>
              <w:widowControl w:val="0"/>
              <w:shd w:val="clear" w:color="000000" w:fill="auto"/>
              <w:spacing w:line="360" w:lineRule="auto"/>
              <w:jc w:val="both"/>
              <w:rPr>
                <w:sz w:val="20"/>
              </w:rPr>
            </w:pPr>
          </w:p>
          <w:p w14:paraId="23DF56EB" w14:textId="77777777" w:rsidR="001B2781" w:rsidRPr="002E25F6" w:rsidRDefault="001B2781" w:rsidP="002E25F6">
            <w:pPr>
              <w:widowControl w:val="0"/>
              <w:shd w:val="clear" w:color="000000" w:fill="auto"/>
              <w:spacing w:line="360" w:lineRule="auto"/>
              <w:jc w:val="both"/>
              <w:rPr>
                <w:sz w:val="20"/>
              </w:rPr>
            </w:pPr>
          </w:p>
          <w:p w14:paraId="4A164CD0" w14:textId="77777777" w:rsidR="001B2781" w:rsidRPr="002E25F6" w:rsidRDefault="001B2781" w:rsidP="002E25F6">
            <w:pPr>
              <w:widowControl w:val="0"/>
              <w:shd w:val="clear" w:color="000000" w:fill="auto"/>
              <w:spacing w:line="360" w:lineRule="auto"/>
              <w:jc w:val="both"/>
              <w:rPr>
                <w:sz w:val="20"/>
              </w:rPr>
            </w:pPr>
          </w:p>
          <w:p w14:paraId="548DA06D" w14:textId="77777777" w:rsidR="001B2781" w:rsidRPr="002E25F6" w:rsidRDefault="001B2781" w:rsidP="002E25F6">
            <w:pPr>
              <w:widowControl w:val="0"/>
              <w:shd w:val="clear" w:color="000000" w:fill="auto"/>
              <w:spacing w:line="360" w:lineRule="auto"/>
              <w:jc w:val="both"/>
              <w:rPr>
                <w:sz w:val="20"/>
              </w:rPr>
            </w:pPr>
          </w:p>
          <w:p w14:paraId="58505FC5" w14:textId="77777777" w:rsidR="001B2781" w:rsidRPr="002E25F6" w:rsidRDefault="001B2781" w:rsidP="002E25F6">
            <w:pPr>
              <w:widowControl w:val="0"/>
              <w:shd w:val="clear" w:color="000000" w:fill="auto"/>
              <w:spacing w:line="360" w:lineRule="auto"/>
              <w:jc w:val="both"/>
              <w:rPr>
                <w:sz w:val="20"/>
              </w:rPr>
            </w:pPr>
          </w:p>
          <w:p w14:paraId="1E76F12B" w14:textId="77777777" w:rsidR="001B2781" w:rsidRPr="002E25F6" w:rsidRDefault="001B2781" w:rsidP="002E25F6">
            <w:pPr>
              <w:widowControl w:val="0"/>
              <w:shd w:val="clear" w:color="000000" w:fill="auto"/>
              <w:spacing w:line="360" w:lineRule="auto"/>
              <w:jc w:val="both"/>
              <w:rPr>
                <w:sz w:val="20"/>
              </w:rPr>
            </w:pPr>
          </w:p>
          <w:p w14:paraId="540EC7FA" w14:textId="77777777" w:rsidR="001B2781" w:rsidRPr="002E25F6" w:rsidRDefault="001B2781" w:rsidP="002E25F6">
            <w:pPr>
              <w:widowControl w:val="0"/>
              <w:shd w:val="clear" w:color="000000" w:fill="auto"/>
              <w:spacing w:line="360" w:lineRule="auto"/>
              <w:jc w:val="both"/>
              <w:rPr>
                <w:sz w:val="20"/>
              </w:rPr>
            </w:pPr>
          </w:p>
          <w:p w14:paraId="561A94FD" w14:textId="77777777" w:rsidR="001B2781" w:rsidRPr="002E25F6" w:rsidRDefault="001B2781" w:rsidP="002E25F6">
            <w:pPr>
              <w:widowControl w:val="0"/>
              <w:shd w:val="clear" w:color="000000" w:fill="auto"/>
              <w:spacing w:line="360" w:lineRule="auto"/>
              <w:jc w:val="both"/>
              <w:rPr>
                <w:sz w:val="20"/>
              </w:rPr>
            </w:pPr>
          </w:p>
          <w:p w14:paraId="54D29F93" w14:textId="77777777" w:rsidR="001B2781" w:rsidRPr="002E25F6" w:rsidRDefault="001B2781" w:rsidP="002E25F6">
            <w:pPr>
              <w:widowControl w:val="0"/>
              <w:shd w:val="clear" w:color="000000" w:fill="auto"/>
              <w:spacing w:line="360" w:lineRule="auto"/>
              <w:jc w:val="both"/>
              <w:rPr>
                <w:sz w:val="20"/>
              </w:rPr>
            </w:pPr>
          </w:p>
          <w:p w14:paraId="2F40B94C" w14:textId="77777777" w:rsidR="001B2781" w:rsidRPr="002E25F6" w:rsidRDefault="001B2781" w:rsidP="002E25F6">
            <w:pPr>
              <w:widowControl w:val="0"/>
              <w:shd w:val="clear" w:color="000000" w:fill="auto"/>
              <w:spacing w:line="360" w:lineRule="auto"/>
              <w:jc w:val="both"/>
              <w:rPr>
                <w:sz w:val="20"/>
              </w:rPr>
            </w:pPr>
          </w:p>
          <w:p w14:paraId="61116BDA" w14:textId="77777777" w:rsidR="001B2781" w:rsidRPr="002E25F6" w:rsidRDefault="001B2781" w:rsidP="002E25F6">
            <w:pPr>
              <w:widowControl w:val="0"/>
              <w:shd w:val="clear" w:color="000000" w:fill="auto"/>
              <w:spacing w:line="360" w:lineRule="auto"/>
              <w:jc w:val="both"/>
              <w:rPr>
                <w:sz w:val="20"/>
              </w:rPr>
            </w:pPr>
          </w:p>
          <w:p w14:paraId="746382D4" w14:textId="77777777" w:rsidR="001B2781" w:rsidRPr="002E25F6" w:rsidRDefault="001B2781" w:rsidP="002E25F6">
            <w:pPr>
              <w:widowControl w:val="0"/>
              <w:shd w:val="clear" w:color="000000" w:fill="auto"/>
              <w:spacing w:line="360" w:lineRule="auto"/>
              <w:jc w:val="both"/>
              <w:rPr>
                <w:sz w:val="20"/>
              </w:rPr>
            </w:pPr>
          </w:p>
          <w:p w14:paraId="289EE9CA" w14:textId="77777777" w:rsidR="001B2781" w:rsidRPr="002E25F6" w:rsidRDefault="001B2781" w:rsidP="002E25F6">
            <w:pPr>
              <w:widowControl w:val="0"/>
              <w:shd w:val="clear" w:color="000000" w:fill="auto"/>
              <w:spacing w:line="360" w:lineRule="auto"/>
              <w:jc w:val="both"/>
              <w:rPr>
                <w:sz w:val="20"/>
              </w:rPr>
            </w:pPr>
            <w:r w:rsidRPr="002E25F6">
              <w:rPr>
                <w:sz w:val="20"/>
              </w:rPr>
              <w:t>Экскурсионно- позновательный, деловой,</w:t>
            </w:r>
          </w:p>
          <w:p w14:paraId="737BBE13" w14:textId="77777777" w:rsidR="001B2781" w:rsidRPr="002E25F6" w:rsidRDefault="001B2781" w:rsidP="002E25F6">
            <w:pPr>
              <w:widowControl w:val="0"/>
              <w:shd w:val="clear" w:color="000000" w:fill="auto"/>
              <w:spacing w:line="360" w:lineRule="auto"/>
              <w:jc w:val="both"/>
              <w:rPr>
                <w:sz w:val="20"/>
                <w:szCs w:val="20"/>
              </w:rPr>
            </w:pPr>
            <w:r w:rsidRPr="002E25F6">
              <w:rPr>
                <w:sz w:val="20"/>
                <w:szCs w:val="20"/>
              </w:rPr>
              <w:t>отдых и рекреация</w:t>
            </w:r>
          </w:p>
          <w:p w14:paraId="6D37DAFB" w14:textId="77777777" w:rsidR="001B2781" w:rsidRPr="002E25F6" w:rsidRDefault="001B2781" w:rsidP="002E25F6">
            <w:pPr>
              <w:widowControl w:val="0"/>
              <w:shd w:val="clear" w:color="000000" w:fill="auto"/>
              <w:spacing w:line="360" w:lineRule="auto"/>
              <w:jc w:val="both"/>
              <w:rPr>
                <w:sz w:val="20"/>
                <w:szCs w:val="20"/>
              </w:rPr>
            </w:pPr>
          </w:p>
          <w:p w14:paraId="12D8C799" w14:textId="77777777" w:rsidR="001B2781" w:rsidRPr="002E25F6" w:rsidRDefault="001B2781" w:rsidP="002E25F6">
            <w:pPr>
              <w:widowControl w:val="0"/>
              <w:shd w:val="clear" w:color="000000" w:fill="auto"/>
              <w:spacing w:line="360" w:lineRule="auto"/>
              <w:jc w:val="both"/>
              <w:rPr>
                <w:sz w:val="20"/>
                <w:szCs w:val="20"/>
              </w:rPr>
            </w:pPr>
          </w:p>
          <w:p w14:paraId="216DE82A" w14:textId="77777777" w:rsidR="001B2781" w:rsidRPr="002E25F6" w:rsidRDefault="001B2781" w:rsidP="002E25F6">
            <w:pPr>
              <w:widowControl w:val="0"/>
              <w:shd w:val="clear" w:color="000000" w:fill="auto"/>
              <w:spacing w:line="360" w:lineRule="auto"/>
              <w:jc w:val="both"/>
              <w:rPr>
                <w:sz w:val="20"/>
                <w:szCs w:val="20"/>
              </w:rPr>
            </w:pPr>
          </w:p>
          <w:p w14:paraId="107053D9" w14:textId="77777777" w:rsidR="001B2781" w:rsidRPr="002E25F6" w:rsidRDefault="001B2781" w:rsidP="002E25F6">
            <w:pPr>
              <w:widowControl w:val="0"/>
              <w:shd w:val="clear" w:color="000000" w:fill="auto"/>
              <w:spacing w:line="360" w:lineRule="auto"/>
              <w:jc w:val="both"/>
              <w:rPr>
                <w:sz w:val="20"/>
                <w:szCs w:val="20"/>
              </w:rPr>
            </w:pPr>
          </w:p>
          <w:p w14:paraId="404D7556" w14:textId="77777777" w:rsidR="001B2781" w:rsidRPr="002E25F6" w:rsidRDefault="001B2781" w:rsidP="002E25F6">
            <w:pPr>
              <w:widowControl w:val="0"/>
              <w:shd w:val="clear" w:color="000000" w:fill="auto"/>
              <w:spacing w:line="360" w:lineRule="auto"/>
              <w:jc w:val="both"/>
              <w:rPr>
                <w:sz w:val="20"/>
              </w:rPr>
            </w:pPr>
          </w:p>
        </w:tc>
        <w:tc>
          <w:tcPr>
            <w:tcW w:w="4960" w:type="dxa"/>
          </w:tcPr>
          <w:p w14:paraId="769B4559"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Столица США. Это город из белого мрамора, город обширных парков и водоемов. Знакомство с Вашингтоном лучше всего начать с Капитолийского холма - центральной точки города. Напротив Белого дома находится обелиск, посвященный памяти первого президента США Джорджа Вашингтона. Обелиск является самым высоким сооружением города. На лифте можно подняться на его вершину, откуда открывается великолепный вид на город, окрестности реки Потомак и памятники президентам Джефферсону и Линкольну - величественный храм в греческом стиле на 36 колоннах, символизирующих количество штатов США надень смерти Линкольна. Но наибольшее впечатление производит черная базальтовая стена с высеченными на ней 58132 именами погибших и пропавших без вести американских солдат во время II мировой войны. Вашингтон известен одним из самых больших музейных комплексов мира, состоящего из 12 музеев, включая Национальный музей авиации и космонавтики, Национальную художественную галерею, Национальный музей американской истории, Национальный исторический музей восковых фигур.</w:t>
            </w:r>
          </w:p>
        </w:tc>
      </w:tr>
      <w:tr w:rsidR="001B2781" w:rsidRPr="002E25F6" w14:paraId="30874FD8" w14:textId="77777777" w:rsidTr="002E25F6">
        <w:trPr>
          <w:cantSplit/>
          <w:trHeight w:val="23"/>
        </w:trPr>
        <w:tc>
          <w:tcPr>
            <w:tcW w:w="0" w:type="auto"/>
          </w:tcPr>
          <w:p w14:paraId="15E6EBD6" w14:textId="77777777" w:rsidR="001B2781" w:rsidRPr="002E25F6" w:rsidRDefault="001B2781" w:rsidP="002E25F6">
            <w:pPr>
              <w:widowControl w:val="0"/>
              <w:shd w:val="clear" w:color="000000" w:fill="auto"/>
              <w:spacing w:line="360" w:lineRule="auto"/>
              <w:jc w:val="both"/>
              <w:rPr>
                <w:sz w:val="20"/>
                <w:szCs w:val="18"/>
              </w:rPr>
            </w:pPr>
          </w:p>
          <w:p w14:paraId="56F21D8C" w14:textId="77777777" w:rsidR="001B2781" w:rsidRPr="002E25F6" w:rsidRDefault="001B2781" w:rsidP="002E25F6">
            <w:pPr>
              <w:widowControl w:val="0"/>
              <w:shd w:val="clear" w:color="000000" w:fill="auto"/>
              <w:spacing w:line="360" w:lineRule="auto"/>
              <w:jc w:val="both"/>
              <w:rPr>
                <w:sz w:val="20"/>
                <w:szCs w:val="18"/>
              </w:rPr>
            </w:pPr>
          </w:p>
          <w:p w14:paraId="21647587" w14:textId="77777777" w:rsidR="001B2781" w:rsidRPr="002E25F6" w:rsidRDefault="001B2781" w:rsidP="002E25F6">
            <w:pPr>
              <w:widowControl w:val="0"/>
              <w:shd w:val="clear" w:color="000000" w:fill="auto"/>
              <w:spacing w:line="360" w:lineRule="auto"/>
              <w:jc w:val="both"/>
              <w:rPr>
                <w:sz w:val="20"/>
                <w:szCs w:val="18"/>
              </w:rPr>
            </w:pPr>
          </w:p>
          <w:p w14:paraId="25FD8493"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Нью-Йорк</w:t>
            </w:r>
          </w:p>
        </w:tc>
        <w:tc>
          <w:tcPr>
            <w:tcW w:w="1699" w:type="dxa"/>
            <w:vMerge/>
          </w:tcPr>
          <w:p w14:paraId="09D3CEA7" w14:textId="77777777" w:rsidR="001B2781" w:rsidRPr="002E25F6" w:rsidRDefault="001B2781" w:rsidP="002E25F6">
            <w:pPr>
              <w:widowControl w:val="0"/>
              <w:shd w:val="clear" w:color="000000" w:fill="auto"/>
              <w:spacing w:line="360" w:lineRule="auto"/>
              <w:jc w:val="both"/>
              <w:rPr>
                <w:sz w:val="20"/>
              </w:rPr>
            </w:pPr>
          </w:p>
        </w:tc>
        <w:tc>
          <w:tcPr>
            <w:tcW w:w="4960" w:type="dxa"/>
          </w:tcPr>
          <w:p w14:paraId="1DAB8894"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Одна из крупнейших столиц бизнеса, индустрии развлечений, мировой культуры. На островке у входа в Нью-Йоркскую бухту возвышается знаменитая на весь мир статуя Свободы.</w:t>
            </w:r>
          </w:p>
          <w:p w14:paraId="58A35A2D"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Поражает воображение грандиозный Бруклинский мост, соединяющий Манхэттен с Лонг-Айлендом.</w:t>
            </w:r>
          </w:p>
          <w:p w14:paraId="0DC743F9"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Имеются музей современного искусства, музей естественной истории.</w:t>
            </w:r>
            <w:r w:rsidR="00197436" w:rsidRPr="002E25F6">
              <w:rPr>
                <w:sz w:val="20"/>
                <w:szCs w:val="18"/>
              </w:rPr>
              <w:t xml:space="preserve"> </w:t>
            </w:r>
          </w:p>
        </w:tc>
      </w:tr>
      <w:tr w:rsidR="001B2781" w:rsidRPr="002E25F6" w14:paraId="1CCF3236" w14:textId="77777777" w:rsidTr="002E25F6">
        <w:trPr>
          <w:cantSplit/>
          <w:trHeight w:val="23"/>
        </w:trPr>
        <w:tc>
          <w:tcPr>
            <w:tcW w:w="0" w:type="auto"/>
          </w:tcPr>
          <w:p w14:paraId="520EE7A3" w14:textId="77777777" w:rsidR="001B2781" w:rsidRPr="002E25F6" w:rsidRDefault="001B2781" w:rsidP="002E25F6">
            <w:pPr>
              <w:widowControl w:val="0"/>
              <w:shd w:val="clear" w:color="000000" w:fill="auto"/>
              <w:spacing w:line="360" w:lineRule="auto"/>
              <w:jc w:val="both"/>
              <w:rPr>
                <w:sz w:val="20"/>
                <w:szCs w:val="18"/>
              </w:rPr>
            </w:pPr>
          </w:p>
        </w:tc>
        <w:tc>
          <w:tcPr>
            <w:tcW w:w="1699" w:type="dxa"/>
            <w:vMerge w:val="restart"/>
          </w:tcPr>
          <w:p w14:paraId="20D92DB6" w14:textId="77777777" w:rsidR="001B2781" w:rsidRPr="002E25F6" w:rsidRDefault="001B2781" w:rsidP="002E25F6">
            <w:pPr>
              <w:widowControl w:val="0"/>
              <w:shd w:val="clear" w:color="000000" w:fill="auto"/>
              <w:spacing w:line="360" w:lineRule="auto"/>
              <w:jc w:val="both"/>
              <w:rPr>
                <w:sz w:val="20"/>
              </w:rPr>
            </w:pPr>
          </w:p>
        </w:tc>
        <w:tc>
          <w:tcPr>
            <w:tcW w:w="4960" w:type="dxa"/>
          </w:tcPr>
          <w:p w14:paraId="46BB5C42"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 xml:space="preserve">А также </w:t>
            </w:r>
            <w:r w:rsidRPr="002E25F6">
              <w:rPr>
                <w:sz w:val="20"/>
              </w:rPr>
              <w:t>Бродвей - знаменитый “Великий белый путь”, на котором находятся основные театры Нью-Йорка, а также знаменитые ночные клубы, рестораны, отели и магазины.</w:t>
            </w:r>
          </w:p>
        </w:tc>
      </w:tr>
      <w:tr w:rsidR="001B2781" w:rsidRPr="002E25F6" w14:paraId="2046C2A8" w14:textId="77777777" w:rsidTr="002E25F6">
        <w:trPr>
          <w:cantSplit/>
          <w:trHeight w:val="23"/>
        </w:trPr>
        <w:tc>
          <w:tcPr>
            <w:tcW w:w="0" w:type="auto"/>
          </w:tcPr>
          <w:p w14:paraId="53C5FA1D" w14:textId="77777777" w:rsidR="001B2781" w:rsidRPr="002E25F6" w:rsidRDefault="001B2781" w:rsidP="002E25F6">
            <w:pPr>
              <w:widowControl w:val="0"/>
              <w:shd w:val="clear" w:color="000000" w:fill="auto"/>
              <w:spacing w:line="360" w:lineRule="auto"/>
              <w:jc w:val="both"/>
              <w:rPr>
                <w:sz w:val="20"/>
                <w:szCs w:val="18"/>
              </w:rPr>
            </w:pPr>
            <w:r w:rsidRPr="002E25F6">
              <w:rPr>
                <w:sz w:val="20"/>
                <w:szCs w:val="18"/>
              </w:rPr>
              <w:t>Лас Вегас</w:t>
            </w:r>
          </w:p>
        </w:tc>
        <w:tc>
          <w:tcPr>
            <w:tcW w:w="1699" w:type="dxa"/>
            <w:vMerge/>
          </w:tcPr>
          <w:p w14:paraId="6D1902B9" w14:textId="77777777" w:rsidR="001B2781" w:rsidRPr="002E25F6" w:rsidRDefault="001B2781" w:rsidP="002E25F6">
            <w:pPr>
              <w:widowControl w:val="0"/>
              <w:shd w:val="clear" w:color="000000" w:fill="auto"/>
              <w:spacing w:line="360" w:lineRule="auto"/>
              <w:jc w:val="both"/>
              <w:rPr>
                <w:sz w:val="20"/>
              </w:rPr>
            </w:pPr>
          </w:p>
        </w:tc>
        <w:tc>
          <w:tcPr>
            <w:tcW w:w="4960" w:type="dxa"/>
          </w:tcPr>
          <w:p w14:paraId="738A6B64" w14:textId="77777777" w:rsidR="001B2781" w:rsidRPr="002E25F6" w:rsidRDefault="001B2781" w:rsidP="002E25F6">
            <w:pPr>
              <w:pStyle w:val="a5"/>
              <w:widowControl w:val="0"/>
              <w:shd w:val="clear" w:color="000000" w:fill="auto"/>
              <w:spacing w:after="0" w:line="360" w:lineRule="auto"/>
              <w:jc w:val="both"/>
              <w:rPr>
                <w:rFonts w:ascii="Times New Roman" w:hAnsi="Times New Roman" w:cs="Times New Roman"/>
                <w:color w:val="auto"/>
                <w:sz w:val="20"/>
                <w:szCs w:val="18"/>
              </w:rPr>
            </w:pPr>
            <w:r w:rsidRPr="002E25F6">
              <w:rPr>
                <w:rFonts w:ascii="Times New Roman" w:hAnsi="Times New Roman" w:cs="Times New Roman"/>
                <w:color w:val="auto"/>
                <w:sz w:val="20"/>
                <w:szCs w:val="18"/>
              </w:rPr>
              <w:t>Удивительный город, который существует за счет самой загадочной и неудержимой страсти человека - страсти к игре. В Лас-Вегасе - 74 огромных казино, самый большой в мире отель "Эм-Джи-Эм" (MGM) на 5005 номеров. В создание Города развлечений вложены сотни миллиардов долларов. На центральном бульваре Лас-Вегас расположены павильоны–казино, сооруженные в древнеримском и древнегреческом стиле, имитирующие пустыню Сахару и приморскую ривьеру. Впечатляет возвышающаяся над городом древнеегипетская пирамида - отель–казино "Луксор". В Лас-Вегасе ежедневный праздник - фестивали, шоу, фейерверки. Ночью город залит огнями, и его бурная жизнь не затихает ни на минуту.</w:t>
            </w:r>
          </w:p>
        </w:tc>
      </w:tr>
      <w:tr w:rsidR="001B2781" w:rsidRPr="002E25F6" w14:paraId="1CFB1A9F" w14:textId="77777777" w:rsidTr="002E25F6">
        <w:trPr>
          <w:trHeight w:val="23"/>
        </w:trPr>
        <w:tc>
          <w:tcPr>
            <w:tcW w:w="0" w:type="auto"/>
          </w:tcPr>
          <w:p w14:paraId="55A66D17" w14:textId="77777777" w:rsidR="001B2781" w:rsidRPr="002E25F6" w:rsidRDefault="001B2781" w:rsidP="002E25F6">
            <w:pPr>
              <w:widowControl w:val="0"/>
              <w:shd w:val="clear" w:color="000000" w:fill="auto"/>
              <w:spacing w:line="360" w:lineRule="auto"/>
              <w:jc w:val="both"/>
              <w:rPr>
                <w:sz w:val="20"/>
              </w:rPr>
            </w:pPr>
            <w:r w:rsidRPr="002E25F6">
              <w:rPr>
                <w:sz w:val="20"/>
              </w:rPr>
              <w:t>Невада, Миннесота,</w:t>
            </w:r>
          </w:p>
          <w:p w14:paraId="6CB3DED3" w14:textId="77777777" w:rsidR="001B2781" w:rsidRPr="002E25F6" w:rsidRDefault="001B2781" w:rsidP="002E25F6">
            <w:pPr>
              <w:widowControl w:val="0"/>
              <w:shd w:val="clear" w:color="000000" w:fill="auto"/>
              <w:spacing w:line="360" w:lineRule="auto"/>
              <w:jc w:val="both"/>
              <w:rPr>
                <w:sz w:val="20"/>
              </w:rPr>
            </w:pPr>
            <w:r w:rsidRPr="002E25F6">
              <w:rPr>
                <w:sz w:val="20"/>
              </w:rPr>
              <w:t>Флорида,</w:t>
            </w:r>
          </w:p>
          <w:p w14:paraId="4B782BD4" w14:textId="77777777" w:rsidR="001B2781" w:rsidRPr="002E25F6" w:rsidRDefault="001B2781" w:rsidP="002E25F6">
            <w:pPr>
              <w:widowControl w:val="0"/>
              <w:shd w:val="clear" w:color="000000" w:fill="auto"/>
              <w:spacing w:line="360" w:lineRule="auto"/>
              <w:jc w:val="both"/>
              <w:rPr>
                <w:sz w:val="20"/>
              </w:rPr>
            </w:pPr>
            <w:r w:rsidRPr="002E25F6">
              <w:rPr>
                <w:sz w:val="20"/>
              </w:rPr>
              <w:t>Вашингтон,</w:t>
            </w:r>
          </w:p>
          <w:p w14:paraId="5C364280" w14:textId="77777777" w:rsidR="001B2781" w:rsidRPr="002E25F6" w:rsidRDefault="001B2781" w:rsidP="002E25F6">
            <w:pPr>
              <w:widowControl w:val="0"/>
              <w:shd w:val="clear" w:color="000000" w:fill="auto"/>
              <w:spacing w:line="360" w:lineRule="auto"/>
              <w:jc w:val="both"/>
              <w:rPr>
                <w:sz w:val="20"/>
                <w:szCs w:val="20"/>
              </w:rPr>
            </w:pPr>
            <w:r w:rsidRPr="002E25F6">
              <w:rPr>
                <w:sz w:val="20"/>
              </w:rPr>
              <w:t>Индиана.</w:t>
            </w:r>
          </w:p>
        </w:tc>
        <w:tc>
          <w:tcPr>
            <w:tcW w:w="1699" w:type="dxa"/>
          </w:tcPr>
          <w:p w14:paraId="28A20437" w14:textId="77777777" w:rsidR="001B2781" w:rsidRPr="002E25F6" w:rsidRDefault="001B2781" w:rsidP="002E25F6">
            <w:pPr>
              <w:widowControl w:val="0"/>
              <w:shd w:val="clear" w:color="000000" w:fill="auto"/>
              <w:spacing w:line="360" w:lineRule="auto"/>
              <w:jc w:val="both"/>
              <w:rPr>
                <w:sz w:val="20"/>
                <w:szCs w:val="20"/>
              </w:rPr>
            </w:pPr>
          </w:p>
          <w:p w14:paraId="6A88720B" w14:textId="77777777" w:rsidR="001B2781" w:rsidRPr="002E25F6" w:rsidRDefault="001B2781" w:rsidP="002E25F6">
            <w:pPr>
              <w:widowControl w:val="0"/>
              <w:shd w:val="clear" w:color="000000" w:fill="auto"/>
              <w:spacing w:line="360" w:lineRule="auto"/>
              <w:jc w:val="both"/>
              <w:rPr>
                <w:sz w:val="20"/>
                <w:szCs w:val="20"/>
              </w:rPr>
            </w:pPr>
            <w:r w:rsidRPr="002E25F6">
              <w:rPr>
                <w:sz w:val="20"/>
                <w:szCs w:val="20"/>
              </w:rPr>
              <w:t>событийный, отдых и рекреация</w:t>
            </w:r>
          </w:p>
        </w:tc>
        <w:tc>
          <w:tcPr>
            <w:tcW w:w="4960" w:type="dxa"/>
          </w:tcPr>
          <w:p w14:paraId="0F8BF574" w14:textId="77777777" w:rsidR="001B2781" w:rsidRPr="002E25F6" w:rsidRDefault="001B2781" w:rsidP="002E25F6">
            <w:pPr>
              <w:widowControl w:val="0"/>
              <w:shd w:val="clear" w:color="000000" w:fill="auto"/>
              <w:spacing w:line="360" w:lineRule="auto"/>
              <w:jc w:val="both"/>
              <w:rPr>
                <w:sz w:val="20"/>
              </w:rPr>
            </w:pPr>
            <w:r w:rsidRPr="002E25F6">
              <w:rPr>
                <w:sz w:val="20"/>
              </w:rPr>
              <w:t>Фестиваль ковбойской поэзии в Элко</w:t>
            </w:r>
          </w:p>
          <w:p w14:paraId="0754145F" w14:textId="77777777" w:rsidR="001B2781" w:rsidRPr="002E25F6" w:rsidRDefault="001B2781" w:rsidP="002E25F6">
            <w:pPr>
              <w:widowControl w:val="0"/>
              <w:shd w:val="clear" w:color="000000" w:fill="auto"/>
              <w:spacing w:line="360" w:lineRule="auto"/>
              <w:jc w:val="both"/>
              <w:rPr>
                <w:sz w:val="20"/>
              </w:rPr>
            </w:pPr>
            <w:r w:rsidRPr="002E25F6">
              <w:rPr>
                <w:sz w:val="20"/>
              </w:rPr>
              <w:t>Зимний карнавал Сент-Пола</w:t>
            </w:r>
          </w:p>
          <w:p w14:paraId="3F9E40F3" w14:textId="77777777" w:rsidR="001B2781" w:rsidRPr="002E25F6" w:rsidRDefault="001B2781" w:rsidP="002E25F6">
            <w:pPr>
              <w:widowControl w:val="0"/>
              <w:shd w:val="clear" w:color="000000" w:fill="auto"/>
              <w:spacing w:line="360" w:lineRule="auto"/>
              <w:jc w:val="both"/>
              <w:rPr>
                <w:sz w:val="20"/>
              </w:rPr>
            </w:pPr>
            <w:r w:rsidRPr="002E25F6">
              <w:rPr>
                <w:sz w:val="20"/>
              </w:rPr>
              <w:t>Автогонки в Дайтона-Бич</w:t>
            </w:r>
          </w:p>
          <w:p w14:paraId="352E8C36" w14:textId="77777777" w:rsidR="001B2781" w:rsidRPr="002E25F6" w:rsidRDefault="001B2781" w:rsidP="002E25F6">
            <w:pPr>
              <w:widowControl w:val="0"/>
              <w:shd w:val="clear" w:color="000000" w:fill="auto"/>
              <w:spacing w:line="360" w:lineRule="auto"/>
              <w:jc w:val="both"/>
              <w:rPr>
                <w:sz w:val="20"/>
              </w:rPr>
            </w:pPr>
            <w:r w:rsidRPr="002E25F6">
              <w:rPr>
                <w:sz w:val="20"/>
              </w:rPr>
              <w:t>Джаз-фестиваль в Форт-Уордене</w:t>
            </w:r>
          </w:p>
          <w:p w14:paraId="55C5B69A" w14:textId="77777777" w:rsidR="001B2781" w:rsidRPr="002E25F6" w:rsidRDefault="001B2781" w:rsidP="002E25F6">
            <w:pPr>
              <w:widowControl w:val="0"/>
              <w:shd w:val="clear" w:color="000000" w:fill="auto"/>
              <w:spacing w:line="360" w:lineRule="auto"/>
              <w:jc w:val="both"/>
              <w:rPr>
                <w:sz w:val="20"/>
                <w:szCs w:val="20"/>
              </w:rPr>
            </w:pPr>
            <w:r w:rsidRPr="002E25F6">
              <w:rPr>
                <w:sz w:val="20"/>
              </w:rPr>
              <w:t>500-мильные автогонки Индианаполиса</w:t>
            </w:r>
          </w:p>
        </w:tc>
      </w:tr>
    </w:tbl>
    <w:p w14:paraId="68391615"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szCs w:val="20"/>
        </w:rPr>
        <w:t>Источник: составлено автором по [1,3]</w:t>
      </w:r>
    </w:p>
    <w:p w14:paraId="7111190A" w14:textId="77777777" w:rsidR="001B2781" w:rsidRPr="00197436" w:rsidRDefault="001B2781" w:rsidP="00197436">
      <w:pPr>
        <w:widowControl w:val="0"/>
        <w:shd w:val="clear" w:color="000000" w:fill="auto"/>
        <w:spacing w:line="360" w:lineRule="auto"/>
        <w:ind w:firstLine="709"/>
        <w:jc w:val="both"/>
        <w:rPr>
          <w:sz w:val="28"/>
          <w:szCs w:val="20"/>
        </w:rPr>
      </w:pPr>
    </w:p>
    <w:p w14:paraId="37FA86AD" w14:textId="77777777" w:rsidR="001B2781" w:rsidRPr="00197436" w:rsidRDefault="001B2781" w:rsidP="00197436">
      <w:pPr>
        <w:widowControl w:val="0"/>
        <w:shd w:val="clear" w:color="000000" w:fill="auto"/>
        <w:spacing w:line="360" w:lineRule="auto"/>
        <w:ind w:firstLine="709"/>
        <w:jc w:val="both"/>
        <w:rPr>
          <w:b/>
          <w:bCs/>
          <w:sz w:val="28"/>
        </w:rPr>
      </w:pPr>
      <w:r w:rsidRPr="00197436">
        <w:rPr>
          <w:sz w:val="28"/>
        </w:rPr>
        <w:br w:type="page"/>
      </w:r>
      <w:r w:rsidRPr="00197436">
        <w:rPr>
          <w:b/>
          <w:bCs/>
          <w:sz w:val="28"/>
        </w:rPr>
        <w:t>Заключение</w:t>
      </w:r>
    </w:p>
    <w:p w14:paraId="210D6002" w14:textId="77777777" w:rsidR="001B2781" w:rsidRPr="00197436" w:rsidRDefault="001B2781" w:rsidP="00197436">
      <w:pPr>
        <w:widowControl w:val="0"/>
        <w:shd w:val="clear" w:color="000000" w:fill="auto"/>
        <w:spacing w:line="360" w:lineRule="auto"/>
        <w:ind w:firstLine="709"/>
        <w:jc w:val="both"/>
        <w:rPr>
          <w:b/>
          <w:bCs/>
          <w:sz w:val="28"/>
        </w:rPr>
      </w:pPr>
    </w:p>
    <w:p w14:paraId="1928F94E" w14:textId="77777777" w:rsidR="001B2781" w:rsidRPr="00197436" w:rsidRDefault="001B2781" w:rsidP="00197436">
      <w:pPr>
        <w:pStyle w:val="33"/>
        <w:widowControl w:val="0"/>
        <w:shd w:val="clear" w:color="000000" w:fill="auto"/>
        <w:spacing w:line="360" w:lineRule="auto"/>
        <w:ind w:firstLine="709"/>
        <w:jc w:val="both"/>
      </w:pPr>
      <w:r w:rsidRPr="00197436">
        <w:t>Соединенные Штаты Америки обладаю богатейшими природными ресурсами, которые благотворно сказываются на развитии туризма в стране. Страна богата чарующими пейзажами, горами, каньонами, красивыми национальными парками, озерами, песчаными пляжами – все это способствует большим потокам туристов в страну.</w:t>
      </w:r>
    </w:p>
    <w:p w14:paraId="53F0F13D" w14:textId="77777777" w:rsidR="001B2781" w:rsidRPr="00197436" w:rsidRDefault="001B2781" w:rsidP="00197436">
      <w:pPr>
        <w:widowControl w:val="0"/>
        <w:shd w:val="clear" w:color="000000" w:fill="auto"/>
        <w:spacing w:line="360" w:lineRule="auto"/>
        <w:ind w:firstLine="709"/>
        <w:jc w:val="both"/>
        <w:rPr>
          <w:sz w:val="28"/>
          <w:szCs w:val="20"/>
        </w:rPr>
      </w:pPr>
      <w:r w:rsidRPr="00197436">
        <w:rPr>
          <w:sz w:val="28"/>
        </w:rPr>
        <w:t xml:space="preserve">Страна делится на 12 </w:t>
      </w:r>
      <w:r w:rsidRPr="00197436">
        <w:rPr>
          <w:sz w:val="28"/>
          <w:szCs w:val="20"/>
        </w:rPr>
        <w:t>туристско-рекреационных районов, за счет которых в стране развиты все виды туризма, необходимых для привлечения туристов.</w:t>
      </w:r>
    </w:p>
    <w:p w14:paraId="5D638B13" w14:textId="77777777" w:rsidR="001B2781" w:rsidRPr="00197436" w:rsidRDefault="001B2781" w:rsidP="00197436">
      <w:pPr>
        <w:pStyle w:val="23"/>
        <w:widowControl w:val="0"/>
        <w:shd w:val="clear" w:color="000000" w:fill="auto"/>
        <w:spacing w:line="360" w:lineRule="auto"/>
        <w:ind w:firstLine="709"/>
        <w:jc w:val="both"/>
      </w:pPr>
      <w:r w:rsidRPr="00197436">
        <w:rPr>
          <w:szCs w:val="24"/>
        </w:rPr>
        <w:t>Соединенные Штаты Америки имеют несколько сотен первоклассных горных курортов, причем разбросаны они практически по всей территории страны. Высокие горы, ш</w:t>
      </w:r>
      <w:r w:rsidRPr="00197436">
        <w:t xml:space="preserve">ирокая полоса песчаных пляжей, покрытых мелким серым песком с вкраплениями перемолотых ракушек и кораллов – все это привлекает туристов со всего мира в разное время года. </w:t>
      </w:r>
    </w:p>
    <w:p w14:paraId="4EDB308B" w14:textId="77777777" w:rsidR="001B2781" w:rsidRPr="00197436" w:rsidRDefault="001B2781" w:rsidP="00197436">
      <w:pPr>
        <w:pStyle w:val="23"/>
        <w:widowControl w:val="0"/>
        <w:shd w:val="clear" w:color="000000" w:fill="auto"/>
        <w:spacing w:line="360" w:lineRule="auto"/>
        <w:ind w:firstLine="709"/>
        <w:jc w:val="both"/>
      </w:pPr>
      <w:r w:rsidRPr="00197436">
        <w:t>В 2007 году страну посетило в январе 3,075,704, а уже в июле 5,267,816. Таким образом можно сделать вывод, Соединенные Штаты Америки являются не только экономическим лидером всей планеты, но также и ведущей страной на мировом туристском рынке.</w:t>
      </w:r>
    </w:p>
    <w:p w14:paraId="49E219C4" w14:textId="77777777" w:rsidR="001B2781" w:rsidRPr="00197436" w:rsidRDefault="001B2781" w:rsidP="00197436">
      <w:pPr>
        <w:pStyle w:val="23"/>
        <w:widowControl w:val="0"/>
        <w:shd w:val="clear" w:color="000000" w:fill="auto"/>
        <w:spacing w:line="360" w:lineRule="auto"/>
        <w:ind w:firstLine="709"/>
        <w:jc w:val="both"/>
        <w:rPr>
          <w:szCs w:val="24"/>
        </w:rPr>
      </w:pPr>
      <w:r w:rsidRPr="00197436">
        <w:rPr>
          <w:szCs w:val="24"/>
        </w:rPr>
        <w:t>Также для привлечения максимального количества посетителей на курортах США предлагает обширную культурно-развлекательную программу. Многие курорты рассчитаны на любителей активного отдыха. Также</w:t>
      </w:r>
      <w:r w:rsidR="00197436" w:rsidRPr="00197436">
        <w:rPr>
          <w:szCs w:val="24"/>
        </w:rPr>
        <w:t xml:space="preserve"> </w:t>
      </w:r>
      <w:r w:rsidRPr="00197436">
        <w:rPr>
          <w:szCs w:val="24"/>
        </w:rPr>
        <w:t>курорты стали местом проведения популярных шоу, спортивных состязаний, что является отличной рекламой и привлекает большое количество туристов.</w:t>
      </w:r>
    </w:p>
    <w:p w14:paraId="020342CF" w14:textId="77777777" w:rsidR="00197436" w:rsidRDefault="001B2781" w:rsidP="00197436">
      <w:pPr>
        <w:widowControl w:val="0"/>
        <w:shd w:val="clear" w:color="000000" w:fill="auto"/>
        <w:spacing w:line="360" w:lineRule="auto"/>
        <w:ind w:firstLine="709"/>
        <w:jc w:val="both"/>
        <w:rPr>
          <w:sz w:val="28"/>
          <w:szCs w:val="18"/>
        </w:rPr>
      </w:pPr>
      <w:r w:rsidRPr="00197436">
        <w:rPr>
          <w:sz w:val="28"/>
        </w:rPr>
        <w:t>В США также создан развитый рынок услуг.</w:t>
      </w:r>
      <w:r w:rsidRPr="00197436">
        <w:rPr>
          <w:sz w:val="28"/>
          <w:szCs w:val="18"/>
        </w:rPr>
        <w:t xml:space="preserve"> Туризм обеспечивает примерно 7.5 млн. рабочих мест, с учетом связанных с туризмом отраслей — 18 млн. Таким образом, прямо или косвенно туристов обслуживает каждый восьмой работающий американец. В 2005 году иностранные визитеры потратили в США $102.6 млрд.</w:t>
      </w:r>
    </w:p>
    <w:p w14:paraId="5226A111" w14:textId="77777777" w:rsidR="001B2781" w:rsidRPr="00197436" w:rsidRDefault="001B2781" w:rsidP="00197436">
      <w:pPr>
        <w:widowControl w:val="0"/>
        <w:shd w:val="clear" w:color="000000" w:fill="auto"/>
        <w:spacing w:line="360" w:lineRule="auto"/>
        <w:ind w:firstLine="709"/>
        <w:jc w:val="both"/>
        <w:rPr>
          <w:b/>
          <w:bCs/>
          <w:sz w:val="28"/>
        </w:rPr>
      </w:pPr>
      <w:r w:rsidRPr="00197436">
        <w:rPr>
          <w:sz w:val="28"/>
        </w:rPr>
        <w:br w:type="page"/>
      </w:r>
      <w:r w:rsidRPr="00197436">
        <w:rPr>
          <w:b/>
          <w:bCs/>
          <w:sz w:val="28"/>
        </w:rPr>
        <w:t>Список используемых источников</w:t>
      </w:r>
    </w:p>
    <w:p w14:paraId="2EFDE6EA" w14:textId="77777777" w:rsidR="001B2781" w:rsidRPr="00197436" w:rsidRDefault="001B2781" w:rsidP="00197436">
      <w:pPr>
        <w:widowControl w:val="0"/>
        <w:shd w:val="clear" w:color="000000" w:fill="auto"/>
        <w:spacing w:line="360" w:lineRule="auto"/>
        <w:ind w:firstLine="709"/>
        <w:jc w:val="both"/>
        <w:rPr>
          <w:sz w:val="28"/>
        </w:rPr>
      </w:pPr>
    </w:p>
    <w:p w14:paraId="5D907267"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sz w:val="28"/>
        </w:rPr>
      </w:pPr>
      <w:hyperlink r:id="rId7" w:history="1">
        <w:r w:rsidR="001B2781" w:rsidRPr="00197436">
          <w:rPr>
            <w:rStyle w:val="a8"/>
            <w:color w:val="auto"/>
            <w:sz w:val="28"/>
            <w:u w:val="none"/>
            <w:lang w:val="en-US"/>
          </w:rPr>
          <w:t>www</w:t>
        </w:r>
        <w:r w:rsidR="001B2781" w:rsidRPr="00197436">
          <w:rPr>
            <w:rStyle w:val="a8"/>
            <w:color w:val="auto"/>
            <w:sz w:val="28"/>
            <w:u w:val="none"/>
          </w:rPr>
          <w:t>.</w:t>
        </w:r>
        <w:r w:rsidR="001B2781" w:rsidRPr="00197436">
          <w:rPr>
            <w:rStyle w:val="a8"/>
            <w:color w:val="auto"/>
            <w:sz w:val="28"/>
            <w:u w:val="none"/>
            <w:lang w:val="en-US"/>
          </w:rPr>
          <w:t>travel</w:t>
        </w:r>
        <w:r w:rsidR="001B2781" w:rsidRPr="00197436">
          <w:rPr>
            <w:rStyle w:val="a8"/>
            <w:color w:val="auto"/>
            <w:sz w:val="28"/>
            <w:u w:val="none"/>
          </w:rPr>
          <w:t>.</w:t>
        </w:r>
        <w:r w:rsidR="001B2781" w:rsidRPr="00197436">
          <w:rPr>
            <w:rStyle w:val="a8"/>
            <w:color w:val="auto"/>
            <w:sz w:val="28"/>
            <w:u w:val="none"/>
            <w:lang w:val="en-US"/>
          </w:rPr>
          <w:t>ru</w:t>
        </w:r>
      </w:hyperlink>
      <w:r w:rsidR="001B2781" w:rsidRPr="00197436">
        <w:rPr>
          <w:sz w:val="28"/>
        </w:rPr>
        <w:t xml:space="preserve"> - все о путешествиях</w:t>
      </w:r>
    </w:p>
    <w:p w14:paraId="0981B9A1"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sz w:val="28"/>
          <w:lang w:val="en-US"/>
        </w:rPr>
      </w:pPr>
      <w:hyperlink r:id="rId8" w:history="1">
        <w:r w:rsidR="001B2781" w:rsidRPr="00197436">
          <w:rPr>
            <w:rStyle w:val="a8"/>
            <w:color w:val="auto"/>
            <w:sz w:val="28"/>
            <w:u w:val="none"/>
            <w:lang w:val="en-US"/>
          </w:rPr>
          <w:t>www.tia.org</w:t>
        </w:r>
      </w:hyperlink>
      <w:r w:rsidR="001B2781" w:rsidRPr="00197436">
        <w:rPr>
          <w:sz w:val="28"/>
          <w:lang w:val="en-US"/>
        </w:rPr>
        <w:t xml:space="preserve"> - Travel Industry Association</w:t>
      </w:r>
    </w:p>
    <w:p w14:paraId="50BB11A8"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sz w:val="28"/>
        </w:rPr>
      </w:pPr>
      <w:hyperlink r:id="rId9" w:history="1">
        <w:r w:rsidR="001B2781" w:rsidRPr="00197436">
          <w:rPr>
            <w:rStyle w:val="a8"/>
            <w:color w:val="auto"/>
            <w:sz w:val="28"/>
            <w:u w:val="none"/>
            <w:lang w:val="en-US"/>
          </w:rPr>
          <w:t>www</w:t>
        </w:r>
        <w:r w:rsidR="001B2781" w:rsidRPr="00197436">
          <w:rPr>
            <w:rStyle w:val="a8"/>
            <w:color w:val="auto"/>
            <w:sz w:val="28"/>
            <w:u w:val="none"/>
          </w:rPr>
          <w:t>.</w:t>
        </w:r>
        <w:r w:rsidR="001B2781" w:rsidRPr="00197436">
          <w:rPr>
            <w:rStyle w:val="a8"/>
            <w:color w:val="auto"/>
            <w:sz w:val="28"/>
            <w:u w:val="none"/>
            <w:lang w:val="en-US"/>
          </w:rPr>
          <w:t>turism</w:t>
        </w:r>
        <w:r w:rsidR="001B2781" w:rsidRPr="00197436">
          <w:rPr>
            <w:rStyle w:val="a8"/>
            <w:color w:val="auto"/>
            <w:sz w:val="28"/>
            <w:u w:val="none"/>
          </w:rPr>
          <w:t>.</w:t>
        </w:r>
        <w:r w:rsidR="001B2781" w:rsidRPr="00197436">
          <w:rPr>
            <w:rStyle w:val="a8"/>
            <w:color w:val="auto"/>
            <w:sz w:val="28"/>
            <w:u w:val="none"/>
            <w:lang w:val="en-US"/>
          </w:rPr>
          <w:t>ru</w:t>
        </w:r>
      </w:hyperlink>
      <w:r w:rsidR="001B2781" w:rsidRPr="00197436">
        <w:rPr>
          <w:sz w:val="28"/>
        </w:rPr>
        <w:t xml:space="preserve"> </w:t>
      </w:r>
    </w:p>
    <w:p w14:paraId="33A12E67" w14:textId="77777777" w:rsidR="001B2781" w:rsidRPr="00197436" w:rsidRDefault="001B2781" w:rsidP="002E25F6">
      <w:pPr>
        <w:widowControl w:val="0"/>
        <w:numPr>
          <w:ilvl w:val="0"/>
          <w:numId w:val="16"/>
        </w:numPr>
        <w:shd w:val="clear" w:color="000000" w:fill="auto"/>
        <w:tabs>
          <w:tab w:val="clear" w:pos="720"/>
          <w:tab w:val="num" w:pos="426"/>
        </w:tabs>
        <w:spacing w:line="360" w:lineRule="auto"/>
        <w:ind w:left="0" w:firstLine="0"/>
        <w:jc w:val="both"/>
        <w:rPr>
          <w:b/>
          <w:bCs/>
          <w:sz w:val="28"/>
        </w:rPr>
      </w:pPr>
      <w:r w:rsidRPr="00197436">
        <w:rPr>
          <w:sz w:val="28"/>
        </w:rPr>
        <w:t>Экономика и организация туризма : международный туризм; Учебное пособие, И.Я. Рябова, Ю.В. Забаев, У.Л. Драчева, 2006 год.</w:t>
      </w:r>
    </w:p>
    <w:p w14:paraId="497DED20"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bCs/>
          <w:sz w:val="28"/>
        </w:rPr>
      </w:pPr>
      <w:hyperlink r:id="rId10" w:history="1">
        <w:r w:rsidR="001B2781" w:rsidRPr="00197436">
          <w:rPr>
            <w:rStyle w:val="a8"/>
            <w:bCs/>
            <w:color w:val="auto"/>
            <w:sz w:val="28"/>
            <w:u w:val="none"/>
          </w:rPr>
          <w:t>http://kontinent.org/article_rus_468d5d17d8bb3.html</w:t>
        </w:r>
      </w:hyperlink>
      <w:r w:rsidR="001B2781" w:rsidRPr="00197436">
        <w:rPr>
          <w:bCs/>
          <w:sz w:val="28"/>
        </w:rPr>
        <w:t xml:space="preserve"> - Мировой туризм. Коллекция фактов.</w:t>
      </w:r>
    </w:p>
    <w:p w14:paraId="7EFEB7F1"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bCs/>
          <w:sz w:val="28"/>
        </w:rPr>
      </w:pPr>
      <w:hyperlink r:id="rId11" w:tgtFrame="_blank" w:history="1">
        <w:r w:rsidR="001B2781" w:rsidRPr="00197436">
          <w:rPr>
            <w:rStyle w:val="a8"/>
            <w:color w:val="auto"/>
            <w:sz w:val="28"/>
            <w:u w:val="none"/>
          </w:rPr>
          <w:t>worlds.ru/</w:t>
        </w:r>
      </w:hyperlink>
      <w:r w:rsidR="001B2781" w:rsidRPr="00197436">
        <w:rPr>
          <w:sz w:val="28"/>
        </w:rPr>
        <w:t xml:space="preserve"> - сведения о всех странах мира.</w:t>
      </w:r>
    </w:p>
    <w:p w14:paraId="0CE39828" w14:textId="77777777" w:rsidR="001B2781" w:rsidRPr="00197436" w:rsidRDefault="0024324F" w:rsidP="002E25F6">
      <w:pPr>
        <w:widowControl w:val="0"/>
        <w:numPr>
          <w:ilvl w:val="0"/>
          <w:numId w:val="16"/>
        </w:numPr>
        <w:shd w:val="clear" w:color="000000" w:fill="auto"/>
        <w:tabs>
          <w:tab w:val="clear" w:pos="720"/>
          <w:tab w:val="num" w:pos="426"/>
        </w:tabs>
        <w:spacing w:line="360" w:lineRule="auto"/>
        <w:ind w:left="0" w:firstLine="0"/>
        <w:jc w:val="both"/>
        <w:rPr>
          <w:sz w:val="28"/>
        </w:rPr>
      </w:pPr>
      <w:hyperlink r:id="rId12" w:history="1">
        <w:r w:rsidR="001B2781" w:rsidRPr="00197436">
          <w:rPr>
            <w:rStyle w:val="a8"/>
            <w:color w:val="auto"/>
            <w:sz w:val="28"/>
            <w:u w:val="none"/>
          </w:rPr>
          <w:t>www.countries.ru/</w:t>
        </w:r>
      </w:hyperlink>
    </w:p>
    <w:p w14:paraId="1250F6E6" w14:textId="77777777" w:rsidR="001B2781" w:rsidRPr="00197436" w:rsidRDefault="001B2781" w:rsidP="002E25F6">
      <w:pPr>
        <w:widowControl w:val="0"/>
        <w:numPr>
          <w:ilvl w:val="0"/>
          <w:numId w:val="16"/>
        </w:numPr>
        <w:shd w:val="clear" w:color="000000" w:fill="auto"/>
        <w:tabs>
          <w:tab w:val="clear" w:pos="720"/>
          <w:tab w:val="num" w:pos="426"/>
        </w:tabs>
        <w:spacing w:line="360" w:lineRule="auto"/>
        <w:ind w:left="0" w:firstLine="0"/>
        <w:jc w:val="both"/>
        <w:rPr>
          <w:sz w:val="28"/>
        </w:rPr>
      </w:pPr>
      <w:r w:rsidRPr="00197436">
        <w:rPr>
          <w:sz w:val="28"/>
        </w:rPr>
        <w:t>География международного туризма: зарубежные страны.; Гайдукевич Л.М., Хомич С.А., Клинцунова В.А.; 2003 год</w:t>
      </w:r>
    </w:p>
    <w:p w14:paraId="471C8A27" w14:textId="77777777" w:rsidR="001B2781" w:rsidRPr="00197436" w:rsidRDefault="001B2781" w:rsidP="002E25F6">
      <w:pPr>
        <w:widowControl w:val="0"/>
        <w:numPr>
          <w:ilvl w:val="0"/>
          <w:numId w:val="16"/>
        </w:numPr>
        <w:shd w:val="clear" w:color="000000" w:fill="auto"/>
        <w:tabs>
          <w:tab w:val="clear" w:pos="720"/>
          <w:tab w:val="num" w:pos="426"/>
        </w:tabs>
        <w:spacing w:line="360" w:lineRule="auto"/>
        <w:ind w:left="0" w:firstLine="0"/>
        <w:jc w:val="both"/>
        <w:rPr>
          <w:sz w:val="28"/>
        </w:rPr>
      </w:pPr>
      <w:r w:rsidRPr="00197436">
        <w:rPr>
          <w:sz w:val="28"/>
        </w:rPr>
        <w:t>Международный туризм. География туристских ресурсов мира.;</w:t>
      </w:r>
      <w:r w:rsidR="00197436" w:rsidRPr="00197436">
        <w:rPr>
          <w:sz w:val="28"/>
        </w:rPr>
        <w:t xml:space="preserve"> </w:t>
      </w:r>
      <w:r w:rsidRPr="00197436">
        <w:rPr>
          <w:sz w:val="28"/>
        </w:rPr>
        <w:t>Е.А. Окладникова; 2002 год</w:t>
      </w:r>
    </w:p>
    <w:sectPr w:rsidR="001B2781" w:rsidRPr="00197436" w:rsidSect="00472C9F">
      <w:footerReference w:type="even" r:id="rId13"/>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7EB95" w14:textId="77777777" w:rsidR="00F60BCA" w:rsidRDefault="00F60BCA">
      <w:r>
        <w:separator/>
      </w:r>
    </w:p>
  </w:endnote>
  <w:endnote w:type="continuationSeparator" w:id="0">
    <w:p w14:paraId="2572989A" w14:textId="77777777" w:rsidR="00F60BCA" w:rsidRDefault="00F6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48EA" w14:textId="77777777" w:rsidR="001B2781" w:rsidRDefault="001B278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4CD2595" w14:textId="77777777" w:rsidR="001B2781" w:rsidRDefault="001B278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85AE0" w14:textId="77777777" w:rsidR="00F60BCA" w:rsidRDefault="00F60BCA">
      <w:r>
        <w:separator/>
      </w:r>
    </w:p>
  </w:footnote>
  <w:footnote w:type="continuationSeparator" w:id="0">
    <w:p w14:paraId="5A577272" w14:textId="77777777" w:rsidR="00F60BCA" w:rsidRDefault="00F60B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0C69"/>
    <w:multiLevelType w:val="hybridMultilevel"/>
    <w:tmpl w:val="829897BA"/>
    <w:lvl w:ilvl="0" w:tplc="58506E3A">
      <w:start w:val="1"/>
      <w:numFmt w:val="bullet"/>
      <w:lvlText w:val=""/>
      <w:lvlJc w:val="left"/>
      <w:pPr>
        <w:tabs>
          <w:tab w:val="num" w:pos="720"/>
        </w:tabs>
        <w:ind w:left="720" w:hanging="360"/>
      </w:pPr>
      <w:rPr>
        <w:rFonts w:ascii="Symbol" w:hAnsi="Symbol" w:hint="default"/>
        <w:sz w:val="20"/>
      </w:rPr>
    </w:lvl>
    <w:lvl w:ilvl="1" w:tplc="0764FE32" w:tentative="1">
      <w:start w:val="1"/>
      <w:numFmt w:val="bullet"/>
      <w:lvlText w:val="o"/>
      <w:lvlJc w:val="left"/>
      <w:pPr>
        <w:tabs>
          <w:tab w:val="num" w:pos="1440"/>
        </w:tabs>
        <w:ind w:left="1440" w:hanging="360"/>
      </w:pPr>
      <w:rPr>
        <w:rFonts w:ascii="Courier New" w:hAnsi="Courier New" w:hint="default"/>
        <w:sz w:val="20"/>
      </w:rPr>
    </w:lvl>
    <w:lvl w:ilvl="2" w:tplc="50BCC24A" w:tentative="1">
      <w:start w:val="1"/>
      <w:numFmt w:val="bullet"/>
      <w:lvlText w:val=""/>
      <w:lvlJc w:val="left"/>
      <w:pPr>
        <w:tabs>
          <w:tab w:val="num" w:pos="2160"/>
        </w:tabs>
        <w:ind w:left="2160" w:hanging="360"/>
      </w:pPr>
      <w:rPr>
        <w:rFonts w:ascii="Wingdings" w:hAnsi="Wingdings" w:hint="default"/>
        <w:sz w:val="20"/>
      </w:rPr>
    </w:lvl>
    <w:lvl w:ilvl="3" w:tplc="3A0AEDD2" w:tentative="1">
      <w:start w:val="1"/>
      <w:numFmt w:val="bullet"/>
      <w:lvlText w:val=""/>
      <w:lvlJc w:val="left"/>
      <w:pPr>
        <w:tabs>
          <w:tab w:val="num" w:pos="2880"/>
        </w:tabs>
        <w:ind w:left="2880" w:hanging="360"/>
      </w:pPr>
      <w:rPr>
        <w:rFonts w:ascii="Wingdings" w:hAnsi="Wingdings" w:hint="default"/>
        <w:sz w:val="20"/>
      </w:rPr>
    </w:lvl>
    <w:lvl w:ilvl="4" w:tplc="1F765A2C" w:tentative="1">
      <w:start w:val="1"/>
      <w:numFmt w:val="bullet"/>
      <w:lvlText w:val=""/>
      <w:lvlJc w:val="left"/>
      <w:pPr>
        <w:tabs>
          <w:tab w:val="num" w:pos="3600"/>
        </w:tabs>
        <w:ind w:left="3600" w:hanging="360"/>
      </w:pPr>
      <w:rPr>
        <w:rFonts w:ascii="Wingdings" w:hAnsi="Wingdings" w:hint="default"/>
        <w:sz w:val="20"/>
      </w:rPr>
    </w:lvl>
    <w:lvl w:ilvl="5" w:tplc="DD28DF4E" w:tentative="1">
      <w:start w:val="1"/>
      <w:numFmt w:val="bullet"/>
      <w:lvlText w:val=""/>
      <w:lvlJc w:val="left"/>
      <w:pPr>
        <w:tabs>
          <w:tab w:val="num" w:pos="4320"/>
        </w:tabs>
        <w:ind w:left="4320" w:hanging="360"/>
      </w:pPr>
      <w:rPr>
        <w:rFonts w:ascii="Wingdings" w:hAnsi="Wingdings" w:hint="default"/>
        <w:sz w:val="20"/>
      </w:rPr>
    </w:lvl>
    <w:lvl w:ilvl="6" w:tplc="49FA6F22" w:tentative="1">
      <w:start w:val="1"/>
      <w:numFmt w:val="bullet"/>
      <w:lvlText w:val=""/>
      <w:lvlJc w:val="left"/>
      <w:pPr>
        <w:tabs>
          <w:tab w:val="num" w:pos="5040"/>
        </w:tabs>
        <w:ind w:left="5040" w:hanging="360"/>
      </w:pPr>
      <w:rPr>
        <w:rFonts w:ascii="Wingdings" w:hAnsi="Wingdings" w:hint="default"/>
        <w:sz w:val="20"/>
      </w:rPr>
    </w:lvl>
    <w:lvl w:ilvl="7" w:tplc="09F0B2A8" w:tentative="1">
      <w:start w:val="1"/>
      <w:numFmt w:val="bullet"/>
      <w:lvlText w:val=""/>
      <w:lvlJc w:val="left"/>
      <w:pPr>
        <w:tabs>
          <w:tab w:val="num" w:pos="5760"/>
        </w:tabs>
        <w:ind w:left="5760" w:hanging="360"/>
      </w:pPr>
      <w:rPr>
        <w:rFonts w:ascii="Wingdings" w:hAnsi="Wingdings" w:hint="default"/>
        <w:sz w:val="20"/>
      </w:rPr>
    </w:lvl>
    <w:lvl w:ilvl="8" w:tplc="5FDE394C"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472C3F"/>
    <w:multiLevelType w:val="hybridMultilevel"/>
    <w:tmpl w:val="55AE4D4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676168B"/>
    <w:multiLevelType w:val="hybridMultilevel"/>
    <w:tmpl w:val="F1C472D0"/>
    <w:lvl w:ilvl="0" w:tplc="325663B2">
      <w:start w:val="1"/>
      <w:numFmt w:val="bullet"/>
      <w:lvlText w:val=""/>
      <w:lvlJc w:val="left"/>
      <w:pPr>
        <w:tabs>
          <w:tab w:val="num" w:pos="720"/>
        </w:tabs>
        <w:ind w:left="720" w:hanging="360"/>
      </w:pPr>
      <w:rPr>
        <w:rFonts w:ascii="Symbol" w:hAnsi="Symbol" w:hint="default"/>
        <w:sz w:val="20"/>
      </w:rPr>
    </w:lvl>
    <w:lvl w:ilvl="1" w:tplc="1B54BB8E" w:tentative="1">
      <w:start w:val="1"/>
      <w:numFmt w:val="bullet"/>
      <w:lvlText w:val="o"/>
      <w:lvlJc w:val="left"/>
      <w:pPr>
        <w:tabs>
          <w:tab w:val="num" w:pos="1440"/>
        </w:tabs>
        <w:ind w:left="1440" w:hanging="360"/>
      </w:pPr>
      <w:rPr>
        <w:rFonts w:ascii="Courier New" w:hAnsi="Courier New" w:hint="default"/>
        <w:sz w:val="20"/>
      </w:rPr>
    </w:lvl>
    <w:lvl w:ilvl="2" w:tplc="C06ED0D0" w:tentative="1">
      <w:start w:val="1"/>
      <w:numFmt w:val="bullet"/>
      <w:lvlText w:val=""/>
      <w:lvlJc w:val="left"/>
      <w:pPr>
        <w:tabs>
          <w:tab w:val="num" w:pos="2160"/>
        </w:tabs>
        <w:ind w:left="2160" w:hanging="360"/>
      </w:pPr>
      <w:rPr>
        <w:rFonts w:ascii="Wingdings" w:hAnsi="Wingdings" w:hint="default"/>
        <w:sz w:val="20"/>
      </w:rPr>
    </w:lvl>
    <w:lvl w:ilvl="3" w:tplc="414209A2" w:tentative="1">
      <w:start w:val="1"/>
      <w:numFmt w:val="bullet"/>
      <w:lvlText w:val=""/>
      <w:lvlJc w:val="left"/>
      <w:pPr>
        <w:tabs>
          <w:tab w:val="num" w:pos="2880"/>
        </w:tabs>
        <w:ind w:left="2880" w:hanging="360"/>
      </w:pPr>
      <w:rPr>
        <w:rFonts w:ascii="Wingdings" w:hAnsi="Wingdings" w:hint="default"/>
        <w:sz w:val="20"/>
      </w:rPr>
    </w:lvl>
    <w:lvl w:ilvl="4" w:tplc="ED522C2A" w:tentative="1">
      <w:start w:val="1"/>
      <w:numFmt w:val="bullet"/>
      <w:lvlText w:val=""/>
      <w:lvlJc w:val="left"/>
      <w:pPr>
        <w:tabs>
          <w:tab w:val="num" w:pos="3600"/>
        </w:tabs>
        <w:ind w:left="3600" w:hanging="360"/>
      </w:pPr>
      <w:rPr>
        <w:rFonts w:ascii="Wingdings" w:hAnsi="Wingdings" w:hint="default"/>
        <w:sz w:val="20"/>
      </w:rPr>
    </w:lvl>
    <w:lvl w:ilvl="5" w:tplc="945C0EF6" w:tentative="1">
      <w:start w:val="1"/>
      <w:numFmt w:val="bullet"/>
      <w:lvlText w:val=""/>
      <w:lvlJc w:val="left"/>
      <w:pPr>
        <w:tabs>
          <w:tab w:val="num" w:pos="4320"/>
        </w:tabs>
        <w:ind w:left="4320" w:hanging="360"/>
      </w:pPr>
      <w:rPr>
        <w:rFonts w:ascii="Wingdings" w:hAnsi="Wingdings" w:hint="default"/>
        <w:sz w:val="20"/>
      </w:rPr>
    </w:lvl>
    <w:lvl w:ilvl="6" w:tplc="300A42D4" w:tentative="1">
      <w:start w:val="1"/>
      <w:numFmt w:val="bullet"/>
      <w:lvlText w:val=""/>
      <w:lvlJc w:val="left"/>
      <w:pPr>
        <w:tabs>
          <w:tab w:val="num" w:pos="5040"/>
        </w:tabs>
        <w:ind w:left="5040" w:hanging="360"/>
      </w:pPr>
      <w:rPr>
        <w:rFonts w:ascii="Wingdings" w:hAnsi="Wingdings" w:hint="default"/>
        <w:sz w:val="20"/>
      </w:rPr>
    </w:lvl>
    <w:lvl w:ilvl="7" w:tplc="26B2EB86" w:tentative="1">
      <w:start w:val="1"/>
      <w:numFmt w:val="bullet"/>
      <w:lvlText w:val=""/>
      <w:lvlJc w:val="left"/>
      <w:pPr>
        <w:tabs>
          <w:tab w:val="num" w:pos="5760"/>
        </w:tabs>
        <w:ind w:left="5760" w:hanging="360"/>
      </w:pPr>
      <w:rPr>
        <w:rFonts w:ascii="Wingdings" w:hAnsi="Wingdings" w:hint="default"/>
        <w:sz w:val="20"/>
      </w:rPr>
    </w:lvl>
    <w:lvl w:ilvl="8" w:tplc="0012EF3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41140"/>
    <w:multiLevelType w:val="hybridMultilevel"/>
    <w:tmpl w:val="FD94B71C"/>
    <w:lvl w:ilvl="0" w:tplc="0419000B">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4" w15:restartNumberingAfterBreak="0">
    <w:nsid w:val="15FD4409"/>
    <w:multiLevelType w:val="hybridMultilevel"/>
    <w:tmpl w:val="B302D3A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544D81"/>
    <w:multiLevelType w:val="hybridMultilevel"/>
    <w:tmpl w:val="44D40E4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9C670D"/>
    <w:multiLevelType w:val="hybridMultilevel"/>
    <w:tmpl w:val="6AE422CC"/>
    <w:lvl w:ilvl="0" w:tplc="36AE353A">
      <w:start w:val="1"/>
      <w:numFmt w:val="bullet"/>
      <w:lvlText w:val=""/>
      <w:lvlJc w:val="left"/>
      <w:pPr>
        <w:tabs>
          <w:tab w:val="num" w:pos="720"/>
        </w:tabs>
        <w:ind w:left="720" w:hanging="360"/>
      </w:pPr>
      <w:rPr>
        <w:rFonts w:ascii="Symbol" w:hAnsi="Symbol" w:hint="default"/>
        <w:sz w:val="20"/>
      </w:rPr>
    </w:lvl>
    <w:lvl w:ilvl="1" w:tplc="61E4CB0A" w:tentative="1">
      <w:start w:val="1"/>
      <w:numFmt w:val="bullet"/>
      <w:lvlText w:val="o"/>
      <w:lvlJc w:val="left"/>
      <w:pPr>
        <w:tabs>
          <w:tab w:val="num" w:pos="1440"/>
        </w:tabs>
        <w:ind w:left="1440" w:hanging="360"/>
      </w:pPr>
      <w:rPr>
        <w:rFonts w:ascii="Courier New" w:hAnsi="Courier New" w:hint="default"/>
        <w:sz w:val="20"/>
      </w:rPr>
    </w:lvl>
    <w:lvl w:ilvl="2" w:tplc="F6BC19E2" w:tentative="1">
      <w:start w:val="1"/>
      <w:numFmt w:val="bullet"/>
      <w:lvlText w:val=""/>
      <w:lvlJc w:val="left"/>
      <w:pPr>
        <w:tabs>
          <w:tab w:val="num" w:pos="2160"/>
        </w:tabs>
        <w:ind w:left="2160" w:hanging="360"/>
      </w:pPr>
      <w:rPr>
        <w:rFonts w:ascii="Wingdings" w:hAnsi="Wingdings" w:hint="default"/>
        <w:sz w:val="20"/>
      </w:rPr>
    </w:lvl>
    <w:lvl w:ilvl="3" w:tplc="5274C2E8" w:tentative="1">
      <w:start w:val="1"/>
      <w:numFmt w:val="bullet"/>
      <w:lvlText w:val=""/>
      <w:lvlJc w:val="left"/>
      <w:pPr>
        <w:tabs>
          <w:tab w:val="num" w:pos="2880"/>
        </w:tabs>
        <w:ind w:left="2880" w:hanging="360"/>
      </w:pPr>
      <w:rPr>
        <w:rFonts w:ascii="Wingdings" w:hAnsi="Wingdings" w:hint="default"/>
        <w:sz w:val="20"/>
      </w:rPr>
    </w:lvl>
    <w:lvl w:ilvl="4" w:tplc="CF22F12A" w:tentative="1">
      <w:start w:val="1"/>
      <w:numFmt w:val="bullet"/>
      <w:lvlText w:val=""/>
      <w:lvlJc w:val="left"/>
      <w:pPr>
        <w:tabs>
          <w:tab w:val="num" w:pos="3600"/>
        </w:tabs>
        <w:ind w:left="3600" w:hanging="360"/>
      </w:pPr>
      <w:rPr>
        <w:rFonts w:ascii="Wingdings" w:hAnsi="Wingdings" w:hint="default"/>
        <w:sz w:val="20"/>
      </w:rPr>
    </w:lvl>
    <w:lvl w:ilvl="5" w:tplc="8FDEBFA2" w:tentative="1">
      <w:start w:val="1"/>
      <w:numFmt w:val="bullet"/>
      <w:lvlText w:val=""/>
      <w:lvlJc w:val="left"/>
      <w:pPr>
        <w:tabs>
          <w:tab w:val="num" w:pos="4320"/>
        </w:tabs>
        <w:ind w:left="4320" w:hanging="360"/>
      </w:pPr>
      <w:rPr>
        <w:rFonts w:ascii="Wingdings" w:hAnsi="Wingdings" w:hint="default"/>
        <w:sz w:val="20"/>
      </w:rPr>
    </w:lvl>
    <w:lvl w:ilvl="6" w:tplc="4EF0CCE0" w:tentative="1">
      <w:start w:val="1"/>
      <w:numFmt w:val="bullet"/>
      <w:lvlText w:val=""/>
      <w:lvlJc w:val="left"/>
      <w:pPr>
        <w:tabs>
          <w:tab w:val="num" w:pos="5040"/>
        </w:tabs>
        <w:ind w:left="5040" w:hanging="360"/>
      </w:pPr>
      <w:rPr>
        <w:rFonts w:ascii="Wingdings" w:hAnsi="Wingdings" w:hint="default"/>
        <w:sz w:val="20"/>
      </w:rPr>
    </w:lvl>
    <w:lvl w:ilvl="7" w:tplc="3754E0AC" w:tentative="1">
      <w:start w:val="1"/>
      <w:numFmt w:val="bullet"/>
      <w:lvlText w:val=""/>
      <w:lvlJc w:val="left"/>
      <w:pPr>
        <w:tabs>
          <w:tab w:val="num" w:pos="5760"/>
        </w:tabs>
        <w:ind w:left="5760" w:hanging="360"/>
      </w:pPr>
      <w:rPr>
        <w:rFonts w:ascii="Wingdings" w:hAnsi="Wingdings" w:hint="default"/>
        <w:sz w:val="20"/>
      </w:rPr>
    </w:lvl>
    <w:lvl w:ilvl="8" w:tplc="C192ACE6"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634C1"/>
    <w:multiLevelType w:val="hybridMultilevel"/>
    <w:tmpl w:val="3772824E"/>
    <w:lvl w:ilvl="0" w:tplc="A54CF89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252869"/>
    <w:multiLevelType w:val="hybridMultilevel"/>
    <w:tmpl w:val="47E21276"/>
    <w:lvl w:ilvl="0" w:tplc="0419000F">
      <w:start w:val="1"/>
      <w:numFmt w:val="decimal"/>
      <w:lvlText w:val="%1."/>
      <w:lvlJc w:val="left"/>
      <w:pPr>
        <w:tabs>
          <w:tab w:val="num" w:pos="720"/>
        </w:tabs>
        <w:ind w:left="720" w:hanging="360"/>
      </w:pPr>
      <w:rPr>
        <w:rFonts w:cs="Times New Roman"/>
      </w:rPr>
    </w:lvl>
    <w:lvl w:ilvl="1" w:tplc="B1BE50EE">
      <w:start w:val="1"/>
      <w:numFmt w:val="upperRoman"/>
      <w:pStyle w:val="2"/>
      <w:lvlText w:val="%2."/>
      <w:lvlJc w:val="right"/>
      <w:pPr>
        <w:tabs>
          <w:tab w:val="num" w:pos="1260"/>
        </w:tabs>
        <w:ind w:left="1260" w:hanging="18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3C61555"/>
    <w:multiLevelType w:val="hybridMultilevel"/>
    <w:tmpl w:val="B302D3A0"/>
    <w:lvl w:ilvl="0" w:tplc="A54CF89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867A1"/>
    <w:multiLevelType w:val="multilevel"/>
    <w:tmpl w:val="96F6C9B2"/>
    <w:lvl w:ilvl="0">
      <w:start w:val="3"/>
      <w:numFmt w:val="decimal"/>
      <w:lvlText w:val="%1"/>
      <w:lvlJc w:val="left"/>
      <w:pPr>
        <w:tabs>
          <w:tab w:val="num" w:pos="690"/>
        </w:tabs>
        <w:ind w:left="690" w:hanging="690"/>
      </w:pPr>
      <w:rPr>
        <w:rFonts w:cs="Times New Roman" w:hint="default"/>
        <w:b/>
      </w:rPr>
    </w:lvl>
    <w:lvl w:ilvl="1">
      <w:start w:val="2"/>
      <w:numFmt w:val="decimal"/>
      <w:lvlText w:val="%1.%2"/>
      <w:lvlJc w:val="left"/>
      <w:pPr>
        <w:tabs>
          <w:tab w:val="num" w:pos="690"/>
        </w:tabs>
        <w:ind w:left="690" w:hanging="69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11" w15:restartNumberingAfterBreak="0">
    <w:nsid w:val="244F3468"/>
    <w:multiLevelType w:val="hybridMultilevel"/>
    <w:tmpl w:val="4A1C94AC"/>
    <w:lvl w:ilvl="0" w:tplc="2A80DC70">
      <w:start w:val="1"/>
      <w:numFmt w:val="bullet"/>
      <w:lvlText w:val=""/>
      <w:lvlJc w:val="left"/>
      <w:pPr>
        <w:tabs>
          <w:tab w:val="num" w:pos="720"/>
        </w:tabs>
        <w:ind w:left="720" w:hanging="360"/>
      </w:pPr>
      <w:rPr>
        <w:rFonts w:ascii="Symbol" w:hAnsi="Symbol" w:hint="default"/>
        <w:sz w:val="20"/>
      </w:rPr>
    </w:lvl>
    <w:lvl w:ilvl="1" w:tplc="511270BC" w:tentative="1">
      <w:start w:val="1"/>
      <w:numFmt w:val="bullet"/>
      <w:lvlText w:val="o"/>
      <w:lvlJc w:val="left"/>
      <w:pPr>
        <w:tabs>
          <w:tab w:val="num" w:pos="1440"/>
        </w:tabs>
        <w:ind w:left="1440" w:hanging="360"/>
      </w:pPr>
      <w:rPr>
        <w:rFonts w:ascii="Courier New" w:hAnsi="Courier New" w:hint="default"/>
        <w:sz w:val="20"/>
      </w:rPr>
    </w:lvl>
    <w:lvl w:ilvl="2" w:tplc="740C7FCA" w:tentative="1">
      <w:start w:val="1"/>
      <w:numFmt w:val="bullet"/>
      <w:lvlText w:val=""/>
      <w:lvlJc w:val="left"/>
      <w:pPr>
        <w:tabs>
          <w:tab w:val="num" w:pos="2160"/>
        </w:tabs>
        <w:ind w:left="2160" w:hanging="360"/>
      </w:pPr>
      <w:rPr>
        <w:rFonts w:ascii="Wingdings" w:hAnsi="Wingdings" w:hint="default"/>
        <w:sz w:val="20"/>
      </w:rPr>
    </w:lvl>
    <w:lvl w:ilvl="3" w:tplc="C5D4D4C8" w:tentative="1">
      <w:start w:val="1"/>
      <w:numFmt w:val="bullet"/>
      <w:lvlText w:val=""/>
      <w:lvlJc w:val="left"/>
      <w:pPr>
        <w:tabs>
          <w:tab w:val="num" w:pos="2880"/>
        </w:tabs>
        <w:ind w:left="2880" w:hanging="360"/>
      </w:pPr>
      <w:rPr>
        <w:rFonts w:ascii="Wingdings" w:hAnsi="Wingdings" w:hint="default"/>
        <w:sz w:val="20"/>
      </w:rPr>
    </w:lvl>
    <w:lvl w:ilvl="4" w:tplc="B84CC81E" w:tentative="1">
      <w:start w:val="1"/>
      <w:numFmt w:val="bullet"/>
      <w:lvlText w:val=""/>
      <w:lvlJc w:val="left"/>
      <w:pPr>
        <w:tabs>
          <w:tab w:val="num" w:pos="3600"/>
        </w:tabs>
        <w:ind w:left="3600" w:hanging="360"/>
      </w:pPr>
      <w:rPr>
        <w:rFonts w:ascii="Wingdings" w:hAnsi="Wingdings" w:hint="default"/>
        <w:sz w:val="20"/>
      </w:rPr>
    </w:lvl>
    <w:lvl w:ilvl="5" w:tplc="9EACCC3E" w:tentative="1">
      <w:start w:val="1"/>
      <w:numFmt w:val="bullet"/>
      <w:lvlText w:val=""/>
      <w:lvlJc w:val="left"/>
      <w:pPr>
        <w:tabs>
          <w:tab w:val="num" w:pos="4320"/>
        </w:tabs>
        <w:ind w:left="4320" w:hanging="360"/>
      </w:pPr>
      <w:rPr>
        <w:rFonts w:ascii="Wingdings" w:hAnsi="Wingdings" w:hint="default"/>
        <w:sz w:val="20"/>
      </w:rPr>
    </w:lvl>
    <w:lvl w:ilvl="6" w:tplc="E13C4DA0" w:tentative="1">
      <w:start w:val="1"/>
      <w:numFmt w:val="bullet"/>
      <w:lvlText w:val=""/>
      <w:lvlJc w:val="left"/>
      <w:pPr>
        <w:tabs>
          <w:tab w:val="num" w:pos="5040"/>
        </w:tabs>
        <w:ind w:left="5040" w:hanging="360"/>
      </w:pPr>
      <w:rPr>
        <w:rFonts w:ascii="Wingdings" w:hAnsi="Wingdings" w:hint="default"/>
        <w:sz w:val="20"/>
      </w:rPr>
    </w:lvl>
    <w:lvl w:ilvl="7" w:tplc="72F24CD6" w:tentative="1">
      <w:start w:val="1"/>
      <w:numFmt w:val="bullet"/>
      <w:lvlText w:val=""/>
      <w:lvlJc w:val="left"/>
      <w:pPr>
        <w:tabs>
          <w:tab w:val="num" w:pos="5760"/>
        </w:tabs>
        <w:ind w:left="5760" w:hanging="360"/>
      </w:pPr>
      <w:rPr>
        <w:rFonts w:ascii="Wingdings" w:hAnsi="Wingdings" w:hint="default"/>
        <w:sz w:val="20"/>
      </w:rPr>
    </w:lvl>
    <w:lvl w:ilvl="8" w:tplc="0B342076"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DC6083"/>
    <w:multiLevelType w:val="hybridMultilevel"/>
    <w:tmpl w:val="B302D3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7B2DED"/>
    <w:multiLevelType w:val="hybridMultilevel"/>
    <w:tmpl w:val="4D869760"/>
    <w:lvl w:ilvl="0" w:tplc="A54CF896">
      <w:start w:val="1"/>
      <w:numFmt w:val="bullet"/>
      <w:lvlText w:val=""/>
      <w:lvlJc w:val="left"/>
      <w:pPr>
        <w:tabs>
          <w:tab w:val="num" w:pos="795"/>
        </w:tabs>
        <w:ind w:left="795" w:hanging="360"/>
      </w:pPr>
      <w:rPr>
        <w:rFonts w:ascii="Symbol" w:hAnsi="Symbol" w:hint="default"/>
        <w:color w:val="auto"/>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4" w15:restartNumberingAfterBreak="0">
    <w:nsid w:val="33C36E82"/>
    <w:multiLevelType w:val="hybridMultilevel"/>
    <w:tmpl w:val="747A09B8"/>
    <w:lvl w:ilvl="0" w:tplc="3C38B03A">
      <w:start w:val="1"/>
      <w:numFmt w:val="bullet"/>
      <w:lvlText w:val=""/>
      <w:lvlJc w:val="left"/>
      <w:pPr>
        <w:tabs>
          <w:tab w:val="num" w:pos="720"/>
        </w:tabs>
        <w:ind w:left="720" w:hanging="360"/>
      </w:pPr>
      <w:rPr>
        <w:rFonts w:ascii="Symbol" w:hAnsi="Symbol" w:hint="default"/>
        <w:sz w:val="20"/>
      </w:rPr>
    </w:lvl>
    <w:lvl w:ilvl="1" w:tplc="247C1E5A" w:tentative="1">
      <w:start w:val="1"/>
      <w:numFmt w:val="bullet"/>
      <w:lvlText w:val="o"/>
      <w:lvlJc w:val="left"/>
      <w:pPr>
        <w:tabs>
          <w:tab w:val="num" w:pos="1440"/>
        </w:tabs>
        <w:ind w:left="1440" w:hanging="360"/>
      </w:pPr>
      <w:rPr>
        <w:rFonts w:ascii="Courier New" w:hAnsi="Courier New" w:hint="default"/>
        <w:sz w:val="20"/>
      </w:rPr>
    </w:lvl>
    <w:lvl w:ilvl="2" w:tplc="C8143D0A" w:tentative="1">
      <w:start w:val="1"/>
      <w:numFmt w:val="bullet"/>
      <w:lvlText w:val=""/>
      <w:lvlJc w:val="left"/>
      <w:pPr>
        <w:tabs>
          <w:tab w:val="num" w:pos="2160"/>
        </w:tabs>
        <w:ind w:left="2160" w:hanging="360"/>
      </w:pPr>
      <w:rPr>
        <w:rFonts w:ascii="Wingdings" w:hAnsi="Wingdings" w:hint="default"/>
        <w:sz w:val="20"/>
      </w:rPr>
    </w:lvl>
    <w:lvl w:ilvl="3" w:tplc="FA8092A0" w:tentative="1">
      <w:start w:val="1"/>
      <w:numFmt w:val="bullet"/>
      <w:lvlText w:val=""/>
      <w:lvlJc w:val="left"/>
      <w:pPr>
        <w:tabs>
          <w:tab w:val="num" w:pos="2880"/>
        </w:tabs>
        <w:ind w:left="2880" w:hanging="360"/>
      </w:pPr>
      <w:rPr>
        <w:rFonts w:ascii="Wingdings" w:hAnsi="Wingdings" w:hint="default"/>
        <w:sz w:val="20"/>
      </w:rPr>
    </w:lvl>
    <w:lvl w:ilvl="4" w:tplc="72409F38" w:tentative="1">
      <w:start w:val="1"/>
      <w:numFmt w:val="bullet"/>
      <w:lvlText w:val=""/>
      <w:lvlJc w:val="left"/>
      <w:pPr>
        <w:tabs>
          <w:tab w:val="num" w:pos="3600"/>
        </w:tabs>
        <w:ind w:left="3600" w:hanging="360"/>
      </w:pPr>
      <w:rPr>
        <w:rFonts w:ascii="Wingdings" w:hAnsi="Wingdings" w:hint="default"/>
        <w:sz w:val="20"/>
      </w:rPr>
    </w:lvl>
    <w:lvl w:ilvl="5" w:tplc="B6BA89B8" w:tentative="1">
      <w:start w:val="1"/>
      <w:numFmt w:val="bullet"/>
      <w:lvlText w:val=""/>
      <w:lvlJc w:val="left"/>
      <w:pPr>
        <w:tabs>
          <w:tab w:val="num" w:pos="4320"/>
        </w:tabs>
        <w:ind w:left="4320" w:hanging="360"/>
      </w:pPr>
      <w:rPr>
        <w:rFonts w:ascii="Wingdings" w:hAnsi="Wingdings" w:hint="default"/>
        <w:sz w:val="20"/>
      </w:rPr>
    </w:lvl>
    <w:lvl w:ilvl="6" w:tplc="C7AE0D44" w:tentative="1">
      <w:start w:val="1"/>
      <w:numFmt w:val="bullet"/>
      <w:lvlText w:val=""/>
      <w:lvlJc w:val="left"/>
      <w:pPr>
        <w:tabs>
          <w:tab w:val="num" w:pos="5040"/>
        </w:tabs>
        <w:ind w:left="5040" w:hanging="360"/>
      </w:pPr>
      <w:rPr>
        <w:rFonts w:ascii="Wingdings" w:hAnsi="Wingdings" w:hint="default"/>
        <w:sz w:val="20"/>
      </w:rPr>
    </w:lvl>
    <w:lvl w:ilvl="7" w:tplc="35CAD9EC" w:tentative="1">
      <w:start w:val="1"/>
      <w:numFmt w:val="bullet"/>
      <w:lvlText w:val=""/>
      <w:lvlJc w:val="left"/>
      <w:pPr>
        <w:tabs>
          <w:tab w:val="num" w:pos="5760"/>
        </w:tabs>
        <w:ind w:left="5760" w:hanging="360"/>
      </w:pPr>
      <w:rPr>
        <w:rFonts w:ascii="Wingdings" w:hAnsi="Wingdings" w:hint="default"/>
        <w:sz w:val="20"/>
      </w:rPr>
    </w:lvl>
    <w:lvl w:ilvl="8" w:tplc="C8B4601C"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7939F1"/>
    <w:multiLevelType w:val="hybridMultilevel"/>
    <w:tmpl w:val="35CE7FDE"/>
    <w:lvl w:ilvl="0" w:tplc="04190003">
      <w:start w:val="1"/>
      <w:numFmt w:val="bullet"/>
      <w:lvlText w:val="o"/>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3BBB30B0"/>
    <w:multiLevelType w:val="hybridMultilevel"/>
    <w:tmpl w:val="EAAAFC98"/>
    <w:lvl w:ilvl="0" w:tplc="581CC714">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EF6247"/>
    <w:multiLevelType w:val="hybridMultilevel"/>
    <w:tmpl w:val="CD5021BA"/>
    <w:lvl w:ilvl="0" w:tplc="67188B3A">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4CA4111"/>
    <w:multiLevelType w:val="hybridMultilevel"/>
    <w:tmpl w:val="DF82355C"/>
    <w:lvl w:ilvl="0" w:tplc="7F623B5E">
      <w:start w:val="1"/>
      <w:numFmt w:val="bullet"/>
      <w:lvlText w:val=""/>
      <w:lvlJc w:val="left"/>
      <w:pPr>
        <w:tabs>
          <w:tab w:val="num" w:pos="720"/>
        </w:tabs>
        <w:ind w:left="720" w:hanging="360"/>
      </w:pPr>
      <w:rPr>
        <w:rFonts w:ascii="Symbol" w:hAnsi="Symbol" w:hint="default"/>
        <w:sz w:val="20"/>
      </w:rPr>
    </w:lvl>
    <w:lvl w:ilvl="1" w:tplc="EA68486C" w:tentative="1">
      <w:start w:val="1"/>
      <w:numFmt w:val="bullet"/>
      <w:lvlText w:val="o"/>
      <w:lvlJc w:val="left"/>
      <w:pPr>
        <w:tabs>
          <w:tab w:val="num" w:pos="1440"/>
        </w:tabs>
        <w:ind w:left="1440" w:hanging="360"/>
      </w:pPr>
      <w:rPr>
        <w:rFonts w:ascii="Courier New" w:hAnsi="Courier New" w:hint="default"/>
        <w:sz w:val="20"/>
      </w:rPr>
    </w:lvl>
    <w:lvl w:ilvl="2" w:tplc="D9EE2ACE" w:tentative="1">
      <w:start w:val="1"/>
      <w:numFmt w:val="bullet"/>
      <w:lvlText w:val=""/>
      <w:lvlJc w:val="left"/>
      <w:pPr>
        <w:tabs>
          <w:tab w:val="num" w:pos="2160"/>
        </w:tabs>
        <w:ind w:left="2160" w:hanging="360"/>
      </w:pPr>
      <w:rPr>
        <w:rFonts w:ascii="Wingdings" w:hAnsi="Wingdings" w:hint="default"/>
        <w:sz w:val="20"/>
      </w:rPr>
    </w:lvl>
    <w:lvl w:ilvl="3" w:tplc="6F48875A" w:tentative="1">
      <w:start w:val="1"/>
      <w:numFmt w:val="bullet"/>
      <w:lvlText w:val=""/>
      <w:lvlJc w:val="left"/>
      <w:pPr>
        <w:tabs>
          <w:tab w:val="num" w:pos="2880"/>
        </w:tabs>
        <w:ind w:left="2880" w:hanging="360"/>
      </w:pPr>
      <w:rPr>
        <w:rFonts w:ascii="Wingdings" w:hAnsi="Wingdings" w:hint="default"/>
        <w:sz w:val="20"/>
      </w:rPr>
    </w:lvl>
    <w:lvl w:ilvl="4" w:tplc="F6861DC4" w:tentative="1">
      <w:start w:val="1"/>
      <w:numFmt w:val="bullet"/>
      <w:lvlText w:val=""/>
      <w:lvlJc w:val="left"/>
      <w:pPr>
        <w:tabs>
          <w:tab w:val="num" w:pos="3600"/>
        </w:tabs>
        <w:ind w:left="3600" w:hanging="360"/>
      </w:pPr>
      <w:rPr>
        <w:rFonts w:ascii="Wingdings" w:hAnsi="Wingdings" w:hint="default"/>
        <w:sz w:val="20"/>
      </w:rPr>
    </w:lvl>
    <w:lvl w:ilvl="5" w:tplc="5A143AEE" w:tentative="1">
      <w:start w:val="1"/>
      <w:numFmt w:val="bullet"/>
      <w:lvlText w:val=""/>
      <w:lvlJc w:val="left"/>
      <w:pPr>
        <w:tabs>
          <w:tab w:val="num" w:pos="4320"/>
        </w:tabs>
        <w:ind w:left="4320" w:hanging="360"/>
      </w:pPr>
      <w:rPr>
        <w:rFonts w:ascii="Wingdings" w:hAnsi="Wingdings" w:hint="default"/>
        <w:sz w:val="20"/>
      </w:rPr>
    </w:lvl>
    <w:lvl w:ilvl="6" w:tplc="4A3C6420" w:tentative="1">
      <w:start w:val="1"/>
      <w:numFmt w:val="bullet"/>
      <w:lvlText w:val=""/>
      <w:lvlJc w:val="left"/>
      <w:pPr>
        <w:tabs>
          <w:tab w:val="num" w:pos="5040"/>
        </w:tabs>
        <w:ind w:left="5040" w:hanging="360"/>
      </w:pPr>
      <w:rPr>
        <w:rFonts w:ascii="Wingdings" w:hAnsi="Wingdings" w:hint="default"/>
        <w:sz w:val="20"/>
      </w:rPr>
    </w:lvl>
    <w:lvl w:ilvl="7" w:tplc="7AD48794" w:tentative="1">
      <w:start w:val="1"/>
      <w:numFmt w:val="bullet"/>
      <w:lvlText w:val=""/>
      <w:lvlJc w:val="left"/>
      <w:pPr>
        <w:tabs>
          <w:tab w:val="num" w:pos="5760"/>
        </w:tabs>
        <w:ind w:left="5760" w:hanging="360"/>
      </w:pPr>
      <w:rPr>
        <w:rFonts w:ascii="Wingdings" w:hAnsi="Wingdings" w:hint="default"/>
        <w:sz w:val="20"/>
      </w:rPr>
    </w:lvl>
    <w:lvl w:ilvl="8" w:tplc="BF1AE30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E2273F"/>
    <w:multiLevelType w:val="hybridMultilevel"/>
    <w:tmpl w:val="91887B5A"/>
    <w:lvl w:ilvl="0" w:tplc="04190005">
      <w:start w:val="1"/>
      <w:numFmt w:val="bullet"/>
      <w:lvlText w:val=""/>
      <w:lvlJc w:val="left"/>
      <w:pPr>
        <w:tabs>
          <w:tab w:val="num" w:pos="795"/>
        </w:tabs>
        <w:ind w:left="79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51D94326"/>
    <w:multiLevelType w:val="hybridMultilevel"/>
    <w:tmpl w:val="7B0E459A"/>
    <w:lvl w:ilvl="0" w:tplc="78F86106">
      <w:start w:val="1"/>
      <w:numFmt w:val="bullet"/>
      <w:lvlText w:val=""/>
      <w:lvlJc w:val="left"/>
      <w:pPr>
        <w:tabs>
          <w:tab w:val="num" w:pos="720"/>
        </w:tabs>
        <w:ind w:left="720" w:hanging="360"/>
      </w:pPr>
      <w:rPr>
        <w:rFonts w:ascii="Symbol" w:hAnsi="Symbol" w:hint="default"/>
        <w:sz w:val="20"/>
      </w:rPr>
    </w:lvl>
    <w:lvl w:ilvl="1" w:tplc="AB2E7C32" w:tentative="1">
      <w:start w:val="1"/>
      <w:numFmt w:val="bullet"/>
      <w:lvlText w:val="o"/>
      <w:lvlJc w:val="left"/>
      <w:pPr>
        <w:tabs>
          <w:tab w:val="num" w:pos="1440"/>
        </w:tabs>
        <w:ind w:left="1440" w:hanging="360"/>
      </w:pPr>
      <w:rPr>
        <w:rFonts w:ascii="Courier New" w:hAnsi="Courier New" w:hint="default"/>
        <w:sz w:val="20"/>
      </w:rPr>
    </w:lvl>
    <w:lvl w:ilvl="2" w:tplc="F106F4BE" w:tentative="1">
      <w:start w:val="1"/>
      <w:numFmt w:val="bullet"/>
      <w:lvlText w:val=""/>
      <w:lvlJc w:val="left"/>
      <w:pPr>
        <w:tabs>
          <w:tab w:val="num" w:pos="2160"/>
        </w:tabs>
        <w:ind w:left="2160" w:hanging="360"/>
      </w:pPr>
      <w:rPr>
        <w:rFonts w:ascii="Wingdings" w:hAnsi="Wingdings" w:hint="default"/>
        <w:sz w:val="20"/>
      </w:rPr>
    </w:lvl>
    <w:lvl w:ilvl="3" w:tplc="E1503EDA" w:tentative="1">
      <w:start w:val="1"/>
      <w:numFmt w:val="bullet"/>
      <w:lvlText w:val=""/>
      <w:lvlJc w:val="left"/>
      <w:pPr>
        <w:tabs>
          <w:tab w:val="num" w:pos="2880"/>
        </w:tabs>
        <w:ind w:left="2880" w:hanging="360"/>
      </w:pPr>
      <w:rPr>
        <w:rFonts w:ascii="Wingdings" w:hAnsi="Wingdings" w:hint="default"/>
        <w:sz w:val="20"/>
      </w:rPr>
    </w:lvl>
    <w:lvl w:ilvl="4" w:tplc="C584F062" w:tentative="1">
      <w:start w:val="1"/>
      <w:numFmt w:val="bullet"/>
      <w:lvlText w:val=""/>
      <w:lvlJc w:val="left"/>
      <w:pPr>
        <w:tabs>
          <w:tab w:val="num" w:pos="3600"/>
        </w:tabs>
        <w:ind w:left="3600" w:hanging="360"/>
      </w:pPr>
      <w:rPr>
        <w:rFonts w:ascii="Wingdings" w:hAnsi="Wingdings" w:hint="default"/>
        <w:sz w:val="20"/>
      </w:rPr>
    </w:lvl>
    <w:lvl w:ilvl="5" w:tplc="82A0AA80" w:tentative="1">
      <w:start w:val="1"/>
      <w:numFmt w:val="bullet"/>
      <w:lvlText w:val=""/>
      <w:lvlJc w:val="left"/>
      <w:pPr>
        <w:tabs>
          <w:tab w:val="num" w:pos="4320"/>
        </w:tabs>
        <w:ind w:left="4320" w:hanging="360"/>
      </w:pPr>
      <w:rPr>
        <w:rFonts w:ascii="Wingdings" w:hAnsi="Wingdings" w:hint="default"/>
        <w:sz w:val="20"/>
      </w:rPr>
    </w:lvl>
    <w:lvl w:ilvl="6" w:tplc="A09E450E" w:tentative="1">
      <w:start w:val="1"/>
      <w:numFmt w:val="bullet"/>
      <w:lvlText w:val=""/>
      <w:lvlJc w:val="left"/>
      <w:pPr>
        <w:tabs>
          <w:tab w:val="num" w:pos="5040"/>
        </w:tabs>
        <w:ind w:left="5040" w:hanging="360"/>
      </w:pPr>
      <w:rPr>
        <w:rFonts w:ascii="Wingdings" w:hAnsi="Wingdings" w:hint="default"/>
        <w:sz w:val="20"/>
      </w:rPr>
    </w:lvl>
    <w:lvl w:ilvl="7" w:tplc="A6A200C4" w:tentative="1">
      <w:start w:val="1"/>
      <w:numFmt w:val="bullet"/>
      <w:lvlText w:val=""/>
      <w:lvlJc w:val="left"/>
      <w:pPr>
        <w:tabs>
          <w:tab w:val="num" w:pos="5760"/>
        </w:tabs>
        <w:ind w:left="5760" w:hanging="360"/>
      </w:pPr>
      <w:rPr>
        <w:rFonts w:ascii="Wingdings" w:hAnsi="Wingdings" w:hint="default"/>
        <w:sz w:val="20"/>
      </w:rPr>
    </w:lvl>
    <w:lvl w:ilvl="8" w:tplc="A6C2D50E"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A62FD6"/>
    <w:multiLevelType w:val="hybridMultilevel"/>
    <w:tmpl w:val="A7B0BCA4"/>
    <w:lvl w:ilvl="0" w:tplc="AA3EBF98">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9C6D3D"/>
    <w:multiLevelType w:val="multilevel"/>
    <w:tmpl w:val="F7EA7104"/>
    <w:lvl w:ilvl="0">
      <w:start w:val="3"/>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15:restartNumberingAfterBreak="0">
    <w:nsid w:val="61DC79C4"/>
    <w:multiLevelType w:val="hybridMultilevel"/>
    <w:tmpl w:val="67AEFF58"/>
    <w:lvl w:ilvl="0" w:tplc="9AC88A50">
      <w:start w:val="1"/>
      <w:numFmt w:val="bullet"/>
      <w:lvlText w:val=""/>
      <w:lvlJc w:val="left"/>
      <w:pPr>
        <w:tabs>
          <w:tab w:val="num" w:pos="720"/>
        </w:tabs>
        <w:ind w:left="720" w:hanging="360"/>
      </w:pPr>
      <w:rPr>
        <w:rFonts w:ascii="Symbol" w:hAnsi="Symbol" w:hint="default"/>
        <w:sz w:val="20"/>
      </w:rPr>
    </w:lvl>
    <w:lvl w:ilvl="1" w:tplc="947856D0" w:tentative="1">
      <w:start w:val="1"/>
      <w:numFmt w:val="bullet"/>
      <w:lvlText w:val="o"/>
      <w:lvlJc w:val="left"/>
      <w:pPr>
        <w:tabs>
          <w:tab w:val="num" w:pos="1440"/>
        </w:tabs>
        <w:ind w:left="1440" w:hanging="360"/>
      </w:pPr>
      <w:rPr>
        <w:rFonts w:ascii="Courier New" w:hAnsi="Courier New" w:hint="default"/>
        <w:sz w:val="20"/>
      </w:rPr>
    </w:lvl>
    <w:lvl w:ilvl="2" w:tplc="04660642" w:tentative="1">
      <w:start w:val="1"/>
      <w:numFmt w:val="bullet"/>
      <w:lvlText w:val=""/>
      <w:lvlJc w:val="left"/>
      <w:pPr>
        <w:tabs>
          <w:tab w:val="num" w:pos="2160"/>
        </w:tabs>
        <w:ind w:left="2160" w:hanging="360"/>
      </w:pPr>
      <w:rPr>
        <w:rFonts w:ascii="Wingdings" w:hAnsi="Wingdings" w:hint="default"/>
        <w:sz w:val="20"/>
      </w:rPr>
    </w:lvl>
    <w:lvl w:ilvl="3" w:tplc="74265D72" w:tentative="1">
      <w:start w:val="1"/>
      <w:numFmt w:val="bullet"/>
      <w:lvlText w:val=""/>
      <w:lvlJc w:val="left"/>
      <w:pPr>
        <w:tabs>
          <w:tab w:val="num" w:pos="2880"/>
        </w:tabs>
        <w:ind w:left="2880" w:hanging="360"/>
      </w:pPr>
      <w:rPr>
        <w:rFonts w:ascii="Wingdings" w:hAnsi="Wingdings" w:hint="default"/>
        <w:sz w:val="20"/>
      </w:rPr>
    </w:lvl>
    <w:lvl w:ilvl="4" w:tplc="46ACB4BE" w:tentative="1">
      <w:start w:val="1"/>
      <w:numFmt w:val="bullet"/>
      <w:lvlText w:val=""/>
      <w:lvlJc w:val="left"/>
      <w:pPr>
        <w:tabs>
          <w:tab w:val="num" w:pos="3600"/>
        </w:tabs>
        <w:ind w:left="3600" w:hanging="360"/>
      </w:pPr>
      <w:rPr>
        <w:rFonts w:ascii="Wingdings" w:hAnsi="Wingdings" w:hint="default"/>
        <w:sz w:val="20"/>
      </w:rPr>
    </w:lvl>
    <w:lvl w:ilvl="5" w:tplc="50DC60AA" w:tentative="1">
      <w:start w:val="1"/>
      <w:numFmt w:val="bullet"/>
      <w:lvlText w:val=""/>
      <w:lvlJc w:val="left"/>
      <w:pPr>
        <w:tabs>
          <w:tab w:val="num" w:pos="4320"/>
        </w:tabs>
        <w:ind w:left="4320" w:hanging="360"/>
      </w:pPr>
      <w:rPr>
        <w:rFonts w:ascii="Wingdings" w:hAnsi="Wingdings" w:hint="default"/>
        <w:sz w:val="20"/>
      </w:rPr>
    </w:lvl>
    <w:lvl w:ilvl="6" w:tplc="B7A4807E" w:tentative="1">
      <w:start w:val="1"/>
      <w:numFmt w:val="bullet"/>
      <w:lvlText w:val=""/>
      <w:lvlJc w:val="left"/>
      <w:pPr>
        <w:tabs>
          <w:tab w:val="num" w:pos="5040"/>
        </w:tabs>
        <w:ind w:left="5040" w:hanging="360"/>
      </w:pPr>
      <w:rPr>
        <w:rFonts w:ascii="Wingdings" w:hAnsi="Wingdings" w:hint="default"/>
        <w:sz w:val="20"/>
      </w:rPr>
    </w:lvl>
    <w:lvl w:ilvl="7" w:tplc="D1589DDA" w:tentative="1">
      <w:start w:val="1"/>
      <w:numFmt w:val="bullet"/>
      <w:lvlText w:val=""/>
      <w:lvlJc w:val="left"/>
      <w:pPr>
        <w:tabs>
          <w:tab w:val="num" w:pos="5760"/>
        </w:tabs>
        <w:ind w:left="5760" w:hanging="360"/>
      </w:pPr>
      <w:rPr>
        <w:rFonts w:ascii="Wingdings" w:hAnsi="Wingdings" w:hint="default"/>
        <w:sz w:val="20"/>
      </w:rPr>
    </w:lvl>
    <w:lvl w:ilvl="8" w:tplc="5E10E11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6296A"/>
    <w:multiLevelType w:val="multilevel"/>
    <w:tmpl w:val="EF88DA8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15:restartNumberingAfterBreak="0">
    <w:nsid w:val="6630157C"/>
    <w:multiLevelType w:val="hybridMultilevel"/>
    <w:tmpl w:val="6C44ECA0"/>
    <w:lvl w:ilvl="0" w:tplc="C47AFF08">
      <w:start w:val="1"/>
      <w:numFmt w:val="bullet"/>
      <w:lvlText w:val="-"/>
      <w:lvlJc w:val="left"/>
      <w:pPr>
        <w:tabs>
          <w:tab w:val="num" w:pos="644"/>
        </w:tabs>
        <w:ind w:left="644" w:hanging="360"/>
      </w:pPr>
      <w:rPr>
        <w:rFonts w:ascii="Times New Roman" w:eastAsia="Times New Roman" w:hAnsi="Times New Roman" w:hint="default"/>
      </w:rPr>
    </w:lvl>
    <w:lvl w:ilvl="1" w:tplc="04190003">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6" w15:restartNumberingAfterBreak="0">
    <w:nsid w:val="726D0E4C"/>
    <w:multiLevelType w:val="hybridMultilevel"/>
    <w:tmpl w:val="4688200C"/>
    <w:lvl w:ilvl="0" w:tplc="04190003">
      <w:start w:val="1"/>
      <w:numFmt w:val="bullet"/>
      <w:lvlText w:val="o"/>
      <w:lvlJc w:val="left"/>
      <w:pPr>
        <w:tabs>
          <w:tab w:val="num" w:pos="1004"/>
        </w:tabs>
        <w:ind w:left="1004" w:hanging="360"/>
      </w:pPr>
      <w:rPr>
        <w:rFonts w:ascii="Courier New" w:hAnsi="Courier New"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77FB3000"/>
    <w:multiLevelType w:val="multilevel"/>
    <w:tmpl w:val="382E9A26"/>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7C8F4A90"/>
    <w:multiLevelType w:val="hybridMultilevel"/>
    <w:tmpl w:val="9A7AAF70"/>
    <w:lvl w:ilvl="0" w:tplc="A54CF89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2C278C"/>
    <w:multiLevelType w:val="hybridMultilevel"/>
    <w:tmpl w:val="9A7AAF7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2"/>
  </w:num>
  <w:num w:numId="3">
    <w:abstractNumId w:val="24"/>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15"/>
  </w:num>
  <w:num w:numId="7">
    <w:abstractNumId w:val="26"/>
  </w:num>
  <w:num w:numId="8">
    <w:abstractNumId w:val="5"/>
  </w:num>
  <w:num w:numId="9">
    <w:abstractNumId w:val="4"/>
  </w:num>
  <w:num w:numId="10">
    <w:abstractNumId w:val="12"/>
  </w:num>
  <w:num w:numId="11">
    <w:abstractNumId w:val="9"/>
  </w:num>
  <w:num w:numId="12">
    <w:abstractNumId w:val="7"/>
  </w:num>
  <w:num w:numId="13">
    <w:abstractNumId w:val="0"/>
  </w:num>
  <w:num w:numId="14">
    <w:abstractNumId w:val="20"/>
  </w:num>
  <w:num w:numId="15">
    <w:abstractNumId w:val="2"/>
  </w:num>
  <w:num w:numId="16">
    <w:abstractNumId w:val="17"/>
  </w:num>
  <w:num w:numId="17">
    <w:abstractNumId w:val="6"/>
  </w:num>
  <w:num w:numId="18">
    <w:abstractNumId w:val="14"/>
  </w:num>
  <w:num w:numId="19">
    <w:abstractNumId w:val="18"/>
  </w:num>
  <w:num w:numId="20">
    <w:abstractNumId w:val="11"/>
  </w:num>
  <w:num w:numId="21">
    <w:abstractNumId w:val="23"/>
  </w:num>
  <w:num w:numId="22">
    <w:abstractNumId w:val="13"/>
  </w:num>
  <w:num w:numId="23">
    <w:abstractNumId w:val="10"/>
  </w:num>
  <w:num w:numId="24">
    <w:abstractNumId w:val="28"/>
  </w:num>
  <w:num w:numId="25">
    <w:abstractNumId w:val="29"/>
  </w:num>
  <w:num w:numId="26">
    <w:abstractNumId w:val="3"/>
  </w:num>
  <w:num w:numId="27">
    <w:abstractNumId w:val="27"/>
  </w:num>
  <w:num w:numId="28">
    <w:abstractNumId w:val="1"/>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4B"/>
    <w:rsid w:val="00123D44"/>
    <w:rsid w:val="00197436"/>
    <w:rsid w:val="001B2781"/>
    <w:rsid w:val="0024324F"/>
    <w:rsid w:val="002E25F6"/>
    <w:rsid w:val="00472C9F"/>
    <w:rsid w:val="004D1ABE"/>
    <w:rsid w:val="004F2B8D"/>
    <w:rsid w:val="006E084A"/>
    <w:rsid w:val="00775271"/>
    <w:rsid w:val="008D2283"/>
    <w:rsid w:val="008E5F1F"/>
    <w:rsid w:val="00B17788"/>
    <w:rsid w:val="00B3004B"/>
    <w:rsid w:val="00B96940"/>
    <w:rsid w:val="00C94C77"/>
    <w:rsid w:val="00F60BCA"/>
    <w:rsid w:val="00FE6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7085342"/>
  <w14:defaultImageDpi w14:val="0"/>
  <w15:docId w15:val="{5054A01B-005C-4B36-88A7-DE6B8910C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5F1F"/>
    <w:rPr>
      <w:sz w:val="24"/>
      <w:szCs w:val="24"/>
    </w:rPr>
  </w:style>
  <w:style w:type="paragraph" w:styleId="1">
    <w:name w:val="heading 1"/>
    <w:basedOn w:val="a"/>
    <w:next w:val="a"/>
    <w:link w:val="10"/>
    <w:uiPriority w:val="9"/>
    <w:qFormat/>
    <w:rsid w:val="008E5F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E5F1F"/>
    <w:pPr>
      <w:keepNext/>
      <w:numPr>
        <w:ilvl w:val="1"/>
        <w:numId w:val="1"/>
      </w:numPr>
      <w:tabs>
        <w:tab w:val="num" w:pos="540"/>
      </w:tabs>
      <w:ind w:left="540"/>
      <w:outlineLvl w:val="1"/>
    </w:pPr>
    <w:rPr>
      <w:sz w:val="28"/>
    </w:rPr>
  </w:style>
  <w:style w:type="paragraph" w:styleId="3">
    <w:name w:val="heading 3"/>
    <w:basedOn w:val="a"/>
    <w:next w:val="a"/>
    <w:link w:val="30"/>
    <w:uiPriority w:val="9"/>
    <w:qFormat/>
    <w:rsid w:val="008E5F1F"/>
    <w:pPr>
      <w:keepNext/>
      <w:ind w:left="360" w:hanging="360"/>
      <w:outlineLvl w:val="2"/>
    </w:pPr>
    <w:rPr>
      <w:b/>
      <w:bCs/>
      <w:sz w:val="28"/>
    </w:rPr>
  </w:style>
  <w:style w:type="paragraph" w:styleId="4">
    <w:name w:val="heading 4"/>
    <w:basedOn w:val="a"/>
    <w:next w:val="a"/>
    <w:link w:val="40"/>
    <w:uiPriority w:val="9"/>
    <w:qFormat/>
    <w:rsid w:val="008E5F1F"/>
    <w:pPr>
      <w:keepNext/>
      <w:jc w:val="right"/>
      <w:outlineLvl w:val="3"/>
    </w:pPr>
    <w:rPr>
      <w:sz w:val="28"/>
    </w:rPr>
  </w:style>
  <w:style w:type="paragraph" w:styleId="5">
    <w:name w:val="heading 5"/>
    <w:basedOn w:val="a"/>
    <w:next w:val="a"/>
    <w:link w:val="50"/>
    <w:uiPriority w:val="9"/>
    <w:qFormat/>
    <w:rsid w:val="008E5F1F"/>
    <w:pPr>
      <w:keepNext/>
      <w:ind w:right="21"/>
      <w:outlineLvl w:val="4"/>
    </w:pPr>
    <w:rPr>
      <w:sz w:val="28"/>
    </w:rPr>
  </w:style>
  <w:style w:type="paragraph" w:styleId="6">
    <w:name w:val="heading 6"/>
    <w:basedOn w:val="a"/>
    <w:next w:val="a"/>
    <w:link w:val="60"/>
    <w:uiPriority w:val="9"/>
    <w:qFormat/>
    <w:rsid w:val="008E5F1F"/>
    <w:pPr>
      <w:keepNext/>
      <w:jc w:val="center"/>
      <w:outlineLvl w:val="5"/>
    </w:pPr>
    <w:rPr>
      <w:sz w:val="28"/>
      <w:szCs w:val="20"/>
    </w:rPr>
  </w:style>
  <w:style w:type="paragraph" w:styleId="7">
    <w:name w:val="heading 7"/>
    <w:basedOn w:val="a"/>
    <w:next w:val="a"/>
    <w:link w:val="70"/>
    <w:uiPriority w:val="9"/>
    <w:qFormat/>
    <w:rsid w:val="008E5F1F"/>
    <w:pPr>
      <w:keepNext/>
      <w:outlineLvl w:val="6"/>
    </w:pPr>
    <w:rPr>
      <w:b/>
      <w:bCs/>
      <w:i/>
      <w:iCs/>
      <w:sz w:val="28"/>
      <w:u w:val="single"/>
    </w:rPr>
  </w:style>
  <w:style w:type="paragraph" w:styleId="8">
    <w:name w:val="heading 8"/>
    <w:basedOn w:val="a"/>
    <w:next w:val="a"/>
    <w:link w:val="80"/>
    <w:uiPriority w:val="9"/>
    <w:qFormat/>
    <w:rsid w:val="008E5F1F"/>
    <w:pPr>
      <w:keepNext/>
      <w:ind w:right="21"/>
      <w:jc w:val="center"/>
      <w:outlineLvl w:val="7"/>
    </w:pPr>
    <w:rPr>
      <w:b/>
      <w:bCs/>
      <w:sz w:val="28"/>
    </w:rPr>
  </w:style>
  <w:style w:type="paragraph" w:styleId="9">
    <w:name w:val="heading 9"/>
    <w:basedOn w:val="a"/>
    <w:next w:val="a"/>
    <w:link w:val="90"/>
    <w:uiPriority w:val="9"/>
    <w:qFormat/>
    <w:rsid w:val="008E5F1F"/>
    <w:pPr>
      <w:keepNext/>
      <w:jc w:val="center"/>
      <w:outlineLvl w:val="8"/>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Title"/>
    <w:basedOn w:val="a"/>
    <w:link w:val="a4"/>
    <w:uiPriority w:val="10"/>
    <w:qFormat/>
    <w:rsid w:val="008E5F1F"/>
    <w:pPr>
      <w:jc w:val="center"/>
    </w:pPr>
    <w:rPr>
      <w:b/>
      <w:bCs/>
      <w:sz w:val="28"/>
      <w:szCs w:val="20"/>
    </w:rPr>
  </w:style>
  <w:style w:type="paragraph" w:styleId="a5">
    <w:name w:val="Normal (Web)"/>
    <w:basedOn w:val="a"/>
    <w:uiPriority w:val="99"/>
    <w:rsid w:val="008E5F1F"/>
    <w:pPr>
      <w:spacing w:after="240"/>
    </w:pPr>
    <w:rPr>
      <w:rFonts w:ascii="Arial Unicode MS" w:hAnsi="Arial Unicode MS" w:cs="Arial Unicode MS"/>
      <w:color w:val="000000"/>
      <w:sz w:val="28"/>
    </w:rPr>
  </w:style>
  <w:style w:type="character" w:customStyle="1" w:styleId="a4">
    <w:name w:val="Заголовок Знак"/>
    <w:basedOn w:val="a0"/>
    <w:link w:val="a3"/>
    <w:uiPriority w:val="10"/>
    <w:locked/>
    <w:rPr>
      <w:rFonts w:asciiTheme="majorHAnsi" w:eastAsiaTheme="majorEastAsia" w:hAnsiTheme="majorHAnsi" w:cs="Times New Roman"/>
      <w:b/>
      <w:bCs/>
      <w:kern w:val="28"/>
      <w:sz w:val="32"/>
      <w:szCs w:val="32"/>
    </w:rPr>
  </w:style>
  <w:style w:type="paragraph" w:styleId="a6">
    <w:name w:val="Body Text"/>
    <w:basedOn w:val="a"/>
    <w:link w:val="a7"/>
    <w:uiPriority w:val="99"/>
    <w:rsid w:val="008E5F1F"/>
    <w:pPr>
      <w:jc w:val="center"/>
    </w:pPr>
    <w:rPr>
      <w:b/>
      <w:bCs/>
      <w:sz w:val="28"/>
      <w:szCs w:val="20"/>
    </w:rPr>
  </w:style>
  <w:style w:type="character" w:customStyle="1" w:styleId="a7">
    <w:name w:val="Основной текст Знак"/>
    <w:basedOn w:val="a0"/>
    <w:link w:val="a6"/>
    <w:uiPriority w:val="99"/>
    <w:semiHidden/>
    <w:locked/>
    <w:rPr>
      <w:rFonts w:cs="Times New Roman"/>
      <w:sz w:val="24"/>
      <w:szCs w:val="24"/>
    </w:rPr>
  </w:style>
  <w:style w:type="character" w:styleId="a8">
    <w:name w:val="Hyperlink"/>
    <w:basedOn w:val="a0"/>
    <w:uiPriority w:val="99"/>
    <w:rsid w:val="008E5F1F"/>
    <w:rPr>
      <w:rFonts w:cs="Times New Roman"/>
      <w:color w:val="0000FF"/>
      <w:u w:val="single"/>
    </w:rPr>
  </w:style>
  <w:style w:type="character" w:styleId="a9">
    <w:name w:val="FollowedHyperlink"/>
    <w:basedOn w:val="a0"/>
    <w:uiPriority w:val="99"/>
    <w:rsid w:val="008E5F1F"/>
    <w:rPr>
      <w:rFonts w:cs="Times New Roman"/>
      <w:color w:val="800080"/>
      <w:u w:val="single"/>
    </w:rPr>
  </w:style>
  <w:style w:type="paragraph" w:styleId="aa">
    <w:name w:val="footer"/>
    <w:basedOn w:val="a"/>
    <w:link w:val="ab"/>
    <w:uiPriority w:val="99"/>
    <w:rsid w:val="008E5F1F"/>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page number"/>
    <w:basedOn w:val="a0"/>
    <w:uiPriority w:val="99"/>
    <w:rsid w:val="008E5F1F"/>
    <w:rPr>
      <w:rFonts w:cs="Times New Roman"/>
    </w:rPr>
  </w:style>
  <w:style w:type="paragraph" w:styleId="21">
    <w:name w:val="Body Text Indent 2"/>
    <w:basedOn w:val="a"/>
    <w:link w:val="22"/>
    <w:uiPriority w:val="99"/>
    <w:rsid w:val="008E5F1F"/>
    <w:pPr>
      <w:ind w:left="15"/>
    </w:pPr>
    <w:rPr>
      <w:sz w:val="28"/>
    </w:rPr>
  </w:style>
  <w:style w:type="character" w:customStyle="1" w:styleId="22">
    <w:name w:val="Основной текст с отступом 2 Знак"/>
    <w:basedOn w:val="a0"/>
    <w:link w:val="21"/>
    <w:uiPriority w:val="99"/>
    <w:semiHidden/>
    <w:locked/>
    <w:rPr>
      <w:rFonts w:cs="Times New Roman"/>
      <w:sz w:val="24"/>
      <w:szCs w:val="24"/>
    </w:rPr>
  </w:style>
  <w:style w:type="character" w:styleId="ad">
    <w:name w:val="Strong"/>
    <w:basedOn w:val="a0"/>
    <w:uiPriority w:val="22"/>
    <w:qFormat/>
    <w:rsid w:val="008E5F1F"/>
    <w:rPr>
      <w:rFonts w:cs="Times New Roman"/>
      <w:b/>
      <w:bCs/>
    </w:rPr>
  </w:style>
  <w:style w:type="paragraph" w:styleId="ae">
    <w:name w:val="caption"/>
    <w:basedOn w:val="a"/>
    <w:next w:val="a"/>
    <w:uiPriority w:val="35"/>
    <w:qFormat/>
    <w:rsid w:val="008E5F1F"/>
    <w:pPr>
      <w:ind w:left="360"/>
      <w:jc w:val="right"/>
    </w:pPr>
    <w:rPr>
      <w:sz w:val="28"/>
      <w:szCs w:val="20"/>
    </w:rPr>
  </w:style>
  <w:style w:type="paragraph" w:styleId="af">
    <w:name w:val="Body Text Indent"/>
    <w:basedOn w:val="a"/>
    <w:link w:val="af0"/>
    <w:uiPriority w:val="99"/>
    <w:rsid w:val="008E5F1F"/>
    <w:pPr>
      <w:ind w:left="360"/>
      <w:jc w:val="right"/>
    </w:pPr>
    <w:rPr>
      <w:sz w:val="28"/>
    </w:rPr>
  </w:style>
  <w:style w:type="character" w:customStyle="1" w:styleId="af0">
    <w:name w:val="Основной текст с отступом Знак"/>
    <w:basedOn w:val="a0"/>
    <w:link w:val="af"/>
    <w:uiPriority w:val="99"/>
    <w:semiHidden/>
    <w:locked/>
    <w:rPr>
      <w:rFonts w:cs="Times New Roman"/>
      <w:sz w:val="24"/>
      <w:szCs w:val="24"/>
    </w:rPr>
  </w:style>
  <w:style w:type="paragraph" w:styleId="23">
    <w:name w:val="Body Text 2"/>
    <w:basedOn w:val="a"/>
    <w:link w:val="24"/>
    <w:uiPriority w:val="99"/>
    <w:rsid w:val="008E5F1F"/>
    <w:rPr>
      <w:sz w:val="28"/>
      <w:szCs w:val="20"/>
    </w:rPr>
  </w:style>
  <w:style w:type="character" w:customStyle="1" w:styleId="24">
    <w:name w:val="Основной текст 2 Знак"/>
    <w:basedOn w:val="a0"/>
    <w:link w:val="23"/>
    <w:uiPriority w:val="99"/>
    <w:semiHidden/>
    <w:locked/>
    <w:rPr>
      <w:rFonts w:cs="Times New Roman"/>
      <w:sz w:val="24"/>
      <w:szCs w:val="24"/>
    </w:rPr>
  </w:style>
  <w:style w:type="paragraph" w:styleId="af1">
    <w:name w:val="Block Text"/>
    <w:basedOn w:val="a"/>
    <w:uiPriority w:val="99"/>
    <w:rsid w:val="008E5F1F"/>
    <w:pPr>
      <w:ind w:left="108" w:right="21"/>
      <w:jc w:val="center"/>
    </w:pPr>
    <w:rPr>
      <w:sz w:val="28"/>
    </w:rPr>
  </w:style>
  <w:style w:type="paragraph" w:styleId="31">
    <w:name w:val="Body Text 3"/>
    <w:basedOn w:val="a"/>
    <w:link w:val="32"/>
    <w:uiPriority w:val="99"/>
    <w:rsid w:val="008E5F1F"/>
    <w:rPr>
      <w:sz w:val="28"/>
      <w:u w:val="single"/>
    </w:rPr>
  </w:style>
  <w:style w:type="character" w:customStyle="1" w:styleId="32">
    <w:name w:val="Основной текст 3 Знак"/>
    <w:basedOn w:val="a0"/>
    <w:link w:val="31"/>
    <w:uiPriority w:val="99"/>
    <w:semiHidden/>
    <w:locked/>
    <w:rPr>
      <w:rFonts w:cs="Times New Roman"/>
      <w:sz w:val="16"/>
      <w:szCs w:val="16"/>
    </w:rPr>
  </w:style>
  <w:style w:type="paragraph" w:styleId="33">
    <w:name w:val="Body Text Indent 3"/>
    <w:basedOn w:val="a"/>
    <w:link w:val="34"/>
    <w:uiPriority w:val="99"/>
    <w:rsid w:val="008E5F1F"/>
    <w:pPr>
      <w:ind w:firstLine="360"/>
    </w:pPr>
    <w:rPr>
      <w:sz w:val="28"/>
    </w:rPr>
  </w:style>
  <w:style w:type="character" w:customStyle="1" w:styleId="34">
    <w:name w:val="Основной текст с отступом 3 Знак"/>
    <w:basedOn w:val="a0"/>
    <w:link w:val="33"/>
    <w:uiPriority w:val="99"/>
    <w:semiHidden/>
    <w:locked/>
    <w:rPr>
      <w:rFonts w:cs="Times New Roman"/>
      <w:sz w:val="16"/>
      <w:szCs w:val="16"/>
    </w:rPr>
  </w:style>
  <w:style w:type="paragraph" w:styleId="af2">
    <w:name w:val="header"/>
    <w:basedOn w:val="a"/>
    <w:link w:val="af3"/>
    <w:uiPriority w:val="99"/>
    <w:rsid w:val="00197436"/>
    <w:pPr>
      <w:tabs>
        <w:tab w:val="center" w:pos="4677"/>
        <w:tab w:val="right" w:pos="9355"/>
      </w:tabs>
    </w:pPr>
  </w:style>
  <w:style w:type="character" w:customStyle="1" w:styleId="af3">
    <w:name w:val="Верхний колонтитул Знак"/>
    <w:basedOn w:val="a0"/>
    <w:link w:val="af2"/>
    <w:uiPriority w:val="99"/>
    <w:locked/>
    <w:rsid w:val="001974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ravel.ru" TargetMode="External"/><Relationship Id="rId12" Type="http://schemas.openxmlformats.org/officeDocument/2006/relationships/hyperlink" Target="http://www.countri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orlds.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ontinent.org/article_rus_468d5d17d8bb3.html" TargetMode="External"/><Relationship Id="rId4" Type="http://schemas.openxmlformats.org/officeDocument/2006/relationships/webSettings" Target="webSettings.xml"/><Relationship Id="rId9" Type="http://schemas.openxmlformats.org/officeDocument/2006/relationships/hyperlink" Target="http://www.turis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6270</Words>
  <Characters>35741</Characters>
  <Application>Microsoft Office Word</Application>
  <DocSecurity>0</DocSecurity>
  <Lines>297</Lines>
  <Paragraphs>83</Paragraphs>
  <ScaleCrop>false</ScaleCrop>
  <Company>Reanimator Extreme Edition</Company>
  <LinksUpToDate>false</LinksUpToDate>
  <CharactersWithSpaces>41928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dc:title>
  <dc:subject/>
  <dc:creator>ната</dc:creator>
  <cp:keywords/>
  <dc:description/>
  <cp:lastModifiedBy>Igor</cp:lastModifiedBy>
  <cp:revision>3</cp:revision>
  <dcterms:created xsi:type="dcterms:W3CDTF">2025-03-14T02:44:00Z</dcterms:created>
  <dcterms:modified xsi:type="dcterms:W3CDTF">2025-03-14T02:44:00Z</dcterms:modified>
</cp:coreProperties>
</file>