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FC68" w14:textId="77777777" w:rsidR="00B74CD1" w:rsidRPr="000B5CD0" w:rsidRDefault="009A6CC4" w:rsidP="00B74CD1">
      <w:pPr>
        <w:pStyle w:val="2"/>
        <w:keepNext w:val="0"/>
        <w:spacing w:before="0" w:after="0" w:line="360" w:lineRule="auto"/>
        <w:ind w:firstLine="709"/>
        <w:jc w:val="both"/>
        <w:rPr>
          <w:rFonts w:ascii="Times New Roman" w:hAnsi="Times New Roman" w:cs="Times New Roman"/>
          <w:i w:val="0"/>
          <w:color w:val="000000"/>
        </w:rPr>
      </w:pPr>
      <w:bookmarkStart w:id="0" w:name="_Toc123366000"/>
      <w:bookmarkStart w:id="1" w:name="_Toc123446038"/>
      <w:bookmarkStart w:id="2" w:name="_Toc123447541"/>
      <w:bookmarkStart w:id="3" w:name="_Toc123448498"/>
      <w:r w:rsidRPr="000B5CD0">
        <w:rPr>
          <w:rFonts w:ascii="Times New Roman" w:hAnsi="Times New Roman" w:cs="Times New Roman"/>
          <w:i w:val="0"/>
          <w:color w:val="000000"/>
        </w:rPr>
        <w:t>Введение</w:t>
      </w:r>
      <w:bookmarkEnd w:id="0"/>
      <w:bookmarkEnd w:id="1"/>
      <w:bookmarkEnd w:id="2"/>
      <w:bookmarkEnd w:id="3"/>
    </w:p>
    <w:p w14:paraId="249BFC85" w14:textId="77777777" w:rsidR="000B5CD0" w:rsidRDefault="000B5CD0" w:rsidP="00B74CD1">
      <w:pPr>
        <w:pStyle w:val="1"/>
        <w:ind w:firstLine="709"/>
        <w:rPr>
          <w:color w:val="000000"/>
        </w:rPr>
      </w:pPr>
    </w:p>
    <w:p w14:paraId="0F3352E3" w14:textId="77777777" w:rsidR="00B74CD1" w:rsidRPr="000B5CD0" w:rsidRDefault="003615F4" w:rsidP="00B74CD1">
      <w:pPr>
        <w:pStyle w:val="1"/>
        <w:ind w:firstLine="709"/>
        <w:rPr>
          <w:color w:val="000000"/>
        </w:rPr>
      </w:pPr>
      <w:r w:rsidRPr="000B5CD0">
        <w:rPr>
          <w:color w:val="000000"/>
        </w:rPr>
        <w:t>За последние 25</w:t>
      </w:r>
      <w:r w:rsidR="00B74CD1" w:rsidRPr="000B5CD0">
        <w:rPr>
          <w:color w:val="000000"/>
        </w:rPr>
        <w:t>–</w:t>
      </w:r>
      <w:r w:rsidRPr="000B5CD0">
        <w:rPr>
          <w:color w:val="000000"/>
        </w:rPr>
        <w:t>30 лет понятие «туризм» и «отдых» существенно изменилось. Если еще в советское время туризм считался как один из эффективных видов активного отдыха, то в настоящее время этот термин используется и как экономическое явление, и как деятельность лиц, путешествующих в местах, находящихся за пределами их обычной среды, и как форма умственного и физического воспитания, и как популярная форма организации отдыха.</w:t>
      </w:r>
    </w:p>
    <w:p w14:paraId="3EFF7667" w14:textId="77777777" w:rsidR="00B74CD1" w:rsidRPr="000B5CD0" w:rsidRDefault="003615F4" w:rsidP="00B74CD1">
      <w:pPr>
        <w:pStyle w:val="1"/>
        <w:ind w:firstLine="709"/>
        <w:rPr>
          <w:color w:val="000000"/>
        </w:rPr>
      </w:pPr>
      <w:r w:rsidRPr="000B5CD0">
        <w:rPr>
          <w:color w:val="000000"/>
        </w:rPr>
        <w:t>В настоящее время у зарубежных и российских географов существуют разные подходы к концепциям развития географии туризма. Это и экономическая концепция, и региональные, и пространственные, и эволюционные.</w:t>
      </w:r>
    </w:p>
    <w:p w14:paraId="696E2023" w14:textId="77777777" w:rsidR="00B74CD1" w:rsidRPr="000B5CD0" w:rsidRDefault="003615F4" w:rsidP="00B74CD1">
      <w:pPr>
        <w:pStyle w:val="1"/>
        <w:ind w:firstLine="709"/>
        <w:rPr>
          <w:color w:val="000000"/>
        </w:rPr>
      </w:pPr>
      <w:r w:rsidRPr="000B5CD0">
        <w:rPr>
          <w:color w:val="000000"/>
        </w:rPr>
        <w:t>Географический фактор в туризме играет ключевую роль. Географические факторы подразделяются на физико-географические, экономико-географические, этнические, культурно-исторические и геополитические факторы.</w:t>
      </w:r>
    </w:p>
    <w:p w14:paraId="40D3CCEF" w14:textId="77777777" w:rsidR="00B74CD1" w:rsidRPr="000B5CD0" w:rsidRDefault="003615F4" w:rsidP="00B74CD1">
      <w:pPr>
        <w:pStyle w:val="1"/>
        <w:ind w:firstLine="709"/>
        <w:rPr>
          <w:color w:val="000000"/>
        </w:rPr>
      </w:pPr>
      <w:r w:rsidRPr="000B5CD0">
        <w:rPr>
          <w:color w:val="000000"/>
        </w:rPr>
        <w:t xml:space="preserve">К физико-географическим факторам относятся характер рельефа (равнинный, горный, предгорный, пустынный </w:t>
      </w:r>
      <w:r w:rsidR="00B74CD1" w:rsidRPr="000B5CD0">
        <w:rPr>
          <w:color w:val="000000"/>
        </w:rPr>
        <w:t>и т.д.</w:t>
      </w:r>
      <w:r w:rsidRPr="000B5CD0">
        <w:rPr>
          <w:color w:val="000000"/>
        </w:rPr>
        <w:t>), особенности географического положения, климатические и ландшафтные особенности местности, богатство и уникальность растительного и животного мира, наличие экзотических и уникальных природных объектов, морские и океанские ресурсы, леса, необъятный животный мир, минеральные воды и грязи.</w:t>
      </w:r>
    </w:p>
    <w:p w14:paraId="1869CE15" w14:textId="77777777" w:rsidR="00B74CD1" w:rsidRPr="000B5CD0" w:rsidRDefault="003615F4" w:rsidP="00B74CD1">
      <w:pPr>
        <w:pStyle w:val="1"/>
        <w:ind w:firstLine="709"/>
        <w:rPr>
          <w:color w:val="000000"/>
        </w:rPr>
      </w:pPr>
      <w:r w:rsidRPr="000B5CD0">
        <w:rPr>
          <w:color w:val="000000"/>
        </w:rPr>
        <w:t>Чем богаче разнообразные природные ресурсы в каком-то регионе, тем больше у него возможностей для привлечения туристов</w:t>
      </w:r>
      <w:r w:rsidR="00A24ED7" w:rsidRPr="000B5CD0">
        <w:rPr>
          <w:rStyle w:val="a8"/>
          <w:color w:val="000000"/>
        </w:rPr>
        <w:footnoteReference w:id="1"/>
      </w:r>
      <w:r w:rsidRPr="000B5CD0">
        <w:rPr>
          <w:color w:val="000000"/>
        </w:rPr>
        <w:t>.</w:t>
      </w:r>
    </w:p>
    <w:p w14:paraId="2E13CCA1" w14:textId="77777777" w:rsidR="00B74CD1" w:rsidRPr="000B5CD0" w:rsidRDefault="003615F4" w:rsidP="00B74CD1">
      <w:pPr>
        <w:pStyle w:val="1"/>
        <w:ind w:firstLine="709"/>
        <w:rPr>
          <w:color w:val="000000"/>
        </w:rPr>
      </w:pPr>
      <w:r w:rsidRPr="000B5CD0">
        <w:rPr>
          <w:color w:val="000000"/>
        </w:rPr>
        <w:t xml:space="preserve">Экономико-географические факторы влияют на развитие туризма двояко. С одной стороны они выступают как объекты, привлекающие </w:t>
      </w:r>
      <w:r w:rsidRPr="000B5CD0">
        <w:rPr>
          <w:color w:val="000000"/>
        </w:rPr>
        <w:lastRenderedPageBreak/>
        <w:t>туристов в конкретное место, с другой стороны являются важным средством развития рекреации и туризма. В первом случае из-за различий в уровне развития регионов и стран экономики у представителей деловых и промышленных кругов проявляется интерес. В программу путешествий бизнесмены включают посещение научных центров и промышленных предприятий с целью изучения опыта, ознакомления с результатами в научно-технической сфере, технологий, повышения профессионального уровня. Во втором случае экономико-географические факторы способствуют развитию материальной базы туризма, модернизации и реконструкции объектов, внедрению новейших технических достижений и информационных технологий.</w:t>
      </w:r>
    </w:p>
    <w:p w14:paraId="489DFD87" w14:textId="77777777" w:rsidR="003615F4" w:rsidRPr="000B5CD0" w:rsidRDefault="003615F4" w:rsidP="00B74CD1">
      <w:pPr>
        <w:pStyle w:val="1"/>
        <w:ind w:firstLine="709"/>
        <w:rPr>
          <w:color w:val="000000"/>
        </w:rPr>
      </w:pPr>
      <w:r w:rsidRPr="000B5CD0">
        <w:rPr>
          <w:color w:val="000000"/>
        </w:rPr>
        <w:t>К экономико-географическим факторам, прежде всего, относятся:</w:t>
      </w:r>
    </w:p>
    <w:p w14:paraId="7013F0FE" w14:textId="77777777" w:rsidR="003615F4" w:rsidRPr="000B5CD0" w:rsidRDefault="003615F4" w:rsidP="00B74CD1">
      <w:pPr>
        <w:pStyle w:val="1"/>
        <w:numPr>
          <w:ilvl w:val="0"/>
          <w:numId w:val="9"/>
        </w:numPr>
        <w:ind w:left="0" w:firstLine="709"/>
        <w:rPr>
          <w:color w:val="000000"/>
        </w:rPr>
      </w:pPr>
      <w:r w:rsidRPr="000B5CD0">
        <w:rPr>
          <w:color w:val="000000"/>
        </w:rPr>
        <w:t>выгодность экономико-географического положения (относительно туристских рынков, транзитные возможности);</w:t>
      </w:r>
    </w:p>
    <w:p w14:paraId="48112F04" w14:textId="77777777" w:rsidR="003615F4" w:rsidRPr="000B5CD0" w:rsidRDefault="003615F4" w:rsidP="00B74CD1">
      <w:pPr>
        <w:pStyle w:val="1"/>
        <w:numPr>
          <w:ilvl w:val="0"/>
          <w:numId w:val="9"/>
        </w:numPr>
        <w:ind w:left="0" w:firstLine="709"/>
        <w:rPr>
          <w:color w:val="000000"/>
        </w:rPr>
      </w:pPr>
      <w:r w:rsidRPr="000B5CD0">
        <w:rPr>
          <w:color w:val="000000"/>
        </w:rPr>
        <w:t>уровень социально-экономического развития принимающей страны и страны, поставляющей туристов;</w:t>
      </w:r>
    </w:p>
    <w:p w14:paraId="56459846" w14:textId="77777777" w:rsidR="003615F4" w:rsidRPr="000B5CD0" w:rsidRDefault="003615F4" w:rsidP="00B74CD1">
      <w:pPr>
        <w:pStyle w:val="1"/>
        <w:numPr>
          <w:ilvl w:val="0"/>
          <w:numId w:val="9"/>
        </w:numPr>
        <w:ind w:left="0" w:firstLine="709"/>
        <w:rPr>
          <w:color w:val="000000"/>
        </w:rPr>
      </w:pPr>
      <w:r w:rsidRPr="000B5CD0">
        <w:rPr>
          <w:color w:val="000000"/>
        </w:rPr>
        <w:t xml:space="preserve">наличие квалифицированных кадров для организации приема туристов; уровень цен на ресурсы, услуги средств размещения, общественного питания, транспорта, экскурсионные </w:t>
      </w:r>
      <w:r w:rsidR="00B74CD1" w:rsidRPr="000B5CD0">
        <w:rPr>
          <w:color w:val="000000"/>
        </w:rPr>
        <w:t>и т.д.</w:t>
      </w:r>
      <w:r w:rsidRPr="000B5CD0">
        <w:rPr>
          <w:color w:val="000000"/>
        </w:rPr>
        <w:t>;</w:t>
      </w:r>
    </w:p>
    <w:p w14:paraId="46EF9DE1" w14:textId="77777777" w:rsidR="00B74CD1" w:rsidRPr="000B5CD0" w:rsidRDefault="003615F4" w:rsidP="00B74CD1">
      <w:pPr>
        <w:pStyle w:val="1"/>
        <w:numPr>
          <w:ilvl w:val="0"/>
          <w:numId w:val="9"/>
        </w:numPr>
        <w:ind w:left="0" w:firstLine="709"/>
        <w:rPr>
          <w:color w:val="000000"/>
        </w:rPr>
      </w:pPr>
      <w:r w:rsidRPr="000B5CD0">
        <w:rPr>
          <w:color w:val="000000"/>
        </w:rPr>
        <w:t>уровень развития внешних и внутренних транспортных связей данного района.</w:t>
      </w:r>
    </w:p>
    <w:p w14:paraId="7188A284" w14:textId="77777777" w:rsidR="00B74CD1" w:rsidRPr="000B5CD0" w:rsidRDefault="003615F4" w:rsidP="00B74CD1">
      <w:pPr>
        <w:pStyle w:val="1"/>
        <w:ind w:firstLine="709"/>
        <w:rPr>
          <w:color w:val="000000"/>
        </w:rPr>
      </w:pPr>
      <w:r w:rsidRPr="000B5CD0">
        <w:rPr>
          <w:color w:val="000000"/>
        </w:rPr>
        <w:t>Этнические факторы влияют на развитие туризма следующим образом. На нашей планете проживает большое количество различных наций и народностей, которые имеют свои историю, культуру, традиции, обычаи, религию. Все больше и больше людей стремятся познакомиться с жизнью разных народов, посещая различные страны.</w:t>
      </w:r>
    </w:p>
    <w:p w14:paraId="21CFA3BB" w14:textId="77777777" w:rsidR="00B74CD1" w:rsidRPr="000B5CD0" w:rsidRDefault="003615F4" w:rsidP="00B74CD1">
      <w:pPr>
        <w:pStyle w:val="1"/>
        <w:ind w:firstLine="709"/>
        <w:rPr>
          <w:color w:val="000000"/>
        </w:rPr>
      </w:pPr>
      <w:r w:rsidRPr="000B5CD0">
        <w:rPr>
          <w:color w:val="000000"/>
        </w:rPr>
        <w:t xml:space="preserve">С этническими факторами тесно связаны культурно-исторические факторы. Туристов всегда привлекают музеи, выставки, картинные галереи, архитектурные памятники и исторические места. Интерес к ним </w:t>
      </w:r>
      <w:r w:rsidR="00B74CD1" w:rsidRPr="000B5CD0">
        <w:rPr>
          <w:color w:val="000000"/>
        </w:rPr>
        <w:t xml:space="preserve">– </w:t>
      </w:r>
      <w:r w:rsidRPr="000B5CD0">
        <w:rPr>
          <w:color w:val="000000"/>
        </w:rPr>
        <w:t>мощный рычаг для развития туризма.</w:t>
      </w:r>
    </w:p>
    <w:p w14:paraId="35C9077D" w14:textId="77777777" w:rsidR="00B74CD1" w:rsidRPr="000B5CD0" w:rsidRDefault="003615F4" w:rsidP="00B74CD1">
      <w:pPr>
        <w:pStyle w:val="1"/>
        <w:ind w:firstLine="709"/>
        <w:rPr>
          <w:color w:val="000000"/>
        </w:rPr>
      </w:pPr>
      <w:r w:rsidRPr="000B5CD0">
        <w:rPr>
          <w:color w:val="000000"/>
        </w:rPr>
        <w:lastRenderedPageBreak/>
        <w:t xml:space="preserve">Геополитический фактор в последние годы стал весьма существенным при принятии туристами решений по поездкам. Турист, прежде чем поехать в какой-либо регион, тщательно взвесит все «за» и «против» с точки зрения стабильности ситуации, отсутствия межнациональных конфликтов, отношения местного населения к приезжим </w:t>
      </w:r>
      <w:r w:rsidR="00B74CD1" w:rsidRPr="000B5CD0">
        <w:rPr>
          <w:color w:val="000000"/>
        </w:rPr>
        <w:t>и т.д.</w:t>
      </w:r>
      <w:r w:rsidRPr="000B5CD0">
        <w:rPr>
          <w:color w:val="000000"/>
        </w:rPr>
        <w:tab/>
      </w:r>
    </w:p>
    <w:p w14:paraId="7C3115FB" w14:textId="77777777" w:rsidR="00B74CD1" w:rsidRPr="000B5CD0" w:rsidRDefault="00BC52D1" w:rsidP="00B74CD1">
      <w:pPr>
        <w:pStyle w:val="1"/>
        <w:ind w:firstLine="709"/>
        <w:rPr>
          <w:color w:val="000000"/>
        </w:rPr>
      </w:pPr>
      <w:r w:rsidRPr="000B5CD0">
        <w:rPr>
          <w:color w:val="000000"/>
        </w:rPr>
        <w:t>Цель данной работы – изучить рынок туризма и туристических услуг Новосибирской области.</w:t>
      </w:r>
    </w:p>
    <w:p w14:paraId="02253AA5" w14:textId="77777777" w:rsidR="00BC52D1" w:rsidRPr="000B5CD0" w:rsidRDefault="00BC52D1" w:rsidP="00B74CD1">
      <w:pPr>
        <w:pStyle w:val="1"/>
        <w:ind w:firstLine="709"/>
        <w:rPr>
          <w:color w:val="000000"/>
        </w:rPr>
      </w:pPr>
      <w:r w:rsidRPr="000B5CD0">
        <w:rPr>
          <w:color w:val="000000"/>
        </w:rPr>
        <w:t>Задачи работы:</w:t>
      </w:r>
    </w:p>
    <w:p w14:paraId="6947742D" w14:textId="77777777" w:rsidR="00BC52D1" w:rsidRPr="000B5CD0" w:rsidRDefault="00BC52D1" w:rsidP="00B74CD1">
      <w:pPr>
        <w:pStyle w:val="1"/>
        <w:numPr>
          <w:ilvl w:val="0"/>
          <w:numId w:val="11"/>
        </w:numPr>
        <w:ind w:left="0" w:firstLine="709"/>
        <w:rPr>
          <w:color w:val="000000"/>
        </w:rPr>
      </w:pPr>
      <w:r w:rsidRPr="000B5CD0">
        <w:rPr>
          <w:color w:val="000000"/>
        </w:rPr>
        <w:t>изучить общие сведения о региональном туристическом направлении;</w:t>
      </w:r>
    </w:p>
    <w:p w14:paraId="7540D0F1" w14:textId="77777777" w:rsidR="00BC52D1" w:rsidRPr="000B5CD0" w:rsidRDefault="00BC52D1" w:rsidP="00B74CD1">
      <w:pPr>
        <w:pStyle w:val="1"/>
        <w:numPr>
          <w:ilvl w:val="0"/>
          <w:numId w:val="11"/>
        </w:numPr>
        <w:ind w:left="0" w:firstLine="709"/>
        <w:rPr>
          <w:color w:val="000000"/>
        </w:rPr>
      </w:pPr>
      <w:r w:rsidRPr="000B5CD0">
        <w:rPr>
          <w:color w:val="000000"/>
        </w:rPr>
        <w:t>выяснить вопросы страхования туристов;</w:t>
      </w:r>
    </w:p>
    <w:p w14:paraId="529CA24A" w14:textId="77777777" w:rsidR="00BC52D1" w:rsidRPr="000B5CD0" w:rsidRDefault="00BC52D1" w:rsidP="00B74CD1">
      <w:pPr>
        <w:pStyle w:val="1"/>
        <w:numPr>
          <w:ilvl w:val="0"/>
          <w:numId w:val="11"/>
        </w:numPr>
        <w:ind w:left="0" w:firstLine="709"/>
        <w:rPr>
          <w:color w:val="000000"/>
        </w:rPr>
      </w:pPr>
      <w:r w:rsidRPr="000B5CD0">
        <w:rPr>
          <w:color w:val="000000"/>
        </w:rPr>
        <w:t>изучить транспортное сообщение в регионе;</w:t>
      </w:r>
    </w:p>
    <w:p w14:paraId="5E0ACAB8" w14:textId="77777777" w:rsidR="00BC52D1" w:rsidRPr="000B5CD0" w:rsidRDefault="00BC52D1" w:rsidP="00B74CD1">
      <w:pPr>
        <w:pStyle w:val="1"/>
        <w:numPr>
          <w:ilvl w:val="0"/>
          <w:numId w:val="11"/>
        </w:numPr>
        <w:ind w:left="0" w:firstLine="709"/>
        <w:rPr>
          <w:color w:val="000000"/>
        </w:rPr>
      </w:pPr>
      <w:r w:rsidRPr="000B5CD0">
        <w:rPr>
          <w:color w:val="000000"/>
        </w:rPr>
        <w:t>рассмотреть становление и развитие туризма;</w:t>
      </w:r>
    </w:p>
    <w:p w14:paraId="5F0FECE1" w14:textId="77777777" w:rsidR="00BC52D1" w:rsidRPr="000B5CD0" w:rsidRDefault="00BC52D1" w:rsidP="00B74CD1">
      <w:pPr>
        <w:pStyle w:val="1"/>
        <w:numPr>
          <w:ilvl w:val="0"/>
          <w:numId w:val="11"/>
        </w:numPr>
        <w:ind w:left="0" w:firstLine="709"/>
        <w:rPr>
          <w:color w:val="000000"/>
        </w:rPr>
      </w:pPr>
      <w:r w:rsidRPr="000B5CD0">
        <w:rPr>
          <w:color w:val="000000"/>
        </w:rPr>
        <w:t>изучить турресурсы;</w:t>
      </w:r>
    </w:p>
    <w:p w14:paraId="00FF4D22" w14:textId="77777777" w:rsidR="00BC52D1" w:rsidRPr="000B5CD0" w:rsidRDefault="00BC52D1" w:rsidP="00B74CD1">
      <w:pPr>
        <w:pStyle w:val="1"/>
        <w:numPr>
          <w:ilvl w:val="0"/>
          <w:numId w:val="11"/>
        </w:numPr>
        <w:ind w:left="0" w:firstLine="709"/>
        <w:rPr>
          <w:color w:val="000000"/>
        </w:rPr>
      </w:pPr>
      <w:r w:rsidRPr="000B5CD0">
        <w:rPr>
          <w:color w:val="000000"/>
        </w:rPr>
        <w:t>изучить туринфраструктуру;</w:t>
      </w:r>
    </w:p>
    <w:p w14:paraId="5D3EB936" w14:textId="77777777" w:rsidR="00BC52D1" w:rsidRPr="000B5CD0" w:rsidRDefault="00BC52D1" w:rsidP="00B74CD1">
      <w:pPr>
        <w:pStyle w:val="1"/>
        <w:numPr>
          <w:ilvl w:val="0"/>
          <w:numId w:val="11"/>
        </w:numPr>
        <w:ind w:left="0" w:firstLine="709"/>
        <w:rPr>
          <w:color w:val="000000"/>
        </w:rPr>
      </w:pPr>
      <w:r w:rsidRPr="000B5CD0">
        <w:rPr>
          <w:color w:val="000000"/>
        </w:rPr>
        <w:t>выяснить туристическое районирование региона;</w:t>
      </w:r>
    </w:p>
    <w:p w14:paraId="4A543EBC" w14:textId="77777777" w:rsidR="00BC52D1" w:rsidRPr="000B5CD0" w:rsidRDefault="00BC52D1" w:rsidP="00B74CD1">
      <w:pPr>
        <w:pStyle w:val="1"/>
        <w:numPr>
          <w:ilvl w:val="0"/>
          <w:numId w:val="11"/>
        </w:numPr>
        <w:ind w:left="0" w:firstLine="709"/>
        <w:rPr>
          <w:color w:val="000000"/>
        </w:rPr>
      </w:pPr>
      <w:r w:rsidRPr="000B5CD0">
        <w:rPr>
          <w:color w:val="000000"/>
        </w:rPr>
        <w:t>провести анализ туррынка;</w:t>
      </w:r>
    </w:p>
    <w:p w14:paraId="1CF789BE" w14:textId="77777777" w:rsidR="00BC52D1" w:rsidRPr="000B5CD0" w:rsidRDefault="00BC52D1" w:rsidP="00B74CD1">
      <w:pPr>
        <w:pStyle w:val="1"/>
        <w:numPr>
          <w:ilvl w:val="0"/>
          <w:numId w:val="11"/>
        </w:numPr>
        <w:ind w:left="0" w:firstLine="709"/>
        <w:rPr>
          <w:color w:val="000000"/>
        </w:rPr>
      </w:pPr>
      <w:r w:rsidRPr="000B5CD0">
        <w:rPr>
          <w:color w:val="000000"/>
        </w:rPr>
        <w:t>изучить популярные туристские маршруты;</w:t>
      </w:r>
    </w:p>
    <w:p w14:paraId="5F6BF086" w14:textId="77777777" w:rsidR="00BC52D1" w:rsidRPr="000B5CD0" w:rsidRDefault="00BC52D1" w:rsidP="00B74CD1">
      <w:pPr>
        <w:pStyle w:val="1"/>
        <w:numPr>
          <w:ilvl w:val="0"/>
          <w:numId w:val="11"/>
        </w:numPr>
        <w:ind w:left="0" w:firstLine="709"/>
        <w:rPr>
          <w:color w:val="000000"/>
        </w:rPr>
      </w:pPr>
      <w:r w:rsidRPr="000B5CD0">
        <w:rPr>
          <w:color w:val="000000"/>
        </w:rPr>
        <w:t>выяснить статистику внутрирегионального, въездного и выездного туризма;</w:t>
      </w:r>
    </w:p>
    <w:p w14:paraId="4AF72EDA" w14:textId="77777777" w:rsidR="00BC52D1" w:rsidRPr="000B5CD0" w:rsidRDefault="00BC52D1" w:rsidP="00B74CD1">
      <w:pPr>
        <w:pStyle w:val="1"/>
        <w:numPr>
          <w:ilvl w:val="0"/>
          <w:numId w:val="11"/>
        </w:numPr>
        <w:ind w:left="0" w:firstLine="709"/>
        <w:rPr>
          <w:color w:val="000000"/>
        </w:rPr>
      </w:pPr>
      <w:r w:rsidRPr="000B5CD0">
        <w:rPr>
          <w:color w:val="000000"/>
        </w:rPr>
        <w:t>составить Памятку туриста.</w:t>
      </w:r>
    </w:p>
    <w:p w14:paraId="07CD49CD" w14:textId="77777777" w:rsidR="00BC52D1" w:rsidRPr="000B5CD0" w:rsidRDefault="00BC52D1" w:rsidP="00B74CD1">
      <w:pPr>
        <w:pStyle w:val="1"/>
        <w:ind w:firstLine="709"/>
        <w:rPr>
          <w:color w:val="000000"/>
        </w:rPr>
      </w:pPr>
    </w:p>
    <w:p w14:paraId="6994E076" w14:textId="77777777" w:rsidR="009A6CC4" w:rsidRPr="000B5CD0" w:rsidRDefault="009A6CC4" w:rsidP="00B74CD1">
      <w:pPr>
        <w:pStyle w:val="2"/>
        <w:keepNext w:val="0"/>
        <w:spacing w:before="0" w:after="0" w:line="360" w:lineRule="auto"/>
        <w:ind w:firstLine="709"/>
        <w:jc w:val="both"/>
        <w:rPr>
          <w:rFonts w:ascii="Times New Roman" w:hAnsi="Times New Roman" w:cs="Times New Roman"/>
          <w:i w:val="0"/>
          <w:color w:val="000000"/>
        </w:rPr>
      </w:pPr>
      <w:r w:rsidRPr="000B5CD0">
        <w:rPr>
          <w:rFonts w:ascii="Times New Roman" w:hAnsi="Times New Roman" w:cs="Times New Roman"/>
          <w:i w:val="0"/>
          <w:color w:val="000000"/>
        </w:rPr>
        <w:br w:type="page"/>
      </w:r>
      <w:bookmarkStart w:id="4" w:name="_Toc123366001"/>
      <w:bookmarkStart w:id="5" w:name="_Toc123446039"/>
      <w:bookmarkStart w:id="6" w:name="_Toc123447542"/>
      <w:bookmarkStart w:id="7" w:name="_Toc123448499"/>
      <w:r w:rsidRPr="000B5CD0">
        <w:rPr>
          <w:rFonts w:ascii="Times New Roman" w:hAnsi="Times New Roman" w:cs="Times New Roman"/>
          <w:i w:val="0"/>
          <w:color w:val="000000"/>
        </w:rPr>
        <w:lastRenderedPageBreak/>
        <w:t>1. Общие сведения о региональном туристическом направлении</w:t>
      </w:r>
      <w:bookmarkEnd w:id="4"/>
      <w:bookmarkEnd w:id="5"/>
      <w:bookmarkEnd w:id="6"/>
      <w:bookmarkEnd w:id="7"/>
    </w:p>
    <w:p w14:paraId="0F740867" w14:textId="77777777" w:rsidR="00B74CD1" w:rsidRPr="000B5CD0" w:rsidRDefault="00B74CD1" w:rsidP="00B74CD1">
      <w:pPr>
        <w:spacing w:line="360" w:lineRule="auto"/>
        <w:ind w:firstLine="709"/>
        <w:jc w:val="both"/>
        <w:rPr>
          <w:color w:val="000000"/>
          <w:sz w:val="28"/>
        </w:rPr>
      </w:pPr>
    </w:p>
    <w:p w14:paraId="717322B8" w14:textId="77777777" w:rsidR="006F607A" w:rsidRPr="000B5CD0" w:rsidRDefault="006F607A" w:rsidP="00B74CD1">
      <w:pPr>
        <w:pStyle w:val="1"/>
        <w:ind w:firstLine="709"/>
        <w:rPr>
          <w:color w:val="000000"/>
        </w:rPr>
      </w:pPr>
      <w:r w:rsidRPr="000B5CD0">
        <w:rPr>
          <w:color w:val="000000"/>
        </w:rPr>
        <w:t>В настоящее время специалистами рекреационной географии из Российской международной академии туризма территория России делится на 15 рекреационных районов, которые объединены в 4 зоны:</w:t>
      </w:r>
    </w:p>
    <w:p w14:paraId="6907DBBC" w14:textId="77777777" w:rsidR="006F607A" w:rsidRPr="000B5CD0" w:rsidRDefault="006F607A" w:rsidP="00B74CD1">
      <w:pPr>
        <w:pStyle w:val="1"/>
        <w:numPr>
          <w:ilvl w:val="0"/>
          <w:numId w:val="1"/>
        </w:numPr>
        <w:ind w:left="0" w:firstLine="709"/>
        <w:rPr>
          <w:color w:val="000000"/>
        </w:rPr>
      </w:pPr>
      <w:r w:rsidRPr="000B5CD0">
        <w:rPr>
          <w:color w:val="000000"/>
        </w:rPr>
        <w:t xml:space="preserve">Центр России </w:t>
      </w:r>
      <w:r w:rsidR="00B74CD1" w:rsidRPr="000B5CD0">
        <w:rPr>
          <w:color w:val="000000"/>
        </w:rPr>
        <w:t xml:space="preserve">– </w:t>
      </w:r>
      <w:r w:rsidRPr="000B5CD0">
        <w:rPr>
          <w:color w:val="000000"/>
        </w:rPr>
        <w:t>сюда относятся центральные, западные, северо-западные области, Верхнее Поволжье, Средний и Южный Урал.</w:t>
      </w:r>
    </w:p>
    <w:p w14:paraId="6D85B4E7" w14:textId="77777777" w:rsidR="006F607A" w:rsidRPr="000B5CD0" w:rsidRDefault="006F607A" w:rsidP="00B74CD1">
      <w:pPr>
        <w:pStyle w:val="1"/>
        <w:numPr>
          <w:ilvl w:val="0"/>
          <w:numId w:val="1"/>
        </w:numPr>
        <w:ind w:left="0" w:firstLine="709"/>
        <w:rPr>
          <w:color w:val="000000"/>
        </w:rPr>
      </w:pPr>
      <w:r w:rsidRPr="000B5CD0">
        <w:rPr>
          <w:color w:val="000000"/>
        </w:rPr>
        <w:t xml:space="preserve">Европейский Север России </w:t>
      </w:r>
      <w:r w:rsidR="00B74CD1" w:rsidRPr="000B5CD0">
        <w:rPr>
          <w:color w:val="000000"/>
        </w:rPr>
        <w:t xml:space="preserve">– </w:t>
      </w:r>
      <w:r w:rsidRPr="000B5CD0">
        <w:rPr>
          <w:color w:val="000000"/>
        </w:rPr>
        <w:t>перспективны для освоения</w:t>
      </w:r>
      <w:r w:rsidR="00B74CD1" w:rsidRPr="000B5CD0">
        <w:rPr>
          <w:color w:val="000000"/>
        </w:rPr>
        <w:t xml:space="preserve"> – то</w:t>
      </w:r>
      <w:r w:rsidRPr="000B5CD0">
        <w:rPr>
          <w:color w:val="000000"/>
        </w:rPr>
        <w:t>лько районы европейской части: Карельско-Кольский и Русский Север.</w:t>
      </w:r>
    </w:p>
    <w:p w14:paraId="3D79FA8E" w14:textId="77777777" w:rsidR="006F607A" w:rsidRPr="000B5CD0" w:rsidRDefault="006F607A" w:rsidP="00B74CD1">
      <w:pPr>
        <w:pStyle w:val="1"/>
        <w:numPr>
          <w:ilvl w:val="0"/>
          <w:numId w:val="1"/>
        </w:numPr>
        <w:ind w:left="0" w:firstLine="709"/>
        <w:rPr>
          <w:color w:val="000000"/>
        </w:rPr>
      </w:pPr>
      <w:r w:rsidRPr="000B5CD0">
        <w:rPr>
          <w:color w:val="000000"/>
        </w:rPr>
        <w:t xml:space="preserve">Сибирь и Дальний Восток </w:t>
      </w:r>
      <w:r w:rsidR="00B74CD1" w:rsidRPr="000B5CD0">
        <w:rPr>
          <w:color w:val="000000"/>
        </w:rPr>
        <w:t xml:space="preserve">– </w:t>
      </w:r>
      <w:r w:rsidRPr="000B5CD0">
        <w:rPr>
          <w:color w:val="000000"/>
        </w:rPr>
        <w:t>стабильная, но малоосвоенная территория из-за удаленности и ограниченности климатических комфортных условий. Больше осваивается подзона Юга Сибири, чем малоперспективная подзона Азиатского Севера.</w:t>
      </w:r>
    </w:p>
    <w:p w14:paraId="0B8DDE26" w14:textId="77777777" w:rsidR="006F607A" w:rsidRDefault="006F607A" w:rsidP="00B74CD1">
      <w:pPr>
        <w:pStyle w:val="1"/>
        <w:numPr>
          <w:ilvl w:val="0"/>
          <w:numId w:val="1"/>
        </w:numPr>
        <w:ind w:left="0" w:firstLine="709"/>
        <w:rPr>
          <w:color w:val="000000"/>
        </w:rPr>
      </w:pPr>
      <w:r w:rsidRPr="000B5CD0">
        <w:rPr>
          <w:color w:val="000000"/>
        </w:rPr>
        <w:t>Юг России.</w:t>
      </w:r>
    </w:p>
    <w:p w14:paraId="5C9012FF" w14:textId="77777777" w:rsidR="000B5CD0" w:rsidRPr="000B5CD0" w:rsidRDefault="000B5CD0" w:rsidP="000B5CD0">
      <w:pPr>
        <w:pStyle w:val="1"/>
        <w:rPr>
          <w:color w:val="000000"/>
        </w:rPr>
      </w:pPr>
    </w:p>
    <w:p w14:paraId="1E35AD83" w14:textId="59DE1277" w:rsidR="006F607A" w:rsidRPr="000B5CD0" w:rsidRDefault="00966C3C" w:rsidP="00B74CD1">
      <w:pPr>
        <w:pStyle w:val="1"/>
        <w:ind w:firstLine="709"/>
        <w:rPr>
          <w:color w:val="000000"/>
        </w:rPr>
      </w:pPr>
      <w:r w:rsidRPr="000B5CD0">
        <w:rPr>
          <w:noProof/>
          <w:color w:val="000000"/>
        </w:rPr>
        <w:drawing>
          <wp:inline distT="0" distB="0" distL="0" distR="0" wp14:anchorId="6BE70EAF" wp14:editId="17274DBD">
            <wp:extent cx="4667250" cy="3238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0" cy="3238500"/>
                    </a:xfrm>
                    <a:prstGeom prst="rect">
                      <a:avLst/>
                    </a:prstGeom>
                    <a:noFill/>
                    <a:ln>
                      <a:noFill/>
                    </a:ln>
                  </pic:spPr>
                </pic:pic>
              </a:graphicData>
            </a:graphic>
          </wp:inline>
        </w:drawing>
      </w:r>
    </w:p>
    <w:p w14:paraId="0C4E2B26" w14:textId="77777777" w:rsidR="00B74CD1" w:rsidRPr="000B5CD0" w:rsidRDefault="00B74CD1" w:rsidP="00B74CD1">
      <w:pPr>
        <w:pStyle w:val="1"/>
        <w:ind w:firstLine="709"/>
        <w:rPr>
          <w:color w:val="000000"/>
          <w:szCs w:val="25"/>
        </w:rPr>
      </w:pPr>
    </w:p>
    <w:p w14:paraId="2DD9F8E5" w14:textId="77777777" w:rsidR="00B74CD1" w:rsidRPr="000B5CD0" w:rsidRDefault="009A6CC4" w:rsidP="00B74CD1">
      <w:pPr>
        <w:pStyle w:val="1"/>
        <w:ind w:firstLine="709"/>
        <w:rPr>
          <w:color w:val="000000"/>
        </w:rPr>
      </w:pPr>
      <w:r w:rsidRPr="000B5CD0">
        <w:rPr>
          <w:color w:val="000000"/>
          <w:szCs w:val="25"/>
        </w:rPr>
        <w:t>Обско-Алтайский район включает южные части Тюменской, Томской областей, Омскую, Новосибирскую, Кемеровскую области и Алтайский край. Самый рекреационно освоенный регион Сибири.</w:t>
      </w:r>
    </w:p>
    <w:p w14:paraId="1E2E237D" w14:textId="77777777" w:rsidR="00B74CD1" w:rsidRPr="000B5CD0" w:rsidRDefault="009A6CC4" w:rsidP="00B74CD1">
      <w:pPr>
        <w:pStyle w:val="1"/>
        <w:ind w:firstLine="709"/>
        <w:rPr>
          <w:color w:val="000000"/>
        </w:rPr>
      </w:pPr>
      <w:r w:rsidRPr="000B5CD0">
        <w:rPr>
          <w:color w:val="000000"/>
          <w:szCs w:val="25"/>
        </w:rPr>
        <w:lastRenderedPageBreak/>
        <w:t>Природные рекреационные ресурсы позволяют проводить все основные функциональные типы рекреационной деятельности. По условиям рельефа район делится на равнинную северную часть, занятую Западно-Сибирской низменностью, и горную южную часть, состоящую из горной системы Алтая, Кузнецкого Алатау и Салаирского Кряжа.</w:t>
      </w:r>
    </w:p>
    <w:p w14:paraId="6B143206" w14:textId="77777777" w:rsidR="00B74CD1" w:rsidRPr="000B5CD0" w:rsidRDefault="009A6CC4" w:rsidP="00B74CD1">
      <w:pPr>
        <w:pStyle w:val="1"/>
        <w:ind w:firstLine="709"/>
        <w:rPr>
          <w:color w:val="000000"/>
        </w:rPr>
      </w:pPr>
      <w:r w:rsidRPr="000B5CD0">
        <w:rPr>
          <w:color w:val="000000"/>
          <w:szCs w:val="25"/>
        </w:rPr>
        <w:t>Территория обводнена неравномерно: более всего рек в горах, менее всего в степной части, с гор берут начало такие крупные реки как Катунь и Бия, слияние которых образует величайшую реку Сибири Обь. Ее многочисленные притоки также в основном стекают с гор. Самым крупным из них является Иртыш. Обь с Иртышом судоходны, по ним проложены теплоходные маршруты. Горные реки бурные, коварные, пригодны для водного туризма, степные реки маловодны и часто пересыхают летом. В районе много озер как в горной части (Телецкое, Айя, Манжерок), так и на равнине (Чины, Сартлан, Убинское, Черное и др.). Среди озер много соленых. По характеру растительности район делится на степную и лесостепную южную равнинную часть и таежные северную и горную части. Северная тайга большею частью заболоченная.</w:t>
      </w:r>
    </w:p>
    <w:p w14:paraId="00CFF231" w14:textId="77777777" w:rsidR="00B74CD1" w:rsidRPr="000B5CD0" w:rsidRDefault="009A6CC4" w:rsidP="00B74CD1">
      <w:pPr>
        <w:pStyle w:val="1"/>
        <w:ind w:firstLine="709"/>
        <w:rPr>
          <w:color w:val="000000"/>
        </w:rPr>
      </w:pPr>
      <w:r w:rsidRPr="000B5CD0">
        <w:rPr>
          <w:color w:val="000000"/>
          <w:szCs w:val="25"/>
        </w:rPr>
        <w:t>Биоклимат этого района наиболее благоприятный для рекреации по сравнению с другими районами Сибири, особенно в среднегорном поясе. Продолжительность солнечного сияния там достигает рекордных 2600 часов в год, воздух отличается повышенной ионизацией, колебания атмосферного давления редки. Лето умеренно теплое и теплое (17</w:t>
      </w:r>
      <w:r w:rsidR="00B74CD1" w:rsidRPr="000B5CD0">
        <w:rPr>
          <w:color w:val="000000"/>
          <w:szCs w:val="25"/>
        </w:rPr>
        <w:t>–1</w:t>
      </w:r>
      <w:r w:rsidRPr="000B5CD0">
        <w:rPr>
          <w:color w:val="000000"/>
          <w:szCs w:val="25"/>
        </w:rPr>
        <w:t>9°) с малой вероятностью перегрева и духоты. Купальный сезон в малых озерах, водохранилищах продолжается 60</w:t>
      </w:r>
      <w:r w:rsidR="006F607A" w:rsidRPr="000B5CD0">
        <w:rPr>
          <w:color w:val="000000"/>
          <w:szCs w:val="25"/>
        </w:rPr>
        <w:t xml:space="preserve"> </w:t>
      </w:r>
      <w:r w:rsidR="00B74CD1" w:rsidRPr="000B5CD0">
        <w:rPr>
          <w:color w:val="000000"/>
          <w:szCs w:val="25"/>
        </w:rPr>
        <w:t xml:space="preserve">– </w:t>
      </w:r>
      <w:r w:rsidRPr="000B5CD0">
        <w:rPr>
          <w:color w:val="000000"/>
          <w:szCs w:val="25"/>
        </w:rPr>
        <w:t>90 дней. Горные реки, холодные и быстрые, не пригодны для купания. Зимний период умеренно холодный (-17°) с продолжительным залеганием снежного покрова (5,5 месяца) и преобладанием тихих солнечных погод благоприятен для лыжного туризма и зимней аэротерапии.</w:t>
      </w:r>
    </w:p>
    <w:p w14:paraId="448AE564" w14:textId="77777777" w:rsidR="00B74CD1" w:rsidRPr="000B5CD0" w:rsidRDefault="009A6CC4" w:rsidP="00B74CD1">
      <w:pPr>
        <w:pStyle w:val="1"/>
        <w:ind w:firstLine="709"/>
        <w:rPr>
          <w:color w:val="000000"/>
        </w:rPr>
      </w:pPr>
      <w:r w:rsidRPr="000B5CD0">
        <w:rPr>
          <w:color w:val="000000"/>
          <w:szCs w:val="25"/>
        </w:rPr>
        <w:lastRenderedPageBreak/>
        <w:t>По биоклиматическим показателям Горный Алтай был отнесен к климатическим курортным местностям. В долине р. Катуни работает один из старейших климатических туберкулезных курортов «Чемал».</w:t>
      </w:r>
    </w:p>
    <w:p w14:paraId="1F8F11E3" w14:textId="77777777" w:rsidR="00B74CD1" w:rsidRPr="000B5CD0" w:rsidRDefault="009A6CC4" w:rsidP="00B74CD1">
      <w:pPr>
        <w:pStyle w:val="1"/>
        <w:ind w:firstLine="709"/>
        <w:rPr>
          <w:color w:val="000000"/>
        </w:rPr>
      </w:pPr>
      <w:r w:rsidRPr="000B5CD0">
        <w:rPr>
          <w:color w:val="000000"/>
          <w:szCs w:val="25"/>
        </w:rPr>
        <w:t xml:space="preserve">Гидроминеральные ресурсы района очень богатые. Здесь много уникальных минеральных источников, отличающихся повышенной водообильностью. Распространены хлоридно-натриевые аналогичные «Ессентуки </w:t>
      </w:r>
      <w:r w:rsidR="00B74CD1" w:rsidRPr="000B5CD0">
        <w:rPr>
          <w:color w:val="000000"/>
          <w:szCs w:val="25"/>
        </w:rPr>
        <w:t>№4</w:t>
      </w:r>
      <w:r w:rsidRPr="000B5CD0">
        <w:rPr>
          <w:color w:val="000000"/>
          <w:szCs w:val="25"/>
        </w:rPr>
        <w:t>» (курорт «Озера Караги»), сероводородные, близкие к мацестинским, йодо-бромные (Чажемтовский источник), радоновые и сульфатные (курорт «Белокуриха»). В районе выявлено множество грязевых месторождений, торфяных, иловых и сапропелевых (оз. Ахманка, Эбейты, Ульджай, Горькое, Курейное).</w:t>
      </w:r>
    </w:p>
    <w:p w14:paraId="4EADE743" w14:textId="77777777" w:rsidR="00B74CD1" w:rsidRPr="000B5CD0" w:rsidRDefault="009A6CC4" w:rsidP="00B74CD1">
      <w:pPr>
        <w:pStyle w:val="1"/>
        <w:ind w:firstLine="709"/>
        <w:rPr>
          <w:color w:val="000000"/>
        </w:rPr>
      </w:pPr>
      <w:r w:rsidRPr="000B5CD0">
        <w:rPr>
          <w:color w:val="000000"/>
          <w:szCs w:val="25"/>
        </w:rPr>
        <w:t>Практически каждая область обеспечена собственными месторождениями лечебных грязей и минеральных вод, которые применяются на курортах: «Тараскуль» (Тюменская область), «Озеро Кара</w:t>
      </w:r>
      <w:r w:rsidR="00FA5940" w:rsidRPr="000B5CD0">
        <w:rPr>
          <w:color w:val="000000"/>
          <w:szCs w:val="25"/>
        </w:rPr>
        <w:t>ч</w:t>
      </w:r>
      <w:r w:rsidRPr="000B5CD0">
        <w:rPr>
          <w:color w:val="000000"/>
          <w:szCs w:val="25"/>
        </w:rPr>
        <w:t>и» (Новосибирская область), санаторий «Колос» (Омская область), «Медвежье озеро» и «Сосновая роща» (Курганская область), «Белокуриха» (Алтайский край).</w:t>
      </w:r>
    </w:p>
    <w:p w14:paraId="008DDF38" w14:textId="77777777" w:rsidR="00B74CD1" w:rsidRPr="000B5CD0" w:rsidRDefault="009A6CC4" w:rsidP="00B74CD1">
      <w:pPr>
        <w:pStyle w:val="1"/>
        <w:ind w:firstLine="709"/>
        <w:rPr>
          <w:color w:val="000000"/>
        </w:rPr>
      </w:pPr>
      <w:r w:rsidRPr="000B5CD0">
        <w:rPr>
          <w:color w:val="000000"/>
          <w:szCs w:val="25"/>
        </w:rPr>
        <w:t>Природные ресурсы используются для рекреационно-оздоровительных занятий (прогулки, катание на лыжах, сбор грибов и ягод) и спортивного туризма (альпинизм, скалолазание, горнолыжный спорт, велосипедный, конный, водный, охота и рыболовство).</w:t>
      </w:r>
    </w:p>
    <w:p w14:paraId="5DB90DB5" w14:textId="77777777" w:rsidR="00B74CD1" w:rsidRPr="000B5CD0" w:rsidRDefault="009A6CC4" w:rsidP="00B74CD1">
      <w:pPr>
        <w:pStyle w:val="1"/>
        <w:ind w:firstLine="709"/>
        <w:rPr>
          <w:color w:val="000000"/>
          <w:szCs w:val="25"/>
        </w:rPr>
      </w:pPr>
      <w:r w:rsidRPr="000B5CD0">
        <w:rPr>
          <w:color w:val="000000"/>
          <w:szCs w:val="25"/>
        </w:rPr>
        <w:t>Культурный потенциал представлен археологическими объектами (курганы и «каменные бабы» на Алтае) и старинными городами: Тюмень (</w:t>
      </w:r>
      <w:r w:rsidR="00B74CD1" w:rsidRPr="000B5CD0">
        <w:rPr>
          <w:color w:val="000000"/>
          <w:szCs w:val="25"/>
        </w:rPr>
        <w:t>1586 г.</w:t>
      </w:r>
      <w:r w:rsidRPr="000B5CD0">
        <w:rPr>
          <w:color w:val="000000"/>
          <w:szCs w:val="25"/>
        </w:rPr>
        <w:t>), Тобольск (</w:t>
      </w:r>
      <w:r w:rsidR="00B74CD1" w:rsidRPr="000B5CD0">
        <w:rPr>
          <w:color w:val="000000"/>
          <w:szCs w:val="25"/>
        </w:rPr>
        <w:t>1587 г.</w:t>
      </w:r>
      <w:r w:rsidRPr="000B5CD0">
        <w:rPr>
          <w:color w:val="000000"/>
          <w:szCs w:val="25"/>
        </w:rPr>
        <w:t>), Томск (</w:t>
      </w:r>
      <w:r w:rsidR="00B74CD1" w:rsidRPr="000B5CD0">
        <w:rPr>
          <w:color w:val="000000"/>
          <w:szCs w:val="25"/>
        </w:rPr>
        <w:t>1604 г.</w:t>
      </w:r>
      <w:r w:rsidRPr="000B5CD0">
        <w:rPr>
          <w:color w:val="000000"/>
          <w:szCs w:val="25"/>
        </w:rPr>
        <w:t>), Кузнецк (</w:t>
      </w:r>
      <w:r w:rsidR="00B74CD1" w:rsidRPr="000B5CD0">
        <w:rPr>
          <w:color w:val="000000"/>
          <w:szCs w:val="25"/>
        </w:rPr>
        <w:t>1617 г.</w:t>
      </w:r>
      <w:r w:rsidRPr="000B5CD0">
        <w:rPr>
          <w:color w:val="000000"/>
          <w:szCs w:val="25"/>
        </w:rPr>
        <w:t>) и др. В городах сохранились архитектурные, культовые и гражданские памятники. Тобольск славится единственным в Сибири кремлем и уникальным деревянным зодчеством. Объектами познавательного туризма являются многочисленные музеи, сосредоточенные в крупных городах и разбросанные по территории региона.</w:t>
      </w:r>
    </w:p>
    <w:p w14:paraId="1F4FB299" w14:textId="77777777" w:rsidR="00B74CD1" w:rsidRPr="000B5CD0" w:rsidRDefault="006F607A" w:rsidP="00B74CD1">
      <w:pPr>
        <w:pStyle w:val="1"/>
        <w:ind w:firstLine="709"/>
        <w:rPr>
          <w:color w:val="000000"/>
        </w:rPr>
      </w:pPr>
      <w:r w:rsidRPr="000B5CD0">
        <w:rPr>
          <w:color w:val="000000"/>
        </w:rPr>
        <w:lastRenderedPageBreak/>
        <w:t xml:space="preserve">Рекреационная сеть. Район </w:t>
      </w:r>
      <w:r w:rsidR="00B74CD1" w:rsidRPr="000B5CD0">
        <w:rPr>
          <w:color w:val="000000"/>
        </w:rPr>
        <w:t xml:space="preserve">– </w:t>
      </w:r>
      <w:r w:rsidRPr="000B5CD0">
        <w:rPr>
          <w:color w:val="000000"/>
        </w:rPr>
        <w:t>самый густонаселенный в Сибири с городами-миллионерами (Новосибирск и Омск) с большой потребностью в отдыхе населения специализировался на обслуживании местного населения. Санаторное лечение представлено отдельными курортами и сетью санаториев-профилакториев вблизи промцентров.</w:t>
      </w:r>
    </w:p>
    <w:p w14:paraId="4F834E5B" w14:textId="77777777" w:rsidR="00B74CD1" w:rsidRPr="000B5CD0" w:rsidRDefault="006F607A" w:rsidP="00B74CD1">
      <w:pPr>
        <w:pStyle w:val="1"/>
        <w:ind w:firstLine="709"/>
        <w:rPr>
          <w:color w:val="000000"/>
        </w:rPr>
      </w:pPr>
      <w:r w:rsidRPr="000B5CD0">
        <w:rPr>
          <w:color w:val="000000"/>
        </w:rPr>
        <w:t>Широко развиты базы отдыха, садоводческие товарищества, базы рыбаков и охотников. В районе 15 туристских баз (10 из них расположены в окрестностях больших городов и 5 на Горном Алтае). Есть туристские гостиницы в Кургане, Тюмени, Тобольске, Омске и Горно-Алтайске.</w:t>
      </w:r>
    </w:p>
    <w:p w14:paraId="7B61CA6D" w14:textId="77777777" w:rsidR="006F607A" w:rsidRPr="000B5CD0" w:rsidRDefault="006F607A" w:rsidP="00B74CD1">
      <w:pPr>
        <w:pStyle w:val="1"/>
        <w:ind w:firstLine="709"/>
        <w:rPr>
          <w:color w:val="000000"/>
        </w:rPr>
      </w:pPr>
      <w:r w:rsidRPr="000B5CD0">
        <w:rPr>
          <w:color w:val="000000"/>
        </w:rPr>
        <w:t>Проложены туристские маршруты по Горной Шории, Кузнецкому Алатау и Алтаю. Основные турцентры: Курган, Тюмень, Омск, Новосибирск, Барнаул, Бийск, Кемерово</w:t>
      </w:r>
      <w:r w:rsidRPr="000B5CD0">
        <w:rPr>
          <w:rStyle w:val="a8"/>
          <w:color w:val="000000"/>
        </w:rPr>
        <w:footnoteReference w:id="2"/>
      </w:r>
      <w:r w:rsidRPr="000B5CD0">
        <w:rPr>
          <w:color w:val="000000"/>
        </w:rPr>
        <w:t>.</w:t>
      </w:r>
    </w:p>
    <w:p w14:paraId="719FC1D6" w14:textId="77777777" w:rsidR="006F607A" w:rsidRPr="000B5CD0" w:rsidRDefault="006F607A" w:rsidP="00B74CD1">
      <w:pPr>
        <w:pStyle w:val="1"/>
        <w:ind w:firstLine="709"/>
        <w:rPr>
          <w:color w:val="000000"/>
        </w:rPr>
      </w:pPr>
    </w:p>
    <w:p w14:paraId="18DC33E4" w14:textId="77777777" w:rsidR="00030A6B" w:rsidRPr="000B5CD0" w:rsidRDefault="00030A6B" w:rsidP="00B74CD1">
      <w:pPr>
        <w:pStyle w:val="2"/>
        <w:keepNext w:val="0"/>
        <w:spacing w:before="0" w:after="0" w:line="360" w:lineRule="auto"/>
        <w:ind w:firstLine="709"/>
        <w:jc w:val="both"/>
        <w:rPr>
          <w:rFonts w:ascii="Times New Roman" w:hAnsi="Times New Roman" w:cs="Times New Roman"/>
          <w:i w:val="0"/>
          <w:color w:val="000000"/>
        </w:rPr>
      </w:pPr>
      <w:bookmarkStart w:id="8" w:name="_Toc123366002"/>
      <w:bookmarkStart w:id="9" w:name="_Toc123446040"/>
      <w:bookmarkStart w:id="10" w:name="_Toc123447543"/>
      <w:bookmarkStart w:id="11" w:name="_Toc123448500"/>
      <w:r w:rsidRPr="000B5CD0">
        <w:rPr>
          <w:rFonts w:ascii="Times New Roman" w:hAnsi="Times New Roman" w:cs="Times New Roman"/>
          <w:i w:val="0"/>
          <w:color w:val="000000"/>
        </w:rPr>
        <w:t>2. Страхование туристов</w:t>
      </w:r>
      <w:bookmarkEnd w:id="8"/>
      <w:bookmarkEnd w:id="9"/>
      <w:bookmarkEnd w:id="10"/>
      <w:bookmarkEnd w:id="11"/>
    </w:p>
    <w:p w14:paraId="52BF8320" w14:textId="77777777" w:rsidR="00B74CD1" w:rsidRPr="000B5CD0" w:rsidRDefault="00B74CD1" w:rsidP="00B74CD1">
      <w:pPr>
        <w:spacing w:line="360" w:lineRule="auto"/>
        <w:ind w:firstLine="709"/>
        <w:jc w:val="both"/>
        <w:rPr>
          <w:color w:val="000000"/>
          <w:sz w:val="28"/>
        </w:rPr>
      </w:pPr>
    </w:p>
    <w:p w14:paraId="18163F8A" w14:textId="77777777" w:rsidR="00B74CD1" w:rsidRPr="000B5CD0" w:rsidRDefault="00030A6B" w:rsidP="00B74CD1">
      <w:pPr>
        <w:pStyle w:val="1"/>
        <w:ind w:firstLine="709"/>
        <w:rPr>
          <w:color w:val="000000"/>
        </w:rPr>
      </w:pPr>
      <w:r w:rsidRPr="000B5CD0">
        <w:rPr>
          <w:color w:val="000000"/>
        </w:rPr>
        <w:t xml:space="preserve">Страхование туристов </w:t>
      </w:r>
      <w:r w:rsidR="00B74CD1" w:rsidRPr="000B5CD0">
        <w:rPr>
          <w:color w:val="000000"/>
        </w:rPr>
        <w:t xml:space="preserve">– </w:t>
      </w:r>
      <w:r w:rsidRPr="000B5CD0">
        <w:rPr>
          <w:color w:val="000000"/>
        </w:rPr>
        <w:t>это особый вид страхования, обеспечивающий страховую защиту имущественных интересов граждан во время их пребывания</w:t>
      </w:r>
      <w:r w:rsidR="00B74CD1" w:rsidRPr="000B5CD0">
        <w:rPr>
          <w:color w:val="000000"/>
        </w:rPr>
        <w:t xml:space="preserve"> </w:t>
      </w:r>
      <w:r w:rsidRPr="000B5CD0">
        <w:rPr>
          <w:color w:val="000000"/>
        </w:rPr>
        <w:t>в турпоездках, путешествиях, круизах.</w:t>
      </w:r>
      <w:r w:rsidR="00B74CD1" w:rsidRPr="000B5CD0">
        <w:rPr>
          <w:color w:val="000000"/>
        </w:rPr>
        <w:t xml:space="preserve"> </w:t>
      </w:r>
      <w:r w:rsidRPr="000B5CD0">
        <w:rPr>
          <w:color w:val="000000"/>
        </w:rPr>
        <w:t>Личное страхование туристов относится к рисковым видам страхования, наиболее характерной чертой которых является их кратковременность, а также большая</w:t>
      </w:r>
      <w:r w:rsidR="00B74CD1" w:rsidRPr="000B5CD0">
        <w:rPr>
          <w:color w:val="000000"/>
        </w:rPr>
        <w:t xml:space="preserve"> </w:t>
      </w:r>
      <w:r w:rsidRPr="000B5CD0">
        <w:rPr>
          <w:color w:val="000000"/>
        </w:rPr>
        <w:t>степень неопределенности</w:t>
      </w:r>
      <w:r w:rsidR="00B74CD1" w:rsidRPr="000B5CD0">
        <w:rPr>
          <w:color w:val="000000"/>
        </w:rPr>
        <w:t xml:space="preserve"> </w:t>
      </w:r>
      <w:r w:rsidRPr="000B5CD0">
        <w:rPr>
          <w:color w:val="000000"/>
        </w:rPr>
        <w:t>возможного ущерба при наступлении страхового случая.</w:t>
      </w:r>
    </w:p>
    <w:p w14:paraId="28904D9A" w14:textId="77777777" w:rsidR="00B74CD1" w:rsidRPr="000B5CD0" w:rsidRDefault="00030A6B" w:rsidP="00B74CD1">
      <w:pPr>
        <w:pStyle w:val="1"/>
        <w:ind w:firstLine="709"/>
        <w:rPr>
          <w:color w:val="000000"/>
        </w:rPr>
      </w:pPr>
      <w:r w:rsidRPr="000B5CD0">
        <w:rPr>
          <w:color w:val="000000"/>
        </w:rPr>
        <w:t xml:space="preserve">Основными страховыми событиями, на случай </w:t>
      </w:r>
      <w:r w:rsidRPr="000B5CD0">
        <w:rPr>
          <w:color w:val="000000"/>
          <w:lang w:val="en-US"/>
        </w:rPr>
        <w:t>I</w:t>
      </w:r>
      <w:r w:rsidRPr="000B5CD0">
        <w:rPr>
          <w:color w:val="000000"/>
        </w:rPr>
        <w:t xml:space="preserve"> которых производится личное страхование туристов, являются: страхование от несчастного случая, страхование от болезней, страхование на случай смерти или гибели.</w:t>
      </w:r>
    </w:p>
    <w:p w14:paraId="42FDD6D3" w14:textId="77777777" w:rsidR="00B74CD1" w:rsidRPr="000B5CD0" w:rsidRDefault="00030A6B" w:rsidP="00B74CD1">
      <w:pPr>
        <w:pStyle w:val="1"/>
        <w:ind w:firstLine="709"/>
        <w:rPr>
          <w:color w:val="000000"/>
        </w:rPr>
      </w:pPr>
      <w:r w:rsidRPr="000B5CD0">
        <w:rPr>
          <w:color w:val="000000"/>
        </w:rPr>
        <w:t>Большинство наших граждан, надеясь на авось, не спешат воспользоваться услугами добровольного страхования перед турпоездкой. К любой страховке многие относятся с недоверием, а то и резко отрицательно, как к делу ненадежному.</w:t>
      </w:r>
    </w:p>
    <w:p w14:paraId="1F273A3D" w14:textId="77777777" w:rsidR="00B74CD1" w:rsidRPr="000B5CD0" w:rsidRDefault="00030A6B" w:rsidP="00B74CD1">
      <w:pPr>
        <w:pStyle w:val="1"/>
        <w:ind w:firstLine="709"/>
        <w:rPr>
          <w:color w:val="000000"/>
        </w:rPr>
      </w:pPr>
      <w:r w:rsidRPr="000B5CD0">
        <w:rPr>
          <w:color w:val="000000"/>
        </w:rPr>
        <w:lastRenderedPageBreak/>
        <w:t>Между тем, например, если спросить немца, француза или американца о том, что он приобретает, прежде всего, собираясь совершить турпоездку в другую</w:t>
      </w:r>
      <w:r w:rsidR="00B74CD1" w:rsidRPr="000B5CD0">
        <w:rPr>
          <w:color w:val="000000"/>
        </w:rPr>
        <w:t xml:space="preserve"> </w:t>
      </w:r>
      <w:r w:rsidRPr="000B5CD0">
        <w:rPr>
          <w:color w:val="000000"/>
        </w:rPr>
        <w:t>страну, он обязательно назовет страховой полис.</w:t>
      </w:r>
    </w:p>
    <w:p w14:paraId="3EF20AFB" w14:textId="77777777" w:rsidR="00B74CD1" w:rsidRPr="000B5CD0" w:rsidRDefault="00030A6B" w:rsidP="00B74CD1">
      <w:pPr>
        <w:pStyle w:val="1"/>
        <w:ind w:firstLine="709"/>
        <w:rPr>
          <w:color w:val="000000"/>
        </w:rPr>
      </w:pPr>
      <w:r w:rsidRPr="000B5CD0">
        <w:rPr>
          <w:color w:val="000000"/>
          <w:szCs w:val="16"/>
        </w:rPr>
        <w:t xml:space="preserve">К страховым событиям относятся кратковременные, неожиданные и непреднамеренные заболевания (отравления, травмирована </w:t>
      </w:r>
      <w:r w:rsidR="00B74CD1" w:rsidRPr="000B5CD0">
        <w:rPr>
          <w:color w:val="000000"/>
          <w:szCs w:val="16"/>
        </w:rPr>
        <w:t>и т.п.</w:t>
      </w:r>
      <w:r w:rsidRPr="000B5CD0">
        <w:rPr>
          <w:color w:val="000000"/>
          <w:szCs w:val="16"/>
        </w:rPr>
        <w:t xml:space="preserve">) и только в местах, предусмотренных турпутевкой, и при проведении мероприятий, отраженных в туристском маршруте. Например, в качестве страхового события признается отравление, полученное только в местах литания, предусмотренных турпутевкой, а не в случайных барах, кафе </w:t>
      </w:r>
      <w:r w:rsidR="00B74CD1" w:rsidRPr="000B5CD0">
        <w:rPr>
          <w:color w:val="000000"/>
          <w:szCs w:val="16"/>
        </w:rPr>
        <w:t>и т.п.</w:t>
      </w:r>
    </w:p>
    <w:p w14:paraId="669C0A56" w14:textId="77777777" w:rsidR="00B74CD1" w:rsidRPr="000B5CD0" w:rsidRDefault="00030A6B" w:rsidP="00B74CD1">
      <w:pPr>
        <w:pStyle w:val="1"/>
        <w:ind w:firstLine="709"/>
        <w:rPr>
          <w:color w:val="000000"/>
        </w:rPr>
      </w:pPr>
      <w:r w:rsidRPr="000B5CD0">
        <w:rPr>
          <w:color w:val="000000"/>
          <w:szCs w:val="16"/>
        </w:rPr>
        <w:t>Страховыми событиями при личном страховании туристов не могут считаться болезни хронического, инфекционного и рецидивного характера (сердечнососудистые, онкологические, туберкулезные и другие болезни).</w:t>
      </w:r>
    </w:p>
    <w:p w14:paraId="0B456634" w14:textId="77777777" w:rsidR="00B74CD1" w:rsidRPr="000B5CD0" w:rsidRDefault="00030A6B" w:rsidP="00B74CD1">
      <w:pPr>
        <w:pStyle w:val="1"/>
        <w:ind w:firstLine="709"/>
        <w:rPr>
          <w:color w:val="000000"/>
        </w:rPr>
      </w:pPr>
      <w:r w:rsidRPr="000B5CD0">
        <w:rPr>
          <w:color w:val="000000"/>
          <w:szCs w:val="16"/>
        </w:rPr>
        <w:t>Поскольку страхование туристов в нашей стране является делом сугубо добровольным и потенциальный турист может приобрести полис (сертификат) в любой из страховых компаний, занимающихся страхованием туристов, то он перед турпоездкой, путешествием должен обязательно поинтересоваться Условиями страхования, где подробнейшим образом изложено, по каким страховым событиям производится страхование. И если турист нарушит или не выполнит хотя бы одно из перечисленных условий, страховщик оставляет за собой право невыплаты страховой суммы. В Условиях личного страхования</w:t>
      </w:r>
      <w:r w:rsidR="00CC1964" w:rsidRPr="000B5CD0">
        <w:rPr>
          <w:color w:val="000000"/>
          <w:szCs w:val="16"/>
        </w:rPr>
        <w:t xml:space="preserve"> </w:t>
      </w:r>
      <w:r w:rsidR="00CC1964" w:rsidRPr="000B5CD0">
        <w:rPr>
          <w:color w:val="000000"/>
        </w:rPr>
        <w:t>потенциальных туристов указываются такие санкции, на которые не распространяется страховая ответственность. Например, к санкциям на случай болезни, несчастным случаям и смерти (гибели) относятся умышленные действия туриста (употребление алкоголя или наркотиков, участие в драках, митингах, шествиях, производство самострелов, самоубийство)</w:t>
      </w:r>
      <w:r w:rsidR="00040AA2" w:rsidRPr="000B5CD0">
        <w:rPr>
          <w:rStyle w:val="a8"/>
          <w:color w:val="000000"/>
        </w:rPr>
        <w:footnoteReference w:id="3"/>
      </w:r>
      <w:r w:rsidR="00CC1964" w:rsidRPr="000B5CD0">
        <w:rPr>
          <w:color w:val="000000"/>
        </w:rPr>
        <w:t>.</w:t>
      </w:r>
    </w:p>
    <w:p w14:paraId="006E8E05" w14:textId="77777777" w:rsidR="00B74CD1" w:rsidRPr="000B5CD0" w:rsidRDefault="00030A6B" w:rsidP="00B74CD1">
      <w:pPr>
        <w:pStyle w:val="1"/>
        <w:ind w:firstLine="709"/>
        <w:rPr>
          <w:color w:val="000000"/>
        </w:rPr>
      </w:pPr>
      <w:r w:rsidRPr="000B5CD0">
        <w:rPr>
          <w:color w:val="000000"/>
          <w:szCs w:val="16"/>
        </w:rPr>
        <w:t>Во всем цивилизованном мире практика имущественного страхования туристских фирм, туристов и путешественников принята уже давно.</w:t>
      </w:r>
    </w:p>
    <w:p w14:paraId="2C4B00FA" w14:textId="77777777" w:rsidR="00B74CD1" w:rsidRPr="000B5CD0" w:rsidRDefault="00030A6B" w:rsidP="00B74CD1">
      <w:pPr>
        <w:pStyle w:val="1"/>
        <w:ind w:firstLine="709"/>
        <w:rPr>
          <w:color w:val="000000"/>
        </w:rPr>
      </w:pPr>
      <w:r w:rsidRPr="000B5CD0">
        <w:rPr>
          <w:color w:val="000000"/>
          <w:szCs w:val="16"/>
        </w:rPr>
        <w:lastRenderedPageBreak/>
        <w:t xml:space="preserve">Стало аксиомой, что международный и внутренний туризм немыслим сегодня без страхования. Страховой полис </w:t>
      </w:r>
      <w:r w:rsidR="00B74CD1" w:rsidRPr="000B5CD0">
        <w:rPr>
          <w:color w:val="000000"/>
          <w:szCs w:val="16"/>
        </w:rPr>
        <w:t xml:space="preserve">– </w:t>
      </w:r>
      <w:r w:rsidRPr="000B5CD0">
        <w:rPr>
          <w:color w:val="000000"/>
          <w:szCs w:val="16"/>
        </w:rPr>
        <w:t xml:space="preserve">необходимая составляющая туристского сервиса, гарантирующая туристам (путешественникам) безопасность и комфорт </w:t>
      </w:r>
      <w:r w:rsidR="00B74CD1" w:rsidRPr="000B5CD0">
        <w:rPr>
          <w:color w:val="000000"/>
          <w:szCs w:val="16"/>
        </w:rPr>
        <w:t xml:space="preserve">– </w:t>
      </w:r>
      <w:r w:rsidRPr="000B5CD0">
        <w:rPr>
          <w:color w:val="000000"/>
          <w:szCs w:val="16"/>
        </w:rPr>
        <w:t>постепенно прививается и на российской почве.</w:t>
      </w:r>
    </w:p>
    <w:p w14:paraId="54714246" w14:textId="77777777" w:rsidR="00B74CD1" w:rsidRPr="000B5CD0" w:rsidRDefault="00030A6B" w:rsidP="00B74CD1">
      <w:pPr>
        <w:pStyle w:val="1"/>
        <w:ind w:firstLine="709"/>
        <w:rPr>
          <w:color w:val="000000"/>
        </w:rPr>
      </w:pPr>
      <w:r w:rsidRPr="000B5CD0">
        <w:rPr>
          <w:color w:val="000000"/>
          <w:szCs w:val="16"/>
        </w:rPr>
        <w:t>Именно безопасность и комфорт обеспечивают туристам страхование имущества как перевозимого ими вместе с собой, так и используемого в процессе путешествий, совершения финансовых (коммерческих) сделок. Не случайно в США в настоящее время функционируют свыше 8000 компаний только по страхованию имущества.</w:t>
      </w:r>
    </w:p>
    <w:p w14:paraId="18085967" w14:textId="77777777" w:rsidR="00B74CD1" w:rsidRPr="000B5CD0" w:rsidRDefault="00030A6B" w:rsidP="00B74CD1">
      <w:pPr>
        <w:pStyle w:val="1"/>
        <w:ind w:firstLine="709"/>
        <w:rPr>
          <w:color w:val="000000"/>
        </w:rPr>
      </w:pPr>
      <w:r w:rsidRPr="000B5CD0">
        <w:rPr>
          <w:color w:val="000000"/>
          <w:szCs w:val="16"/>
        </w:rPr>
        <w:t xml:space="preserve">Страхование имущества туристов включает страхование как предметов личного пользования (кинокамеры, фотоаппараты, магнитофоны, одежда </w:t>
      </w:r>
      <w:r w:rsidR="00B74CD1" w:rsidRPr="000B5CD0">
        <w:rPr>
          <w:color w:val="000000"/>
          <w:szCs w:val="16"/>
        </w:rPr>
        <w:t>и т.п.</w:t>
      </w:r>
      <w:r w:rsidRPr="000B5CD0">
        <w:rPr>
          <w:color w:val="000000"/>
          <w:szCs w:val="16"/>
        </w:rPr>
        <w:t>), которые страхователь и члены его семьи (застрахованные) имеют при себе или перевозят на средствах транспорта, так и туристского имущества (спортивного, горнолыжного, водно-прогулочного и др.).</w:t>
      </w:r>
    </w:p>
    <w:p w14:paraId="135A77AC" w14:textId="77777777" w:rsidR="00B74CD1" w:rsidRPr="000B5CD0" w:rsidRDefault="00030A6B" w:rsidP="00B74CD1">
      <w:pPr>
        <w:pStyle w:val="1"/>
        <w:ind w:firstLine="709"/>
        <w:rPr>
          <w:color w:val="000000"/>
        </w:rPr>
      </w:pPr>
      <w:r w:rsidRPr="000B5CD0">
        <w:rPr>
          <w:color w:val="000000"/>
          <w:szCs w:val="16"/>
        </w:rPr>
        <w:t>В настоящее время страховая деятельность становится популярной как в РФ, так и в странах Содруже</w:t>
      </w:r>
      <w:r w:rsidRPr="000B5CD0">
        <w:rPr>
          <w:color w:val="000000"/>
        </w:rPr>
        <w:t xml:space="preserve">ства. Создано большое количество страховых фирм и компаний, но лишь немногие из них </w:t>
      </w:r>
      <w:r w:rsidR="00B74CD1" w:rsidRPr="000B5CD0">
        <w:rPr>
          <w:color w:val="000000"/>
        </w:rPr>
        <w:t>(«Интурист»</w:t>
      </w:r>
      <w:r w:rsidRPr="000B5CD0">
        <w:rPr>
          <w:color w:val="000000"/>
        </w:rPr>
        <w:t>, «Спутник», Совет по туризму и. экскурсиям С.-Петербурга) могут предоставить действенное страхование при поездках в зарубежные страны. Все остальные делают вид, что проблемы страхования туристов не существует, и в погоне за низкими ценами на туры тихо ждут грядущего несчастного случая, по существу заведомо обманывая туристов и действуя на свой риск. В то же время с любым человеком, выезжающим за рубеж в деловую или туристскую поездку, может произойти несчастный случай. Вероятность возникновения такового при кратковременной поездке (на 3</w:t>
      </w:r>
      <w:r w:rsidR="00B74CD1" w:rsidRPr="000B5CD0">
        <w:rPr>
          <w:color w:val="000000"/>
        </w:rPr>
        <w:t>–7</w:t>
      </w:r>
      <w:r w:rsidRPr="000B5CD0">
        <w:rPr>
          <w:color w:val="000000"/>
        </w:rPr>
        <w:t xml:space="preserve"> дней) достаточно мала (1</w:t>
      </w:r>
      <w:r w:rsidR="00B74CD1" w:rsidRPr="000B5CD0">
        <w:rPr>
          <w:color w:val="000000"/>
        </w:rPr>
        <w:t>–2</w:t>
      </w:r>
      <w:r w:rsidRPr="000B5CD0">
        <w:rPr>
          <w:color w:val="000000"/>
        </w:rPr>
        <w:t xml:space="preserve"> случая на 100</w:t>
      </w:r>
      <w:r w:rsidR="00B74CD1" w:rsidRPr="000B5CD0">
        <w:rPr>
          <w:color w:val="000000"/>
        </w:rPr>
        <w:t>–1</w:t>
      </w:r>
      <w:r w:rsidRPr="000B5CD0">
        <w:rPr>
          <w:color w:val="000000"/>
        </w:rPr>
        <w:t xml:space="preserve">50 туристов). Наиболее частые несчастные случаи </w:t>
      </w:r>
      <w:r w:rsidR="00B74CD1" w:rsidRPr="000B5CD0">
        <w:rPr>
          <w:color w:val="000000"/>
        </w:rPr>
        <w:t xml:space="preserve">– </w:t>
      </w:r>
      <w:r w:rsidRPr="000B5CD0">
        <w:rPr>
          <w:color w:val="000000"/>
        </w:rPr>
        <w:t>потеря и кража имущества, ограбление, поломка и разрушение имущества в результате аварий автотранспорта, различного рода противоправных</w:t>
      </w:r>
      <w:r w:rsidR="00B74CD1" w:rsidRPr="000B5CD0">
        <w:rPr>
          <w:color w:val="000000"/>
        </w:rPr>
        <w:t xml:space="preserve"> </w:t>
      </w:r>
      <w:r w:rsidRPr="000B5CD0">
        <w:rPr>
          <w:color w:val="000000"/>
        </w:rPr>
        <w:t>действий третьих лиц и страхователей.</w:t>
      </w:r>
    </w:p>
    <w:p w14:paraId="10ADBE41" w14:textId="77777777" w:rsidR="00030A6B" w:rsidRPr="000B5CD0" w:rsidRDefault="00030A6B" w:rsidP="00B74CD1">
      <w:pPr>
        <w:pStyle w:val="1"/>
        <w:ind w:firstLine="709"/>
        <w:rPr>
          <w:color w:val="000000"/>
        </w:rPr>
      </w:pPr>
      <w:r w:rsidRPr="000B5CD0">
        <w:rPr>
          <w:color w:val="000000"/>
        </w:rPr>
        <w:lastRenderedPageBreak/>
        <w:t>Правоотношения турфирм и туристов (страхователей и застрахованных) со страховыми организациями (страховщиками) подробно оговариваются в договоре имущественного страхования и условиях на конкретный вид страхового события, которые разрабатываются каждой страховой организацией самостоятельно в рамках общих Правил страхования, принятых Росстрахнадзором на основе действующего законодательства РФ</w:t>
      </w:r>
      <w:r w:rsidR="00CC1964" w:rsidRPr="000B5CD0">
        <w:rPr>
          <w:rStyle w:val="a8"/>
          <w:color w:val="000000"/>
        </w:rPr>
        <w:footnoteReference w:id="4"/>
      </w:r>
      <w:r w:rsidRPr="000B5CD0">
        <w:rPr>
          <w:color w:val="000000"/>
        </w:rPr>
        <w:t>.</w:t>
      </w:r>
    </w:p>
    <w:p w14:paraId="74688300" w14:textId="77777777" w:rsidR="00FA5940" w:rsidRPr="000B5CD0" w:rsidRDefault="00FA5940" w:rsidP="00B74CD1">
      <w:pPr>
        <w:pStyle w:val="1"/>
        <w:ind w:firstLine="709"/>
        <w:rPr>
          <w:color w:val="000000"/>
        </w:rPr>
      </w:pPr>
    </w:p>
    <w:p w14:paraId="68768A76" w14:textId="77777777" w:rsidR="00CC1964" w:rsidRPr="000B5CD0" w:rsidRDefault="00CC1964" w:rsidP="00B74CD1">
      <w:pPr>
        <w:pStyle w:val="2"/>
        <w:keepNext w:val="0"/>
        <w:spacing w:before="0" w:after="0" w:line="360" w:lineRule="auto"/>
        <w:ind w:firstLine="709"/>
        <w:jc w:val="both"/>
        <w:rPr>
          <w:rFonts w:ascii="Times New Roman" w:hAnsi="Times New Roman" w:cs="Times New Roman"/>
          <w:i w:val="0"/>
          <w:color w:val="000000"/>
        </w:rPr>
      </w:pPr>
      <w:bookmarkStart w:id="12" w:name="_Toc123366003"/>
      <w:bookmarkStart w:id="13" w:name="_Toc123446041"/>
      <w:bookmarkStart w:id="14" w:name="_Toc123447544"/>
      <w:bookmarkStart w:id="15" w:name="_Toc123448501"/>
      <w:r w:rsidRPr="000B5CD0">
        <w:rPr>
          <w:rFonts w:ascii="Times New Roman" w:hAnsi="Times New Roman" w:cs="Times New Roman"/>
          <w:i w:val="0"/>
          <w:color w:val="000000"/>
        </w:rPr>
        <w:t>3. Транспортное сообщение</w:t>
      </w:r>
      <w:bookmarkEnd w:id="12"/>
      <w:bookmarkEnd w:id="13"/>
      <w:bookmarkEnd w:id="14"/>
      <w:bookmarkEnd w:id="15"/>
    </w:p>
    <w:p w14:paraId="26AACDA0" w14:textId="77777777" w:rsidR="00B74CD1" w:rsidRPr="000B5CD0" w:rsidRDefault="00B74CD1" w:rsidP="00B74CD1">
      <w:pPr>
        <w:spacing w:line="360" w:lineRule="auto"/>
        <w:ind w:firstLine="709"/>
        <w:jc w:val="both"/>
        <w:rPr>
          <w:color w:val="000000"/>
          <w:sz w:val="28"/>
        </w:rPr>
      </w:pPr>
    </w:p>
    <w:p w14:paraId="019F372A" w14:textId="77777777" w:rsidR="00B74CD1" w:rsidRPr="000B5CD0" w:rsidRDefault="00433315" w:rsidP="00B74CD1">
      <w:pPr>
        <w:pStyle w:val="1"/>
        <w:ind w:firstLine="709"/>
        <w:rPr>
          <w:color w:val="000000"/>
        </w:rPr>
      </w:pPr>
      <w:r w:rsidRPr="000B5CD0">
        <w:rPr>
          <w:color w:val="000000"/>
        </w:rPr>
        <w:t xml:space="preserve">Железнодорожные, водные, автомобильные и воздушные пути сообщения соединяют районы между собой и с областным центром, а также с другими территориями страны. Протяженность железных дорог в области составляет 1,5 тыс. км, автомобильных с твердым покрытием </w:t>
      </w:r>
      <w:r w:rsidR="00B74CD1" w:rsidRPr="000B5CD0">
        <w:rPr>
          <w:color w:val="000000"/>
        </w:rPr>
        <w:t xml:space="preserve">– </w:t>
      </w:r>
      <w:r w:rsidRPr="000B5CD0">
        <w:rPr>
          <w:color w:val="000000"/>
        </w:rPr>
        <w:t xml:space="preserve">11,7 тыс. км, внутренних водных путей </w:t>
      </w:r>
      <w:r w:rsidR="00B74CD1" w:rsidRPr="000B5CD0">
        <w:rPr>
          <w:color w:val="000000"/>
        </w:rPr>
        <w:t xml:space="preserve">– </w:t>
      </w:r>
      <w:r w:rsidRPr="000B5CD0">
        <w:rPr>
          <w:color w:val="000000"/>
        </w:rPr>
        <w:t>497</w:t>
      </w:r>
      <w:r w:rsidR="00B74CD1" w:rsidRPr="000B5CD0">
        <w:rPr>
          <w:color w:val="000000"/>
        </w:rPr>
        <w:t> км</w:t>
      </w:r>
      <w:r w:rsidRPr="000B5CD0">
        <w:rPr>
          <w:color w:val="000000"/>
        </w:rPr>
        <w:t>.</w:t>
      </w:r>
    </w:p>
    <w:p w14:paraId="5413F709" w14:textId="77777777" w:rsidR="00B74CD1" w:rsidRPr="000B5CD0" w:rsidRDefault="00433315" w:rsidP="00B74CD1">
      <w:pPr>
        <w:pStyle w:val="1"/>
        <w:ind w:firstLine="709"/>
        <w:rPr>
          <w:color w:val="000000"/>
        </w:rPr>
      </w:pPr>
      <w:r w:rsidRPr="000B5CD0">
        <w:rPr>
          <w:color w:val="000000"/>
          <w:szCs w:val="22"/>
        </w:rPr>
        <w:t>Сеть железных дорог</w:t>
      </w:r>
      <w:r w:rsidR="00B74CD1" w:rsidRPr="000B5CD0">
        <w:rPr>
          <w:color w:val="000000"/>
          <w:szCs w:val="22"/>
        </w:rPr>
        <w:t xml:space="preserve"> </w:t>
      </w:r>
      <w:r w:rsidRPr="000B5CD0">
        <w:rPr>
          <w:color w:val="000000"/>
          <w:szCs w:val="22"/>
        </w:rPr>
        <w:t>в области гуще (8,6</w:t>
      </w:r>
      <w:r w:rsidR="00B74CD1" w:rsidRPr="000B5CD0">
        <w:rPr>
          <w:color w:val="000000"/>
          <w:szCs w:val="22"/>
        </w:rPr>
        <w:t> км</w:t>
      </w:r>
      <w:r w:rsidRPr="000B5CD0">
        <w:rPr>
          <w:color w:val="000000"/>
          <w:szCs w:val="22"/>
        </w:rPr>
        <w:t xml:space="preserve"> на 1000</w:t>
      </w:r>
      <w:r w:rsidR="00B74CD1" w:rsidRPr="000B5CD0">
        <w:rPr>
          <w:color w:val="000000"/>
          <w:szCs w:val="22"/>
        </w:rPr>
        <w:t> </w:t>
      </w:r>
      <w:r w:rsidRPr="000B5CD0">
        <w:rPr>
          <w:color w:val="000000"/>
          <w:szCs w:val="22"/>
        </w:rPr>
        <w:t>км</w:t>
      </w:r>
      <w:r w:rsidRPr="000B5CD0">
        <w:rPr>
          <w:color w:val="000000"/>
          <w:szCs w:val="22"/>
          <w:vertAlign w:val="superscript"/>
        </w:rPr>
        <w:t>2</w:t>
      </w:r>
      <w:r w:rsidRPr="000B5CD0">
        <w:rPr>
          <w:color w:val="000000"/>
          <w:szCs w:val="22"/>
        </w:rPr>
        <w:t>), чем в среднем по России (5,1</w:t>
      </w:r>
      <w:r w:rsidR="00B74CD1" w:rsidRPr="000B5CD0">
        <w:rPr>
          <w:color w:val="000000"/>
          <w:szCs w:val="22"/>
        </w:rPr>
        <w:t> км</w:t>
      </w:r>
      <w:r w:rsidRPr="000B5CD0">
        <w:rPr>
          <w:color w:val="000000"/>
          <w:szCs w:val="22"/>
        </w:rPr>
        <w:t xml:space="preserve"> на 1000</w:t>
      </w:r>
      <w:r w:rsidR="00B74CD1" w:rsidRPr="000B5CD0">
        <w:rPr>
          <w:color w:val="000000"/>
          <w:szCs w:val="22"/>
        </w:rPr>
        <w:t> </w:t>
      </w:r>
      <w:r w:rsidRPr="000B5CD0">
        <w:rPr>
          <w:color w:val="000000"/>
          <w:szCs w:val="22"/>
        </w:rPr>
        <w:t>км</w:t>
      </w:r>
      <w:r w:rsidRPr="000B5CD0">
        <w:rPr>
          <w:color w:val="000000"/>
          <w:szCs w:val="22"/>
          <w:vertAlign w:val="superscript"/>
        </w:rPr>
        <w:t>2</w:t>
      </w:r>
      <w:r w:rsidRPr="000B5CD0">
        <w:rPr>
          <w:color w:val="000000"/>
          <w:szCs w:val="22"/>
        </w:rPr>
        <w:t xml:space="preserve">). Транссибирская магистраль, пересекающая область с запада на восток, электрифицирована, а интенсивность движения поездов по ней в два раза выше средних российских показателей. На юг от главной магистрали отходят ветки Татарск </w:t>
      </w:r>
      <w:r w:rsidR="00B74CD1" w:rsidRPr="000B5CD0">
        <w:rPr>
          <w:color w:val="000000"/>
          <w:szCs w:val="22"/>
        </w:rPr>
        <w:t xml:space="preserve">– </w:t>
      </w:r>
      <w:r w:rsidRPr="000B5CD0">
        <w:rPr>
          <w:color w:val="000000"/>
          <w:szCs w:val="22"/>
        </w:rPr>
        <w:t xml:space="preserve">Карасук (и далее на Славгород), Новосибирск </w:t>
      </w:r>
      <w:r w:rsidR="00B74CD1" w:rsidRPr="000B5CD0">
        <w:rPr>
          <w:color w:val="000000"/>
          <w:szCs w:val="22"/>
        </w:rPr>
        <w:t xml:space="preserve">– </w:t>
      </w:r>
      <w:r w:rsidRPr="000B5CD0">
        <w:rPr>
          <w:color w:val="000000"/>
          <w:szCs w:val="22"/>
        </w:rPr>
        <w:t xml:space="preserve">Кузбасс, Новосибирск </w:t>
      </w:r>
      <w:r w:rsidR="00B74CD1" w:rsidRPr="000B5CD0">
        <w:rPr>
          <w:color w:val="000000"/>
          <w:szCs w:val="22"/>
        </w:rPr>
        <w:t xml:space="preserve">– </w:t>
      </w:r>
      <w:r w:rsidRPr="000B5CD0">
        <w:rPr>
          <w:color w:val="000000"/>
          <w:szCs w:val="22"/>
        </w:rPr>
        <w:t xml:space="preserve">Барнаул (и далее в Казахстан и Среднюю Азию). По южным районам области проходит Среднесибирская </w:t>
      </w:r>
      <w:r w:rsidRPr="000B5CD0">
        <w:rPr>
          <w:color w:val="000000"/>
        </w:rPr>
        <w:t xml:space="preserve">магистраль (участок Карасук </w:t>
      </w:r>
      <w:r w:rsidR="00B74CD1" w:rsidRPr="000B5CD0">
        <w:rPr>
          <w:color w:val="000000"/>
        </w:rPr>
        <w:t xml:space="preserve">– </w:t>
      </w:r>
      <w:r w:rsidRPr="000B5CD0">
        <w:rPr>
          <w:color w:val="000000"/>
        </w:rPr>
        <w:t xml:space="preserve">Сузун). Новосибирск </w:t>
      </w:r>
      <w:r w:rsidR="00B74CD1" w:rsidRPr="000B5CD0">
        <w:rPr>
          <w:color w:val="000000"/>
        </w:rPr>
        <w:t xml:space="preserve">– </w:t>
      </w:r>
      <w:r w:rsidRPr="000B5CD0">
        <w:rPr>
          <w:color w:val="000000"/>
        </w:rPr>
        <w:t>крупнейший транспортный узел на Транссибирской магистрали.</w:t>
      </w:r>
    </w:p>
    <w:p w14:paraId="1CF8F7A1" w14:textId="77777777" w:rsidR="00B74CD1" w:rsidRPr="000B5CD0" w:rsidRDefault="00433315" w:rsidP="00B74CD1">
      <w:pPr>
        <w:pStyle w:val="1"/>
        <w:ind w:firstLine="709"/>
        <w:rPr>
          <w:color w:val="000000"/>
        </w:rPr>
      </w:pPr>
      <w:r w:rsidRPr="000B5CD0">
        <w:rPr>
          <w:color w:val="000000"/>
          <w:szCs w:val="22"/>
        </w:rPr>
        <w:t xml:space="preserve">Из года в год растет значение автомобильного и воздушного транспорта. В отдаленных от железной дороги районах области автотранспорт </w:t>
      </w:r>
      <w:r w:rsidR="00B74CD1" w:rsidRPr="000B5CD0">
        <w:rPr>
          <w:color w:val="000000"/>
          <w:szCs w:val="22"/>
        </w:rPr>
        <w:t xml:space="preserve">– </w:t>
      </w:r>
      <w:r w:rsidRPr="000B5CD0">
        <w:rPr>
          <w:color w:val="000000"/>
          <w:szCs w:val="22"/>
        </w:rPr>
        <w:t xml:space="preserve">главное средство сообщения. Новосибирск связан автодорогами с Кузбассом, Алтайским краем. Строится автотрасса Москва </w:t>
      </w:r>
      <w:r w:rsidR="00B74CD1" w:rsidRPr="000B5CD0">
        <w:rPr>
          <w:color w:val="000000"/>
          <w:szCs w:val="22"/>
        </w:rPr>
        <w:t xml:space="preserve">– </w:t>
      </w:r>
      <w:r w:rsidRPr="000B5CD0">
        <w:rPr>
          <w:color w:val="000000"/>
          <w:szCs w:val="22"/>
        </w:rPr>
        <w:t>Владивосток: в 1998</w:t>
      </w:r>
      <w:r w:rsidR="00B74CD1" w:rsidRPr="000B5CD0">
        <w:rPr>
          <w:color w:val="000000"/>
          <w:szCs w:val="22"/>
        </w:rPr>
        <w:t> г</w:t>
      </w:r>
      <w:r w:rsidRPr="000B5CD0">
        <w:rPr>
          <w:color w:val="000000"/>
          <w:szCs w:val="22"/>
        </w:rPr>
        <w:t xml:space="preserve">. сдан участок Омск </w:t>
      </w:r>
      <w:r w:rsidR="00B74CD1" w:rsidRPr="000B5CD0">
        <w:rPr>
          <w:color w:val="000000"/>
          <w:szCs w:val="22"/>
        </w:rPr>
        <w:t xml:space="preserve">– </w:t>
      </w:r>
      <w:r w:rsidRPr="000B5CD0">
        <w:rPr>
          <w:color w:val="000000"/>
          <w:szCs w:val="22"/>
        </w:rPr>
        <w:t xml:space="preserve">Новосибирск. Создается северная </w:t>
      </w:r>
      <w:r w:rsidRPr="000B5CD0">
        <w:rPr>
          <w:color w:val="000000"/>
          <w:szCs w:val="22"/>
        </w:rPr>
        <w:lastRenderedPageBreak/>
        <w:t>объездная автодорога, которая создаст более благоприятные условия для эксплуатации всей трассы.</w:t>
      </w:r>
    </w:p>
    <w:p w14:paraId="164094E3" w14:textId="77777777" w:rsidR="00CC1964" w:rsidRPr="000B5CD0" w:rsidRDefault="00433315" w:rsidP="00B74CD1">
      <w:pPr>
        <w:pStyle w:val="1"/>
        <w:ind w:firstLine="709"/>
        <w:rPr>
          <w:color w:val="000000"/>
          <w:szCs w:val="22"/>
        </w:rPr>
      </w:pPr>
      <w:r w:rsidRPr="000B5CD0">
        <w:rPr>
          <w:color w:val="000000"/>
          <w:szCs w:val="22"/>
        </w:rPr>
        <w:t xml:space="preserve">Авиация незаменима для перевозки пассажиров. Вблизи Новосибирска построен аэропорт «Толмачево» с аэровокзалом, обслуживающим комплексом, гостиницей. Выгодное географическое положение позволило аэропорту «Толмачево» стать транзитным пунктом технических и коммерческих посадок. Здесь работают представительства шести авиакомпаний: «Аэрофлот </w:t>
      </w:r>
      <w:r w:rsidR="00B74CD1" w:rsidRPr="000B5CD0">
        <w:rPr>
          <w:color w:val="000000"/>
          <w:szCs w:val="22"/>
        </w:rPr>
        <w:t xml:space="preserve">– </w:t>
      </w:r>
      <w:r w:rsidRPr="000B5CD0">
        <w:rPr>
          <w:color w:val="000000"/>
          <w:szCs w:val="22"/>
        </w:rPr>
        <w:t>Российские международные авиалинии», «Сибирь» (Россия), «Люфтганза» (Германия), «Синьцзянские авиалинии» (КНР) и др. Ежесуточно аэропорт обслуживает около 70</w:t>
      </w:r>
      <w:r w:rsidR="00B74CD1" w:rsidRPr="000B5CD0">
        <w:rPr>
          <w:color w:val="000000"/>
          <w:szCs w:val="22"/>
        </w:rPr>
        <w:t>-т</w:t>
      </w:r>
      <w:r w:rsidRPr="000B5CD0">
        <w:rPr>
          <w:color w:val="000000"/>
          <w:szCs w:val="22"/>
        </w:rPr>
        <w:t xml:space="preserve">и авиарейсов, из которых 40 </w:t>
      </w:r>
      <w:r w:rsidR="00B74CD1" w:rsidRPr="000B5CD0">
        <w:rPr>
          <w:color w:val="000000"/>
          <w:szCs w:val="22"/>
        </w:rPr>
        <w:t xml:space="preserve">– </w:t>
      </w:r>
      <w:r w:rsidRPr="000B5CD0">
        <w:rPr>
          <w:color w:val="000000"/>
          <w:szCs w:val="22"/>
        </w:rPr>
        <w:t>международные. Совместно с американской компанией «Боинг» намечается строительство нового международного аэропорта</w:t>
      </w:r>
      <w:r w:rsidRPr="000B5CD0">
        <w:rPr>
          <w:rStyle w:val="a8"/>
          <w:color w:val="000000"/>
          <w:szCs w:val="22"/>
        </w:rPr>
        <w:footnoteReference w:id="5"/>
      </w:r>
      <w:r w:rsidRPr="000B5CD0">
        <w:rPr>
          <w:color w:val="000000"/>
          <w:szCs w:val="22"/>
        </w:rPr>
        <w:t>.</w:t>
      </w:r>
    </w:p>
    <w:p w14:paraId="469C812F" w14:textId="77777777" w:rsidR="00433315" w:rsidRPr="000B5CD0" w:rsidRDefault="00433315" w:rsidP="00B74CD1">
      <w:pPr>
        <w:pStyle w:val="1"/>
        <w:ind w:firstLine="709"/>
        <w:rPr>
          <w:color w:val="000000"/>
          <w:szCs w:val="22"/>
        </w:rPr>
      </w:pPr>
    </w:p>
    <w:p w14:paraId="7D14D52B" w14:textId="77777777" w:rsidR="00433315" w:rsidRPr="000B5CD0" w:rsidRDefault="00433315" w:rsidP="00B74CD1">
      <w:pPr>
        <w:pStyle w:val="2"/>
        <w:keepNext w:val="0"/>
        <w:spacing w:before="0" w:after="0" w:line="360" w:lineRule="auto"/>
        <w:ind w:firstLine="709"/>
        <w:jc w:val="both"/>
        <w:rPr>
          <w:rFonts w:ascii="Times New Roman" w:hAnsi="Times New Roman" w:cs="Times New Roman"/>
          <w:i w:val="0"/>
          <w:color w:val="000000"/>
        </w:rPr>
      </w:pPr>
      <w:bookmarkStart w:id="16" w:name="_Toc123366004"/>
      <w:bookmarkStart w:id="17" w:name="_Toc123446042"/>
      <w:bookmarkStart w:id="18" w:name="_Toc123447545"/>
      <w:bookmarkStart w:id="19" w:name="_Toc123448502"/>
      <w:r w:rsidRPr="000B5CD0">
        <w:rPr>
          <w:rFonts w:ascii="Times New Roman" w:hAnsi="Times New Roman" w:cs="Times New Roman"/>
          <w:i w:val="0"/>
          <w:color w:val="000000"/>
        </w:rPr>
        <w:t>4. Исторический очерк становления и развития туризма в регионе</w:t>
      </w:r>
      <w:bookmarkEnd w:id="16"/>
      <w:bookmarkEnd w:id="17"/>
      <w:bookmarkEnd w:id="18"/>
      <w:bookmarkEnd w:id="19"/>
    </w:p>
    <w:p w14:paraId="2342BE72" w14:textId="77777777" w:rsidR="00B74CD1" w:rsidRPr="000B5CD0" w:rsidRDefault="00B74CD1" w:rsidP="00B74CD1">
      <w:pPr>
        <w:spacing w:line="360" w:lineRule="auto"/>
        <w:ind w:firstLine="709"/>
        <w:jc w:val="both"/>
        <w:rPr>
          <w:color w:val="000000"/>
          <w:sz w:val="28"/>
        </w:rPr>
      </w:pPr>
    </w:p>
    <w:p w14:paraId="5290DD93" w14:textId="77777777" w:rsidR="00B74CD1" w:rsidRPr="000B5CD0" w:rsidRDefault="001A0BD9" w:rsidP="00B74CD1">
      <w:pPr>
        <w:pStyle w:val="1"/>
        <w:ind w:firstLine="709"/>
        <w:rPr>
          <w:color w:val="000000"/>
        </w:rPr>
      </w:pPr>
      <w:r w:rsidRPr="000B5CD0">
        <w:rPr>
          <w:color w:val="000000"/>
        </w:rPr>
        <w:t>После Второй мировой войны в спросе и предложении на рынке туризма произошли коренные изменения, которые дают основание говорить о том, что массовый конвейерный туризм трансформировался в массовый дифференцированный туризм. И в первом, и во втором случае речь идет о массовом туризме, в котором принимают участие не только элита, но и средний класс, а начиная с 80</w:t>
      </w:r>
      <w:r w:rsidR="00B74CD1" w:rsidRPr="000B5CD0">
        <w:rPr>
          <w:color w:val="000000"/>
        </w:rPr>
        <w:t>-х</w:t>
      </w:r>
      <w:r w:rsidRPr="000B5CD0">
        <w:rPr>
          <w:color w:val="000000"/>
        </w:rPr>
        <w:t xml:space="preserve"> годов, – и население с низким уровнем доходов. Конвейерный туризм предполагает относительный примитивизм и однородность потребностей и мотиваций туристов и, соответственно, обезличенный конвейерный характер производимых услуг.</w:t>
      </w:r>
    </w:p>
    <w:p w14:paraId="1A913928" w14:textId="77777777" w:rsidR="00B74CD1" w:rsidRPr="000B5CD0" w:rsidRDefault="001A0BD9" w:rsidP="00B74CD1">
      <w:pPr>
        <w:pStyle w:val="1"/>
        <w:ind w:firstLine="709"/>
        <w:rPr>
          <w:color w:val="000000"/>
        </w:rPr>
      </w:pPr>
      <w:r w:rsidRPr="000B5CD0">
        <w:rPr>
          <w:color w:val="000000"/>
        </w:rPr>
        <w:t>Дифференцированный туризм отличают разнообразие потребностей и мотиваций туристов, множественность узкоспециализированных сегментов в туристском спросе, разнообразие предлагаемых услуг и ярко выраженная специализация туристского предложения. Для дифференцированного туризма характерен широкий ассортимент услуг. Турфирма, как правило, предлагает определенное количество видов турпродукта, каждый из которых имеет множество вариантов выбора. Переход от конвейерного к дифференцированному туризму совершался одновременно с переходом от рынка производителей к рынку потребителей.</w:t>
      </w:r>
    </w:p>
    <w:p w14:paraId="504A6475" w14:textId="77777777" w:rsidR="00B74CD1" w:rsidRPr="000B5CD0" w:rsidRDefault="001A0BD9" w:rsidP="00B74CD1">
      <w:pPr>
        <w:pStyle w:val="1"/>
        <w:ind w:firstLine="709"/>
        <w:rPr>
          <w:color w:val="000000"/>
        </w:rPr>
      </w:pPr>
      <w:r w:rsidRPr="000B5CD0">
        <w:rPr>
          <w:color w:val="000000"/>
        </w:rPr>
        <w:t>Определяющим мотивом поведения потребителя туристских услуг в этот период являлся рекреационный аспект туризма. Отдых рассматривался как средство восстановления физических сил с целью продолжения труда. Расширение объемов спроса на туристском рынке сопровождалось активным ростом предприятий туризма. Туристские услуги стандартизируются и предлагаются в виде комбинированных «пэкидж-туров».</w:t>
      </w:r>
    </w:p>
    <w:p w14:paraId="50FCCDCB" w14:textId="77777777" w:rsidR="001A0BD9" w:rsidRPr="000B5CD0" w:rsidRDefault="001A0BD9" w:rsidP="00B74CD1">
      <w:pPr>
        <w:pStyle w:val="1"/>
        <w:ind w:firstLine="709"/>
        <w:rPr>
          <w:color w:val="000000"/>
        </w:rPr>
      </w:pPr>
      <w:r w:rsidRPr="000B5CD0">
        <w:rPr>
          <w:color w:val="000000"/>
        </w:rPr>
        <w:t xml:space="preserve">На рубеже 60 – 70 гг. формируется общество потребления материальных благ, </w:t>
      </w:r>
      <w:r w:rsidR="00B74CD1" w:rsidRPr="000B5CD0">
        <w:rPr>
          <w:color w:val="000000"/>
        </w:rPr>
        <w:t>т.е.</w:t>
      </w:r>
      <w:r w:rsidRPr="000B5CD0">
        <w:rPr>
          <w:color w:val="000000"/>
        </w:rPr>
        <w:t xml:space="preserve"> потребление ради потребления. Рынок производителей сменяется рынком потребителей. Усложняется мотивация туристского спроса. Наряду с рекреационным туризмом все большее значение приобретают образовательный, коммуникативный и инвестиционный аспекты туризма. Вследствие расширения объемов туристского спроса и предложения в туристскую отрасль поступает капитал из других сфер народного хозяйства. Особую активность проявляют транспортные предприятия и торговые фирмы. Таким образом, со второй половины 70</w:t>
      </w:r>
      <w:r w:rsidR="00B74CD1" w:rsidRPr="000B5CD0">
        <w:rPr>
          <w:color w:val="000000"/>
        </w:rPr>
        <w:t>-х</w:t>
      </w:r>
      <w:r w:rsidRPr="000B5CD0">
        <w:rPr>
          <w:color w:val="000000"/>
        </w:rPr>
        <w:t xml:space="preserve"> годов XX</w:t>
      </w:r>
      <w:r w:rsidR="00B74CD1" w:rsidRPr="000B5CD0">
        <w:rPr>
          <w:color w:val="000000"/>
        </w:rPr>
        <w:t> в</w:t>
      </w:r>
      <w:r w:rsidRPr="000B5CD0">
        <w:rPr>
          <w:color w:val="000000"/>
        </w:rPr>
        <w:t>. можно говорить о расцвете конвейерного туризма, который в настоящее время постепенно трансформируется в дифференцированный туризм</w:t>
      </w:r>
      <w:r w:rsidRPr="000B5CD0">
        <w:rPr>
          <w:rStyle w:val="a8"/>
          <w:color w:val="000000"/>
          <w:szCs w:val="20"/>
        </w:rPr>
        <w:footnoteReference w:id="6"/>
      </w:r>
      <w:r w:rsidRPr="000B5CD0">
        <w:rPr>
          <w:color w:val="000000"/>
        </w:rPr>
        <w:t>.</w:t>
      </w:r>
    </w:p>
    <w:p w14:paraId="0D6FD72A" w14:textId="77777777" w:rsidR="001A0BD9" w:rsidRPr="000B5CD0" w:rsidRDefault="001A0BD9" w:rsidP="00B74CD1">
      <w:pPr>
        <w:pStyle w:val="1"/>
        <w:ind w:firstLine="709"/>
        <w:rPr>
          <w:color w:val="000000"/>
        </w:rPr>
      </w:pPr>
    </w:p>
    <w:p w14:paraId="169E27BF" w14:textId="77777777" w:rsidR="001A0BD9" w:rsidRPr="000B5CD0" w:rsidRDefault="001A0BD9" w:rsidP="00B74CD1">
      <w:pPr>
        <w:pStyle w:val="2"/>
        <w:keepNext w:val="0"/>
        <w:spacing w:before="0" w:after="0" w:line="360" w:lineRule="auto"/>
        <w:ind w:firstLine="709"/>
        <w:jc w:val="both"/>
        <w:rPr>
          <w:rFonts w:ascii="Times New Roman" w:hAnsi="Times New Roman" w:cs="Times New Roman"/>
          <w:i w:val="0"/>
          <w:color w:val="000000"/>
        </w:rPr>
      </w:pPr>
      <w:bookmarkStart w:id="20" w:name="_Toc123366005"/>
      <w:bookmarkStart w:id="21" w:name="_Toc123446043"/>
      <w:bookmarkStart w:id="22" w:name="_Toc123447546"/>
      <w:bookmarkStart w:id="23" w:name="_Toc123448503"/>
      <w:r w:rsidRPr="000B5CD0">
        <w:rPr>
          <w:rFonts w:ascii="Times New Roman" w:hAnsi="Times New Roman" w:cs="Times New Roman"/>
          <w:i w:val="0"/>
          <w:color w:val="000000"/>
        </w:rPr>
        <w:t>5. Турресурсы</w:t>
      </w:r>
      <w:bookmarkEnd w:id="20"/>
      <w:bookmarkEnd w:id="21"/>
      <w:bookmarkEnd w:id="22"/>
      <w:bookmarkEnd w:id="23"/>
    </w:p>
    <w:p w14:paraId="4C679AC9" w14:textId="77777777" w:rsidR="00B74CD1" w:rsidRPr="000B5CD0" w:rsidRDefault="00B74CD1" w:rsidP="00B74CD1">
      <w:pPr>
        <w:spacing w:line="360" w:lineRule="auto"/>
        <w:ind w:firstLine="709"/>
        <w:jc w:val="both"/>
        <w:rPr>
          <w:color w:val="000000"/>
          <w:sz w:val="28"/>
        </w:rPr>
      </w:pPr>
    </w:p>
    <w:p w14:paraId="3DA9E70A" w14:textId="77777777" w:rsidR="00B74CD1" w:rsidRPr="000B5CD0" w:rsidRDefault="001A0BD9" w:rsidP="00B74CD1">
      <w:pPr>
        <w:pStyle w:val="1"/>
        <w:ind w:firstLine="709"/>
        <w:rPr>
          <w:color w:val="000000"/>
        </w:rPr>
      </w:pPr>
      <w:r w:rsidRPr="000B5CD0">
        <w:rPr>
          <w:color w:val="000000"/>
        </w:rPr>
        <w:t xml:space="preserve">Национальные парки для России </w:t>
      </w:r>
      <w:r w:rsidR="00B74CD1" w:rsidRPr="000B5CD0">
        <w:rPr>
          <w:color w:val="000000"/>
        </w:rPr>
        <w:t xml:space="preserve">– </w:t>
      </w:r>
      <w:r w:rsidRPr="000B5CD0">
        <w:rPr>
          <w:color w:val="000000"/>
        </w:rPr>
        <w:t>сравнительно новая форма охраны окружающей среды и сохранения культурного наследия. Создание национальных парков на территории страны началось в начале 80</w:t>
      </w:r>
      <w:r w:rsidR="00B74CD1" w:rsidRPr="000B5CD0">
        <w:rPr>
          <w:color w:val="000000"/>
        </w:rPr>
        <w:t>-х</w:t>
      </w:r>
      <w:r w:rsidRPr="000B5CD0">
        <w:rPr>
          <w:color w:val="000000"/>
        </w:rPr>
        <w:t xml:space="preserve"> гг. XX века, к настоящему времени их число достигло 35. Основная доля национальных парков сконцентрирована в европейской части России, самым западным является «Куршская коса» </w:t>
      </w:r>
      <w:r w:rsidR="00B74CD1" w:rsidRPr="000B5CD0">
        <w:rPr>
          <w:color w:val="000000"/>
        </w:rPr>
        <w:t xml:space="preserve">– </w:t>
      </w:r>
      <w:r w:rsidRPr="000B5CD0">
        <w:rPr>
          <w:color w:val="000000"/>
        </w:rPr>
        <w:t>в Калининградской области. В Сибири к настоящему моменту создано 6 национальных парков, половина из которых сосредоточена в Байкальском регионе, а на Дальнем Востоке в настоящий момент нет ни одного национального парка.</w:t>
      </w:r>
    </w:p>
    <w:p w14:paraId="3A113231" w14:textId="77777777" w:rsidR="00B74CD1" w:rsidRPr="000B5CD0" w:rsidRDefault="001A0BD9" w:rsidP="00B74CD1">
      <w:pPr>
        <w:pStyle w:val="1"/>
        <w:ind w:firstLine="709"/>
        <w:rPr>
          <w:color w:val="000000"/>
        </w:rPr>
      </w:pPr>
      <w:r w:rsidRPr="000B5CD0">
        <w:rPr>
          <w:color w:val="000000"/>
        </w:rPr>
        <w:t>Период становления национальных парков в России настолько мал, что лишь единицы могут похвастаться разнообразием познавательных маршрутов; в ряде парков сфера обслуживания туристов, в том числе информационного, до сих пор находится в стадии формирования</w:t>
      </w:r>
      <w:r w:rsidRPr="000B5CD0">
        <w:rPr>
          <w:rStyle w:val="a8"/>
          <w:color w:val="000000"/>
        </w:rPr>
        <w:footnoteReference w:id="7"/>
      </w:r>
      <w:r w:rsidRPr="000B5CD0">
        <w:rPr>
          <w:color w:val="000000"/>
        </w:rPr>
        <w:t>.</w:t>
      </w:r>
    </w:p>
    <w:p w14:paraId="40BF472F" w14:textId="77777777" w:rsidR="00B74CD1" w:rsidRPr="000B5CD0" w:rsidRDefault="001A0BD9" w:rsidP="00B74CD1">
      <w:pPr>
        <w:pStyle w:val="1"/>
        <w:ind w:firstLine="709"/>
        <w:rPr>
          <w:color w:val="000000"/>
        </w:rPr>
      </w:pPr>
      <w:r w:rsidRPr="000B5CD0">
        <w:rPr>
          <w:color w:val="000000"/>
        </w:rPr>
        <w:t>В Новосибирской области находятся природные и культурно-этнографические объекты. Местный туристический рынок предлагает туристско-экскурсионные маршруты и лечебные туры. Курорты «Озеро Карачи», «Краснозерский» широко известны благодаря своим замечательным природным факторам и высокой эффективности лечения. В регионе </w:t>
      </w:r>
      <w:r w:rsidR="00B74CD1" w:rsidRPr="000B5CD0">
        <w:rPr>
          <w:color w:val="000000"/>
        </w:rPr>
        <w:t xml:space="preserve">– </w:t>
      </w:r>
      <w:r w:rsidRPr="000B5CD0">
        <w:rPr>
          <w:color w:val="000000"/>
        </w:rPr>
        <w:t xml:space="preserve">27 заказников. Наличие хороших охотничьих угодий позволяет организовать охоту на лосей, косуль, коз, зайцев, боровую дичь (глухарей), водоплавающих птиц (гусей, уток, лысух, куликов). В последнее время получили развитие такие виды туризма, как спортивные и туристические сплавы по горным рекам, альпинизм, конные и пешие маршруты </w:t>
      </w:r>
      <w:r w:rsidR="00B74CD1" w:rsidRPr="000B5CD0">
        <w:rPr>
          <w:color w:val="000000"/>
        </w:rPr>
        <w:t>и т.д.</w:t>
      </w:r>
    </w:p>
    <w:p w14:paraId="051AB78F" w14:textId="77777777" w:rsidR="00B74CD1" w:rsidRPr="000B5CD0" w:rsidRDefault="00557FB6" w:rsidP="00B74CD1">
      <w:pPr>
        <w:pStyle w:val="1"/>
        <w:ind w:firstLine="709"/>
        <w:rPr>
          <w:color w:val="000000"/>
        </w:rPr>
      </w:pPr>
      <w:r w:rsidRPr="000B5CD0">
        <w:rPr>
          <w:rStyle w:val="10"/>
          <w:color w:val="000000"/>
          <w:sz w:val="28"/>
        </w:rPr>
        <w:t>Государственные природные заповедники и национальные парки на территории региона отсутствуют</w:t>
      </w:r>
    </w:p>
    <w:p w14:paraId="6D00A87C" w14:textId="77777777" w:rsidR="00557FB6" w:rsidRPr="000B5CD0" w:rsidRDefault="00557FB6" w:rsidP="00B74CD1">
      <w:pPr>
        <w:pStyle w:val="1"/>
        <w:ind w:firstLine="709"/>
        <w:rPr>
          <w:color w:val="000000"/>
        </w:rPr>
      </w:pPr>
      <w:r w:rsidRPr="000B5CD0">
        <w:rPr>
          <w:color w:val="000000"/>
        </w:rPr>
        <w:t>Новосибирск расположен на стыке лесостепной и лесной природных зон, на Приобском плато, примыкающем к долине реки Оби, в географической точке: 82 градуса 59 минут восточной долготы и 55 градусов 11 минут северной широты. Общий характер рельефа – приподнятый, увалистый, поднимающийся более чем на 200</w:t>
      </w:r>
      <w:r w:rsidR="00B74CD1" w:rsidRPr="000B5CD0">
        <w:rPr>
          <w:color w:val="000000"/>
        </w:rPr>
        <w:t> м</w:t>
      </w:r>
      <w:r w:rsidRPr="000B5CD0">
        <w:rPr>
          <w:color w:val="000000"/>
        </w:rPr>
        <w:t xml:space="preserve"> над уровнем моря. Левобережная часть города имеет плоский рельеф, правобережная </w:t>
      </w:r>
      <w:r w:rsidR="00B74CD1" w:rsidRPr="000B5CD0">
        <w:rPr>
          <w:color w:val="000000"/>
        </w:rPr>
        <w:t xml:space="preserve">– </w:t>
      </w:r>
      <w:r w:rsidRPr="000B5CD0">
        <w:rPr>
          <w:color w:val="000000"/>
        </w:rPr>
        <w:t xml:space="preserve">характеризуется множеством балок, грив и оврагов, поскольку здесь начинается переход к горному рельефу Салаирского кряжа. Почвенный покров характерный для лесостепной зоны </w:t>
      </w:r>
      <w:r w:rsidR="00B74CD1" w:rsidRPr="000B5CD0">
        <w:rPr>
          <w:color w:val="000000"/>
        </w:rPr>
        <w:t xml:space="preserve">– </w:t>
      </w:r>
      <w:r w:rsidRPr="000B5CD0">
        <w:rPr>
          <w:color w:val="000000"/>
        </w:rPr>
        <w:t>от черноземов до подзолистых песчаных почв под борами. Природные факторы для развития города благоприятные. К городу примыкают Заельцовский и Кудряшовский боры, Обское водохранилище, есть малые речки, множество озер, представляющие в совокупности богатый комплекс рекреационных ресурсов.</w:t>
      </w:r>
    </w:p>
    <w:p w14:paraId="4D4C9E73" w14:textId="77777777" w:rsidR="00557FB6" w:rsidRPr="000B5CD0" w:rsidRDefault="00557FB6" w:rsidP="00B74CD1">
      <w:pPr>
        <w:pStyle w:val="1"/>
        <w:ind w:firstLine="709"/>
        <w:rPr>
          <w:color w:val="000000"/>
        </w:rPr>
      </w:pPr>
    </w:p>
    <w:p w14:paraId="0F676FEE" w14:textId="77777777" w:rsidR="001A0BD9" w:rsidRPr="000B5CD0" w:rsidRDefault="00557FB6" w:rsidP="00B74CD1">
      <w:pPr>
        <w:pStyle w:val="2"/>
        <w:keepNext w:val="0"/>
        <w:spacing w:before="0" w:after="0" w:line="360" w:lineRule="auto"/>
        <w:ind w:firstLine="709"/>
        <w:jc w:val="both"/>
        <w:rPr>
          <w:rFonts w:ascii="Times New Roman" w:hAnsi="Times New Roman" w:cs="Times New Roman"/>
          <w:i w:val="0"/>
          <w:color w:val="000000"/>
        </w:rPr>
      </w:pPr>
      <w:bookmarkStart w:id="24" w:name="_Toc123366006"/>
      <w:bookmarkStart w:id="25" w:name="_Toc123446044"/>
      <w:bookmarkStart w:id="26" w:name="_Toc123447547"/>
      <w:bookmarkStart w:id="27" w:name="_Toc123448504"/>
      <w:r w:rsidRPr="000B5CD0">
        <w:rPr>
          <w:rFonts w:ascii="Times New Roman" w:hAnsi="Times New Roman" w:cs="Times New Roman"/>
          <w:i w:val="0"/>
          <w:color w:val="000000"/>
        </w:rPr>
        <w:t>6. Туринфраструктура</w:t>
      </w:r>
      <w:bookmarkEnd w:id="24"/>
      <w:bookmarkEnd w:id="25"/>
      <w:bookmarkEnd w:id="26"/>
      <w:bookmarkEnd w:id="27"/>
    </w:p>
    <w:p w14:paraId="0E3DC240" w14:textId="77777777" w:rsidR="00B74CD1" w:rsidRPr="000B5CD0" w:rsidRDefault="00B74CD1" w:rsidP="00B74CD1">
      <w:pPr>
        <w:spacing w:line="360" w:lineRule="auto"/>
        <w:ind w:firstLine="709"/>
        <w:jc w:val="both"/>
        <w:rPr>
          <w:color w:val="000000"/>
          <w:sz w:val="28"/>
        </w:rPr>
      </w:pPr>
    </w:p>
    <w:p w14:paraId="7251BAFB" w14:textId="77777777" w:rsidR="00BA7D71" w:rsidRPr="000B5CD0" w:rsidRDefault="00BA7D71" w:rsidP="00B74CD1">
      <w:pPr>
        <w:pStyle w:val="1"/>
        <w:ind w:firstLine="709"/>
        <w:rPr>
          <w:color w:val="000000"/>
        </w:rPr>
      </w:pPr>
      <w:r w:rsidRPr="000B5CD0">
        <w:rPr>
          <w:color w:val="000000"/>
        </w:rPr>
        <w:t xml:space="preserve">Под инфраструктурой рынка понимают совокупность предприятий, организаций и служб, способствующих реализации экономических, хозяйственных и других отношений между основными субъектами. </w:t>
      </w:r>
      <w:r w:rsidRPr="000B5CD0">
        <w:rPr>
          <w:color w:val="000000"/>
        </w:rPr>
        <w:tab/>
        <w:t>Применительно к рынку туристских услуг в состав инфраструктуры входят:</w:t>
      </w:r>
    </w:p>
    <w:p w14:paraId="447F360E" w14:textId="77777777" w:rsidR="00BA7D71" w:rsidRPr="000B5CD0" w:rsidRDefault="00BA7D71" w:rsidP="00B74CD1">
      <w:pPr>
        <w:pStyle w:val="1"/>
        <w:numPr>
          <w:ilvl w:val="0"/>
          <w:numId w:val="4"/>
        </w:numPr>
        <w:ind w:left="0" w:firstLine="709"/>
        <w:rPr>
          <w:color w:val="000000"/>
        </w:rPr>
      </w:pPr>
      <w:r w:rsidRPr="000B5CD0">
        <w:rPr>
          <w:color w:val="000000"/>
        </w:rPr>
        <w:t>средства размещения туристов (гостиницы и др.);</w:t>
      </w:r>
    </w:p>
    <w:p w14:paraId="5F498F20" w14:textId="77777777" w:rsidR="00BA7D71" w:rsidRPr="000B5CD0" w:rsidRDefault="00BA7D71" w:rsidP="00B74CD1">
      <w:pPr>
        <w:pStyle w:val="1"/>
        <w:numPr>
          <w:ilvl w:val="0"/>
          <w:numId w:val="4"/>
        </w:numPr>
        <w:ind w:left="0" w:firstLine="709"/>
        <w:rPr>
          <w:color w:val="000000"/>
        </w:rPr>
      </w:pPr>
      <w:r w:rsidRPr="000B5CD0">
        <w:rPr>
          <w:color w:val="000000"/>
        </w:rPr>
        <w:t>объекты общественного питания;</w:t>
      </w:r>
    </w:p>
    <w:p w14:paraId="2404A8E0" w14:textId="77777777" w:rsidR="00BA7D71" w:rsidRPr="000B5CD0" w:rsidRDefault="00BA7D71" w:rsidP="00B74CD1">
      <w:pPr>
        <w:pStyle w:val="1"/>
        <w:numPr>
          <w:ilvl w:val="0"/>
          <w:numId w:val="4"/>
        </w:numPr>
        <w:ind w:left="0" w:firstLine="709"/>
        <w:rPr>
          <w:color w:val="000000"/>
        </w:rPr>
      </w:pPr>
      <w:r w:rsidRPr="000B5CD0">
        <w:rPr>
          <w:color w:val="000000"/>
        </w:rPr>
        <w:t>средства транспорта, обслуживающего туристов;</w:t>
      </w:r>
    </w:p>
    <w:p w14:paraId="61CF6294" w14:textId="77777777" w:rsidR="00BA7D71" w:rsidRPr="000B5CD0" w:rsidRDefault="00BA7D71" w:rsidP="00B74CD1">
      <w:pPr>
        <w:pStyle w:val="1"/>
        <w:numPr>
          <w:ilvl w:val="0"/>
          <w:numId w:val="4"/>
        </w:numPr>
        <w:ind w:left="0" w:firstLine="709"/>
        <w:rPr>
          <w:color w:val="000000"/>
        </w:rPr>
      </w:pPr>
      <w:r w:rsidRPr="000B5CD0">
        <w:rPr>
          <w:color w:val="000000"/>
        </w:rPr>
        <w:t>объекты познавательного, оздоровительного, культурно-исторического, религиозного, спортивного, развлекательного характера, а также объекты иного назначения, используемые при предоставлении туристских услуг или специально созданные для этих целей;</w:t>
      </w:r>
    </w:p>
    <w:p w14:paraId="6C05B35C" w14:textId="77777777" w:rsidR="00B74CD1" w:rsidRPr="000B5CD0" w:rsidRDefault="00BA7D71" w:rsidP="00B74CD1">
      <w:pPr>
        <w:pStyle w:val="1"/>
        <w:numPr>
          <w:ilvl w:val="0"/>
          <w:numId w:val="4"/>
        </w:numPr>
        <w:ind w:left="0" w:firstLine="709"/>
        <w:rPr>
          <w:color w:val="000000"/>
        </w:rPr>
      </w:pPr>
      <w:r w:rsidRPr="000B5CD0">
        <w:rPr>
          <w:color w:val="000000"/>
        </w:rPr>
        <w:t>организации, предоставляющие экскурсионные услуги, услуги гидов-переводчиков и осуществляющие формальности при пересечении границ между государствами</w:t>
      </w:r>
      <w:r w:rsidR="00040AA2" w:rsidRPr="000B5CD0">
        <w:rPr>
          <w:rStyle w:val="a8"/>
          <w:color w:val="000000"/>
        </w:rPr>
        <w:footnoteReference w:id="8"/>
      </w:r>
      <w:r w:rsidRPr="000B5CD0">
        <w:rPr>
          <w:color w:val="000000"/>
        </w:rPr>
        <w:t>.</w:t>
      </w:r>
    </w:p>
    <w:p w14:paraId="31BECA55" w14:textId="77777777" w:rsidR="00B74CD1" w:rsidRPr="000B5CD0" w:rsidRDefault="00BA7D71" w:rsidP="00B74CD1">
      <w:pPr>
        <w:pStyle w:val="1"/>
        <w:ind w:firstLine="709"/>
        <w:rPr>
          <w:color w:val="000000"/>
        </w:rPr>
      </w:pPr>
      <w:r w:rsidRPr="000B5CD0">
        <w:rPr>
          <w:color w:val="000000"/>
        </w:rPr>
        <w:t>Особенностью инфраструктуры рынка туристских услуг является то, что многие организации и объекты этой инфраструктуры обслуживают не только туристов, но и других субъектов, не имеющих отношения к туризму. Такими организациями являются: транспортные объекты, предприятия общественного питания, средства массовой информации, службы, занимающиеся санитарными, полицейскими и другими формальностями.</w:t>
      </w:r>
    </w:p>
    <w:p w14:paraId="7F64E6BB" w14:textId="77777777" w:rsidR="00B74CD1" w:rsidRPr="000B5CD0" w:rsidRDefault="00BA7D71" w:rsidP="00B74CD1">
      <w:pPr>
        <w:pStyle w:val="1"/>
        <w:ind w:firstLine="709"/>
        <w:rPr>
          <w:color w:val="000000"/>
        </w:rPr>
      </w:pPr>
      <w:r w:rsidRPr="000B5CD0">
        <w:rPr>
          <w:color w:val="000000"/>
        </w:rPr>
        <w:t xml:space="preserve">Большинство средств производства туристских услуг арендуется туроператором у других хозяйствующих субъектов, не имеющих прямого отношения к туризму. Об этом свидетельствует соотношение основных и оборотных средств туристских фирм. Оборотные средства, как правило, составляют 88 </w:t>
      </w:r>
      <w:r w:rsidR="00B74CD1" w:rsidRPr="000B5CD0">
        <w:rPr>
          <w:color w:val="000000"/>
        </w:rPr>
        <w:t xml:space="preserve">– </w:t>
      </w:r>
      <w:r w:rsidRPr="000B5CD0">
        <w:rPr>
          <w:color w:val="000000"/>
        </w:rPr>
        <w:t>9</w:t>
      </w:r>
      <w:r w:rsidR="00B74CD1" w:rsidRPr="000B5CD0">
        <w:rPr>
          <w:color w:val="000000"/>
        </w:rPr>
        <w:t>5%</w:t>
      </w:r>
      <w:r w:rsidRPr="000B5CD0">
        <w:rPr>
          <w:color w:val="000000"/>
        </w:rPr>
        <w:t xml:space="preserve"> общей стоимости средств производства</w:t>
      </w:r>
      <w:r w:rsidRPr="000B5CD0">
        <w:rPr>
          <w:rStyle w:val="a8"/>
          <w:color w:val="000000"/>
          <w:szCs w:val="28"/>
        </w:rPr>
        <w:footnoteReference w:id="9"/>
      </w:r>
      <w:r w:rsidRPr="000B5CD0">
        <w:rPr>
          <w:color w:val="000000"/>
        </w:rPr>
        <w:t>.</w:t>
      </w:r>
    </w:p>
    <w:p w14:paraId="5CF49B8D" w14:textId="77777777" w:rsidR="00B74CD1" w:rsidRPr="000B5CD0" w:rsidRDefault="00BA7D71" w:rsidP="00B74CD1">
      <w:pPr>
        <w:pStyle w:val="1"/>
        <w:ind w:firstLine="709"/>
        <w:rPr>
          <w:color w:val="000000"/>
        </w:rPr>
      </w:pPr>
      <w:r w:rsidRPr="000B5CD0">
        <w:rPr>
          <w:color w:val="000000"/>
        </w:rPr>
        <w:t>Другой особенностью инфраструктуры рынка туристских услуг является неравномерность (сезонность) функционирования в течение года.</w:t>
      </w:r>
    </w:p>
    <w:p w14:paraId="2F0067BC" w14:textId="77777777" w:rsidR="00B74CD1" w:rsidRPr="000B5CD0" w:rsidRDefault="00BA7D71" w:rsidP="00B74CD1">
      <w:pPr>
        <w:pStyle w:val="1"/>
        <w:ind w:firstLine="709"/>
        <w:rPr>
          <w:color w:val="000000"/>
        </w:rPr>
      </w:pPr>
      <w:r w:rsidRPr="000B5CD0">
        <w:rPr>
          <w:color w:val="000000"/>
        </w:rPr>
        <w:t xml:space="preserve">Средства размещения </w:t>
      </w:r>
      <w:r w:rsidR="00B74CD1" w:rsidRPr="000B5CD0">
        <w:rPr>
          <w:color w:val="000000"/>
        </w:rPr>
        <w:t xml:space="preserve">– </w:t>
      </w:r>
      <w:r w:rsidRPr="000B5CD0">
        <w:rPr>
          <w:color w:val="000000"/>
        </w:rPr>
        <w:t>любые объекты, которые регулярно или иногда предоставляют туристам для ночевки в комнатах, в каких-либо иных помещениях или на огороженных площадках. Различают коллективные и индивидуальные средства размещения. К коллективным средствам размещения относят: гостиницы, аналогичные им средства, специализированные заведения и прочие предприятия размещения.</w:t>
      </w:r>
    </w:p>
    <w:p w14:paraId="3D986646" w14:textId="77777777" w:rsidR="00B74CD1" w:rsidRPr="000B5CD0" w:rsidRDefault="00BA7D71" w:rsidP="00B74CD1">
      <w:pPr>
        <w:pStyle w:val="1"/>
        <w:ind w:firstLine="709"/>
        <w:rPr>
          <w:color w:val="000000"/>
        </w:rPr>
      </w:pPr>
      <w:r w:rsidRPr="000B5CD0">
        <w:rPr>
          <w:color w:val="000000"/>
        </w:rPr>
        <w:t>Гостиницы обладают следующими признаками: состоят из номеров, число которых превышает определенный минимум; имеют единое руководство; предоставляют гостиничные услуги, перечень которых не ограничивается ежедневной заправкой постелей, уборкой номера и санузла; сгруппированы в классы и категории в соответствии с предоставляемыми услугами, имеющимся оборудованием, отвечающими стандартам страны.</w:t>
      </w:r>
    </w:p>
    <w:p w14:paraId="1A985024" w14:textId="77777777" w:rsidR="00B74CD1" w:rsidRPr="000B5CD0" w:rsidRDefault="00BA7D71" w:rsidP="00B74CD1">
      <w:pPr>
        <w:pStyle w:val="1"/>
        <w:ind w:firstLine="709"/>
        <w:rPr>
          <w:color w:val="000000"/>
        </w:rPr>
      </w:pPr>
      <w:r w:rsidRPr="000B5CD0">
        <w:rPr>
          <w:color w:val="000000"/>
        </w:rPr>
        <w:t xml:space="preserve">Объекты общественного питания </w:t>
      </w:r>
      <w:r w:rsidR="00B74CD1" w:rsidRPr="000B5CD0">
        <w:rPr>
          <w:color w:val="000000"/>
        </w:rPr>
        <w:t xml:space="preserve">– </w:t>
      </w:r>
      <w:r w:rsidRPr="000B5CD0">
        <w:rPr>
          <w:color w:val="000000"/>
        </w:rPr>
        <w:t>рестораны, бары, кафе, закусочные, буфеты и столовые в сфере туристских услуг, как правило, относятся к объектам гостиничной деятельности. Стоимость питания включается в стоимость гостиничного номера или тура.</w:t>
      </w:r>
    </w:p>
    <w:p w14:paraId="60473E35" w14:textId="77777777" w:rsidR="00B74CD1" w:rsidRPr="000B5CD0" w:rsidRDefault="00BA7D71" w:rsidP="00B74CD1">
      <w:pPr>
        <w:pStyle w:val="1"/>
        <w:ind w:firstLine="709"/>
        <w:rPr>
          <w:color w:val="000000"/>
        </w:rPr>
      </w:pPr>
      <w:r w:rsidRPr="000B5CD0">
        <w:rPr>
          <w:color w:val="000000"/>
        </w:rPr>
        <w:t>Классификатор видов экономической деятельности, продукции и услуг предусматривает также самостоятельное приготовление пищи отдыхающими и туристами в пансионатах и в системах предоставления отдыха (таймшерах). Если стоимость питания не включена в стоимость тура, то туристы питаются в ресторанах, кафе и других объектах питания как обычные посетители.</w:t>
      </w:r>
    </w:p>
    <w:p w14:paraId="282A5BE2" w14:textId="77777777" w:rsidR="00B74CD1" w:rsidRPr="000B5CD0" w:rsidRDefault="00BA7D71" w:rsidP="00B74CD1">
      <w:pPr>
        <w:pStyle w:val="1"/>
        <w:ind w:firstLine="709"/>
        <w:rPr>
          <w:color w:val="000000"/>
        </w:rPr>
      </w:pPr>
      <w:r w:rsidRPr="000B5CD0">
        <w:rPr>
          <w:color w:val="000000"/>
        </w:rPr>
        <w:t xml:space="preserve">Развитие туризма имеет как положительные, так и отрицательные аспекты: он обеспечивает приток иностранной валюты, помогает решать локальные проблемы занятости, стимулирует развитие транспортной сети и инфраструктуры региона, рекреационного потенциала </w:t>
      </w:r>
      <w:r w:rsidR="00B74CD1" w:rsidRPr="000B5CD0">
        <w:rPr>
          <w:color w:val="000000"/>
        </w:rPr>
        <w:t>и т.д.</w:t>
      </w:r>
      <w:r w:rsidRPr="000B5CD0">
        <w:rPr>
          <w:color w:val="000000"/>
        </w:rPr>
        <w:t xml:space="preserve"> Однако бурное развитие этой сферы услуг обостряет противоречие между его масштабами и наносимым ущербом: происходит определенное сокращение для местного населения продовольственных ресурсов, запасов воды, загрязняется окружающая среда. Вот почему при оптимизации развития этой сферы необходимы учет мирового опыта, использование современных методов защиты окружающей среды и других мер сбалансированности экономики. Словом, требуются осмысление всего лучшего, что накоплено мировой практикой в этой области, выявление имеющихся ресурсов и упорядочение нормативной и юридической базы развития туризма</w:t>
      </w:r>
      <w:r w:rsidRPr="000B5CD0">
        <w:rPr>
          <w:rStyle w:val="a8"/>
          <w:color w:val="000000"/>
          <w:szCs w:val="28"/>
        </w:rPr>
        <w:footnoteReference w:id="10"/>
      </w:r>
      <w:r w:rsidRPr="000B5CD0">
        <w:rPr>
          <w:color w:val="000000"/>
        </w:rPr>
        <w:t>.</w:t>
      </w:r>
    </w:p>
    <w:p w14:paraId="7C13C4C4" w14:textId="77777777" w:rsidR="00B74CD1" w:rsidRPr="000B5CD0" w:rsidRDefault="00BC52D1" w:rsidP="00B74CD1">
      <w:pPr>
        <w:pStyle w:val="1"/>
        <w:ind w:firstLine="709"/>
        <w:rPr>
          <w:color w:val="000000"/>
        </w:rPr>
      </w:pPr>
      <w:r w:rsidRPr="000B5CD0">
        <w:rPr>
          <w:color w:val="000000"/>
          <w:szCs w:val="25"/>
        </w:rPr>
        <w:t>Лечебно-оздоровительный туризм имеет ряд отличительных черт:</w:t>
      </w:r>
    </w:p>
    <w:p w14:paraId="1D7080FA" w14:textId="77777777" w:rsidR="00B74CD1" w:rsidRPr="000B5CD0" w:rsidRDefault="00BC52D1" w:rsidP="00B74CD1">
      <w:pPr>
        <w:pStyle w:val="1"/>
        <w:ind w:firstLine="709"/>
        <w:rPr>
          <w:color w:val="000000"/>
        </w:rPr>
      </w:pPr>
      <w:r w:rsidRPr="000B5CD0">
        <w:rPr>
          <w:color w:val="000000"/>
          <w:szCs w:val="25"/>
        </w:rPr>
        <w:t>1. Пребывание на курорте должно быть не менее 21 дня, иначе лечение окажется неэффективным.</w:t>
      </w:r>
    </w:p>
    <w:p w14:paraId="0010AE59" w14:textId="77777777" w:rsidR="00B74CD1" w:rsidRPr="000B5CD0" w:rsidRDefault="00BC52D1" w:rsidP="00B74CD1">
      <w:pPr>
        <w:pStyle w:val="1"/>
        <w:ind w:firstLine="709"/>
        <w:rPr>
          <w:color w:val="000000"/>
        </w:rPr>
      </w:pPr>
      <w:r w:rsidRPr="000B5CD0">
        <w:rPr>
          <w:color w:val="000000"/>
          <w:szCs w:val="25"/>
        </w:rPr>
        <w:t>2. Лечение на курортах довольно дорого, поэтому оно рассчитано в основном на богатых клиентов или на больных, за которых оплачивает государство или предприятия.</w:t>
      </w:r>
    </w:p>
    <w:p w14:paraId="1AFD304D" w14:textId="77777777" w:rsidR="00B74CD1" w:rsidRPr="000B5CD0" w:rsidRDefault="00BC52D1" w:rsidP="00B74CD1">
      <w:pPr>
        <w:pStyle w:val="1"/>
        <w:ind w:firstLine="709"/>
        <w:rPr>
          <w:color w:val="000000"/>
        </w:rPr>
      </w:pPr>
      <w:r w:rsidRPr="000B5CD0">
        <w:rPr>
          <w:color w:val="000000"/>
          <w:szCs w:val="25"/>
        </w:rPr>
        <w:t>3. На курорты едут, в основном, люди старшего возраста, которые делают свой выбор между курортами, специализирующимися на лечении конкретных заболеваний, и курортами смешанного типа, которые способствуют общему восстановлению сил.</w:t>
      </w:r>
    </w:p>
    <w:p w14:paraId="7E32B4A4" w14:textId="77777777" w:rsidR="00BC52D1" w:rsidRPr="000B5CD0" w:rsidRDefault="00BC52D1" w:rsidP="00B74CD1">
      <w:pPr>
        <w:pStyle w:val="1"/>
        <w:ind w:firstLine="709"/>
        <w:rPr>
          <w:color w:val="000000"/>
        </w:rPr>
      </w:pPr>
      <w:r w:rsidRPr="000B5CD0">
        <w:rPr>
          <w:color w:val="000000"/>
          <w:szCs w:val="25"/>
        </w:rPr>
        <w:t>В мире выделяют 4 типа курортов:</w:t>
      </w:r>
    </w:p>
    <w:p w14:paraId="7A48E7AB" w14:textId="77777777" w:rsidR="00BC52D1" w:rsidRPr="000B5CD0" w:rsidRDefault="00BC52D1" w:rsidP="00B74CD1">
      <w:pPr>
        <w:pStyle w:val="1"/>
        <w:numPr>
          <w:ilvl w:val="0"/>
          <w:numId w:val="10"/>
        </w:numPr>
        <w:ind w:left="0" w:firstLine="709"/>
        <w:rPr>
          <w:color w:val="000000"/>
        </w:rPr>
      </w:pPr>
      <w:r w:rsidRPr="000B5CD0">
        <w:rPr>
          <w:color w:val="000000"/>
          <w:szCs w:val="25"/>
        </w:rPr>
        <w:t xml:space="preserve">Бальнеологические </w:t>
      </w:r>
      <w:r w:rsidR="00B74CD1" w:rsidRPr="000B5CD0">
        <w:rPr>
          <w:color w:val="000000"/>
          <w:szCs w:val="25"/>
        </w:rPr>
        <w:t xml:space="preserve">– </w:t>
      </w:r>
      <w:r w:rsidRPr="000B5CD0">
        <w:rPr>
          <w:color w:val="000000"/>
          <w:szCs w:val="25"/>
        </w:rPr>
        <w:t>главным лечебным фактором используются природные минеральные воды.</w:t>
      </w:r>
    </w:p>
    <w:p w14:paraId="59EC8122" w14:textId="77777777" w:rsidR="00BC52D1" w:rsidRPr="000B5CD0" w:rsidRDefault="00BC52D1" w:rsidP="00B74CD1">
      <w:pPr>
        <w:pStyle w:val="1"/>
        <w:numPr>
          <w:ilvl w:val="0"/>
          <w:numId w:val="10"/>
        </w:numPr>
        <w:ind w:left="0" w:firstLine="709"/>
        <w:rPr>
          <w:color w:val="000000"/>
        </w:rPr>
      </w:pPr>
      <w:r w:rsidRPr="000B5CD0">
        <w:rPr>
          <w:color w:val="000000"/>
          <w:szCs w:val="25"/>
        </w:rPr>
        <w:t xml:space="preserve">Грязевые </w:t>
      </w:r>
      <w:r w:rsidR="00B74CD1" w:rsidRPr="000B5CD0">
        <w:rPr>
          <w:color w:val="000000"/>
          <w:szCs w:val="25"/>
        </w:rPr>
        <w:t xml:space="preserve">– </w:t>
      </w:r>
      <w:r w:rsidRPr="000B5CD0">
        <w:rPr>
          <w:color w:val="000000"/>
          <w:szCs w:val="25"/>
        </w:rPr>
        <w:t>привязаны к месторождениям лечебных грязей.</w:t>
      </w:r>
    </w:p>
    <w:p w14:paraId="6122D27C" w14:textId="77777777" w:rsidR="00BC52D1" w:rsidRPr="000B5CD0" w:rsidRDefault="00BC52D1" w:rsidP="00B74CD1">
      <w:pPr>
        <w:pStyle w:val="1"/>
        <w:numPr>
          <w:ilvl w:val="0"/>
          <w:numId w:val="10"/>
        </w:numPr>
        <w:ind w:left="0" w:firstLine="709"/>
        <w:rPr>
          <w:color w:val="000000"/>
        </w:rPr>
      </w:pPr>
      <w:r w:rsidRPr="000B5CD0">
        <w:rPr>
          <w:color w:val="000000"/>
          <w:szCs w:val="25"/>
        </w:rPr>
        <w:t xml:space="preserve">Климатические </w:t>
      </w:r>
      <w:r w:rsidR="00B74CD1" w:rsidRPr="000B5CD0">
        <w:rPr>
          <w:color w:val="000000"/>
          <w:szCs w:val="25"/>
        </w:rPr>
        <w:t xml:space="preserve">– </w:t>
      </w:r>
      <w:r w:rsidRPr="000B5CD0">
        <w:rPr>
          <w:color w:val="000000"/>
          <w:szCs w:val="25"/>
        </w:rPr>
        <w:t>лесные, горные, приморские, климатокумысолечебные.</w:t>
      </w:r>
    </w:p>
    <w:p w14:paraId="0FF1D6C9" w14:textId="77777777" w:rsidR="00B74CD1" w:rsidRPr="000B5CD0" w:rsidRDefault="00BC52D1" w:rsidP="00B74CD1">
      <w:pPr>
        <w:pStyle w:val="1"/>
        <w:numPr>
          <w:ilvl w:val="0"/>
          <w:numId w:val="10"/>
        </w:numPr>
        <w:ind w:left="0" w:firstLine="709"/>
        <w:rPr>
          <w:color w:val="000000"/>
        </w:rPr>
      </w:pPr>
      <w:r w:rsidRPr="000B5CD0">
        <w:rPr>
          <w:color w:val="000000"/>
          <w:szCs w:val="25"/>
        </w:rPr>
        <w:t xml:space="preserve">Переходные </w:t>
      </w:r>
      <w:r w:rsidR="00B74CD1" w:rsidRPr="000B5CD0">
        <w:rPr>
          <w:color w:val="000000"/>
          <w:szCs w:val="25"/>
        </w:rPr>
        <w:t xml:space="preserve">– </w:t>
      </w:r>
      <w:r w:rsidRPr="000B5CD0">
        <w:rPr>
          <w:color w:val="000000"/>
          <w:szCs w:val="25"/>
        </w:rPr>
        <w:t>используются сразу несколько природных лечебных факторов.</w:t>
      </w:r>
    </w:p>
    <w:p w14:paraId="4BC99A89" w14:textId="77777777" w:rsidR="00B74CD1" w:rsidRPr="000B5CD0" w:rsidRDefault="00BA7D71" w:rsidP="00B74CD1">
      <w:pPr>
        <w:pStyle w:val="1"/>
        <w:ind w:firstLine="709"/>
        <w:rPr>
          <w:color w:val="000000"/>
        </w:rPr>
      </w:pPr>
      <w:r w:rsidRPr="000B5CD0">
        <w:rPr>
          <w:color w:val="000000"/>
        </w:rPr>
        <w:t>Среди оздоровительных санаториев Новосибирской области можно выделить следующие.</w:t>
      </w:r>
    </w:p>
    <w:p w14:paraId="103A587B" w14:textId="77777777" w:rsidR="00B74CD1" w:rsidRPr="000B5CD0" w:rsidRDefault="00BA7D71" w:rsidP="00B74CD1">
      <w:pPr>
        <w:pStyle w:val="1"/>
        <w:ind w:firstLine="709"/>
        <w:rPr>
          <w:color w:val="000000"/>
        </w:rPr>
      </w:pPr>
      <w:r w:rsidRPr="000B5CD0">
        <w:rPr>
          <w:color w:val="000000"/>
          <w:szCs w:val="28"/>
        </w:rPr>
        <w:sym w:font="Wingdings" w:char="F0E8"/>
      </w:r>
      <w:r w:rsidRPr="000B5CD0">
        <w:rPr>
          <w:color w:val="000000"/>
        </w:rPr>
        <w:t>Пансионат с лечением «Бердский»</w:t>
      </w:r>
    </w:p>
    <w:p w14:paraId="296130F0" w14:textId="77777777" w:rsidR="00B74CD1" w:rsidRPr="000B5CD0" w:rsidRDefault="003A16D1" w:rsidP="00B74CD1">
      <w:pPr>
        <w:pStyle w:val="1"/>
        <w:ind w:firstLine="709"/>
        <w:rPr>
          <w:color w:val="000000"/>
        </w:rPr>
      </w:pPr>
      <w:r w:rsidRPr="000B5CD0">
        <w:rPr>
          <w:color w:val="000000"/>
        </w:rPr>
        <w:t>Профиль: заболевания органов дыхания, опорно-двигательного аппарата, сердечнососудистой системы. К услугам проживающих предлагается: охраняемая автостоянка, конференц-зал на 600 мест, комната для переговоров на 20 мест, дискотека, пляж, сауна, открытые спортивные площадки, прокат спортинвентаря, экскурсионное обслуживание (прогулки на катере).</w:t>
      </w:r>
    </w:p>
    <w:p w14:paraId="109F4141" w14:textId="77777777" w:rsidR="00B74CD1" w:rsidRPr="000B5CD0" w:rsidRDefault="003A16D1" w:rsidP="00B74CD1">
      <w:pPr>
        <w:pStyle w:val="1"/>
        <w:ind w:firstLine="709"/>
        <w:rPr>
          <w:color w:val="000000"/>
        </w:rPr>
      </w:pPr>
      <w:r w:rsidRPr="000B5CD0">
        <w:rPr>
          <w:color w:val="000000"/>
          <w:szCs w:val="28"/>
        </w:rPr>
        <w:sym w:font="Wingdings" w:char="F0E8"/>
      </w:r>
      <w:r w:rsidRPr="000B5CD0">
        <w:rPr>
          <w:color w:val="000000"/>
        </w:rPr>
        <w:t xml:space="preserve"> Оздоровительный комплекс «Березка»</w:t>
      </w:r>
    </w:p>
    <w:p w14:paraId="48971AD4" w14:textId="77777777" w:rsidR="00B74CD1" w:rsidRPr="000B5CD0" w:rsidRDefault="003A16D1" w:rsidP="00B74CD1">
      <w:pPr>
        <w:pStyle w:val="1"/>
        <w:ind w:firstLine="709"/>
        <w:rPr>
          <w:color w:val="000000"/>
        </w:rPr>
      </w:pPr>
      <w:r w:rsidRPr="000B5CD0">
        <w:rPr>
          <w:color w:val="000000"/>
        </w:rPr>
        <w:t>Профиль: заболевания опорно-двигательного аппарата, нервной системы, желудочно-кишечного тракта. К услугам проживающих предлагается: комната для переговоров, конференц-зал, дискотека, бильярд, библиотека, пляж, сауна, тренажерный зал, открытые спортивные площадки, прокат спорт. инвентаря, детская игровая площадка.</w:t>
      </w:r>
    </w:p>
    <w:p w14:paraId="67ED040A" w14:textId="77777777" w:rsidR="00B74CD1" w:rsidRPr="000B5CD0" w:rsidRDefault="003A16D1" w:rsidP="00B74CD1">
      <w:pPr>
        <w:pStyle w:val="1"/>
        <w:ind w:firstLine="709"/>
        <w:rPr>
          <w:color w:val="000000"/>
        </w:rPr>
      </w:pPr>
      <w:r w:rsidRPr="000B5CD0">
        <w:rPr>
          <w:color w:val="000000"/>
          <w:szCs w:val="28"/>
        </w:rPr>
        <w:sym w:font="Wingdings" w:char="F0E8"/>
      </w:r>
      <w:r w:rsidRPr="000B5CD0">
        <w:rPr>
          <w:color w:val="000000"/>
        </w:rPr>
        <w:t xml:space="preserve"> Санаторий-профилакторий «Боровое»</w:t>
      </w:r>
    </w:p>
    <w:p w14:paraId="0AC0E959" w14:textId="77777777" w:rsidR="00B74CD1" w:rsidRPr="000B5CD0" w:rsidRDefault="003A16D1" w:rsidP="00B74CD1">
      <w:pPr>
        <w:pStyle w:val="1"/>
        <w:ind w:firstLine="709"/>
        <w:rPr>
          <w:color w:val="000000"/>
        </w:rPr>
      </w:pPr>
      <w:r w:rsidRPr="000B5CD0">
        <w:rPr>
          <w:color w:val="000000"/>
        </w:rPr>
        <w:t>Профиль: заболевания бронхо-легочной, сердечно-сосудистой систем, опорно-двигательного аппарата, желудочно-кишечного тракта, профилактическое лечение нервной системы, мочеполовой системы. К услугам проживающих предлагается: охраняемая автостоянка, гараж, конференц-зал, дискотека, видеозал, бильярд, солярий, сауна, пляж, пляжное оборудование, тренажерный зал, открытые спортплощадки, прокат спортинвентаря.</w:t>
      </w:r>
    </w:p>
    <w:p w14:paraId="25C4BC86" w14:textId="77777777" w:rsidR="00B74CD1" w:rsidRPr="000B5CD0" w:rsidRDefault="003A16D1" w:rsidP="00B74CD1">
      <w:pPr>
        <w:pStyle w:val="1"/>
        <w:ind w:firstLine="709"/>
        <w:rPr>
          <w:color w:val="000000"/>
        </w:rPr>
      </w:pPr>
      <w:r w:rsidRPr="000B5CD0">
        <w:rPr>
          <w:color w:val="000000"/>
          <w:szCs w:val="28"/>
        </w:rPr>
        <w:sym w:font="Wingdings" w:char="F0E8"/>
      </w:r>
      <w:r w:rsidRPr="000B5CD0">
        <w:rPr>
          <w:color w:val="000000"/>
        </w:rPr>
        <w:t>Пансионат «Былина»</w:t>
      </w:r>
    </w:p>
    <w:p w14:paraId="07811535" w14:textId="77777777" w:rsidR="00B74CD1" w:rsidRPr="000B5CD0" w:rsidRDefault="003A16D1" w:rsidP="00B74CD1">
      <w:pPr>
        <w:pStyle w:val="1"/>
        <w:ind w:firstLine="709"/>
        <w:rPr>
          <w:color w:val="000000"/>
        </w:rPr>
      </w:pPr>
      <w:r w:rsidRPr="000B5CD0">
        <w:rPr>
          <w:color w:val="000000"/>
        </w:rPr>
        <w:t>Профиль: общее оздоровление. К услугам проживающих предоставляется: конференц-зал на 100 мест, ночной клуб, дискотека, видеобар (НТВ-Плюс), бильярд, пляж, сауна, открытые спортивные площадки, прокат спортинвентаря (лыжи, снегоходы, ролики, велосипеды).</w:t>
      </w:r>
    </w:p>
    <w:p w14:paraId="7E175264" w14:textId="77777777" w:rsidR="00B74CD1" w:rsidRPr="000B5CD0" w:rsidRDefault="003A16D1" w:rsidP="00B74CD1">
      <w:pPr>
        <w:pStyle w:val="1"/>
        <w:ind w:firstLine="709"/>
        <w:rPr>
          <w:color w:val="000000"/>
        </w:rPr>
      </w:pPr>
      <w:r w:rsidRPr="000B5CD0">
        <w:rPr>
          <w:color w:val="000000"/>
          <w:szCs w:val="28"/>
        </w:rPr>
        <w:sym w:font="Wingdings" w:char="F0E8"/>
      </w:r>
      <w:r w:rsidRPr="000B5CD0">
        <w:rPr>
          <w:color w:val="000000"/>
        </w:rPr>
        <w:t>Лечебно-оздоровительный центр «Парус»</w:t>
      </w:r>
    </w:p>
    <w:p w14:paraId="5FC0B2BF" w14:textId="77777777" w:rsidR="00B74CD1" w:rsidRPr="000B5CD0" w:rsidRDefault="003A16D1" w:rsidP="00B74CD1">
      <w:pPr>
        <w:pStyle w:val="1"/>
        <w:ind w:firstLine="709"/>
        <w:rPr>
          <w:color w:val="000000"/>
        </w:rPr>
      </w:pPr>
      <w:r w:rsidRPr="000B5CD0">
        <w:rPr>
          <w:color w:val="000000"/>
        </w:rPr>
        <w:t>Профиль: сердечнососудистые, кожные, гинекологические заболевания, заболевания органов дыхания, пищеварения, нервной системы и опорно-двигательного аппарата. К услугам проживающих предоставляется: конференц-зал на 130 мест, комната для переговоров (12</w:t>
      </w:r>
      <w:r w:rsidR="00B74CD1" w:rsidRPr="000B5CD0">
        <w:rPr>
          <w:color w:val="000000"/>
        </w:rPr>
        <w:t>–1</w:t>
      </w:r>
      <w:r w:rsidRPr="000B5CD0">
        <w:rPr>
          <w:color w:val="000000"/>
        </w:rPr>
        <w:t>5 человек), ночной клуб, дискотека, бильярд, видеозал, пляж, пляжное оборудование, бассейн, сауна, солярий, теннисные корты, прокат спорт. инвентаря, экскурсионное обслуживание.</w:t>
      </w:r>
    </w:p>
    <w:p w14:paraId="7E96434B" w14:textId="77777777" w:rsidR="00B74CD1" w:rsidRPr="000B5CD0" w:rsidRDefault="003A16D1" w:rsidP="00B74CD1">
      <w:pPr>
        <w:pStyle w:val="1"/>
        <w:ind w:firstLine="709"/>
        <w:rPr>
          <w:color w:val="000000"/>
        </w:rPr>
      </w:pPr>
      <w:r w:rsidRPr="000B5CD0">
        <w:rPr>
          <w:color w:val="000000"/>
          <w:szCs w:val="28"/>
        </w:rPr>
        <w:sym w:font="Wingdings" w:char="F0E8"/>
      </w:r>
      <w:r w:rsidRPr="000B5CD0">
        <w:rPr>
          <w:color w:val="000000"/>
        </w:rPr>
        <w:t xml:space="preserve"> Пансионат «Синеморье»</w:t>
      </w:r>
    </w:p>
    <w:p w14:paraId="65A08264" w14:textId="77777777" w:rsidR="00B74CD1" w:rsidRPr="000B5CD0" w:rsidRDefault="003A16D1" w:rsidP="00B74CD1">
      <w:pPr>
        <w:pStyle w:val="1"/>
        <w:ind w:firstLine="709"/>
        <w:rPr>
          <w:color w:val="000000"/>
        </w:rPr>
      </w:pPr>
      <w:r w:rsidRPr="000B5CD0">
        <w:rPr>
          <w:color w:val="000000"/>
        </w:rPr>
        <w:t>Профиль: общее оздоровление. К услугам проживающих предлагается: конференц-зал, дискотека, видеозал, библиотека, собственный пляж, сауна, бильярд, открытые теннисный корт и спортивные площадки, прокат зимнего и спортивного летнего инвентаря, лодочная станция (прокат </w:t>
      </w:r>
      <w:r w:rsidR="00B74CD1" w:rsidRPr="000B5CD0">
        <w:rPr>
          <w:color w:val="000000"/>
        </w:rPr>
        <w:t xml:space="preserve">– </w:t>
      </w:r>
      <w:r w:rsidRPr="000B5CD0">
        <w:rPr>
          <w:color w:val="000000"/>
        </w:rPr>
        <w:t>лодки, катамараны, серфинг, водные лыжи и сани, катер).</w:t>
      </w:r>
    </w:p>
    <w:p w14:paraId="59B710C4" w14:textId="77777777" w:rsidR="00B74CD1" w:rsidRPr="000B5CD0" w:rsidRDefault="003A16D1" w:rsidP="00B74CD1">
      <w:pPr>
        <w:pStyle w:val="1"/>
        <w:ind w:firstLine="709"/>
        <w:rPr>
          <w:color w:val="000000"/>
        </w:rPr>
      </w:pPr>
      <w:r w:rsidRPr="000B5CD0">
        <w:rPr>
          <w:color w:val="000000"/>
          <w:szCs w:val="28"/>
        </w:rPr>
        <w:sym w:font="Wingdings" w:char="F0E8"/>
      </w:r>
      <w:r w:rsidRPr="000B5CD0">
        <w:rPr>
          <w:color w:val="000000"/>
        </w:rPr>
        <w:t xml:space="preserve"> Санаторий «Доволенский»</w:t>
      </w:r>
    </w:p>
    <w:p w14:paraId="5F0B1242" w14:textId="77777777" w:rsidR="00B74CD1" w:rsidRPr="000B5CD0" w:rsidRDefault="003A16D1" w:rsidP="00B74CD1">
      <w:pPr>
        <w:pStyle w:val="1"/>
        <w:ind w:firstLine="709"/>
        <w:rPr>
          <w:color w:val="000000"/>
        </w:rPr>
      </w:pPr>
      <w:r w:rsidRPr="000B5CD0">
        <w:rPr>
          <w:color w:val="000000"/>
        </w:rPr>
        <w:t>Профиль: болезни органов пищеварения, костно-мышечной системы, нервной системы, гинекологические болезни. К услугам проживающих предоставляется: конференц-зал на 300 мест, дискотека, видеозал в летний период, бильярд, пляж, пляжное оборудование, сауна, тренажерный зал, открытые спортивные площадки, прокат спортивного инвентаря. Туристское обслуживание: катание по озеру на катамаранах, лодках.</w:t>
      </w:r>
    </w:p>
    <w:p w14:paraId="46C84CC3" w14:textId="77777777" w:rsidR="00B74CD1" w:rsidRPr="000B5CD0" w:rsidRDefault="003A16D1" w:rsidP="00B74CD1">
      <w:pPr>
        <w:pStyle w:val="1"/>
        <w:ind w:firstLine="709"/>
        <w:rPr>
          <w:color w:val="000000"/>
        </w:rPr>
      </w:pPr>
      <w:r w:rsidRPr="000B5CD0">
        <w:rPr>
          <w:color w:val="000000"/>
          <w:szCs w:val="28"/>
        </w:rPr>
        <w:sym w:font="Wingdings" w:char="F0E8"/>
      </w:r>
      <w:r w:rsidRPr="000B5CD0">
        <w:rPr>
          <w:color w:val="000000"/>
        </w:rPr>
        <w:t xml:space="preserve"> </w:t>
      </w:r>
      <w:r w:rsidR="0080386D" w:rsidRPr="000B5CD0">
        <w:rPr>
          <w:color w:val="000000"/>
        </w:rPr>
        <w:t>Детский с</w:t>
      </w:r>
      <w:r w:rsidRPr="000B5CD0">
        <w:rPr>
          <w:color w:val="000000"/>
        </w:rPr>
        <w:t>анаторий</w:t>
      </w:r>
      <w:r w:rsidR="0080386D" w:rsidRPr="000B5CD0">
        <w:rPr>
          <w:color w:val="000000"/>
        </w:rPr>
        <w:t xml:space="preserve"> – профилакторий</w:t>
      </w:r>
      <w:r w:rsidR="00B74CD1" w:rsidRPr="000B5CD0">
        <w:rPr>
          <w:color w:val="000000"/>
        </w:rPr>
        <w:t xml:space="preserve"> </w:t>
      </w:r>
      <w:r w:rsidRPr="000B5CD0">
        <w:rPr>
          <w:color w:val="000000"/>
        </w:rPr>
        <w:t>«</w:t>
      </w:r>
      <w:r w:rsidR="0080386D" w:rsidRPr="000B5CD0">
        <w:rPr>
          <w:color w:val="000000"/>
        </w:rPr>
        <w:t>Изумрудный</w:t>
      </w:r>
      <w:r w:rsidRPr="000B5CD0">
        <w:rPr>
          <w:color w:val="000000"/>
        </w:rPr>
        <w:t>»</w:t>
      </w:r>
    </w:p>
    <w:p w14:paraId="0D35A611" w14:textId="77777777" w:rsidR="00B74CD1" w:rsidRPr="000B5CD0" w:rsidRDefault="003A16D1" w:rsidP="00B74CD1">
      <w:pPr>
        <w:pStyle w:val="1"/>
        <w:ind w:firstLine="709"/>
        <w:rPr>
          <w:color w:val="000000"/>
        </w:rPr>
      </w:pPr>
      <w:r w:rsidRPr="000B5CD0">
        <w:rPr>
          <w:color w:val="000000"/>
        </w:rPr>
        <w:t xml:space="preserve">Профиль: </w:t>
      </w:r>
      <w:r w:rsidR="0080386D" w:rsidRPr="000B5CD0">
        <w:rPr>
          <w:color w:val="000000"/>
        </w:rPr>
        <w:t>заболевания костно-</w:t>
      </w:r>
      <w:r w:rsidR="000B5CD0">
        <w:rPr>
          <w:color w:val="000000"/>
        </w:rPr>
        <w:t>мышечной, дыхательной, сердечно</w:t>
      </w:r>
      <w:r w:rsidR="0080386D" w:rsidRPr="000B5CD0">
        <w:rPr>
          <w:color w:val="000000"/>
        </w:rPr>
        <w:t>сосудистой систем. К услугам проживающих предлагается: конференц-зал на 70</w:t>
      </w:r>
      <w:r w:rsidR="00B74CD1" w:rsidRPr="000B5CD0">
        <w:rPr>
          <w:color w:val="000000"/>
        </w:rPr>
        <w:t>–1</w:t>
      </w:r>
      <w:r w:rsidR="0080386D" w:rsidRPr="000B5CD0">
        <w:rPr>
          <w:color w:val="000000"/>
        </w:rPr>
        <w:t>00 мест, дискотека, видеозал, пляж, бассейн, сауна, бильярд, тренажерный зал.</w:t>
      </w:r>
    </w:p>
    <w:p w14:paraId="5E3089C1" w14:textId="77777777" w:rsidR="00B74CD1" w:rsidRPr="000B5CD0" w:rsidRDefault="0080386D" w:rsidP="00B74CD1">
      <w:pPr>
        <w:pStyle w:val="1"/>
        <w:ind w:firstLine="709"/>
        <w:rPr>
          <w:color w:val="000000"/>
        </w:rPr>
      </w:pPr>
      <w:r w:rsidRPr="000B5CD0">
        <w:rPr>
          <w:color w:val="000000"/>
          <w:szCs w:val="28"/>
        </w:rPr>
        <w:sym w:font="Wingdings" w:char="F0E8"/>
      </w:r>
      <w:r w:rsidRPr="000B5CD0">
        <w:rPr>
          <w:color w:val="000000"/>
        </w:rPr>
        <w:t xml:space="preserve"> Санаторий</w:t>
      </w:r>
      <w:r w:rsidR="00B74CD1" w:rsidRPr="000B5CD0">
        <w:rPr>
          <w:color w:val="000000"/>
        </w:rPr>
        <w:t xml:space="preserve"> </w:t>
      </w:r>
      <w:r w:rsidRPr="000B5CD0">
        <w:rPr>
          <w:color w:val="000000"/>
        </w:rPr>
        <w:t>«Озеро Карачи»</w:t>
      </w:r>
    </w:p>
    <w:p w14:paraId="07219812" w14:textId="77777777" w:rsidR="00B74CD1" w:rsidRPr="000B5CD0" w:rsidRDefault="0080386D" w:rsidP="00B74CD1">
      <w:pPr>
        <w:pStyle w:val="1"/>
        <w:ind w:firstLine="709"/>
        <w:rPr>
          <w:color w:val="000000"/>
        </w:rPr>
      </w:pPr>
      <w:r w:rsidRPr="000B5CD0">
        <w:rPr>
          <w:color w:val="000000"/>
        </w:rPr>
        <w:t>Профиль: заболевания желудочно-кишечного тракта, опорно-двигательного аппарата, мочевыводящих путей, мужской половой сферы, гинекологические, дерматология.</w:t>
      </w:r>
      <w:r w:rsidR="00B74CD1" w:rsidRPr="000B5CD0">
        <w:rPr>
          <w:color w:val="000000"/>
        </w:rPr>
        <w:t xml:space="preserve"> </w:t>
      </w:r>
      <w:r w:rsidRPr="000B5CD0">
        <w:rPr>
          <w:color w:val="000000"/>
        </w:rPr>
        <w:t>К услугам проживающих предлагается: конференц-зал на 500 мест, дискотека, бильярд, пляж, сауна, прокат спортивного инвентаря.</w:t>
      </w:r>
    </w:p>
    <w:p w14:paraId="2ED38DAF" w14:textId="77777777" w:rsidR="00B74CD1" w:rsidRPr="000B5CD0" w:rsidRDefault="0080386D" w:rsidP="00B74CD1">
      <w:pPr>
        <w:pStyle w:val="1"/>
        <w:ind w:firstLine="709"/>
        <w:rPr>
          <w:color w:val="000000"/>
        </w:rPr>
      </w:pPr>
      <w:r w:rsidRPr="000B5CD0">
        <w:rPr>
          <w:color w:val="000000"/>
          <w:szCs w:val="28"/>
        </w:rPr>
        <w:sym w:font="Wingdings" w:char="F0E8"/>
      </w:r>
      <w:r w:rsidRPr="000B5CD0">
        <w:rPr>
          <w:color w:val="000000"/>
        </w:rPr>
        <w:t xml:space="preserve"> Пансионат</w:t>
      </w:r>
      <w:r w:rsidR="00B74CD1" w:rsidRPr="000B5CD0">
        <w:rPr>
          <w:color w:val="000000"/>
        </w:rPr>
        <w:t xml:space="preserve"> </w:t>
      </w:r>
      <w:r w:rsidRPr="000B5CD0">
        <w:rPr>
          <w:color w:val="000000"/>
        </w:rPr>
        <w:t>«Колос»</w:t>
      </w:r>
    </w:p>
    <w:p w14:paraId="04EF2D52" w14:textId="77777777" w:rsidR="00B74CD1" w:rsidRPr="000B5CD0" w:rsidRDefault="003A16D1" w:rsidP="00B74CD1">
      <w:pPr>
        <w:pStyle w:val="1"/>
        <w:ind w:firstLine="709"/>
        <w:rPr>
          <w:color w:val="000000"/>
        </w:rPr>
      </w:pPr>
      <w:r w:rsidRPr="000B5CD0">
        <w:rPr>
          <w:color w:val="000000"/>
        </w:rPr>
        <w:t xml:space="preserve">Профиль: </w:t>
      </w:r>
      <w:r w:rsidR="0080386D" w:rsidRPr="000B5CD0">
        <w:rPr>
          <w:color w:val="000000"/>
        </w:rPr>
        <w:t>общее оздоровление. К услугам проживающих предлагается: бассейн, сауна, теннисные корты, бильярд, телевидение, холодильник в номерах.</w:t>
      </w:r>
    </w:p>
    <w:p w14:paraId="66AA65D9" w14:textId="77777777" w:rsidR="00B74CD1" w:rsidRPr="000B5CD0" w:rsidRDefault="0080386D" w:rsidP="00B74CD1">
      <w:pPr>
        <w:pStyle w:val="1"/>
        <w:ind w:firstLine="709"/>
        <w:rPr>
          <w:color w:val="000000"/>
        </w:rPr>
      </w:pPr>
      <w:r w:rsidRPr="000B5CD0">
        <w:rPr>
          <w:color w:val="000000"/>
          <w:szCs w:val="28"/>
        </w:rPr>
        <w:sym w:font="Wingdings" w:char="F0E8"/>
      </w:r>
      <w:r w:rsidRPr="000B5CD0">
        <w:rPr>
          <w:color w:val="000000"/>
        </w:rPr>
        <w:t xml:space="preserve"> Оздоровительный центр «Комета»</w:t>
      </w:r>
    </w:p>
    <w:p w14:paraId="3212257A" w14:textId="77777777" w:rsidR="00B74CD1" w:rsidRPr="000B5CD0" w:rsidRDefault="0080386D" w:rsidP="00B74CD1">
      <w:pPr>
        <w:pStyle w:val="1"/>
        <w:ind w:firstLine="709"/>
        <w:rPr>
          <w:color w:val="000000"/>
        </w:rPr>
      </w:pPr>
      <w:r w:rsidRPr="000B5CD0">
        <w:rPr>
          <w:color w:val="000000"/>
        </w:rPr>
        <w:t>Профиль: заболевания органов дыхания, органов пищеварения, костно-мышечной системы, почек, носоглотки, нервной системы, гинекол</w:t>
      </w:r>
      <w:r w:rsidR="000B5CD0">
        <w:rPr>
          <w:color w:val="000000"/>
        </w:rPr>
        <w:t>огические заболевания, сердечно</w:t>
      </w:r>
      <w:r w:rsidRPr="000B5CD0">
        <w:rPr>
          <w:color w:val="000000"/>
        </w:rPr>
        <w:t>сосудистые патологии, лечение последствий травм. К услугам проживающих предлагается: конференц-зал на 180 мест, комната для переговоров (на 6</w:t>
      </w:r>
      <w:r w:rsidR="00B74CD1" w:rsidRPr="000B5CD0">
        <w:rPr>
          <w:color w:val="000000"/>
        </w:rPr>
        <w:t>–8 чел</w:t>
      </w:r>
      <w:r w:rsidRPr="000B5CD0">
        <w:rPr>
          <w:color w:val="000000"/>
        </w:rPr>
        <w:t>.), продовольственный магазин, парикмахерская, дискотека, видеозал, бильярд, пляж, пляжное оборудование, сауна, открытые спортплощадки, прокат спортинвентаря</w:t>
      </w:r>
    </w:p>
    <w:p w14:paraId="7D348585" w14:textId="77777777" w:rsidR="00B74CD1" w:rsidRPr="000B5CD0" w:rsidRDefault="0080386D" w:rsidP="00B74CD1">
      <w:pPr>
        <w:pStyle w:val="1"/>
        <w:ind w:firstLine="709"/>
        <w:rPr>
          <w:color w:val="000000"/>
        </w:rPr>
      </w:pPr>
      <w:r w:rsidRPr="000B5CD0">
        <w:rPr>
          <w:color w:val="000000"/>
          <w:szCs w:val="28"/>
        </w:rPr>
        <w:sym w:font="Wingdings" w:char="F0E8"/>
      </w:r>
      <w:r w:rsidRPr="000B5CD0">
        <w:rPr>
          <w:color w:val="000000"/>
        </w:rPr>
        <w:t xml:space="preserve"> Санаторий «Краснозерный»</w:t>
      </w:r>
    </w:p>
    <w:p w14:paraId="62F3351A" w14:textId="77777777" w:rsidR="00B74CD1" w:rsidRPr="000B5CD0" w:rsidRDefault="0080386D" w:rsidP="00B74CD1">
      <w:pPr>
        <w:pStyle w:val="1"/>
        <w:ind w:firstLine="709"/>
        <w:rPr>
          <w:color w:val="000000"/>
        </w:rPr>
      </w:pPr>
      <w:r w:rsidRPr="000B5CD0">
        <w:rPr>
          <w:color w:val="000000"/>
        </w:rPr>
        <w:t>Профиль:</w:t>
      </w:r>
      <w:r w:rsidR="00B74CD1" w:rsidRPr="000B5CD0">
        <w:rPr>
          <w:color w:val="000000"/>
        </w:rPr>
        <w:t xml:space="preserve"> </w:t>
      </w:r>
      <w:r w:rsidRPr="000B5CD0">
        <w:rPr>
          <w:color w:val="000000"/>
        </w:rPr>
        <w:t>Заболевания опорно-двигательного аппарата и периферической нервной системы, кожи, хронические неспецифические заболевания мочеполовой системы, органов дыхания, органов пищеварения.</w:t>
      </w:r>
      <w:r w:rsidR="00B74CD1" w:rsidRPr="000B5CD0">
        <w:rPr>
          <w:color w:val="000000"/>
        </w:rPr>
        <w:t xml:space="preserve"> </w:t>
      </w:r>
      <w:r w:rsidRPr="000B5CD0">
        <w:rPr>
          <w:color w:val="000000"/>
        </w:rPr>
        <w:t>К услугам проживающих предлагается: дискотека, видеозал, бильярд, бассейн, сауна, солярий, тренажерный зал, пляж, пляжное оборудование, открытые спортивные площадки, прокат спортивного инвентаря, экскурсионное обслуживание, продажа ж/дорожных билетов и билетов на междугородные автобусные рейсы. Санаторий предлагает туристическое обслуживание: конный маршрут, пеший маршрут, экскурсионное обслуживание, прогулка на ялах, рыбалка.</w:t>
      </w:r>
    </w:p>
    <w:p w14:paraId="274914F7" w14:textId="77777777" w:rsidR="00B74CD1" w:rsidRPr="000B5CD0" w:rsidRDefault="0080386D" w:rsidP="00B74CD1">
      <w:pPr>
        <w:pStyle w:val="1"/>
        <w:ind w:firstLine="709"/>
        <w:rPr>
          <w:color w:val="000000"/>
        </w:rPr>
      </w:pPr>
      <w:r w:rsidRPr="000B5CD0">
        <w:rPr>
          <w:color w:val="000000"/>
          <w:szCs w:val="28"/>
        </w:rPr>
        <w:sym w:font="Wingdings" w:char="F0E8"/>
      </w:r>
      <w:r w:rsidRPr="000B5CD0">
        <w:rPr>
          <w:color w:val="000000"/>
        </w:rPr>
        <w:t xml:space="preserve"> Санаторий «Парус»</w:t>
      </w:r>
    </w:p>
    <w:p w14:paraId="39B61E80" w14:textId="77777777" w:rsidR="00B74CD1" w:rsidRPr="000B5CD0" w:rsidRDefault="0080386D" w:rsidP="00B74CD1">
      <w:pPr>
        <w:pStyle w:val="1"/>
        <w:ind w:firstLine="709"/>
        <w:rPr>
          <w:color w:val="000000"/>
        </w:rPr>
      </w:pPr>
      <w:r w:rsidRPr="000B5CD0">
        <w:rPr>
          <w:color w:val="000000"/>
        </w:rPr>
        <w:t>Профиль: болезни костно-мышечной системы, нервной системы, болезни органов пищеварения, мочеполовой системы, органов дыхания, аллергические и кожные хронические неспецифические заболевания. К услугам проживающих предлагается: комната для переговоров, пляж, бассейн, сауна, солярий, бильярд, тренажерный зал, открытые спортивные площадки, прокат спортинвентаря.</w:t>
      </w:r>
    </w:p>
    <w:p w14:paraId="1ABCD504" w14:textId="77777777" w:rsidR="00B74CD1" w:rsidRPr="000B5CD0" w:rsidRDefault="0080386D" w:rsidP="00B74CD1">
      <w:pPr>
        <w:pStyle w:val="1"/>
        <w:ind w:firstLine="709"/>
        <w:rPr>
          <w:color w:val="000000"/>
        </w:rPr>
      </w:pPr>
      <w:r w:rsidRPr="000B5CD0">
        <w:rPr>
          <w:color w:val="000000"/>
          <w:szCs w:val="28"/>
        </w:rPr>
        <w:sym w:font="Wingdings" w:char="F0E8"/>
      </w:r>
      <w:r w:rsidRPr="000B5CD0">
        <w:rPr>
          <w:color w:val="000000"/>
        </w:rPr>
        <w:t xml:space="preserve"> Санаторий-профилакторий «Рассвет»</w:t>
      </w:r>
    </w:p>
    <w:p w14:paraId="5944BCFD" w14:textId="77777777" w:rsidR="00B74CD1" w:rsidRPr="000B5CD0" w:rsidRDefault="0080386D" w:rsidP="00B74CD1">
      <w:pPr>
        <w:pStyle w:val="1"/>
        <w:ind w:firstLine="709"/>
        <w:rPr>
          <w:color w:val="000000"/>
        </w:rPr>
      </w:pPr>
      <w:r w:rsidRPr="000B5CD0">
        <w:rPr>
          <w:color w:val="000000"/>
        </w:rPr>
        <w:t xml:space="preserve">Профиль: </w:t>
      </w:r>
      <w:r w:rsidRPr="000B5CD0">
        <w:rPr>
          <w:color w:val="000000"/>
          <w:szCs w:val="20"/>
        </w:rPr>
        <w:t>Заболевания сердечно-сосудистой системы, органов дыхания, болезни органов пищеварения, нервной системы, суставов, костей, мышц, почек, уха, горла, носа.</w:t>
      </w:r>
      <w:r w:rsidR="00B74CD1" w:rsidRPr="000B5CD0">
        <w:rPr>
          <w:color w:val="000000"/>
          <w:szCs w:val="20"/>
        </w:rPr>
        <w:t xml:space="preserve"> </w:t>
      </w:r>
      <w:r w:rsidRPr="000B5CD0">
        <w:rPr>
          <w:color w:val="000000"/>
          <w:szCs w:val="20"/>
        </w:rPr>
        <w:t>Размещение в 1-, 2</w:t>
      </w:r>
      <w:r w:rsidR="00B74CD1" w:rsidRPr="000B5CD0">
        <w:rPr>
          <w:color w:val="000000"/>
          <w:szCs w:val="20"/>
        </w:rPr>
        <w:t>-м</w:t>
      </w:r>
      <w:r w:rsidRPr="000B5CD0">
        <w:rPr>
          <w:color w:val="000000"/>
          <w:szCs w:val="20"/>
        </w:rPr>
        <w:t>естных номерах, а также в 1-, 2</w:t>
      </w:r>
      <w:r w:rsidR="00B74CD1" w:rsidRPr="000B5CD0">
        <w:rPr>
          <w:color w:val="000000"/>
          <w:szCs w:val="20"/>
        </w:rPr>
        <w:t>-м</w:t>
      </w:r>
      <w:r w:rsidRPr="000B5CD0">
        <w:rPr>
          <w:color w:val="000000"/>
          <w:szCs w:val="20"/>
        </w:rPr>
        <w:t>естных «люкс» </w:t>
      </w:r>
      <w:r w:rsidR="00B74CD1" w:rsidRPr="000B5CD0">
        <w:rPr>
          <w:color w:val="000000"/>
          <w:szCs w:val="20"/>
        </w:rPr>
        <w:t xml:space="preserve">– </w:t>
      </w:r>
      <w:r w:rsidRPr="000B5CD0">
        <w:rPr>
          <w:color w:val="000000"/>
          <w:szCs w:val="20"/>
        </w:rPr>
        <w:t>всего 54 места. К услугам проживающих предлагается: конференц-зал на 60 мест, салон красоты, зал для танцев, дискотека, видеозал, бассейн, сауна, фитобар, пляж, тренажерный зал, площадка для игр в волейбол, экскурсионное обслуживание</w:t>
      </w:r>
    </w:p>
    <w:p w14:paraId="3D131B24" w14:textId="77777777" w:rsidR="00B74CD1" w:rsidRPr="000B5CD0" w:rsidRDefault="0080386D" w:rsidP="00B74CD1">
      <w:pPr>
        <w:pStyle w:val="1"/>
        <w:ind w:firstLine="709"/>
        <w:rPr>
          <w:color w:val="000000"/>
        </w:rPr>
      </w:pPr>
      <w:r w:rsidRPr="000B5CD0">
        <w:rPr>
          <w:color w:val="000000"/>
          <w:szCs w:val="28"/>
        </w:rPr>
        <w:sym w:font="Wingdings" w:char="F0E8"/>
      </w:r>
      <w:r w:rsidRPr="000B5CD0">
        <w:rPr>
          <w:color w:val="000000"/>
        </w:rPr>
        <w:t xml:space="preserve"> Санаторий «Речкуновский»</w:t>
      </w:r>
    </w:p>
    <w:p w14:paraId="2104F6C4" w14:textId="77777777" w:rsidR="00B74CD1" w:rsidRPr="000B5CD0" w:rsidRDefault="0080386D" w:rsidP="00B74CD1">
      <w:pPr>
        <w:pStyle w:val="1"/>
        <w:ind w:firstLine="709"/>
        <w:rPr>
          <w:color w:val="000000"/>
        </w:rPr>
      </w:pPr>
      <w:r w:rsidRPr="000B5CD0">
        <w:rPr>
          <w:color w:val="000000"/>
        </w:rPr>
        <w:t>Профиль: заболевания сердечно-сосудистой системы, нервной системы, опорно-двигательного аппарата, долечивание больных, перенесших острый инфаркт миокарда.</w:t>
      </w:r>
      <w:r w:rsidR="00B74CD1" w:rsidRPr="000B5CD0">
        <w:rPr>
          <w:color w:val="000000"/>
        </w:rPr>
        <w:t xml:space="preserve"> </w:t>
      </w:r>
      <w:r w:rsidRPr="000B5CD0">
        <w:rPr>
          <w:color w:val="000000"/>
        </w:rPr>
        <w:t>К услугам проживающих предлагается: конференц-зал на 260 мест, дискотека, бильярд, пляж, сауна, прокат спортинвентаря. Санаторий предлагает экскурсионное обслуживание </w:t>
      </w:r>
      <w:r w:rsidR="00B74CD1" w:rsidRPr="000B5CD0">
        <w:rPr>
          <w:color w:val="000000"/>
        </w:rPr>
        <w:t xml:space="preserve">– </w:t>
      </w:r>
      <w:r w:rsidRPr="000B5CD0">
        <w:rPr>
          <w:color w:val="000000"/>
        </w:rPr>
        <w:t>прогулка на катере.</w:t>
      </w:r>
    </w:p>
    <w:p w14:paraId="567B8A01" w14:textId="77777777" w:rsidR="00B74CD1" w:rsidRPr="000B5CD0" w:rsidRDefault="0080386D" w:rsidP="00B74CD1">
      <w:pPr>
        <w:pStyle w:val="1"/>
        <w:ind w:firstLine="709"/>
        <w:rPr>
          <w:color w:val="000000"/>
        </w:rPr>
      </w:pPr>
      <w:r w:rsidRPr="000B5CD0">
        <w:rPr>
          <w:color w:val="000000"/>
          <w:szCs w:val="28"/>
        </w:rPr>
        <w:sym w:font="Wingdings" w:char="F0E8"/>
      </w:r>
      <w:r w:rsidRPr="000B5CD0">
        <w:rPr>
          <w:color w:val="000000"/>
        </w:rPr>
        <w:t xml:space="preserve"> Санаторий-профилакторий «Сибиряк»</w:t>
      </w:r>
    </w:p>
    <w:p w14:paraId="5C6A292B" w14:textId="77777777" w:rsidR="00B74CD1" w:rsidRPr="000B5CD0" w:rsidRDefault="000B5CD0" w:rsidP="00B74CD1">
      <w:pPr>
        <w:pStyle w:val="1"/>
        <w:ind w:firstLine="709"/>
        <w:rPr>
          <w:color w:val="000000"/>
        </w:rPr>
      </w:pPr>
      <w:r>
        <w:rPr>
          <w:color w:val="000000"/>
        </w:rPr>
        <w:t>Профиль: Заболевания сердечно</w:t>
      </w:r>
      <w:r w:rsidR="0080386D" w:rsidRPr="000B5CD0">
        <w:rPr>
          <w:color w:val="000000"/>
        </w:rPr>
        <w:t>сосудистой системы, опорно-двигательного аппарата, нервной системы, органов дыхания, желудочно-кишечного тракта.</w:t>
      </w:r>
      <w:r w:rsidR="00B74CD1" w:rsidRPr="000B5CD0">
        <w:rPr>
          <w:color w:val="000000"/>
        </w:rPr>
        <w:t xml:space="preserve"> </w:t>
      </w:r>
      <w:r w:rsidR="0080386D" w:rsidRPr="000B5CD0">
        <w:rPr>
          <w:color w:val="000000"/>
        </w:rPr>
        <w:t>К услугам проживающих предоставляется: конференц-зал (30 мест), комната для переговоров (30 мест), дискотека, бильярд, кинозал на 160 мест, пляж, бассейн, сауна, теннисные корты, тренажерный зал, открытые спортивные площадки, прокат лыж. Санаторий предоставляет туристическое обслуживание: организует пешие маршруты, экскурсионное обслуживание.</w:t>
      </w:r>
    </w:p>
    <w:p w14:paraId="6FBA4A88" w14:textId="77777777" w:rsidR="00B74CD1" w:rsidRPr="000B5CD0" w:rsidRDefault="0080386D" w:rsidP="00B74CD1">
      <w:pPr>
        <w:pStyle w:val="1"/>
        <w:ind w:firstLine="709"/>
        <w:rPr>
          <w:color w:val="000000"/>
        </w:rPr>
      </w:pPr>
      <w:r w:rsidRPr="000B5CD0">
        <w:rPr>
          <w:color w:val="000000"/>
          <w:szCs w:val="28"/>
        </w:rPr>
        <w:sym w:font="Wingdings" w:char="F0E8"/>
      </w:r>
      <w:r w:rsidRPr="000B5CD0">
        <w:rPr>
          <w:color w:val="000000"/>
        </w:rPr>
        <w:t xml:space="preserve"> Санаторий</w:t>
      </w:r>
      <w:r w:rsidR="00B74CD1" w:rsidRPr="000B5CD0">
        <w:rPr>
          <w:color w:val="000000"/>
        </w:rPr>
        <w:t xml:space="preserve"> </w:t>
      </w:r>
      <w:r w:rsidRPr="000B5CD0">
        <w:rPr>
          <w:color w:val="000000"/>
        </w:rPr>
        <w:t>«Сосновка»</w:t>
      </w:r>
    </w:p>
    <w:p w14:paraId="58CA4388" w14:textId="77777777" w:rsidR="00B74CD1" w:rsidRPr="000B5CD0" w:rsidRDefault="000B5CD0" w:rsidP="00B74CD1">
      <w:pPr>
        <w:pStyle w:val="1"/>
        <w:ind w:firstLine="709"/>
        <w:rPr>
          <w:color w:val="000000"/>
        </w:rPr>
      </w:pPr>
      <w:r>
        <w:rPr>
          <w:color w:val="000000"/>
        </w:rPr>
        <w:t>Профиль: заболевания сердечно</w:t>
      </w:r>
      <w:r w:rsidR="0080386D" w:rsidRPr="000B5CD0">
        <w:rPr>
          <w:color w:val="000000"/>
        </w:rPr>
        <w:t>сосудистой системы, опорно-двигательного аппарата, органов пищеварения, бронхолегочные заболевания</w:t>
      </w:r>
      <w:r w:rsidR="00DE21CD" w:rsidRPr="000B5CD0">
        <w:rPr>
          <w:color w:val="000000"/>
        </w:rPr>
        <w:t xml:space="preserve">. </w:t>
      </w:r>
      <w:r w:rsidR="0080386D" w:rsidRPr="000B5CD0">
        <w:rPr>
          <w:color w:val="000000"/>
        </w:rPr>
        <w:t>К услугам проживающих предлагается:</w:t>
      </w:r>
      <w:r w:rsidR="00DE21CD" w:rsidRPr="000B5CD0">
        <w:rPr>
          <w:color w:val="000000"/>
        </w:rPr>
        <w:t xml:space="preserve"> </w:t>
      </w:r>
      <w:r w:rsidR="0080386D" w:rsidRPr="000B5CD0">
        <w:rPr>
          <w:color w:val="000000"/>
        </w:rPr>
        <w:t>конференц-зал на 440 мест, 6 комнат для переговоров (20</w:t>
      </w:r>
      <w:r w:rsidR="00B74CD1" w:rsidRPr="000B5CD0">
        <w:rPr>
          <w:color w:val="000000"/>
        </w:rPr>
        <w:t>–6</w:t>
      </w:r>
      <w:r w:rsidR="0080386D" w:rsidRPr="000B5CD0">
        <w:rPr>
          <w:color w:val="000000"/>
        </w:rPr>
        <w:t>0</w:t>
      </w:r>
      <w:r w:rsidR="00B74CD1" w:rsidRPr="000B5CD0">
        <w:rPr>
          <w:color w:val="000000"/>
        </w:rPr>
        <w:t> чел</w:t>
      </w:r>
      <w:r w:rsidR="0080386D" w:rsidRPr="000B5CD0">
        <w:rPr>
          <w:color w:val="000000"/>
        </w:rPr>
        <w:t>.), дискотека, видеозал на 120 мест, пляж, пляжное оборудование, сауна, солярий, тренажерный зал, бильярд, открытые спортивные площадки, прокат спортивного инвентаря</w:t>
      </w:r>
      <w:r w:rsidR="00DE21CD" w:rsidRPr="000B5CD0">
        <w:rPr>
          <w:color w:val="000000"/>
        </w:rPr>
        <w:t>.</w:t>
      </w:r>
    </w:p>
    <w:p w14:paraId="628DA99F" w14:textId="77777777" w:rsidR="00B74CD1" w:rsidRPr="000B5CD0" w:rsidRDefault="00DE21CD" w:rsidP="00B74CD1">
      <w:pPr>
        <w:pStyle w:val="1"/>
        <w:ind w:firstLine="709"/>
        <w:rPr>
          <w:color w:val="000000"/>
        </w:rPr>
      </w:pPr>
      <w:r w:rsidRPr="000B5CD0">
        <w:rPr>
          <w:color w:val="000000"/>
          <w:szCs w:val="28"/>
        </w:rPr>
        <w:sym w:font="Wingdings" w:char="F0E8"/>
      </w:r>
      <w:r w:rsidRPr="000B5CD0">
        <w:rPr>
          <w:color w:val="000000"/>
        </w:rPr>
        <w:t xml:space="preserve"> Санаторий</w:t>
      </w:r>
      <w:r w:rsidR="00B74CD1" w:rsidRPr="000B5CD0">
        <w:rPr>
          <w:color w:val="000000"/>
        </w:rPr>
        <w:t xml:space="preserve"> </w:t>
      </w:r>
      <w:r w:rsidRPr="000B5CD0">
        <w:rPr>
          <w:color w:val="000000"/>
        </w:rPr>
        <w:t>«Тогучинский»</w:t>
      </w:r>
    </w:p>
    <w:p w14:paraId="6FB12435" w14:textId="77777777" w:rsidR="00B74CD1" w:rsidRPr="000B5CD0" w:rsidRDefault="00DE21CD" w:rsidP="00B74CD1">
      <w:pPr>
        <w:pStyle w:val="1"/>
        <w:ind w:firstLine="709"/>
        <w:rPr>
          <w:color w:val="000000"/>
        </w:rPr>
      </w:pPr>
      <w:r w:rsidRPr="000B5CD0">
        <w:rPr>
          <w:color w:val="000000"/>
        </w:rPr>
        <w:t>Профиль: заболевания опорно-двигательного аппарата, гастроэнтерологические, гинекологические.</w:t>
      </w:r>
      <w:r w:rsidR="00B74CD1" w:rsidRPr="000B5CD0">
        <w:rPr>
          <w:color w:val="000000"/>
        </w:rPr>
        <w:t xml:space="preserve"> </w:t>
      </w:r>
      <w:r w:rsidRPr="000B5CD0">
        <w:rPr>
          <w:color w:val="000000"/>
        </w:rPr>
        <w:t>К услугам проживающих предлагается: конференц-зал на 150 мест, дискотека, видеозал, бильярд, пляж, пляжное оборудование, бассейн, открытые спортивные площадки, тренажерный зал, прокат спортивного инвентаря.</w:t>
      </w:r>
    </w:p>
    <w:p w14:paraId="79C6F139" w14:textId="77777777" w:rsidR="00B74CD1" w:rsidRPr="000B5CD0" w:rsidRDefault="00DE21CD" w:rsidP="00B74CD1">
      <w:pPr>
        <w:pStyle w:val="1"/>
        <w:ind w:firstLine="709"/>
        <w:rPr>
          <w:color w:val="000000"/>
        </w:rPr>
      </w:pPr>
      <w:r w:rsidRPr="000B5CD0">
        <w:rPr>
          <w:color w:val="000000"/>
          <w:szCs w:val="28"/>
        </w:rPr>
        <w:sym w:font="Wingdings" w:char="F0E8"/>
      </w:r>
      <w:r w:rsidRPr="000B5CD0">
        <w:rPr>
          <w:color w:val="000000"/>
        </w:rPr>
        <w:t xml:space="preserve"> База отдыха</w:t>
      </w:r>
      <w:r w:rsidR="00B74CD1" w:rsidRPr="000B5CD0">
        <w:rPr>
          <w:color w:val="000000"/>
        </w:rPr>
        <w:t xml:space="preserve"> </w:t>
      </w:r>
      <w:r w:rsidRPr="000B5CD0">
        <w:rPr>
          <w:color w:val="000000"/>
        </w:rPr>
        <w:t>«Зеленый клин»</w:t>
      </w:r>
    </w:p>
    <w:p w14:paraId="60210E2B" w14:textId="77777777" w:rsidR="00B74CD1" w:rsidRPr="000B5CD0" w:rsidRDefault="00DE21CD" w:rsidP="00B74CD1">
      <w:pPr>
        <w:pStyle w:val="1"/>
        <w:ind w:firstLine="709"/>
        <w:rPr>
          <w:color w:val="000000"/>
          <w:szCs w:val="20"/>
        </w:rPr>
      </w:pPr>
      <w:r w:rsidRPr="000B5CD0">
        <w:rPr>
          <w:color w:val="000000"/>
        </w:rPr>
        <w:t xml:space="preserve">Профиль: </w:t>
      </w:r>
      <w:r w:rsidRPr="000B5CD0">
        <w:rPr>
          <w:color w:val="000000"/>
          <w:szCs w:val="20"/>
        </w:rPr>
        <w:t>Общее оздоровление. К услугам проживающих предоставляется:</w:t>
      </w:r>
      <w:r w:rsidRPr="000B5CD0">
        <w:rPr>
          <w:color w:val="000000"/>
        </w:rPr>
        <w:t xml:space="preserve"> </w:t>
      </w:r>
      <w:r w:rsidRPr="000B5CD0">
        <w:rPr>
          <w:color w:val="000000"/>
          <w:szCs w:val="20"/>
        </w:rPr>
        <w:t>гараж, охраняемая автостоянка, дискотека, отделение связи, пляж, пляжное оборудование, бассейн, сауна, открытые спортивные площадки, прокат спортинвентаря.</w:t>
      </w:r>
    </w:p>
    <w:p w14:paraId="6F296833" w14:textId="77777777" w:rsidR="00B74CD1" w:rsidRPr="000B5CD0" w:rsidRDefault="00DE21CD" w:rsidP="00B74CD1">
      <w:pPr>
        <w:pStyle w:val="1"/>
        <w:ind w:firstLine="709"/>
        <w:rPr>
          <w:color w:val="000000"/>
          <w:szCs w:val="20"/>
        </w:rPr>
      </w:pPr>
      <w:r w:rsidRPr="000B5CD0">
        <w:rPr>
          <w:color w:val="000000"/>
          <w:szCs w:val="20"/>
        </w:rPr>
        <w:t>Как можно увидеть из приведенного выше списка различные пансионаты и санатории имеют определенный профиль и предоставляют различные услуги проживающим.</w:t>
      </w:r>
      <w:r w:rsidR="00FC5261" w:rsidRPr="000B5CD0">
        <w:rPr>
          <w:color w:val="000000"/>
          <w:szCs w:val="20"/>
        </w:rPr>
        <w:t xml:space="preserve"> (Приложение)</w:t>
      </w:r>
    </w:p>
    <w:p w14:paraId="228F71E7" w14:textId="77777777" w:rsidR="008A47A7" w:rsidRPr="000B5CD0" w:rsidRDefault="00DE21CD" w:rsidP="00B74CD1">
      <w:pPr>
        <w:pStyle w:val="1"/>
        <w:ind w:firstLine="709"/>
        <w:rPr>
          <w:color w:val="000000"/>
          <w:szCs w:val="20"/>
        </w:rPr>
      </w:pPr>
      <w:r w:rsidRPr="000B5CD0">
        <w:rPr>
          <w:color w:val="000000"/>
          <w:szCs w:val="20"/>
        </w:rPr>
        <w:t xml:space="preserve">К каждой точке можно подъехать разными видами транспорта. Внутри региона налажена как автомобильная, так и железнодорожная связь. </w:t>
      </w:r>
      <w:r w:rsidR="00FC5261" w:rsidRPr="000B5CD0">
        <w:rPr>
          <w:color w:val="000000"/>
          <w:szCs w:val="20"/>
        </w:rPr>
        <w:t>(Приложение 1.)</w:t>
      </w:r>
    </w:p>
    <w:p w14:paraId="74116AAE" w14:textId="77777777" w:rsidR="008A47A7" w:rsidRPr="000B5CD0" w:rsidRDefault="008A47A7" w:rsidP="00B74CD1">
      <w:pPr>
        <w:pStyle w:val="1"/>
        <w:ind w:firstLine="709"/>
        <w:rPr>
          <w:color w:val="000000"/>
        </w:rPr>
      </w:pPr>
    </w:p>
    <w:p w14:paraId="5B368527" w14:textId="77777777" w:rsidR="008A47A7" w:rsidRPr="000B5CD0" w:rsidRDefault="008A47A7" w:rsidP="00B74CD1">
      <w:pPr>
        <w:pStyle w:val="2"/>
        <w:keepNext w:val="0"/>
        <w:spacing w:before="0" w:after="0" w:line="360" w:lineRule="auto"/>
        <w:ind w:firstLine="709"/>
        <w:jc w:val="both"/>
        <w:rPr>
          <w:rFonts w:ascii="Times New Roman" w:hAnsi="Times New Roman" w:cs="Times New Roman"/>
          <w:i w:val="0"/>
          <w:color w:val="000000"/>
        </w:rPr>
      </w:pPr>
      <w:bookmarkStart w:id="28" w:name="_Toc123366007"/>
      <w:bookmarkStart w:id="29" w:name="_Toc123446045"/>
      <w:bookmarkStart w:id="30" w:name="_Toc123447548"/>
      <w:bookmarkStart w:id="31" w:name="_Toc123448505"/>
      <w:r w:rsidRPr="000B5CD0">
        <w:rPr>
          <w:rFonts w:ascii="Times New Roman" w:hAnsi="Times New Roman" w:cs="Times New Roman"/>
          <w:i w:val="0"/>
          <w:color w:val="000000"/>
        </w:rPr>
        <w:t>7. Туристическое районирование</w:t>
      </w:r>
      <w:bookmarkEnd w:id="28"/>
      <w:bookmarkEnd w:id="29"/>
      <w:bookmarkEnd w:id="30"/>
      <w:bookmarkEnd w:id="31"/>
    </w:p>
    <w:p w14:paraId="559F1164" w14:textId="77777777" w:rsidR="00B74CD1" w:rsidRPr="000B5CD0" w:rsidRDefault="00B74CD1" w:rsidP="00B74CD1">
      <w:pPr>
        <w:spacing w:line="360" w:lineRule="auto"/>
        <w:ind w:firstLine="709"/>
        <w:jc w:val="both"/>
        <w:rPr>
          <w:color w:val="000000"/>
          <w:sz w:val="28"/>
        </w:rPr>
      </w:pPr>
    </w:p>
    <w:p w14:paraId="526B1C91" w14:textId="77777777" w:rsidR="008A47A7" w:rsidRPr="000B5CD0" w:rsidRDefault="00FA5940" w:rsidP="00B74CD1">
      <w:pPr>
        <w:pStyle w:val="1"/>
        <w:ind w:firstLine="709"/>
        <w:rPr>
          <w:color w:val="000000"/>
        </w:rPr>
      </w:pPr>
      <w:r w:rsidRPr="000B5CD0">
        <w:rPr>
          <w:color w:val="000000"/>
        </w:rPr>
        <w:t>Туристическое районирование представлено расположенными в области турресурсами, а так как их совсем немного, то оно в основном ограничено окрестностями Новосибирска и Бердска (Приложение).</w:t>
      </w:r>
    </w:p>
    <w:p w14:paraId="7233CE73" w14:textId="77777777" w:rsidR="008A47A7" w:rsidRPr="000B5CD0" w:rsidRDefault="00EB4CB2" w:rsidP="00B74CD1">
      <w:pPr>
        <w:pStyle w:val="2"/>
        <w:keepNext w:val="0"/>
        <w:spacing w:before="0" w:after="0" w:line="360" w:lineRule="auto"/>
        <w:ind w:firstLine="709"/>
        <w:jc w:val="both"/>
        <w:rPr>
          <w:rFonts w:ascii="Times New Roman" w:hAnsi="Times New Roman" w:cs="Times New Roman"/>
          <w:i w:val="0"/>
          <w:color w:val="000000"/>
        </w:rPr>
      </w:pPr>
      <w:bookmarkStart w:id="32" w:name="_Toc123366008"/>
      <w:r w:rsidRPr="000B5CD0">
        <w:rPr>
          <w:rFonts w:ascii="Times New Roman" w:hAnsi="Times New Roman" w:cs="Times New Roman"/>
          <w:i w:val="0"/>
          <w:color w:val="000000"/>
        </w:rPr>
        <w:br w:type="page"/>
      </w:r>
      <w:bookmarkStart w:id="33" w:name="_Toc123446046"/>
      <w:bookmarkStart w:id="34" w:name="_Toc123447549"/>
      <w:bookmarkStart w:id="35" w:name="_Toc123448506"/>
      <w:r w:rsidR="008A47A7" w:rsidRPr="000B5CD0">
        <w:rPr>
          <w:rFonts w:ascii="Times New Roman" w:hAnsi="Times New Roman" w:cs="Times New Roman"/>
          <w:i w:val="0"/>
          <w:color w:val="000000"/>
        </w:rPr>
        <w:t>8. Анализ туррынка по данному направлению</w:t>
      </w:r>
      <w:bookmarkEnd w:id="32"/>
      <w:bookmarkEnd w:id="33"/>
      <w:bookmarkEnd w:id="34"/>
      <w:bookmarkEnd w:id="35"/>
    </w:p>
    <w:p w14:paraId="48840192" w14:textId="77777777" w:rsidR="00B74CD1" w:rsidRPr="000B5CD0" w:rsidRDefault="00B74CD1" w:rsidP="00B74CD1">
      <w:pPr>
        <w:spacing w:line="360" w:lineRule="auto"/>
        <w:ind w:firstLine="709"/>
        <w:jc w:val="both"/>
        <w:rPr>
          <w:color w:val="000000"/>
          <w:sz w:val="28"/>
        </w:rPr>
      </w:pPr>
    </w:p>
    <w:p w14:paraId="0B3D182E" w14:textId="77777777" w:rsidR="008A47A7" w:rsidRDefault="00BC52D1" w:rsidP="00B74CD1">
      <w:pPr>
        <w:pStyle w:val="1"/>
        <w:ind w:firstLine="709"/>
        <w:rPr>
          <w:color w:val="000000"/>
        </w:rPr>
      </w:pPr>
      <w:r w:rsidRPr="000B5CD0">
        <w:rPr>
          <w:color w:val="000000"/>
        </w:rPr>
        <w:t>Новосибирский рынок представлен следующими фирмами и операторами.</w:t>
      </w:r>
    </w:p>
    <w:p w14:paraId="41D563E5" w14:textId="77777777" w:rsidR="000B5CD0" w:rsidRPr="000B5CD0" w:rsidRDefault="000B5CD0" w:rsidP="00B74CD1">
      <w:pPr>
        <w:pStyle w:val="1"/>
        <w:ind w:firstLine="709"/>
        <w:rPr>
          <w:color w:val="000000"/>
        </w:rPr>
      </w:pPr>
    </w:p>
    <w:tbl>
      <w:tblPr>
        <w:tblStyle w:val="11"/>
        <w:tblW w:w="9297" w:type="dxa"/>
        <w:jc w:val="center"/>
        <w:tblLook w:val="0000" w:firstRow="0" w:lastRow="0" w:firstColumn="0" w:lastColumn="0" w:noHBand="0" w:noVBand="0"/>
      </w:tblPr>
      <w:tblGrid>
        <w:gridCol w:w="4425"/>
        <w:gridCol w:w="2804"/>
        <w:gridCol w:w="2068"/>
      </w:tblGrid>
      <w:tr w:rsidR="00BC52D1" w:rsidRPr="000B5CD0" w14:paraId="1FFB57EF" w14:textId="77777777" w:rsidTr="00B74CD1">
        <w:trPr>
          <w:cantSplit/>
          <w:jc w:val="center"/>
        </w:trPr>
        <w:tc>
          <w:tcPr>
            <w:tcW w:w="2380" w:type="pct"/>
          </w:tcPr>
          <w:p w14:paraId="32661119" w14:textId="77777777" w:rsidR="00BC52D1" w:rsidRPr="000B5CD0" w:rsidRDefault="00040AA2" w:rsidP="00B74CD1">
            <w:pPr>
              <w:pStyle w:val="1"/>
              <w:rPr>
                <w:color w:val="000000"/>
                <w:sz w:val="20"/>
              </w:rPr>
            </w:pPr>
            <w:r w:rsidRPr="000B5CD0">
              <w:rPr>
                <w:color w:val="000000"/>
                <w:sz w:val="20"/>
              </w:rPr>
              <w:t>Фирма / Оператор</w:t>
            </w:r>
          </w:p>
        </w:tc>
        <w:tc>
          <w:tcPr>
            <w:tcW w:w="1508" w:type="pct"/>
          </w:tcPr>
          <w:p w14:paraId="10AABBCF" w14:textId="77777777" w:rsidR="00BC52D1" w:rsidRPr="000B5CD0" w:rsidRDefault="00BC52D1" w:rsidP="00B74CD1">
            <w:pPr>
              <w:pStyle w:val="1"/>
              <w:rPr>
                <w:color w:val="000000"/>
                <w:sz w:val="20"/>
              </w:rPr>
            </w:pPr>
            <w:r w:rsidRPr="000B5CD0">
              <w:rPr>
                <w:color w:val="000000"/>
                <w:sz w:val="20"/>
              </w:rPr>
              <w:t>Основное направление</w:t>
            </w:r>
          </w:p>
        </w:tc>
        <w:tc>
          <w:tcPr>
            <w:tcW w:w="1112" w:type="pct"/>
          </w:tcPr>
          <w:p w14:paraId="00F3B1DF" w14:textId="77777777" w:rsidR="00BC52D1" w:rsidRPr="000B5CD0" w:rsidRDefault="00BC52D1" w:rsidP="00B74CD1">
            <w:pPr>
              <w:pStyle w:val="1"/>
              <w:rPr>
                <w:color w:val="000000"/>
                <w:sz w:val="20"/>
              </w:rPr>
            </w:pPr>
            <w:r w:rsidRPr="000B5CD0">
              <w:rPr>
                <w:color w:val="000000"/>
                <w:sz w:val="20"/>
              </w:rPr>
              <w:t>Доля рынка</w:t>
            </w:r>
            <w:r w:rsidR="00B74CD1" w:rsidRPr="000B5CD0">
              <w:rPr>
                <w:color w:val="000000"/>
                <w:sz w:val="20"/>
              </w:rPr>
              <w:t>, %</w:t>
            </w:r>
          </w:p>
        </w:tc>
      </w:tr>
      <w:tr w:rsidR="00BC52D1" w:rsidRPr="000B5CD0" w14:paraId="283345B2" w14:textId="77777777" w:rsidTr="00B74CD1">
        <w:trPr>
          <w:cantSplit/>
          <w:jc w:val="center"/>
        </w:trPr>
        <w:tc>
          <w:tcPr>
            <w:tcW w:w="2380" w:type="pct"/>
          </w:tcPr>
          <w:p w14:paraId="08692DD7" w14:textId="77777777" w:rsidR="00BC52D1" w:rsidRPr="000B5CD0" w:rsidRDefault="00BC52D1" w:rsidP="00B74CD1">
            <w:pPr>
              <w:pStyle w:val="1"/>
              <w:rPr>
                <w:color w:val="000000"/>
                <w:sz w:val="20"/>
              </w:rPr>
            </w:pPr>
            <w:r w:rsidRPr="000B5CD0">
              <w:rPr>
                <w:color w:val="000000"/>
                <w:sz w:val="20"/>
              </w:rPr>
              <w:t xml:space="preserve">ЗАО </w:t>
            </w:r>
            <w:r w:rsidR="00FA5940" w:rsidRPr="000B5CD0">
              <w:rPr>
                <w:color w:val="000000"/>
                <w:sz w:val="20"/>
              </w:rPr>
              <w:t>«</w:t>
            </w:r>
            <w:r w:rsidRPr="000B5CD0">
              <w:rPr>
                <w:color w:val="000000"/>
                <w:sz w:val="20"/>
              </w:rPr>
              <w:t>Центральное бюро путешествий</w:t>
            </w:r>
            <w:r w:rsidR="00FA5940" w:rsidRPr="000B5CD0">
              <w:rPr>
                <w:color w:val="000000"/>
                <w:sz w:val="20"/>
              </w:rPr>
              <w:t>»</w:t>
            </w:r>
          </w:p>
        </w:tc>
        <w:tc>
          <w:tcPr>
            <w:tcW w:w="1508" w:type="pct"/>
          </w:tcPr>
          <w:p w14:paraId="4610510F" w14:textId="77777777" w:rsidR="00BC52D1" w:rsidRPr="000B5CD0" w:rsidRDefault="00BC52D1" w:rsidP="00B74CD1">
            <w:pPr>
              <w:pStyle w:val="1"/>
              <w:rPr>
                <w:color w:val="000000"/>
                <w:sz w:val="20"/>
              </w:rPr>
            </w:pPr>
            <w:r w:rsidRPr="000B5CD0">
              <w:rPr>
                <w:color w:val="000000"/>
                <w:sz w:val="20"/>
              </w:rPr>
              <w:t>международный туризм</w:t>
            </w:r>
          </w:p>
        </w:tc>
        <w:tc>
          <w:tcPr>
            <w:tcW w:w="1112" w:type="pct"/>
          </w:tcPr>
          <w:p w14:paraId="7B027444" w14:textId="77777777" w:rsidR="00BC52D1" w:rsidRPr="000B5CD0" w:rsidRDefault="00BC52D1" w:rsidP="00B74CD1">
            <w:pPr>
              <w:pStyle w:val="1"/>
              <w:rPr>
                <w:color w:val="000000"/>
                <w:sz w:val="20"/>
              </w:rPr>
            </w:pPr>
            <w:r w:rsidRPr="000B5CD0">
              <w:rPr>
                <w:color w:val="000000"/>
                <w:sz w:val="20"/>
              </w:rPr>
              <w:t>12,5</w:t>
            </w:r>
          </w:p>
        </w:tc>
      </w:tr>
      <w:tr w:rsidR="00BC52D1" w:rsidRPr="000B5CD0" w14:paraId="28DB3033" w14:textId="77777777" w:rsidTr="00B74CD1">
        <w:trPr>
          <w:cantSplit/>
          <w:jc w:val="center"/>
        </w:trPr>
        <w:tc>
          <w:tcPr>
            <w:tcW w:w="2380" w:type="pct"/>
          </w:tcPr>
          <w:p w14:paraId="52059435" w14:textId="77777777" w:rsidR="00BC52D1" w:rsidRPr="000B5CD0" w:rsidRDefault="00BC52D1" w:rsidP="00B74CD1">
            <w:pPr>
              <w:pStyle w:val="1"/>
              <w:rPr>
                <w:color w:val="000000"/>
                <w:sz w:val="20"/>
              </w:rPr>
            </w:pPr>
            <w:r w:rsidRPr="000B5CD0">
              <w:rPr>
                <w:color w:val="000000"/>
                <w:sz w:val="20"/>
              </w:rPr>
              <w:t>ООО</w:t>
            </w:r>
            <w:r w:rsidR="00B74CD1" w:rsidRPr="000B5CD0">
              <w:rPr>
                <w:color w:val="000000"/>
                <w:sz w:val="20"/>
              </w:rPr>
              <w:t> «</w:t>
            </w:r>
            <w:r w:rsidRPr="000B5CD0">
              <w:rPr>
                <w:color w:val="000000"/>
                <w:sz w:val="20"/>
              </w:rPr>
              <w:t>Планета путешествий</w:t>
            </w:r>
            <w:r w:rsidR="00FA5940" w:rsidRPr="000B5CD0">
              <w:rPr>
                <w:color w:val="000000"/>
                <w:sz w:val="20"/>
              </w:rPr>
              <w:t>»</w:t>
            </w:r>
          </w:p>
        </w:tc>
        <w:tc>
          <w:tcPr>
            <w:tcW w:w="1508" w:type="pct"/>
          </w:tcPr>
          <w:p w14:paraId="3B13873A" w14:textId="77777777" w:rsidR="00BC52D1" w:rsidRPr="000B5CD0" w:rsidRDefault="00BC52D1" w:rsidP="00B74CD1">
            <w:pPr>
              <w:pStyle w:val="1"/>
              <w:rPr>
                <w:color w:val="000000"/>
                <w:sz w:val="20"/>
              </w:rPr>
            </w:pPr>
            <w:r w:rsidRPr="000B5CD0">
              <w:rPr>
                <w:color w:val="000000"/>
                <w:sz w:val="20"/>
              </w:rPr>
              <w:t>международный туризм</w:t>
            </w:r>
          </w:p>
        </w:tc>
        <w:tc>
          <w:tcPr>
            <w:tcW w:w="1112" w:type="pct"/>
          </w:tcPr>
          <w:p w14:paraId="77378AF7" w14:textId="77777777" w:rsidR="00BC52D1" w:rsidRPr="000B5CD0" w:rsidRDefault="00BC52D1" w:rsidP="00B74CD1">
            <w:pPr>
              <w:pStyle w:val="1"/>
              <w:rPr>
                <w:color w:val="000000"/>
                <w:sz w:val="20"/>
              </w:rPr>
            </w:pPr>
            <w:r w:rsidRPr="000B5CD0">
              <w:rPr>
                <w:color w:val="000000"/>
                <w:sz w:val="20"/>
              </w:rPr>
              <w:t>11,8</w:t>
            </w:r>
          </w:p>
        </w:tc>
      </w:tr>
      <w:tr w:rsidR="00BC52D1" w:rsidRPr="000B5CD0" w14:paraId="50FA711D" w14:textId="77777777" w:rsidTr="00B74CD1">
        <w:trPr>
          <w:cantSplit/>
          <w:jc w:val="center"/>
        </w:trPr>
        <w:tc>
          <w:tcPr>
            <w:tcW w:w="2380" w:type="pct"/>
          </w:tcPr>
          <w:p w14:paraId="7BD4E1C6" w14:textId="77777777" w:rsidR="00BC52D1" w:rsidRPr="000B5CD0" w:rsidRDefault="00BC52D1" w:rsidP="00B74CD1">
            <w:pPr>
              <w:pStyle w:val="1"/>
              <w:rPr>
                <w:color w:val="000000"/>
                <w:sz w:val="20"/>
              </w:rPr>
            </w:pPr>
            <w:r w:rsidRPr="000B5CD0">
              <w:rPr>
                <w:color w:val="000000"/>
                <w:sz w:val="20"/>
              </w:rPr>
              <w:t>ООО</w:t>
            </w:r>
            <w:r w:rsidR="00B74CD1" w:rsidRPr="000B5CD0">
              <w:rPr>
                <w:color w:val="000000"/>
                <w:sz w:val="20"/>
              </w:rPr>
              <w:t> «</w:t>
            </w:r>
            <w:r w:rsidRPr="000B5CD0">
              <w:rPr>
                <w:color w:val="000000"/>
                <w:sz w:val="20"/>
              </w:rPr>
              <w:t>Альтурс</w:t>
            </w:r>
            <w:r w:rsidR="00FA5940" w:rsidRPr="000B5CD0">
              <w:rPr>
                <w:color w:val="000000"/>
                <w:sz w:val="20"/>
              </w:rPr>
              <w:t>»</w:t>
            </w:r>
          </w:p>
        </w:tc>
        <w:tc>
          <w:tcPr>
            <w:tcW w:w="1508" w:type="pct"/>
          </w:tcPr>
          <w:p w14:paraId="30E6738C" w14:textId="77777777" w:rsidR="00BC52D1" w:rsidRPr="000B5CD0" w:rsidRDefault="00BC52D1" w:rsidP="00B74CD1">
            <w:pPr>
              <w:pStyle w:val="1"/>
              <w:rPr>
                <w:color w:val="000000"/>
                <w:sz w:val="20"/>
              </w:rPr>
            </w:pPr>
            <w:r w:rsidRPr="000B5CD0">
              <w:rPr>
                <w:color w:val="000000"/>
                <w:sz w:val="20"/>
              </w:rPr>
              <w:t>международный туризм</w:t>
            </w:r>
          </w:p>
        </w:tc>
        <w:tc>
          <w:tcPr>
            <w:tcW w:w="1112" w:type="pct"/>
          </w:tcPr>
          <w:p w14:paraId="13EB9D33" w14:textId="77777777" w:rsidR="00BC52D1" w:rsidRPr="000B5CD0" w:rsidRDefault="00BC52D1" w:rsidP="00B74CD1">
            <w:pPr>
              <w:pStyle w:val="1"/>
              <w:rPr>
                <w:color w:val="000000"/>
                <w:sz w:val="20"/>
              </w:rPr>
            </w:pPr>
            <w:r w:rsidRPr="000B5CD0">
              <w:rPr>
                <w:color w:val="000000"/>
                <w:sz w:val="20"/>
              </w:rPr>
              <w:t>2,4</w:t>
            </w:r>
          </w:p>
        </w:tc>
      </w:tr>
      <w:tr w:rsidR="00BC52D1" w:rsidRPr="000B5CD0" w14:paraId="4379C7D9" w14:textId="77777777" w:rsidTr="00B74CD1">
        <w:trPr>
          <w:cantSplit/>
          <w:jc w:val="center"/>
        </w:trPr>
        <w:tc>
          <w:tcPr>
            <w:tcW w:w="2380" w:type="pct"/>
          </w:tcPr>
          <w:p w14:paraId="32D2393B" w14:textId="77777777" w:rsidR="00BC52D1" w:rsidRPr="000B5CD0" w:rsidRDefault="00BC52D1" w:rsidP="00B74CD1">
            <w:pPr>
              <w:pStyle w:val="1"/>
              <w:rPr>
                <w:color w:val="000000"/>
                <w:sz w:val="20"/>
              </w:rPr>
            </w:pPr>
            <w:r w:rsidRPr="000B5CD0">
              <w:rPr>
                <w:color w:val="000000"/>
                <w:sz w:val="20"/>
              </w:rPr>
              <w:t xml:space="preserve">ЗАО </w:t>
            </w:r>
            <w:r w:rsidR="00FA5940" w:rsidRPr="000B5CD0">
              <w:rPr>
                <w:color w:val="000000"/>
                <w:sz w:val="20"/>
              </w:rPr>
              <w:t>«</w:t>
            </w:r>
            <w:r w:rsidRPr="000B5CD0">
              <w:rPr>
                <w:color w:val="000000"/>
                <w:sz w:val="20"/>
              </w:rPr>
              <w:t>Братья Говор</w:t>
            </w:r>
            <w:r w:rsidR="00FA5940" w:rsidRPr="000B5CD0">
              <w:rPr>
                <w:color w:val="000000"/>
                <w:sz w:val="20"/>
              </w:rPr>
              <w:t>»</w:t>
            </w:r>
          </w:p>
        </w:tc>
        <w:tc>
          <w:tcPr>
            <w:tcW w:w="1508" w:type="pct"/>
          </w:tcPr>
          <w:p w14:paraId="45EA6227" w14:textId="77777777" w:rsidR="00BC52D1" w:rsidRPr="000B5CD0" w:rsidRDefault="00BC52D1" w:rsidP="00B74CD1">
            <w:pPr>
              <w:pStyle w:val="1"/>
              <w:rPr>
                <w:color w:val="000000"/>
                <w:sz w:val="20"/>
              </w:rPr>
            </w:pPr>
            <w:r w:rsidRPr="000B5CD0">
              <w:rPr>
                <w:color w:val="000000"/>
                <w:sz w:val="20"/>
              </w:rPr>
              <w:t>Алтай</w:t>
            </w:r>
          </w:p>
        </w:tc>
        <w:tc>
          <w:tcPr>
            <w:tcW w:w="1112" w:type="pct"/>
          </w:tcPr>
          <w:p w14:paraId="4BC44437" w14:textId="77777777" w:rsidR="00BC52D1" w:rsidRPr="000B5CD0" w:rsidRDefault="00BC52D1" w:rsidP="00B74CD1">
            <w:pPr>
              <w:pStyle w:val="1"/>
              <w:rPr>
                <w:color w:val="000000"/>
                <w:sz w:val="20"/>
              </w:rPr>
            </w:pPr>
            <w:r w:rsidRPr="000B5CD0">
              <w:rPr>
                <w:color w:val="000000"/>
                <w:sz w:val="20"/>
              </w:rPr>
              <w:t>1,8</w:t>
            </w:r>
          </w:p>
        </w:tc>
      </w:tr>
      <w:tr w:rsidR="00BC52D1" w:rsidRPr="000B5CD0" w14:paraId="6BB89C96" w14:textId="77777777" w:rsidTr="00B74CD1">
        <w:trPr>
          <w:cantSplit/>
          <w:jc w:val="center"/>
        </w:trPr>
        <w:tc>
          <w:tcPr>
            <w:tcW w:w="2380" w:type="pct"/>
          </w:tcPr>
          <w:p w14:paraId="31F4AFD1" w14:textId="77777777" w:rsidR="00BC52D1" w:rsidRPr="000B5CD0" w:rsidRDefault="00BC52D1" w:rsidP="00B74CD1">
            <w:pPr>
              <w:pStyle w:val="1"/>
              <w:rPr>
                <w:color w:val="000000"/>
                <w:sz w:val="20"/>
              </w:rPr>
            </w:pPr>
            <w:r w:rsidRPr="000B5CD0">
              <w:rPr>
                <w:color w:val="000000"/>
                <w:sz w:val="20"/>
              </w:rPr>
              <w:t xml:space="preserve">ЗАО </w:t>
            </w:r>
            <w:r w:rsidR="00FA5940" w:rsidRPr="000B5CD0">
              <w:rPr>
                <w:color w:val="000000"/>
                <w:sz w:val="20"/>
              </w:rPr>
              <w:t>«</w:t>
            </w:r>
            <w:r w:rsidRPr="000B5CD0">
              <w:rPr>
                <w:color w:val="000000"/>
                <w:sz w:val="20"/>
              </w:rPr>
              <w:t>Афина Паллада</w:t>
            </w:r>
            <w:r w:rsidR="00FA5940" w:rsidRPr="000B5CD0">
              <w:rPr>
                <w:color w:val="000000"/>
                <w:sz w:val="20"/>
              </w:rPr>
              <w:t>»</w:t>
            </w:r>
          </w:p>
        </w:tc>
        <w:tc>
          <w:tcPr>
            <w:tcW w:w="1508" w:type="pct"/>
          </w:tcPr>
          <w:p w14:paraId="1309B28E" w14:textId="77777777" w:rsidR="00BC52D1" w:rsidRPr="000B5CD0" w:rsidRDefault="00BC52D1" w:rsidP="00B74CD1">
            <w:pPr>
              <w:pStyle w:val="1"/>
              <w:rPr>
                <w:color w:val="000000"/>
                <w:sz w:val="20"/>
              </w:rPr>
            </w:pPr>
            <w:r w:rsidRPr="000B5CD0">
              <w:rPr>
                <w:color w:val="000000"/>
                <w:sz w:val="20"/>
              </w:rPr>
              <w:t>международный туризм</w:t>
            </w:r>
          </w:p>
        </w:tc>
        <w:tc>
          <w:tcPr>
            <w:tcW w:w="1112" w:type="pct"/>
          </w:tcPr>
          <w:p w14:paraId="7613ABF4" w14:textId="77777777" w:rsidR="00BC52D1" w:rsidRPr="000B5CD0" w:rsidRDefault="00BC52D1" w:rsidP="00B74CD1">
            <w:pPr>
              <w:pStyle w:val="1"/>
              <w:rPr>
                <w:color w:val="000000"/>
                <w:sz w:val="20"/>
              </w:rPr>
            </w:pPr>
            <w:r w:rsidRPr="000B5CD0">
              <w:rPr>
                <w:color w:val="000000"/>
                <w:sz w:val="20"/>
              </w:rPr>
              <w:t>3,5</w:t>
            </w:r>
          </w:p>
        </w:tc>
      </w:tr>
      <w:tr w:rsidR="00BC52D1" w:rsidRPr="000B5CD0" w14:paraId="55429AA8" w14:textId="77777777" w:rsidTr="00B74CD1">
        <w:trPr>
          <w:cantSplit/>
          <w:jc w:val="center"/>
        </w:trPr>
        <w:tc>
          <w:tcPr>
            <w:tcW w:w="2380" w:type="pct"/>
          </w:tcPr>
          <w:p w14:paraId="245C0487" w14:textId="77777777" w:rsidR="00BC52D1" w:rsidRPr="000B5CD0" w:rsidRDefault="00BC52D1" w:rsidP="00B74CD1">
            <w:pPr>
              <w:pStyle w:val="1"/>
              <w:rPr>
                <w:color w:val="000000"/>
                <w:sz w:val="20"/>
              </w:rPr>
            </w:pPr>
            <w:r w:rsidRPr="000B5CD0">
              <w:rPr>
                <w:color w:val="000000"/>
                <w:sz w:val="20"/>
              </w:rPr>
              <w:t>ОАО</w:t>
            </w:r>
            <w:r w:rsidR="00B74CD1" w:rsidRPr="000B5CD0">
              <w:rPr>
                <w:color w:val="000000"/>
                <w:sz w:val="20"/>
              </w:rPr>
              <w:t> «</w:t>
            </w:r>
            <w:r w:rsidRPr="000B5CD0">
              <w:rPr>
                <w:color w:val="000000"/>
                <w:sz w:val="20"/>
              </w:rPr>
              <w:t>Авиакомпания Сибирь</w:t>
            </w:r>
            <w:r w:rsidR="00FA5940" w:rsidRPr="000B5CD0">
              <w:rPr>
                <w:color w:val="000000"/>
                <w:sz w:val="20"/>
              </w:rPr>
              <w:t>»</w:t>
            </w:r>
          </w:p>
        </w:tc>
        <w:tc>
          <w:tcPr>
            <w:tcW w:w="1508" w:type="pct"/>
          </w:tcPr>
          <w:p w14:paraId="79268761" w14:textId="77777777" w:rsidR="00BC52D1" w:rsidRPr="000B5CD0" w:rsidRDefault="00BC52D1" w:rsidP="00B74CD1">
            <w:pPr>
              <w:pStyle w:val="1"/>
              <w:rPr>
                <w:color w:val="000000"/>
                <w:sz w:val="20"/>
              </w:rPr>
            </w:pPr>
            <w:r w:rsidRPr="000B5CD0">
              <w:rPr>
                <w:color w:val="000000"/>
                <w:sz w:val="20"/>
              </w:rPr>
              <w:t>международный туризм</w:t>
            </w:r>
          </w:p>
        </w:tc>
        <w:tc>
          <w:tcPr>
            <w:tcW w:w="1112" w:type="pct"/>
          </w:tcPr>
          <w:p w14:paraId="56249A5C" w14:textId="77777777" w:rsidR="00BC52D1" w:rsidRPr="000B5CD0" w:rsidRDefault="00BC52D1" w:rsidP="00B74CD1">
            <w:pPr>
              <w:pStyle w:val="1"/>
              <w:rPr>
                <w:color w:val="000000"/>
                <w:sz w:val="20"/>
              </w:rPr>
            </w:pPr>
            <w:r w:rsidRPr="000B5CD0">
              <w:rPr>
                <w:color w:val="000000"/>
                <w:sz w:val="20"/>
              </w:rPr>
              <w:t>4,3</w:t>
            </w:r>
          </w:p>
        </w:tc>
      </w:tr>
      <w:tr w:rsidR="00BC52D1" w:rsidRPr="000B5CD0" w14:paraId="74DD91D5" w14:textId="77777777" w:rsidTr="00B74CD1">
        <w:trPr>
          <w:cantSplit/>
          <w:jc w:val="center"/>
        </w:trPr>
        <w:tc>
          <w:tcPr>
            <w:tcW w:w="2380" w:type="pct"/>
          </w:tcPr>
          <w:p w14:paraId="7733F3B2" w14:textId="77777777" w:rsidR="00BC52D1" w:rsidRPr="000B5CD0" w:rsidRDefault="00BC52D1" w:rsidP="00B74CD1">
            <w:pPr>
              <w:pStyle w:val="1"/>
              <w:rPr>
                <w:color w:val="000000"/>
                <w:sz w:val="20"/>
              </w:rPr>
            </w:pPr>
            <w:r w:rsidRPr="000B5CD0">
              <w:rPr>
                <w:color w:val="000000"/>
                <w:sz w:val="20"/>
              </w:rPr>
              <w:t xml:space="preserve">ЗАО </w:t>
            </w:r>
            <w:r w:rsidR="00FA5940" w:rsidRPr="000B5CD0">
              <w:rPr>
                <w:color w:val="000000"/>
                <w:sz w:val="20"/>
              </w:rPr>
              <w:t>«</w:t>
            </w:r>
            <w:r w:rsidRPr="000B5CD0">
              <w:rPr>
                <w:color w:val="000000"/>
                <w:sz w:val="20"/>
              </w:rPr>
              <w:t>Акрис-Интур</w:t>
            </w:r>
            <w:r w:rsidR="00FA5940" w:rsidRPr="000B5CD0">
              <w:rPr>
                <w:color w:val="000000"/>
                <w:sz w:val="20"/>
              </w:rPr>
              <w:t>»</w:t>
            </w:r>
          </w:p>
        </w:tc>
        <w:tc>
          <w:tcPr>
            <w:tcW w:w="1508" w:type="pct"/>
          </w:tcPr>
          <w:p w14:paraId="1F18FD9C" w14:textId="77777777" w:rsidR="00BC52D1" w:rsidRPr="000B5CD0" w:rsidRDefault="00BC52D1" w:rsidP="00B74CD1">
            <w:pPr>
              <w:pStyle w:val="1"/>
              <w:rPr>
                <w:color w:val="000000"/>
                <w:sz w:val="20"/>
              </w:rPr>
            </w:pPr>
            <w:r w:rsidRPr="000B5CD0">
              <w:rPr>
                <w:color w:val="000000"/>
                <w:sz w:val="20"/>
              </w:rPr>
              <w:t>международный туризм</w:t>
            </w:r>
          </w:p>
        </w:tc>
        <w:tc>
          <w:tcPr>
            <w:tcW w:w="1112" w:type="pct"/>
          </w:tcPr>
          <w:p w14:paraId="1CC60C96" w14:textId="77777777" w:rsidR="00BC52D1" w:rsidRPr="000B5CD0" w:rsidRDefault="00BC52D1" w:rsidP="00B74CD1">
            <w:pPr>
              <w:pStyle w:val="1"/>
              <w:rPr>
                <w:color w:val="000000"/>
                <w:sz w:val="20"/>
              </w:rPr>
            </w:pPr>
            <w:r w:rsidRPr="000B5CD0">
              <w:rPr>
                <w:color w:val="000000"/>
                <w:sz w:val="20"/>
              </w:rPr>
              <w:t>2,8</w:t>
            </w:r>
          </w:p>
        </w:tc>
      </w:tr>
      <w:tr w:rsidR="00BC52D1" w:rsidRPr="000B5CD0" w14:paraId="4CF659AC" w14:textId="77777777" w:rsidTr="00B74CD1">
        <w:trPr>
          <w:cantSplit/>
          <w:jc w:val="center"/>
        </w:trPr>
        <w:tc>
          <w:tcPr>
            <w:tcW w:w="2380" w:type="pct"/>
          </w:tcPr>
          <w:p w14:paraId="7330932F" w14:textId="77777777" w:rsidR="00BC52D1" w:rsidRPr="000B5CD0" w:rsidRDefault="00BC52D1" w:rsidP="00B74CD1">
            <w:pPr>
              <w:pStyle w:val="1"/>
              <w:rPr>
                <w:color w:val="000000"/>
                <w:sz w:val="20"/>
              </w:rPr>
            </w:pPr>
            <w:r w:rsidRPr="000B5CD0">
              <w:rPr>
                <w:color w:val="000000"/>
                <w:sz w:val="20"/>
              </w:rPr>
              <w:t>ООО</w:t>
            </w:r>
            <w:r w:rsidR="00B74CD1" w:rsidRPr="000B5CD0">
              <w:rPr>
                <w:color w:val="000000"/>
                <w:sz w:val="20"/>
              </w:rPr>
              <w:t> «</w:t>
            </w:r>
            <w:r w:rsidRPr="000B5CD0">
              <w:rPr>
                <w:color w:val="000000"/>
                <w:sz w:val="20"/>
              </w:rPr>
              <w:t>Глобус-Тур</w:t>
            </w:r>
            <w:r w:rsidR="00FA5940" w:rsidRPr="000B5CD0">
              <w:rPr>
                <w:color w:val="000000"/>
                <w:sz w:val="20"/>
              </w:rPr>
              <w:t>»</w:t>
            </w:r>
          </w:p>
        </w:tc>
        <w:tc>
          <w:tcPr>
            <w:tcW w:w="1508" w:type="pct"/>
          </w:tcPr>
          <w:p w14:paraId="298B6730" w14:textId="77777777" w:rsidR="00BC52D1" w:rsidRPr="000B5CD0" w:rsidRDefault="00BC52D1" w:rsidP="00B74CD1">
            <w:pPr>
              <w:pStyle w:val="1"/>
              <w:rPr>
                <w:color w:val="000000"/>
                <w:sz w:val="20"/>
              </w:rPr>
            </w:pPr>
            <w:r w:rsidRPr="000B5CD0">
              <w:rPr>
                <w:color w:val="000000"/>
                <w:sz w:val="20"/>
              </w:rPr>
              <w:t>международный туризм</w:t>
            </w:r>
          </w:p>
        </w:tc>
        <w:tc>
          <w:tcPr>
            <w:tcW w:w="1112" w:type="pct"/>
          </w:tcPr>
          <w:p w14:paraId="640272AE" w14:textId="77777777" w:rsidR="00BC52D1" w:rsidRPr="000B5CD0" w:rsidRDefault="00BC52D1" w:rsidP="00B74CD1">
            <w:pPr>
              <w:pStyle w:val="1"/>
              <w:rPr>
                <w:color w:val="000000"/>
                <w:sz w:val="20"/>
              </w:rPr>
            </w:pPr>
            <w:r w:rsidRPr="000B5CD0">
              <w:rPr>
                <w:color w:val="000000"/>
                <w:sz w:val="20"/>
              </w:rPr>
              <w:t>3,2</w:t>
            </w:r>
          </w:p>
        </w:tc>
      </w:tr>
      <w:tr w:rsidR="00BC52D1" w:rsidRPr="000B5CD0" w14:paraId="1A950D3B" w14:textId="77777777" w:rsidTr="00B74CD1">
        <w:trPr>
          <w:cantSplit/>
          <w:jc w:val="center"/>
        </w:trPr>
        <w:tc>
          <w:tcPr>
            <w:tcW w:w="2380" w:type="pct"/>
          </w:tcPr>
          <w:p w14:paraId="21DAFADF" w14:textId="77777777" w:rsidR="00BC52D1" w:rsidRPr="000B5CD0" w:rsidRDefault="00BC52D1" w:rsidP="00B74CD1">
            <w:pPr>
              <w:pStyle w:val="1"/>
              <w:rPr>
                <w:color w:val="000000"/>
                <w:sz w:val="20"/>
              </w:rPr>
            </w:pPr>
            <w:r w:rsidRPr="000B5CD0">
              <w:rPr>
                <w:color w:val="000000"/>
                <w:sz w:val="20"/>
              </w:rPr>
              <w:t>ООО</w:t>
            </w:r>
            <w:r w:rsidR="00B74CD1" w:rsidRPr="000B5CD0">
              <w:rPr>
                <w:color w:val="000000"/>
                <w:sz w:val="20"/>
              </w:rPr>
              <w:t> «</w:t>
            </w:r>
            <w:r w:rsidRPr="000B5CD0">
              <w:rPr>
                <w:color w:val="000000"/>
                <w:sz w:val="20"/>
              </w:rPr>
              <w:t>Алые паруса</w:t>
            </w:r>
            <w:r w:rsidR="00FA5940" w:rsidRPr="000B5CD0">
              <w:rPr>
                <w:color w:val="000000"/>
                <w:sz w:val="20"/>
              </w:rPr>
              <w:t>»</w:t>
            </w:r>
          </w:p>
        </w:tc>
        <w:tc>
          <w:tcPr>
            <w:tcW w:w="1508" w:type="pct"/>
          </w:tcPr>
          <w:p w14:paraId="68D6F940" w14:textId="77777777" w:rsidR="00BC52D1" w:rsidRPr="000B5CD0" w:rsidRDefault="00BC52D1" w:rsidP="00B74CD1">
            <w:pPr>
              <w:pStyle w:val="1"/>
              <w:rPr>
                <w:color w:val="000000"/>
                <w:sz w:val="20"/>
              </w:rPr>
            </w:pPr>
            <w:r w:rsidRPr="000B5CD0">
              <w:rPr>
                <w:color w:val="000000"/>
                <w:sz w:val="20"/>
              </w:rPr>
              <w:t>международный туризм</w:t>
            </w:r>
          </w:p>
        </w:tc>
        <w:tc>
          <w:tcPr>
            <w:tcW w:w="1112" w:type="pct"/>
          </w:tcPr>
          <w:p w14:paraId="1A250DF4" w14:textId="77777777" w:rsidR="00BC52D1" w:rsidRPr="000B5CD0" w:rsidRDefault="00BC52D1" w:rsidP="00B74CD1">
            <w:pPr>
              <w:pStyle w:val="1"/>
              <w:rPr>
                <w:color w:val="000000"/>
                <w:sz w:val="20"/>
              </w:rPr>
            </w:pPr>
            <w:r w:rsidRPr="000B5CD0">
              <w:rPr>
                <w:color w:val="000000"/>
                <w:sz w:val="20"/>
              </w:rPr>
              <w:t>4,3</w:t>
            </w:r>
          </w:p>
        </w:tc>
      </w:tr>
      <w:tr w:rsidR="00BC52D1" w:rsidRPr="000B5CD0" w14:paraId="59A2E686" w14:textId="77777777" w:rsidTr="00B74CD1">
        <w:trPr>
          <w:cantSplit/>
          <w:trHeight w:val="695"/>
          <w:jc w:val="center"/>
        </w:trPr>
        <w:tc>
          <w:tcPr>
            <w:tcW w:w="2380" w:type="pct"/>
          </w:tcPr>
          <w:p w14:paraId="63293DC3" w14:textId="77777777" w:rsidR="00BC52D1" w:rsidRPr="000B5CD0" w:rsidRDefault="00BC52D1" w:rsidP="00B74CD1">
            <w:pPr>
              <w:pStyle w:val="1"/>
              <w:rPr>
                <w:color w:val="000000"/>
                <w:sz w:val="20"/>
              </w:rPr>
            </w:pPr>
            <w:r w:rsidRPr="000B5CD0">
              <w:rPr>
                <w:color w:val="000000"/>
                <w:sz w:val="20"/>
              </w:rPr>
              <w:t>ООО</w:t>
            </w:r>
            <w:r w:rsidR="00B74CD1" w:rsidRPr="000B5CD0">
              <w:rPr>
                <w:color w:val="000000"/>
                <w:sz w:val="20"/>
              </w:rPr>
              <w:t> «</w:t>
            </w:r>
            <w:r w:rsidRPr="000B5CD0">
              <w:rPr>
                <w:color w:val="000000"/>
                <w:sz w:val="20"/>
              </w:rPr>
              <w:t>Вокруг света</w:t>
            </w:r>
            <w:r w:rsidR="00FA5940" w:rsidRPr="000B5CD0">
              <w:rPr>
                <w:color w:val="000000"/>
                <w:sz w:val="20"/>
              </w:rPr>
              <w:t>»</w:t>
            </w:r>
          </w:p>
        </w:tc>
        <w:tc>
          <w:tcPr>
            <w:tcW w:w="1508" w:type="pct"/>
          </w:tcPr>
          <w:p w14:paraId="40335DEC" w14:textId="77777777" w:rsidR="00BC52D1" w:rsidRPr="000B5CD0" w:rsidRDefault="00BC52D1" w:rsidP="00B74CD1">
            <w:pPr>
              <w:pStyle w:val="1"/>
              <w:rPr>
                <w:color w:val="000000"/>
                <w:sz w:val="20"/>
              </w:rPr>
            </w:pPr>
            <w:r w:rsidRPr="000B5CD0">
              <w:rPr>
                <w:color w:val="000000"/>
                <w:sz w:val="20"/>
              </w:rPr>
              <w:t>международный туризм</w:t>
            </w:r>
          </w:p>
        </w:tc>
        <w:tc>
          <w:tcPr>
            <w:tcW w:w="1112" w:type="pct"/>
          </w:tcPr>
          <w:p w14:paraId="0DA6F8C9" w14:textId="77777777" w:rsidR="00BC52D1" w:rsidRPr="000B5CD0" w:rsidRDefault="00BC52D1" w:rsidP="00B74CD1">
            <w:pPr>
              <w:pStyle w:val="1"/>
              <w:rPr>
                <w:color w:val="000000"/>
                <w:sz w:val="20"/>
              </w:rPr>
            </w:pPr>
            <w:r w:rsidRPr="000B5CD0">
              <w:rPr>
                <w:color w:val="000000"/>
                <w:sz w:val="20"/>
              </w:rPr>
              <w:t>6,9</w:t>
            </w:r>
          </w:p>
        </w:tc>
      </w:tr>
      <w:tr w:rsidR="00BC52D1" w:rsidRPr="000B5CD0" w14:paraId="72C242D2" w14:textId="77777777" w:rsidTr="00B74CD1">
        <w:trPr>
          <w:cantSplit/>
          <w:jc w:val="center"/>
        </w:trPr>
        <w:tc>
          <w:tcPr>
            <w:tcW w:w="2380" w:type="pct"/>
          </w:tcPr>
          <w:p w14:paraId="597282A9" w14:textId="77777777" w:rsidR="00BC52D1" w:rsidRPr="000B5CD0" w:rsidRDefault="00BC52D1" w:rsidP="00B74CD1">
            <w:pPr>
              <w:pStyle w:val="1"/>
              <w:rPr>
                <w:color w:val="000000"/>
                <w:sz w:val="20"/>
              </w:rPr>
            </w:pPr>
            <w:r w:rsidRPr="000B5CD0">
              <w:rPr>
                <w:color w:val="000000"/>
                <w:sz w:val="20"/>
              </w:rPr>
              <w:t>ООО</w:t>
            </w:r>
            <w:r w:rsidR="00B74CD1" w:rsidRPr="000B5CD0">
              <w:rPr>
                <w:color w:val="000000"/>
                <w:sz w:val="20"/>
              </w:rPr>
              <w:t> «</w:t>
            </w:r>
            <w:r w:rsidRPr="000B5CD0">
              <w:rPr>
                <w:color w:val="000000"/>
                <w:sz w:val="20"/>
              </w:rPr>
              <w:t>Сибирия</w:t>
            </w:r>
            <w:r w:rsidR="00FA5940" w:rsidRPr="000B5CD0">
              <w:rPr>
                <w:color w:val="000000"/>
                <w:sz w:val="20"/>
              </w:rPr>
              <w:t>»</w:t>
            </w:r>
          </w:p>
        </w:tc>
        <w:tc>
          <w:tcPr>
            <w:tcW w:w="1508" w:type="pct"/>
          </w:tcPr>
          <w:p w14:paraId="190B8163" w14:textId="77777777" w:rsidR="00BC52D1" w:rsidRPr="000B5CD0" w:rsidRDefault="00BC52D1" w:rsidP="00B74CD1">
            <w:pPr>
              <w:pStyle w:val="1"/>
              <w:rPr>
                <w:color w:val="000000"/>
                <w:sz w:val="20"/>
              </w:rPr>
            </w:pPr>
            <w:r w:rsidRPr="000B5CD0">
              <w:rPr>
                <w:color w:val="000000"/>
                <w:sz w:val="20"/>
              </w:rPr>
              <w:t>Алтай</w:t>
            </w:r>
          </w:p>
        </w:tc>
        <w:tc>
          <w:tcPr>
            <w:tcW w:w="1112" w:type="pct"/>
          </w:tcPr>
          <w:p w14:paraId="696F6D55" w14:textId="77777777" w:rsidR="00BC52D1" w:rsidRPr="000B5CD0" w:rsidRDefault="00BC52D1" w:rsidP="00B74CD1">
            <w:pPr>
              <w:pStyle w:val="1"/>
              <w:rPr>
                <w:color w:val="000000"/>
                <w:sz w:val="20"/>
              </w:rPr>
            </w:pPr>
            <w:r w:rsidRPr="000B5CD0">
              <w:rPr>
                <w:color w:val="000000"/>
                <w:sz w:val="20"/>
              </w:rPr>
              <w:t>2,5</w:t>
            </w:r>
          </w:p>
        </w:tc>
      </w:tr>
      <w:tr w:rsidR="00BC52D1" w:rsidRPr="000B5CD0" w14:paraId="0D8D3CE8" w14:textId="77777777" w:rsidTr="00B74CD1">
        <w:trPr>
          <w:cantSplit/>
          <w:jc w:val="center"/>
        </w:trPr>
        <w:tc>
          <w:tcPr>
            <w:tcW w:w="2380" w:type="pct"/>
          </w:tcPr>
          <w:p w14:paraId="218A768A" w14:textId="77777777" w:rsidR="00BC52D1" w:rsidRPr="000B5CD0" w:rsidRDefault="00BC52D1" w:rsidP="00B74CD1">
            <w:pPr>
              <w:pStyle w:val="1"/>
              <w:rPr>
                <w:iCs/>
                <w:color w:val="000000"/>
                <w:sz w:val="20"/>
              </w:rPr>
            </w:pPr>
            <w:r w:rsidRPr="000B5CD0">
              <w:rPr>
                <w:iCs/>
                <w:color w:val="000000"/>
                <w:sz w:val="20"/>
              </w:rPr>
              <w:t>ООО</w:t>
            </w:r>
            <w:r w:rsidR="00B74CD1" w:rsidRPr="000B5CD0">
              <w:rPr>
                <w:iCs/>
                <w:color w:val="000000"/>
                <w:sz w:val="20"/>
              </w:rPr>
              <w:t> «</w:t>
            </w:r>
            <w:r w:rsidRPr="000B5CD0">
              <w:rPr>
                <w:iCs/>
                <w:color w:val="000000"/>
                <w:sz w:val="20"/>
              </w:rPr>
              <w:t>Сибирь-Алтай</w:t>
            </w:r>
            <w:r w:rsidR="00FA5940" w:rsidRPr="000B5CD0">
              <w:rPr>
                <w:iCs/>
                <w:color w:val="000000"/>
                <w:sz w:val="20"/>
              </w:rPr>
              <w:t>»</w:t>
            </w:r>
          </w:p>
        </w:tc>
        <w:tc>
          <w:tcPr>
            <w:tcW w:w="1508" w:type="pct"/>
          </w:tcPr>
          <w:p w14:paraId="57F25689" w14:textId="77777777" w:rsidR="00BC52D1" w:rsidRPr="000B5CD0" w:rsidRDefault="00BC52D1" w:rsidP="00B74CD1">
            <w:pPr>
              <w:pStyle w:val="1"/>
              <w:rPr>
                <w:iCs/>
                <w:color w:val="000000"/>
                <w:sz w:val="20"/>
              </w:rPr>
            </w:pPr>
            <w:r w:rsidRPr="000B5CD0">
              <w:rPr>
                <w:iCs/>
                <w:color w:val="000000"/>
                <w:sz w:val="20"/>
              </w:rPr>
              <w:t>Алтай</w:t>
            </w:r>
          </w:p>
        </w:tc>
        <w:tc>
          <w:tcPr>
            <w:tcW w:w="1112" w:type="pct"/>
          </w:tcPr>
          <w:p w14:paraId="06EEADC6" w14:textId="77777777" w:rsidR="00BC52D1" w:rsidRPr="000B5CD0" w:rsidRDefault="00BC52D1" w:rsidP="00B74CD1">
            <w:pPr>
              <w:pStyle w:val="1"/>
              <w:rPr>
                <w:iCs/>
                <w:color w:val="000000"/>
                <w:sz w:val="20"/>
              </w:rPr>
            </w:pPr>
            <w:r w:rsidRPr="000B5CD0">
              <w:rPr>
                <w:iCs/>
                <w:color w:val="000000"/>
                <w:sz w:val="20"/>
              </w:rPr>
              <w:t>2,2</w:t>
            </w:r>
          </w:p>
        </w:tc>
      </w:tr>
    </w:tbl>
    <w:p w14:paraId="7E6637B1" w14:textId="77777777" w:rsidR="00FC5261" w:rsidRPr="000B5CD0" w:rsidRDefault="00FC5261" w:rsidP="00B74CD1">
      <w:pPr>
        <w:pStyle w:val="2"/>
        <w:keepNext w:val="0"/>
        <w:spacing w:before="0" w:after="0" w:line="360" w:lineRule="auto"/>
        <w:ind w:firstLine="709"/>
        <w:jc w:val="both"/>
        <w:rPr>
          <w:rFonts w:ascii="Times New Roman" w:hAnsi="Times New Roman" w:cs="Times New Roman"/>
          <w:i w:val="0"/>
          <w:color w:val="000000"/>
        </w:rPr>
      </w:pPr>
      <w:bookmarkStart w:id="36" w:name="_Toc123366009"/>
    </w:p>
    <w:p w14:paraId="32736FF9" w14:textId="77777777" w:rsidR="008A47A7" w:rsidRPr="000B5CD0" w:rsidRDefault="008A47A7" w:rsidP="00B74CD1">
      <w:pPr>
        <w:pStyle w:val="2"/>
        <w:keepNext w:val="0"/>
        <w:spacing w:before="0" w:after="0" w:line="360" w:lineRule="auto"/>
        <w:ind w:firstLine="709"/>
        <w:jc w:val="both"/>
        <w:rPr>
          <w:rFonts w:ascii="Times New Roman" w:hAnsi="Times New Roman" w:cs="Times New Roman"/>
          <w:i w:val="0"/>
          <w:color w:val="000000"/>
        </w:rPr>
      </w:pPr>
      <w:bookmarkStart w:id="37" w:name="_Toc123446047"/>
      <w:bookmarkStart w:id="38" w:name="_Toc123447550"/>
      <w:bookmarkStart w:id="39" w:name="_Toc123448507"/>
      <w:r w:rsidRPr="000B5CD0">
        <w:rPr>
          <w:rFonts w:ascii="Times New Roman" w:hAnsi="Times New Roman" w:cs="Times New Roman"/>
          <w:i w:val="0"/>
          <w:color w:val="000000"/>
        </w:rPr>
        <w:t>9. Популярные туристские маршруты</w:t>
      </w:r>
      <w:bookmarkEnd w:id="36"/>
      <w:bookmarkEnd w:id="37"/>
      <w:bookmarkEnd w:id="38"/>
      <w:bookmarkEnd w:id="39"/>
    </w:p>
    <w:p w14:paraId="119B61E0" w14:textId="77777777" w:rsidR="00B74CD1" w:rsidRPr="000B5CD0" w:rsidRDefault="00B74CD1" w:rsidP="00B74CD1">
      <w:pPr>
        <w:spacing w:line="360" w:lineRule="auto"/>
        <w:ind w:firstLine="709"/>
        <w:jc w:val="both"/>
        <w:rPr>
          <w:color w:val="000000"/>
          <w:sz w:val="28"/>
        </w:rPr>
      </w:pPr>
    </w:p>
    <w:p w14:paraId="11068D9E" w14:textId="77777777" w:rsidR="00B74CD1" w:rsidRPr="000B5CD0" w:rsidRDefault="00FC5261" w:rsidP="00B74CD1">
      <w:pPr>
        <w:pStyle w:val="1"/>
        <w:ind w:firstLine="709"/>
        <w:rPr>
          <w:color w:val="000000"/>
        </w:rPr>
      </w:pPr>
      <w:r w:rsidRPr="000B5CD0">
        <w:rPr>
          <w:color w:val="000000"/>
        </w:rPr>
        <w:t xml:space="preserve">Судя по данным, которые нами были найдены, </w:t>
      </w:r>
      <w:r w:rsidR="00CE2897" w:rsidRPr="000B5CD0">
        <w:rPr>
          <w:color w:val="000000"/>
        </w:rPr>
        <w:t>выбор туров по Новосибирской области не отличается обилием. Нельзя говорить о популярности данных туров, так как не было найдено подтверждение популярности. Но те фирмы, которые предлагают услуги, ограничиваются приемом гостей области и предложением отдуха в различных пансионатах и санаториях (о них писалось выше).</w:t>
      </w:r>
    </w:p>
    <w:p w14:paraId="4373A590" w14:textId="77777777" w:rsidR="00CE2897" w:rsidRPr="000B5CD0" w:rsidRDefault="00CE2897" w:rsidP="00B74CD1">
      <w:pPr>
        <w:pStyle w:val="1"/>
        <w:ind w:firstLine="709"/>
        <w:rPr>
          <w:color w:val="000000"/>
        </w:rPr>
      </w:pPr>
      <w:r w:rsidRPr="000B5CD0">
        <w:rPr>
          <w:color w:val="000000"/>
        </w:rPr>
        <w:t>Среди экскурсий, которые предлагают новосибирцам и гостям области, то можно выделить следующие.</w:t>
      </w:r>
    </w:p>
    <w:p w14:paraId="46A363DF" w14:textId="77777777" w:rsidR="00CE2897" w:rsidRPr="000B5CD0" w:rsidRDefault="00CE2897" w:rsidP="00B74CD1">
      <w:pPr>
        <w:pStyle w:val="1"/>
        <w:numPr>
          <w:ilvl w:val="0"/>
          <w:numId w:val="15"/>
        </w:numPr>
        <w:ind w:left="0" w:firstLine="709"/>
        <w:rPr>
          <w:color w:val="000000"/>
        </w:rPr>
      </w:pPr>
      <w:r w:rsidRPr="000B5CD0">
        <w:rPr>
          <w:color w:val="000000"/>
        </w:rPr>
        <w:t>Экскурсия по высшим учебным заведениям Новосибирска;</w:t>
      </w:r>
    </w:p>
    <w:p w14:paraId="053B44B2" w14:textId="77777777" w:rsidR="00CE2897" w:rsidRPr="000B5CD0" w:rsidRDefault="00CE2897" w:rsidP="00B74CD1">
      <w:pPr>
        <w:pStyle w:val="1"/>
        <w:numPr>
          <w:ilvl w:val="0"/>
          <w:numId w:val="15"/>
        </w:numPr>
        <w:ind w:left="0" w:firstLine="709"/>
        <w:rPr>
          <w:color w:val="000000"/>
        </w:rPr>
      </w:pPr>
      <w:r w:rsidRPr="000B5CD0">
        <w:rPr>
          <w:color w:val="000000"/>
        </w:rPr>
        <w:t>Экскурсия по Новосибирскому зоопарку;</w:t>
      </w:r>
    </w:p>
    <w:p w14:paraId="4DC71C9B" w14:textId="77777777" w:rsidR="00B74CD1" w:rsidRPr="000B5CD0" w:rsidRDefault="00CE2897" w:rsidP="00B74CD1">
      <w:pPr>
        <w:pStyle w:val="1"/>
        <w:numPr>
          <w:ilvl w:val="0"/>
          <w:numId w:val="15"/>
        </w:numPr>
        <w:ind w:left="0" w:firstLine="709"/>
        <w:rPr>
          <w:color w:val="000000"/>
        </w:rPr>
      </w:pPr>
      <w:r w:rsidRPr="000B5CD0">
        <w:rPr>
          <w:color w:val="000000"/>
        </w:rPr>
        <w:t>Обзорная экскурсия по городу и Академгородку,</w:t>
      </w:r>
    </w:p>
    <w:p w14:paraId="6AA14C22" w14:textId="77777777" w:rsidR="00CE2897" w:rsidRPr="000B5CD0" w:rsidRDefault="00CE2897" w:rsidP="00B74CD1">
      <w:pPr>
        <w:pStyle w:val="1"/>
        <w:ind w:firstLine="709"/>
        <w:rPr>
          <w:color w:val="000000"/>
        </w:rPr>
      </w:pPr>
      <w:r w:rsidRPr="000B5CD0">
        <w:rPr>
          <w:color w:val="000000"/>
        </w:rPr>
        <w:t>Фирма «СТА-Новосибирск» предлагает наибольшее количество экскурсий. К ним относятся:</w:t>
      </w:r>
    </w:p>
    <w:p w14:paraId="48F2AEC9" w14:textId="77777777" w:rsidR="00CE2897" w:rsidRPr="000B5CD0" w:rsidRDefault="00CE2897" w:rsidP="00B74CD1">
      <w:pPr>
        <w:pStyle w:val="1"/>
        <w:numPr>
          <w:ilvl w:val="0"/>
          <w:numId w:val="16"/>
        </w:numPr>
        <w:ind w:left="0" w:firstLine="709"/>
        <w:rPr>
          <w:color w:val="000000"/>
        </w:rPr>
      </w:pPr>
      <w:r w:rsidRPr="000B5CD0">
        <w:rPr>
          <w:color w:val="000000"/>
        </w:rPr>
        <w:t>ОБЗОРНЫЕ ЭКСКУРСИИ.</w:t>
      </w:r>
    </w:p>
    <w:p w14:paraId="21282738" w14:textId="77777777" w:rsidR="00CE2897" w:rsidRPr="000B5CD0" w:rsidRDefault="00CE2897" w:rsidP="00B74CD1">
      <w:pPr>
        <w:pStyle w:val="1"/>
        <w:ind w:firstLine="709"/>
        <w:rPr>
          <w:color w:val="000000"/>
          <w:szCs w:val="20"/>
        </w:rPr>
      </w:pPr>
      <w:r w:rsidRPr="000B5CD0">
        <w:rPr>
          <w:color w:val="000000"/>
          <w:szCs w:val="20"/>
        </w:rPr>
        <w:t>«ГОРОД НА ОБИ» – обзорная экскурсия по историческим и достопримечательным местам города с посещением Октябрьской набережной – места основания Новосибирска, Монумента Славы, Сквера Героев революции или православного храма.</w:t>
      </w:r>
    </w:p>
    <w:p w14:paraId="1C754CCA" w14:textId="77777777" w:rsidR="00CE2897" w:rsidRPr="000B5CD0" w:rsidRDefault="00CE2897" w:rsidP="00B74CD1">
      <w:pPr>
        <w:pStyle w:val="1"/>
        <w:ind w:firstLine="709"/>
        <w:rPr>
          <w:color w:val="000000"/>
          <w:szCs w:val="20"/>
        </w:rPr>
      </w:pPr>
      <w:r w:rsidRPr="000B5CD0">
        <w:rPr>
          <w:color w:val="000000"/>
          <w:szCs w:val="20"/>
        </w:rPr>
        <w:t>«АКАДЕМГОРОДОК – НОВОСИБИРСКИЙ НАУЧНЫЙ ЦЕНТР» – знакомство с одним из уникальнейших центров российской науки – Новосибирским научным центром СО РАН, направлениями деятельности научно – исследовательских институтов, посещение одного из музеев НИИ.</w:t>
      </w:r>
    </w:p>
    <w:p w14:paraId="5B0F92C2" w14:textId="77777777" w:rsidR="00B74CD1" w:rsidRPr="000B5CD0" w:rsidRDefault="00CE2897" w:rsidP="00B74CD1">
      <w:pPr>
        <w:pStyle w:val="1"/>
        <w:numPr>
          <w:ilvl w:val="0"/>
          <w:numId w:val="16"/>
        </w:numPr>
        <w:ind w:left="0" w:firstLine="709"/>
        <w:rPr>
          <w:rStyle w:val="ac"/>
          <w:b w:val="0"/>
          <w:color w:val="000000"/>
          <w:szCs w:val="20"/>
        </w:rPr>
      </w:pPr>
      <w:r w:rsidRPr="000B5CD0">
        <w:rPr>
          <w:rStyle w:val="ac"/>
          <w:b w:val="0"/>
          <w:color w:val="000000"/>
          <w:szCs w:val="20"/>
        </w:rPr>
        <w:t>ЛЕТО. ЗОЛОТАЯ ОСЕНЬ.</w:t>
      </w:r>
    </w:p>
    <w:p w14:paraId="7F7E1136" w14:textId="77777777" w:rsidR="00B74CD1" w:rsidRPr="000B5CD0" w:rsidRDefault="00CE2897" w:rsidP="00B74CD1">
      <w:pPr>
        <w:pStyle w:val="1"/>
        <w:ind w:firstLine="709"/>
        <w:rPr>
          <w:color w:val="000000"/>
          <w:szCs w:val="20"/>
        </w:rPr>
      </w:pPr>
      <w:r w:rsidRPr="000B5CD0">
        <w:rPr>
          <w:color w:val="000000"/>
          <w:szCs w:val="20"/>
        </w:rPr>
        <w:t>«МЕЛОДИИ ФОНТАНОВ» – вечерняя экскурсия с посещением цветомузыкальных фонтанов города: фонтан на воде в будущем парке «Городское начало» (около ж/д. моста), фонтан около театра «Глобус», в парке им. Кирова.</w:t>
      </w:r>
    </w:p>
    <w:p w14:paraId="226744AC" w14:textId="77777777" w:rsidR="00B74CD1" w:rsidRPr="000B5CD0" w:rsidRDefault="00CE2897" w:rsidP="00B74CD1">
      <w:pPr>
        <w:pStyle w:val="1"/>
        <w:ind w:firstLine="709"/>
        <w:rPr>
          <w:color w:val="000000"/>
          <w:szCs w:val="20"/>
        </w:rPr>
      </w:pPr>
      <w:r w:rsidRPr="000B5CD0">
        <w:rPr>
          <w:color w:val="000000"/>
        </w:rPr>
        <w:t>«</w:t>
      </w:r>
      <w:r w:rsidRPr="000B5CD0">
        <w:rPr>
          <w:color w:val="000000"/>
          <w:szCs w:val="20"/>
        </w:rPr>
        <w:t>КРУТЫЕ ВИРАЖИ» – это парки, аттракционы. В развлекательном центре «Вираж» – автодром «Ниндзя», Московские горки, Падающая башня, экстрим сезона – Ракета. Все аттракционы со скидкой 5</w:t>
      </w:r>
      <w:r w:rsidR="00B74CD1" w:rsidRPr="000B5CD0">
        <w:rPr>
          <w:color w:val="000000"/>
          <w:szCs w:val="20"/>
        </w:rPr>
        <w:t>0%</w:t>
      </w:r>
      <w:r w:rsidRPr="000B5CD0">
        <w:rPr>
          <w:color w:val="000000"/>
          <w:szCs w:val="20"/>
        </w:rPr>
        <w:t xml:space="preserve"> для групп.</w:t>
      </w:r>
    </w:p>
    <w:p w14:paraId="6EC23E4B" w14:textId="77777777" w:rsidR="00CE2897" w:rsidRPr="000B5CD0" w:rsidRDefault="00CE2897" w:rsidP="00B74CD1">
      <w:pPr>
        <w:pStyle w:val="1"/>
        <w:ind w:firstLine="709"/>
        <w:rPr>
          <w:color w:val="000000"/>
          <w:szCs w:val="20"/>
        </w:rPr>
      </w:pPr>
      <w:r w:rsidRPr="000B5CD0">
        <w:rPr>
          <w:color w:val="000000"/>
          <w:szCs w:val="20"/>
        </w:rPr>
        <w:t>«ЦЕНТРАЛЬНЫЙ СИБИРСКИЙ БОТАНИЧЕСКИЙ САД СО РАН» – экскурсия в Академгородок с посещением Центрального сибирского ботанического сада, увидите дендрарий, сад непрерывного цветения, сад – бонсай, альпийские сады. (По невысоким ценам можно приобрести растения). Экскурсия по ботаническому саду оплачивается дополнительно.</w:t>
      </w:r>
    </w:p>
    <w:p w14:paraId="2CDCABD9" w14:textId="77777777" w:rsidR="00B74CD1" w:rsidRPr="000B5CD0" w:rsidRDefault="00CE2897" w:rsidP="00B74CD1">
      <w:pPr>
        <w:pStyle w:val="1"/>
        <w:numPr>
          <w:ilvl w:val="0"/>
          <w:numId w:val="16"/>
        </w:numPr>
        <w:ind w:left="0" w:firstLine="709"/>
        <w:rPr>
          <w:rStyle w:val="ac"/>
          <w:b w:val="0"/>
          <w:color w:val="000000"/>
          <w:szCs w:val="20"/>
        </w:rPr>
      </w:pPr>
      <w:r w:rsidRPr="000B5CD0">
        <w:rPr>
          <w:rStyle w:val="ac"/>
          <w:b w:val="0"/>
          <w:color w:val="000000"/>
          <w:szCs w:val="20"/>
        </w:rPr>
        <w:t>ТЕМАТИЧЕСКИЕ ЭКСКУРСИИ</w:t>
      </w:r>
    </w:p>
    <w:p w14:paraId="28B96D30" w14:textId="77777777" w:rsidR="00CE2897" w:rsidRPr="000B5CD0" w:rsidRDefault="00CE2897" w:rsidP="00B74CD1">
      <w:pPr>
        <w:pStyle w:val="1"/>
        <w:ind w:firstLine="709"/>
        <w:rPr>
          <w:color w:val="000000"/>
          <w:szCs w:val="20"/>
        </w:rPr>
      </w:pPr>
      <w:r w:rsidRPr="000B5CD0">
        <w:rPr>
          <w:color w:val="000000"/>
          <w:szCs w:val="20"/>
        </w:rPr>
        <w:t xml:space="preserve">«НОВОСИБИРСК ПОРЫ ВОЕННОЙ» – экскурсия рассказывает о боевом и трудовом подвиге новосибирцев в годы Великой Отечественной войны. Ее маршрут проходит по улицам, которые носят имена героев-сибиряков; вы увидите здания, где в годы войны размещались госпитали, творческие коллективы, эвакуированные из европейской части страны; вы побываете у Монумента Славы. В ходе экскурсии можно посетить Музей истории СибВО, музей </w:t>
      </w:r>
      <w:r w:rsidR="00B74CD1" w:rsidRPr="000B5CD0">
        <w:rPr>
          <w:color w:val="000000"/>
          <w:szCs w:val="20"/>
        </w:rPr>
        <w:t>А.И. Покрышкина</w:t>
      </w:r>
      <w:r w:rsidRPr="000B5CD0">
        <w:rPr>
          <w:color w:val="000000"/>
          <w:szCs w:val="20"/>
        </w:rPr>
        <w:t>, Новосибирский государственный краеведческий музей (экспозиция «Все для фронта! Все для дня Победы») на выбор.</w:t>
      </w:r>
    </w:p>
    <w:p w14:paraId="6C9E9D9B" w14:textId="77777777" w:rsidR="00B74CD1" w:rsidRPr="000B5CD0" w:rsidRDefault="00CE2897" w:rsidP="00B74CD1">
      <w:pPr>
        <w:pStyle w:val="1"/>
        <w:ind w:firstLine="709"/>
        <w:rPr>
          <w:color w:val="000000"/>
          <w:szCs w:val="20"/>
        </w:rPr>
      </w:pPr>
      <w:r w:rsidRPr="000B5CD0">
        <w:rPr>
          <w:color w:val="000000"/>
          <w:szCs w:val="20"/>
        </w:rPr>
        <w:t xml:space="preserve">«СТО ДОРОГ – ОДНА ТВОЯ» – экскурсия по профориентации. Знакомство с высшими учебными заведениями города. По выбору посещение двух ВУЗов </w:t>
      </w:r>
      <w:r w:rsidR="00B74CD1" w:rsidRPr="000B5CD0">
        <w:rPr>
          <w:color w:val="000000"/>
          <w:szCs w:val="20"/>
        </w:rPr>
        <w:t>г. Новосибирска</w:t>
      </w:r>
      <w:r w:rsidRPr="000B5CD0">
        <w:rPr>
          <w:color w:val="000000"/>
          <w:szCs w:val="20"/>
        </w:rPr>
        <w:t>.</w:t>
      </w:r>
    </w:p>
    <w:p w14:paraId="1C1134FA" w14:textId="77777777" w:rsidR="00B74CD1" w:rsidRPr="000B5CD0" w:rsidRDefault="00CE2897" w:rsidP="00B74CD1">
      <w:pPr>
        <w:pStyle w:val="1"/>
        <w:ind w:firstLine="709"/>
        <w:rPr>
          <w:color w:val="000000"/>
          <w:szCs w:val="20"/>
        </w:rPr>
      </w:pPr>
      <w:r w:rsidRPr="000B5CD0">
        <w:rPr>
          <w:color w:val="000000"/>
          <w:szCs w:val="20"/>
        </w:rPr>
        <w:t>«СТРАНИЦЫ КОЛЫВАНСКОЙ ИСТОРИИ» – экскурсия знакомит с богатой 200</w:t>
      </w:r>
      <w:r w:rsidR="00B74CD1" w:rsidRPr="000B5CD0">
        <w:rPr>
          <w:color w:val="000000"/>
          <w:szCs w:val="20"/>
        </w:rPr>
        <w:t>-л</w:t>
      </w:r>
      <w:r w:rsidRPr="000B5CD0">
        <w:rPr>
          <w:color w:val="000000"/>
          <w:szCs w:val="20"/>
        </w:rPr>
        <w:t xml:space="preserve">етней историей старинного сибирского с. Колывани. В ходе экскурсии ее участники посещают Колыванский районный краеведческий музей и храм Александра Невского, при котором находится Покровский Александро </w:t>
      </w:r>
      <w:r w:rsidR="00B74CD1" w:rsidRPr="000B5CD0">
        <w:rPr>
          <w:color w:val="000000"/>
          <w:szCs w:val="20"/>
        </w:rPr>
        <w:t xml:space="preserve">– </w:t>
      </w:r>
      <w:r w:rsidRPr="000B5CD0">
        <w:rPr>
          <w:color w:val="000000"/>
          <w:szCs w:val="20"/>
        </w:rPr>
        <w:t>Невский женский монастырь.</w:t>
      </w:r>
    </w:p>
    <w:p w14:paraId="5B2A236D" w14:textId="77777777" w:rsidR="00B74CD1" w:rsidRPr="000B5CD0" w:rsidRDefault="00CE2897" w:rsidP="00B74CD1">
      <w:pPr>
        <w:pStyle w:val="1"/>
        <w:ind w:firstLine="709"/>
        <w:rPr>
          <w:color w:val="000000"/>
          <w:szCs w:val="20"/>
        </w:rPr>
      </w:pPr>
      <w:r w:rsidRPr="000B5CD0">
        <w:rPr>
          <w:color w:val="000000"/>
          <w:szCs w:val="20"/>
        </w:rPr>
        <w:t xml:space="preserve">«ДВЕ ИСТОРИИ г. БЕРДСКА» </w:t>
      </w:r>
      <w:r w:rsidR="00B74CD1" w:rsidRPr="000B5CD0">
        <w:rPr>
          <w:color w:val="000000"/>
          <w:szCs w:val="20"/>
        </w:rPr>
        <w:t xml:space="preserve">– </w:t>
      </w:r>
      <w:r w:rsidRPr="000B5CD0">
        <w:rPr>
          <w:color w:val="000000"/>
          <w:szCs w:val="20"/>
        </w:rPr>
        <w:t>С историей города исчезнувшего и города нынешнего знакомит эта экскурсия с посещением Бердского краеведческого музея.</w:t>
      </w:r>
    </w:p>
    <w:p w14:paraId="7A9DE6CF" w14:textId="77777777" w:rsidR="00CE2897" w:rsidRPr="000B5CD0" w:rsidRDefault="00CE2897" w:rsidP="00B74CD1">
      <w:pPr>
        <w:pStyle w:val="1"/>
        <w:ind w:firstLine="709"/>
        <w:rPr>
          <w:color w:val="000000"/>
        </w:rPr>
      </w:pPr>
      <w:r w:rsidRPr="000B5CD0">
        <w:rPr>
          <w:color w:val="000000"/>
          <w:szCs w:val="20"/>
        </w:rPr>
        <w:t>«ДУХОВНАЯ ЖИЗНЬ г. НОВОСИБИРСКА» – экскурсия знакомит с мировыми религиями: христианством и исламом. Экскурсанты посещают православный и католический храм, исламскую мечеть.</w:t>
      </w:r>
    </w:p>
    <w:p w14:paraId="16AC87B7" w14:textId="77777777" w:rsidR="00CE2897" w:rsidRPr="000B5CD0" w:rsidRDefault="00CE2897" w:rsidP="00B74CD1">
      <w:pPr>
        <w:pStyle w:val="1"/>
        <w:numPr>
          <w:ilvl w:val="0"/>
          <w:numId w:val="16"/>
        </w:numPr>
        <w:ind w:left="0" w:firstLine="709"/>
        <w:rPr>
          <w:color w:val="000000"/>
        </w:rPr>
      </w:pPr>
      <w:r w:rsidRPr="000B5CD0">
        <w:rPr>
          <w:color w:val="000000"/>
        </w:rPr>
        <w:t>ПРОИЗВОДСТВЕННЫЕ ЭКСКУРСИИ</w:t>
      </w:r>
    </w:p>
    <w:p w14:paraId="73DF3C56" w14:textId="77777777" w:rsidR="000B5CD0" w:rsidRDefault="000B5CD0" w:rsidP="00B74CD1">
      <w:pPr>
        <w:pStyle w:val="1"/>
        <w:ind w:firstLine="709"/>
        <w:rPr>
          <w:color w:val="000000"/>
          <w:szCs w:val="20"/>
        </w:rPr>
      </w:pPr>
      <w:r>
        <w:rPr>
          <w:color w:val="000000"/>
          <w:szCs w:val="20"/>
        </w:rPr>
        <w:t>ВИНАП</w:t>
      </w:r>
    </w:p>
    <w:p w14:paraId="561AACAC" w14:textId="77777777" w:rsidR="00FA5940" w:rsidRPr="000B5CD0" w:rsidRDefault="00CE2897" w:rsidP="00B74CD1">
      <w:pPr>
        <w:pStyle w:val="1"/>
        <w:ind w:firstLine="709"/>
        <w:rPr>
          <w:color w:val="000000"/>
          <w:szCs w:val="20"/>
        </w:rPr>
      </w:pPr>
      <w:r w:rsidRPr="000B5CD0">
        <w:rPr>
          <w:color w:val="000000"/>
          <w:szCs w:val="20"/>
        </w:rPr>
        <w:t>ФАБРИКА ИГРУШЕК</w:t>
      </w:r>
    </w:p>
    <w:p w14:paraId="585F1F05" w14:textId="77777777" w:rsidR="00FA5940" w:rsidRPr="000B5CD0" w:rsidRDefault="00CE2897" w:rsidP="00B74CD1">
      <w:pPr>
        <w:pStyle w:val="1"/>
        <w:ind w:firstLine="709"/>
        <w:rPr>
          <w:color w:val="000000"/>
          <w:szCs w:val="20"/>
        </w:rPr>
      </w:pPr>
      <w:r w:rsidRPr="000B5CD0">
        <w:rPr>
          <w:color w:val="000000"/>
          <w:szCs w:val="20"/>
        </w:rPr>
        <w:t>КЕРАМИЧЕСКАЯ ФАБРИКА</w:t>
      </w:r>
    </w:p>
    <w:p w14:paraId="5435E92B" w14:textId="77777777" w:rsidR="000B5CD0" w:rsidRDefault="000B5CD0" w:rsidP="00B74CD1">
      <w:pPr>
        <w:pStyle w:val="1"/>
        <w:ind w:firstLine="709"/>
        <w:rPr>
          <w:color w:val="000000"/>
          <w:szCs w:val="20"/>
        </w:rPr>
      </w:pPr>
      <w:r>
        <w:rPr>
          <w:color w:val="000000"/>
          <w:szCs w:val="20"/>
        </w:rPr>
        <w:t>АЭРОПОРТ</w:t>
      </w:r>
    </w:p>
    <w:p w14:paraId="333EF51B" w14:textId="77777777" w:rsidR="00FA5940" w:rsidRPr="000B5CD0" w:rsidRDefault="00CE2897" w:rsidP="00B74CD1">
      <w:pPr>
        <w:pStyle w:val="1"/>
        <w:ind w:firstLine="709"/>
        <w:rPr>
          <w:color w:val="000000"/>
          <w:szCs w:val="20"/>
        </w:rPr>
      </w:pPr>
      <w:r w:rsidRPr="000B5CD0">
        <w:rPr>
          <w:color w:val="000000"/>
          <w:szCs w:val="20"/>
        </w:rPr>
        <w:t>ХЛОПЧАТОБУМАЖНЫЙ КОМБИНАТ</w:t>
      </w:r>
    </w:p>
    <w:p w14:paraId="114DE886" w14:textId="77777777" w:rsidR="00CE2897" w:rsidRPr="000B5CD0" w:rsidRDefault="00CE2897" w:rsidP="00B74CD1">
      <w:pPr>
        <w:pStyle w:val="1"/>
        <w:ind w:firstLine="709"/>
        <w:rPr>
          <w:color w:val="000000"/>
          <w:szCs w:val="20"/>
        </w:rPr>
      </w:pPr>
      <w:r w:rsidRPr="000B5CD0">
        <w:rPr>
          <w:color w:val="000000"/>
          <w:szCs w:val="20"/>
        </w:rPr>
        <w:t>ПОЛИГРАФИЧЕСКИЙ КОМБИНАТ</w:t>
      </w:r>
    </w:p>
    <w:p w14:paraId="74DE1CBE" w14:textId="77777777" w:rsidR="00CE2897" w:rsidRPr="000B5CD0" w:rsidRDefault="00CE2897" w:rsidP="00B74CD1">
      <w:pPr>
        <w:pStyle w:val="1"/>
        <w:ind w:firstLine="709"/>
        <w:rPr>
          <w:rStyle w:val="ac"/>
          <w:color w:val="000000"/>
        </w:rPr>
      </w:pPr>
    </w:p>
    <w:p w14:paraId="08018A7B" w14:textId="77777777" w:rsidR="008A47A7" w:rsidRPr="000B5CD0" w:rsidRDefault="000B5CD0" w:rsidP="00B74CD1">
      <w:pPr>
        <w:pStyle w:val="2"/>
        <w:keepNext w:val="0"/>
        <w:spacing w:before="0" w:after="0" w:line="360" w:lineRule="auto"/>
        <w:ind w:firstLine="709"/>
        <w:jc w:val="both"/>
        <w:rPr>
          <w:rFonts w:ascii="Times New Roman" w:hAnsi="Times New Roman" w:cs="Times New Roman"/>
          <w:i w:val="0"/>
          <w:color w:val="000000"/>
        </w:rPr>
      </w:pPr>
      <w:bookmarkStart w:id="40" w:name="_Toc123366010"/>
      <w:bookmarkStart w:id="41" w:name="_Toc123446048"/>
      <w:bookmarkStart w:id="42" w:name="_Toc123447551"/>
      <w:bookmarkStart w:id="43" w:name="_Toc123448508"/>
      <w:r>
        <w:rPr>
          <w:rFonts w:ascii="Times New Roman" w:hAnsi="Times New Roman" w:cs="Times New Roman"/>
          <w:i w:val="0"/>
          <w:color w:val="000000"/>
        </w:rPr>
        <w:br w:type="page"/>
      </w:r>
      <w:r w:rsidR="008A47A7" w:rsidRPr="000B5CD0">
        <w:rPr>
          <w:rFonts w:ascii="Times New Roman" w:hAnsi="Times New Roman" w:cs="Times New Roman"/>
          <w:i w:val="0"/>
          <w:color w:val="000000"/>
        </w:rPr>
        <w:t>10. Статистика внутрирегионального, выездного и въездного туризма</w:t>
      </w:r>
      <w:bookmarkEnd w:id="40"/>
      <w:bookmarkEnd w:id="41"/>
      <w:bookmarkEnd w:id="42"/>
      <w:bookmarkEnd w:id="43"/>
    </w:p>
    <w:p w14:paraId="3E2A4210" w14:textId="77777777" w:rsidR="00B74CD1" w:rsidRPr="000B5CD0" w:rsidRDefault="00B74CD1" w:rsidP="00B74CD1">
      <w:pPr>
        <w:spacing w:line="360" w:lineRule="auto"/>
        <w:ind w:firstLine="709"/>
        <w:jc w:val="both"/>
        <w:rPr>
          <w:color w:val="000000"/>
          <w:sz w:val="28"/>
        </w:rPr>
      </w:pPr>
    </w:p>
    <w:p w14:paraId="76352E2F" w14:textId="77777777" w:rsidR="00F209D7" w:rsidRPr="000B5CD0" w:rsidRDefault="00F209D7" w:rsidP="00B74CD1">
      <w:pPr>
        <w:pStyle w:val="1"/>
        <w:ind w:firstLine="709"/>
        <w:rPr>
          <w:color w:val="000000"/>
        </w:rPr>
      </w:pPr>
      <w:r w:rsidRPr="000B5CD0">
        <w:rPr>
          <w:color w:val="000000"/>
        </w:rPr>
        <w:t>Формирование тура осуществляют исходя из конъюнктуры туристского рынка или по конкретному заказу туриста (или организации) с учетом специфики внутреннего, выездного и въездного туризма на основании договоров (контрактов) с туроператором по приему туристов, обеспечивающим предоставление всех услуг, входящих в тур, или с организациями и индивидуальными предпринимателями, оказывающими отдельные услуги.</w:t>
      </w:r>
    </w:p>
    <w:p w14:paraId="7139C120" w14:textId="77777777" w:rsidR="00B74CD1" w:rsidRPr="000B5CD0" w:rsidRDefault="00F209D7" w:rsidP="00B74CD1">
      <w:pPr>
        <w:pStyle w:val="1"/>
        <w:ind w:firstLine="709"/>
        <w:rPr>
          <w:color w:val="000000"/>
        </w:rPr>
      </w:pPr>
      <w:r w:rsidRPr="000B5CD0">
        <w:rPr>
          <w:color w:val="000000"/>
        </w:rPr>
        <w:t xml:space="preserve">Во въездном туризме формирование тура осуществляют путем разработки программы туристского путешествия по определенному маршруту, включающей предоставление комплекса услуг с заключением договора с направляющей стороной </w:t>
      </w:r>
      <w:r w:rsidR="00B74CD1" w:rsidRPr="000B5CD0">
        <w:rPr>
          <w:color w:val="000000"/>
        </w:rPr>
        <w:t xml:space="preserve">– </w:t>
      </w:r>
      <w:r w:rsidRPr="000B5CD0">
        <w:rPr>
          <w:color w:val="000000"/>
        </w:rPr>
        <w:t>иностранной туристской организацией в рамках международного сотрудничества с данной стороной.</w:t>
      </w:r>
    </w:p>
    <w:p w14:paraId="4FB2D2CC" w14:textId="77777777" w:rsidR="00F209D7" w:rsidRPr="000B5CD0" w:rsidRDefault="00F209D7" w:rsidP="00B74CD1">
      <w:pPr>
        <w:pStyle w:val="1"/>
        <w:ind w:firstLine="709"/>
        <w:rPr>
          <w:color w:val="000000"/>
        </w:rPr>
      </w:pPr>
      <w:r w:rsidRPr="000B5CD0">
        <w:rPr>
          <w:color w:val="000000"/>
        </w:rPr>
        <w:t>Во въездном и внутреннем туризме предоставление услуг на территории Российской Федерации осуществляют на основе договоров с туроператорами и организациями или индивидуальными предпринимателями, предоставляющими / организующими:</w:t>
      </w:r>
    </w:p>
    <w:p w14:paraId="1A4DC4C9" w14:textId="77777777" w:rsidR="00F209D7" w:rsidRPr="000B5CD0" w:rsidRDefault="00F209D7" w:rsidP="00B74CD1">
      <w:pPr>
        <w:pStyle w:val="1"/>
        <w:numPr>
          <w:ilvl w:val="0"/>
          <w:numId w:val="7"/>
        </w:numPr>
        <w:ind w:left="0" w:firstLine="709"/>
        <w:rPr>
          <w:color w:val="000000"/>
        </w:rPr>
      </w:pPr>
      <w:r w:rsidRPr="000B5CD0">
        <w:rPr>
          <w:color w:val="000000"/>
        </w:rPr>
        <w:t>услуги средств размещения;</w:t>
      </w:r>
    </w:p>
    <w:p w14:paraId="34832358" w14:textId="77777777" w:rsidR="00F209D7" w:rsidRPr="000B5CD0" w:rsidRDefault="00F209D7" w:rsidP="00B74CD1">
      <w:pPr>
        <w:pStyle w:val="1"/>
        <w:numPr>
          <w:ilvl w:val="0"/>
          <w:numId w:val="7"/>
        </w:numPr>
        <w:ind w:left="0" w:firstLine="709"/>
        <w:rPr>
          <w:color w:val="000000"/>
        </w:rPr>
      </w:pPr>
      <w:r w:rsidRPr="000B5CD0">
        <w:rPr>
          <w:color w:val="000000"/>
        </w:rPr>
        <w:t>услуги питания;</w:t>
      </w:r>
    </w:p>
    <w:p w14:paraId="25EFB605" w14:textId="77777777" w:rsidR="00F209D7" w:rsidRPr="000B5CD0" w:rsidRDefault="00F209D7" w:rsidP="00B74CD1">
      <w:pPr>
        <w:pStyle w:val="1"/>
        <w:numPr>
          <w:ilvl w:val="0"/>
          <w:numId w:val="7"/>
        </w:numPr>
        <w:ind w:left="0" w:firstLine="709"/>
        <w:rPr>
          <w:color w:val="000000"/>
        </w:rPr>
      </w:pPr>
      <w:r w:rsidRPr="000B5CD0">
        <w:rPr>
          <w:color w:val="000000"/>
        </w:rPr>
        <w:t>услуги по перевозке пассажиров;</w:t>
      </w:r>
    </w:p>
    <w:p w14:paraId="7826A97E" w14:textId="77777777" w:rsidR="00F209D7" w:rsidRPr="000B5CD0" w:rsidRDefault="00F209D7" w:rsidP="00B74CD1">
      <w:pPr>
        <w:pStyle w:val="1"/>
        <w:numPr>
          <w:ilvl w:val="0"/>
          <w:numId w:val="7"/>
        </w:numPr>
        <w:ind w:left="0" w:firstLine="709"/>
        <w:rPr>
          <w:color w:val="000000"/>
        </w:rPr>
      </w:pPr>
      <w:r w:rsidRPr="000B5CD0">
        <w:rPr>
          <w:color w:val="000000"/>
        </w:rPr>
        <w:t>экскурсионные услуги;</w:t>
      </w:r>
    </w:p>
    <w:p w14:paraId="7E413224" w14:textId="77777777" w:rsidR="00F209D7" w:rsidRPr="000B5CD0" w:rsidRDefault="00F209D7" w:rsidP="00B74CD1">
      <w:pPr>
        <w:pStyle w:val="1"/>
        <w:numPr>
          <w:ilvl w:val="0"/>
          <w:numId w:val="7"/>
        </w:numPr>
        <w:ind w:left="0" w:firstLine="709"/>
        <w:rPr>
          <w:color w:val="000000"/>
        </w:rPr>
      </w:pPr>
      <w:r w:rsidRPr="000B5CD0">
        <w:rPr>
          <w:color w:val="000000"/>
        </w:rPr>
        <w:t>услуги по организации спортивных, развлекательных, познавательных, оздоровительных и других мероприятий в соответствии с программой пребывания;</w:t>
      </w:r>
    </w:p>
    <w:p w14:paraId="262D9A86" w14:textId="77777777" w:rsidR="00B74CD1" w:rsidRPr="000B5CD0" w:rsidRDefault="00F209D7" w:rsidP="00B74CD1">
      <w:pPr>
        <w:pStyle w:val="1"/>
        <w:numPr>
          <w:ilvl w:val="0"/>
          <w:numId w:val="7"/>
        </w:numPr>
        <w:ind w:left="0" w:firstLine="709"/>
        <w:rPr>
          <w:color w:val="000000"/>
        </w:rPr>
      </w:pPr>
      <w:r w:rsidRPr="000B5CD0">
        <w:rPr>
          <w:color w:val="000000"/>
        </w:rPr>
        <w:t>комплекс вышеназванных услуг</w:t>
      </w:r>
      <w:r w:rsidR="00040AA2" w:rsidRPr="000B5CD0">
        <w:rPr>
          <w:rStyle w:val="a8"/>
          <w:color w:val="000000"/>
        </w:rPr>
        <w:footnoteReference w:id="11"/>
      </w:r>
      <w:r w:rsidRPr="000B5CD0">
        <w:rPr>
          <w:color w:val="000000"/>
        </w:rPr>
        <w:t>.</w:t>
      </w:r>
    </w:p>
    <w:p w14:paraId="3E8DBB81" w14:textId="77777777" w:rsidR="00B74CD1" w:rsidRPr="000B5CD0" w:rsidRDefault="00F209D7" w:rsidP="00B74CD1">
      <w:pPr>
        <w:pStyle w:val="1"/>
        <w:ind w:firstLine="709"/>
        <w:rPr>
          <w:color w:val="000000"/>
        </w:rPr>
      </w:pPr>
      <w:r w:rsidRPr="000B5CD0">
        <w:rPr>
          <w:color w:val="000000"/>
        </w:rPr>
        <w:t>По услугам, подлежащим обязательной сертификации, договора заключают с организациями или индивидуальными предпринимателями, имеющими сертификаты соответствия требованиям безопасности.</w:t>
      </w:r>
    </w:p>
    <w:p w14:paraId="5E5F1FE0" w14:textId="77777777" w:rsidR="00B74CD1" w:rsidRPr="000B5CD0" w:rsidRDefault="00F209D7" w:rsidP="00B74CD1">
      <w:pPr>
        <w:pStyle w:val="1"/>
        <w:ind w:firstLine="709"/>
        <w:rPr>
          <w:color w:val="000000"/>
        </w:rPr>
      </w:pPr>
      <w:r w:rsidRPr="000B5CD0">
        <w:rPr>
          <w:color w:val="000000"/>
        </w:rPr>
        <w:t xml:space="preserve">В выездном туризме формирование тура осуществляют на основании договоров с принимающей стороной </w:t>
      </w:r>
      <w:r w:rsidR="00B74CD1" w:rsidRPr="000B5CD0">
        <w:rPr>
          <w:color w:val="000000"/>
        </w:rPr>
        <w:t xml:space="preserve">– </w:t>
      </w:r>
      <w:r w:rsidRPr="000B5CD0">
        <w:rPr>
          <w:color w:val="000000"/>
        </w:rPr>
        <w:t>иностранной туристской организацией и перевозчиком в соответствии с договором в области туризма Российской Федерации с данным иностранным государством.</w:t>
      </w:r>
    </w:p>
    <w:p w14:paraId="0256B051" w14:textId="77777777" w:rsidR="00B74CD1" w:rsidRPr="000B5CD0" w:rsidRDefault="00F209D7" w:rsidP="00B74CD1">
      <w:pPr>
        <w:pStyle w:val="1"/>
        <w:ind w:firstLine="709"/>
        <w:rPr>
          <w:color w:val="000000"/>
        </w:rPr>
      </w:pPr>
      <w:r w:rsidRPr="000B5CD0">
        <w:rPr>
          <w:color w:val="000000"/>
        </w:rPr>
        <w:t>В договорах с принимающей стороной должна быть предусмотрена ответственность последней за соответствие предоставляемых услуг условиям договора, а также за причинение ущерба жизни, здоровью и имуществу туристов по вине принимающей стороны или ее контрагентов в рамках предоставляемых услуг.</w:t>
      </w:r>
    </w:p>
    <w:p w14:paraId="52B6C208" w14:textId="77777777" w:rsidR="00B74CD1" w:rsidRPr="000B5CD0" w:rsidRDefault="00F209D7" w:rsidP="00B74CD1">
      <w:pPr>
        <w:pStyle w:val="1"/>
        <w:ind w:firstLine="709"/>
        <w:rPr>
          <w:color w:val="000000"/>
        </w:rPr>
      </w:pPr>
      <w:r w:rsidRPr="000B5CD0">
        <w:rPr>
          <w:color w:val="000000"/>
        </w:rPr>
        <w:t>В договорах с перевозчиком должна быть предусмотрена ответственность перевозчика за предоставление проездных документов в соответствии с подтвержденным бронированием и выполнение обязательств в соответствии с действующим законодательством Российской Федерации и нормами международного права.</w:t>
      </w:r>
    </w:p>
    <w:p w14:paraId="483E8600" w14:textId="77777777" w:rsidR="00F209D7" w:rsidRPr="000B5CD0" w:rsidRDefault="00F209D7" w:rsidP="00B74CD1">
      <w:pPr>
        <w:pStyle w:val="1"/>
        <w:ind w:firstLine="709"/>
        <w:rPr>
          <w:color w:val="000000"/>
        </w:rPr>
      </w:pPr>
      <w:r w:rsidRPr="000B5CD0">
        <w:rPr>
          <w:color w:val="000000"/>
        </w:rPr>
        <w:t>Продвижение тура осуществляют на основе, включающей:</w:t>
      </w:r>
    </w:p>
    <w:p w14:paraId="21A7775B" w14:textId="77777777" w:rsidR="00F209D7" w:rsidRPr="000B5CD0" w:rsidRDefault="00F209D7" w:rsidP="00B74CD1">
      <w:pPr>
        <w:pStyle w:val="1"/>
        <w:numPr>
          <w:ilvl w:val="0"/>
          <w:numId w:val="8"/>
        </w:numPr>
        <w:ind w:left="0" w:firstLine="709"/>
        <w:rPr>
          <w:color w:val="000000"/>
        </w:rPr>
      </w:pPr>
      <w:r w:rsidRPr="000B5CD0">
        <w:rPr>
          <w:color w:val="000000"/>
        </w:rPr>
        <w:t>рекламу тура;</w:t>
      </w:r>
    </w:p>
    <w:p w14:paraId="309AB13B" w14:textId="77777777" w:rsidR="00F209D7" w:rsidRPr="000B5CD0" w:rsidRDefault="00F209D7" w:rsidP="00B74CD1">
      <w:pPr>
        <w:pStyle w:val="1"/>
        <w:numPr>
          <w:ilvl w:val="0"/>
          <w:numId w:val="8"/>
        </w:numPr>
        <w:ind w:left="0" w:firstLine="709"/>
        <w:rPr>
          <w:color w:val="000000"/>
        </w:rPr>
      </w:pPr>
      <w:r w:rsidRPr="000B5CD0">
        <w:rPr>
          <w:color w:val="000000"/>
        </w:rPr>
        <w:t>участие в специализированных выставках, ярмарках;</w:t>
      </w:r>
    </w:p>
    <w:p w14:paraId="398DEFBD" w14:textId="77777777" w:rsidR="00F209D7" w:rsidRPr="000B5CD0" w:rsidRDefault="00F209D7" w:rsidP="00B74CD1">
      <w:pPr>
        <w:pStyle w:val="1"/>
        <w:numPr>
          <w:ilvl w:val="0"/>
          <w:numId w:val="8"/>
        </w:numPr>
        <w:ind w:left="0" w:firstLine="709"/>
        <w:rPr>
          <w:color w:val="000000"/>
        </w:rPr>
      </w:pPr>
      <w:r w:rsidRPr="000B5CD0">
        <w:rPr>
          <w:color w:val="000000"/>
        </w:rPr>
        <w:t>организацию (участие в) ознакомительных (рекламных) туров(ах);</w:t>
      </w:r>
    </w:p>
    <w:p w14:paraId="1532EE32" w14:textId="77777777" w:rsidR="00B74CD1" w:rsidRPr="000B5CD0" w:rsidRDefault="00F209D7" w:rsidP="00B74CD1">
      <w:pPr>
        <w:pStyle w:val="1"/>
        <w:numPr>
          <w:ilvl w:val="0"/>
          <w:numId w:val="8"/>
        </w:numPr>
        <w:ind w:left="0" w:firstLine="709"/>
        <w:rPr>
          <w:color w:val="000000"/>
        </w:rPr>
      </w:pPr>
      <w:r w:rsidRPr="000B5CD0">
        <w:rPr>
          <w:color w:val="000000"/>
        </w:rPr>
        <w:t>издание каталогов, буклетов и др.</w:t>
      </w:r>
    </w:p>
    <w:p w14:paraId="5DE8A10B" w14:textId="77777777" w:rsidR="00B74CD1" w:rsidRPr="000B5CD0" w:rsidRDefault="00F209D7" w:rsidP="00B74CD1">
      <w:pPr>
        <w:pStyle w:val="1"/>
        <w:ind w:firstLine="709"/>
        <w:rPr>
          <w:color w:val="000000"/>
        </w:rPr>
      </w:pPr>
      <w:r w:rsidRPr="000B5CD0">
        <w:rPr>
          <w:color w:val="000000"/>
        </w:rPr>
        <w:t>Реализацию тура осуществляют на основании договоров туроператора с турагентом, туроператора / турагента с туристом и туроператора с организациями или индивидуальными предпринимателями, оказывающими услуги.</w:t>
      </w:r>
    </w:p>
    <w:p w14:paraId="40771BA2" w14:textId="77777777" w:rsidR="00B74CD1" w:rsidRPr="000B5CD0" w:rsidRDefault="00F209D7" w:rsidP="00B74CD1">
      <w:pPr>
        <w:pStyle w:val="1"/>
        <w:ind w:firstLine="709"/>
        <w:rPr>
          <w:color w:val="000000"/>
        </w:rPr>
      </w:pPr>
      <w:r w:rsidRPr="000B5CD0">
        <w:rPr>
          <w:color w:val="000000"/>
        </w:rPr>
        <w:t>Договор между туроператором и турагентом должен предусматривать:</w:t>
      </w:r>
    </w:p>
    <w:p w14:paraId="346BDA43" w14:textId="77777777" w:rsidR="00B74CD1" w:rsidRPr="000B5CD0" w:rsidRDefault="003615F4" w:rsidP="00B74CD1">
      <w:pPr>
        <w:pStyle w:val="1"/>
        <w:ind w:firstLine="709"/>
        <w:rPr>
          <w:color w:val="000000"/>
        </w:rPr>
      </w:pPr>
      <w:r w:rsidRPr="000B5CD0">
        <w:rPr>
          <w:color w:val="000000"/>
          <w:szCs w:val="28"/>
        </w:rPr>
        <w:sym w:font="Wingdings" w:char="F0E8"/>
      </w:r>
      <w:r w:rsidR="00F209D7" w:rsidRPr="000B5CD0">
        <w:rPr>
          <w:color w:val="000000"/>
        </w:rPr>
        <w:t xml:space="preserve"> ответственность туроператора перед турагентом за:</w:t>
      </w:r>
    </w:p>
    <w:p w14:paraId="28A10FF6" w14:textId="77777777" w:rsidR="00B74CD1" w:rsidRPr="000B5CD0" w:rsidRDefault="00F209D7" w:rsidP="00B74CD1">
      <w:pPr>
        <w:pStyle w:val="1"/>
        <w:ind w:firstLine="709"/>
        <w:rPr>
          <w:color w:val="000000"/>
        </w:rPr>
      </w:pPr>
      <w:r w:rsidRPr="000B5CD0">
        <w:rPr>
          <w:color w:val="000000"/>
        </w:rPr>
        <w:t>1) информационное обеспечение каждого тура,</w:t>
      </w:r>
    </w:p>
    <w:p w14:paraId="45EE1F1E" w14:textId="77777777" w:rsidR="00B74CD1" w:rsidRPr="000B5CD0" w:rsidRDefault="00F209D7" w:rsidP="00B74CD1">
      <w:pPr>
        <w:pStyle w:val="1"/>
        <w:ind w:firstLine="709"/>
        <w:rPr>
          <w:color w:val="000000"/>
        </w:rPr>
      </w:pPr>
      <w:r w:rsidRPr="000B5CD0">
        <w:rPr>
          <w:color w:val="000000"/>
        </w:rPr>
        <w:t>2) качество и безопасность предоставляемых туристских услуг,</w:t>
      </w:r>
    </w:p>
    <w:p w14:paraId="5B2C9811" w14:textId="77777777" w:rsidR="00B74CD1" w:rsidRPr="000B5CD0" w:rsidRDefault="00F209D7" w:rsidP="00B74CD1">
      <w:pPr>
        <w:pStyle w:val="1"/>
        <w:ind w:firstLine="709"/>
        <w:rPr>
          <w:color w:val="000000"/>
        </w:rPr>
      </w:pPr>
      <w:r w:rsidRPr="000B5CD0">
        <w:rPr>
          <w:color w:val="000000"/>
        </w:rPr>
        <w:t>3) возмещение убытков в случае аннуляции турпоездки по вине туроператора после подтверждения заявки турагентом,</w:t>
      </w:r>
    </w:p>
    <w:p w14:paraId="58D299AB" w14:textId="77777777" w:rsidR="00B74CD1" w:rsidRPr="000B5CD0" w:rsidRDefault="00F209D7" w:rsidP="00B74CD1">
      <w:pPr>
        <w:pStyle w:val="1"/>
        <w:ind w:firstLine="709"/>
        <w:rPr>
          <w:color w:val="000000"/>
        </w:rPr>
      </w:pPr>
      <w:r w:rsidRPr="000B5CD0">
        <w:rPr>
          <w:color w:val="000000"/>
        </w:rPr>
        <w:t>4) предоставление турагенту необходимой и достоверной информации о потребительских свойствах туристских услуг, обеспечивающей туристам возможность выбора тура или отдельных услуг в соответствии с их качеством и ценой, а также предоставление недостоверной информации;</w:t>
      </w:r>
    </w:p>
    <w:p w14:paraId="225E18A1" w14:textId="77777777" w:rsidR="00B74CD1" w:rsidRPr="000B5CD0" w:rsidRDefault="003615F4" w:rsidP="00B74CD1">
      <w:pPr>
        <w:pStyle w:val="1"/>
        <w:ind w:firstLine="709"/>
        <w:rPr>
          <w:color w:val="000000"/>
        </w:rPr>
      </w:pPr>
      <w:r w:rsidRPr="000B5CD0">
        <w:rPr>
          <w:color w:val="000000"/>
          <w:szCs w:val="28"/>
        </w:rPr>
        <w:sym w:font="Wingdings" w:char="F0E8"/>
      </w:r>
      <w:r w:rsidR="00F209D7" w:rsidRPr="000B5CD0">
        <w:rPr>
          <w:color w:val="000000"/>
        </w:rPr>
        <w:t xml:space="preserve"> ответственность турагента перед туроператором за:</w:t>
      </w:r>
    </w:p>
    <w:p w14:paraId="0EE3945C" w14:textId="77777777" w:rsidR="00B74CD1" w:rsidRPr="000B5CD0" w:rsidRDefault="00F209D7" w:rsidP="00B74CD1">
      <w:pPr>
        <w:pStyle w:val="1"/>
        <w:ind w:firstLine="709"/>
        <w:rPr>
          <w:color w:val="000000"/>
        </w:rPr>
      </w:pPr>
      <w:r w:rsidRPr="000B5CD0">
        <w:rPr>
          <w:color w:val="000000"/>
        </w:rPr>
        <w:t>1) предоставление туристам необходимой и достоверной информации, обеспечивающей последним возможность выбора тура или отдельных услуг в соответствии с их качеством и ценой,</w:t>
      </w:r>
    </w:p>
    <w:p w14:paraId="4BBF45EB" w14:textId="77777777" w:rsidR="00B74CD1" w:rsidRPr="000B5CD0" w:rsidRDefault="00F209D7" w:rsidP="00B74CD1">
      <w:pPr>
        <w:pStyle w:val="1"/>
        <w:ind w:firstLine="709"/>
        <w:rPr>
          <w:color w:val="000000"/>
        </w:rPr>
      </w:pPr>
      <w:r w:rsidRPr="000B5CD0">
        <w:rPr>
          <w:color w:val="000000"/>
        </w:rPr>
        <w:t>2) возмещение убытков в случае аннуляции турпоездки по вине турагента после подтверждения заявки туроператором.</w:t>
      </w:r>
    </w:p>
    <w:p w14:paraId="03EA2091" w14:textId="77777777" w:rsidR="00B74CD1" w:rsidRPr="000B5CD0" w:rsidRDefault="00FA5940" w:rsidP="00B74CD1">
      <w:pPr>
        <w:pStyle w:val="1"/>
        <w:ind w:firstLine="709"/>
        <w:rPr>
          <w:color w:val="000000"/>
        </w:rPr>
      </w:pPr>
      <w:r w:rsidRPr="000B5CD0">
        <w:rPr>
          <w:color w:val="000000"/>
        </w:rPr>
        <w:t>Анализ новосибирских туристических фирм позволяет сказать о том, что подавляющее большинство туристов едут отдыхать за границу или в другие города России. В Новосибирской области из-за небольшого количества турресурсов отдыхать остается очень мало народа. Точной статистики мы не можем представить из-за отсутствия единой информационной базы Новосибирской области. Но две статьи из «Континент-Сибирь» достаточно явно характеризуют ситуацию на новосибирском туристском рынке.</w:t>
      </w:r>
    </w:p>
    <w:p w14:paraId="47F00622" w14:textId="77777777" w:rsidR="00B74CD1" w:rsidRPr="000B5CD0" w:rsidRDefault="00FA5940" w:rsidP="00B74CD1">
      <w:pPr>
        <w:pStyle w:val="1"/>
        <w:ind w:firstLine="709"/>
        <w:rPr>
          <w:color w:val="000000"/>
        </w:rPr>
      </w:pPr>
      <w:r w:rsidRPr="000B5CD0">
        <w:rPr>
          <w:color w:val="000000"/>
        </w:rPr>
        <w:t>Еще в апреле, планируя объемы сезонных чартерных авиаперевозок из Новосибирска на зарубежные курорты, местные туроператоры рассчитывали на серьезный рост турпотока. Прежде всего, благодаря расширенной программе полетов авиакомпании «Сибирь» на зарубежные курорты. По словам директора турагентства авиакомпании «Сибирь» Марины Риффель, в этом году (как и в прошлом) организованы прямые рейсы в Турцию (Анталия, Даламан, Измир и Бодрум). Впервые нынешним летом в Анталию выполняется два рейса в неделю. Организованы прямые рейсы в Испанию (в прошлом году рейс выполнялся с технической посадкой), продолжилось выполнение прямых рейсов в Болгарию. Также этим летом открыты из Новосибирска прямые рейсы в Италию и Хорватию.</w:t>
      </w:r>
    </w:p>
    <w:p w14:paraId="5E282DAD" w14:textId="77777777" w:rsidR="00B74CD1" w:rsidRPr="000B5CD0" w:rsidRDefault="00FA5940" w:rsidP="00B74CD1">
      <w:pPr>
        <w:pStyle w:val="1"/>
        <w:ind w:firstLine="709"/>
        <w:rPr>
          <w:color w:val="000000"/>
        </w:rPr>
      </w:pPr>
      <w:r w:rsidRPr="000B5CD0">
        <w:rPr>
          <w:color w:val="000000"/>
        </w:rPr>
        <w:t>По данным регионального информационно-аналитического центра STI, из Новосибирска только в июне на отдых прямыми регулярными и чартерными рейсами отправились 5,3</w:t>
      </w:r>
      <w:r w:rsidR="00B74CD1" w:rsidRPr="000B5CD0">
        <w:rPr>
          <w:color w:val="000000"/>
        </w:rPr>
        <w:t xml:space="preserve"> тыс</w:t>
      </w:r>
      <w:r w:rsidRPr="000B5CD0">
        <w:rPr>
          <w:color w:val="000000"/>
        </w:rPr>
        <w:t>. туристов (рост турпотока составил порядка 5</w:t>
      </w:r>
      <w:r w:rsidR="00B74CD1" w:rsidRPr="000B5CD0">
        <w:rPr>
          <w:color w:val="000000"/>
        </w:rPr>
        <w:t>0%</w:t>
      </w:r>
      <w:r w:rsidRPr="000B5CD0">
        <w:rPr>
          <w:color w:val="000000"/>
        </w:rPr>
        <w:t>). На рост потока не повлияла даже отмена программы Измир-Монастир (Тунис), организованной новосибирской турфирмой «Гларус-Тур» (по ряду причин авиакомпания «КрасЭйр» отказалась выполнять эту запланированную программу).</w:t>
      </w:r>
    </w:p>
    <w:p w14:paraId="466D3232" w14:textId="77777777" w:rsidR="00B74CD1" w:rsidRPr="000B5CD0" w:rsidRDefault="00FA5940" w:rsidP="00B74CD1">
      <w:pPr>
        <w:pStyle w:val="1"/>
        <w:ind w:firstLine="709"/>
        <w:rPr>
          <w:color w:val="000000"/>
        </w:rPr>
      </w:pPr>
      <w:r w:rsidRPr="000B5CD0">
        <w:rPr>
          <w:color w:val="000000"/>
        </w:rPr>
        <w:t>Самым популярным направлением стала Турция </w:t>
      </w:r>
      <w:r w:rsidR="00B74CD1" w:rsidRPr="000B5CD0">
        <w:rPr>
          <w:color w:val="000000"/>
        </w:rPr>
        <w:t xml:space="preserve">– </w:t>
      </w:r>
      <w:r w:rsidRPr="000B5CD0">
        <w:rPr>
          <w:color w:val="000000"/>
        </w:rPr>
        <w:t>туда, по данным STI, в июне из Новосибирска отправились отдыхать 7</w:t>
      </w:r>
      <w:r w:rsidR="00B74CD1" w:rsidRPr="000B5CD0">
        <w:rPr>
          <w:color w:val="000000"/>
        </w:rPr>
        <w:t>8%</w:t>
      </w:r>
      <w:r w:rsidRPr="000B5CD0">
        <w:rPr>
          <w:color w:val="000000"/>
        </w:rPr>
        <w:t> туристов (рост порядка 4</w:t>
      </w:r>
      <w:r w:rsidR="00B74CD1" w:rsidRPr="000B5CD0">
        <w:rPr>
          <w:color w:val="000000"/>
        </w:rPr>
        <w:t>0%</w:t>
      </w:r>
      <w:r w:rsidRPr="000B5CD0">
        <w:rPr>
          <w:color w:val="000000"/>
        </w:rPr>
        <w:t>), а самым популярным курортом начала лета стала Анталия </w:t>
      </w:r>
      <w:r w:rsidR="00B74CD1" w:rsidRPr="000B5CD0">
        <w:rPr>
          <w:color w:val="000000"/>
        </w:rPr>
        <w:t xml:space="preserve">– </w:t>
      </w:r>
      <w:r w:rsidRPr="000B5CD0">
        <w:rPr>
          <w:color w:val="000000"/>
        </w:rPr>
        <w:t>5</w:t>
      </w:r>
      <w:r w:rsidR="00B74CD1" w:rsidRPr="000B5CD0">
        <w:rPr>
          <w:color w:val="000000"/>
        </w:rPr>
        <w:t>1%</w:t>
      </w:r>
      <w:r w:rsidRPr="000B5CD0">
        <w:rPr>
          <w:color w:val="000000"/>
        </w:rPr>
        <w:t xml:space="preserve"> туристов (рост на 4</w:t>
      </w:r>
      <w:r w:rsidR="00B74CD1" w:rsidRPr="000B5CD0">
        <w:rPr>
          <w:color w:val="000000"/>
        </w:rPr>
        <w:t>0%</w:t>
      </w:r>
      <w:r w:rsidRPr="000B5CD0">
        <w:rPr>
          <w:color w:val="000000"/>
        </w:rPr>
        <w:t> по сравнению с аналогичным периодом прошлого года). Как пояснила Марина Риффель, причина интереса к Турции </w:t>
      </w:r>
      <w:r w:rsidR="00B74CD1" w:rsidRPr="000B5CD0">
        <w:rPr>
          <w:color w:val="000000"/>
        </w:rPr>
        <w:t xml:space="preserve">– </w:t>
      </w:r>
      <w:r w:rsidRPr="000B5CD0">
        <w:rPr>
          <w:color w:val="000000"/>
        </w:rPr>
        <w:t>в сочетании хорошего уровня сервиса ее курортов и традиционной популярности этого направления у сибиряков.</w:t>
      </w:r>
    </w:p>
    <w:p w14:paraId="662B74AA" w14:textId="77777777" w:rsidR="00B74CD1" w:rsidRPr="000B5CD0" w:rsidRDefault="00FA5940" w:rsidP="00B74CD1">
      <w:pPr>
        <w:pStyle w:val="1"/>
        <w:ind w:firstLine="709"/>
        <w:rPr>
          <w:color w:val="000000"/>
        </w:rPr>
      </w:pPr>
      <w:r w:rsidRPr="000B5CD0">
        <w:rPr>
          <w:color w:val="000000"/>
        </w:rPr>
        <w:t>По оценкам директора турфирмы «Капитан Грант» Тамары Дутовой, «рост туристического спроса на 5</w:t>
      </w:r>
      <w:r w:rsidR="00B74CD1" w:rsidRPr="000B5CD0">
        <w:rPr>
          <w:color w:val="000000"/>
        </w:rPr>
        <w:t>0%</w:t>
      </w:r>
      <w:r w:rsidRPr="000B5CD0">
        <w:rPr>
          <w:color w:val="000000"/>
        </w:rPr>
        <w:t> </w:t>
      </w:r>
      <w:r w:rsidR="00B74CD1" w:rsidRPr="000B5CD0">
        <w:rPr>
          <w:color w:val="000000"/>
        </w:rPr>
        <w:t xml:space="preserve">– </w:t>
      </w:r>
      <w:r w:rsidRPr="000B5CD0">
        <w:rPr>
          <w:color w:val="000000"/>
        </w:rPr>
        <w:t>это очень серьезный показатель развития турбизнеса в Новосибирске, так как обычно средний рост туристического спроса, на который рассчитывают турфирмы, </w:t>
      </w:r>
      <w:r w:rsidR="00B74CD1" w:rsidRPr="000B5CD0">
        <w:rPr>
          <w:color w:val="000000"/>
        </w:rPr>
        <w:t xml:space="preserve">– </w:t>
      </w:r>
      <w:r w:rsidRPr="000B5CD0">
        <w:rPr>
          <w:color w:val="000000"/>
        </w:rPr>
        <w:t>25–2</w:t>
      </w:r>
      <w:r w:rsidR="00B74CD1" w:rsidRPr="000B5CD0">
        <w:rPr>
          <w:color w:val="000000"/>
        </w:rPr>
        <w:t>7%</w:t>
      </w:r>
      <w:r w:rsidRPr="000B5CD0">
        <w:rPr>
          <w:color w:val="000000"/>
        </w:rPr>
        <w:t>. По нашей компании этот показатель в июне составил около 4</w:t>
      </w:r>
      <w:r w:rsidR="00B74CD1" w:rsidRPr="000B5CD0">
        <w:rPr>
          <w:color w:val="000000"/>
        </w:rPr>
        <w:t>5%</w:t>
      </w:r>
      <w:r w:rsidRPr="000B5CD0">
        <w:rPr>
          <w:color w:val="000000"/>
        </w:rPr>
        <w:t>. Конечно, говорить о конкретных итогах летнего сезона можно будет только осенью».</w:t>
      </w:r>
    </w:p>
    <w:p w14:paraId="2C27890F" w14:textId="77777777" w:rsidR="00FA5940" w:rsidRPr="000B5CD0" w:rsidRDefault="00FA5940" w:rsidP="00B74CD1">
      <w:pPr>
        <w:pStyle w:val="1"/>
        <w:ind w:firstLine="709"/>
        <w:rPr>
          <w:color w:val="000000"/>
        </w:rPr>
      </w:pPr>
      <w:r w:rsidRPr="000B5CD0">
        <w:rPr>
          <w:color w:val="000000"/>
        </w:rPr>
        <w:t>Как считает директор компании Olga Reisen Ольга Кобец, «относительно роста турпотока прогнозы делать не нужно </w:t>
      </w:r>
      <w:r w:rsidR="00B74CD1" w:rsidRPr="000B5CD0">
        <w:rPr>
          <w:color w:val="000000"/>
        </w:rPr>
        <w:t xml:space="preserve">– </w:t>
      </w:r>
      <w:r w:rsidRPr="000B5CD0">
        <w:rPr>
          <w:color w:val="000000"/>
        </w:rPr>
        <w:t>уже сегодня места в отелях на зарубежных курортах проданы на ближайшие три месяца. Рост есть и, очевидно, что он продолжится. Что касается цен на туры, то все они запланированы заранее на основании договора с туроператором.</w:t>
      </w:r>
    </w:p>
    <w:p w14:paraId="03C1BC20" w14:textId="77777777" w:rsidR="00B74CD1" w:rsidRPr="000B5CD0" w:rsidRDefault="00FA5940" w:rsidP="00B74CD1">
      <w:pPr>
        <w:pStyle w:val="1"/>
        <w:ind w:firstLine="709"/>
        <w:rPr>
          <w:color w:val="000000"/>
        </w:rPr>
      </w:pPr>
      <w:r w:rsidRPr="000B5CD0">
        <w:rPr>
          <w:color w:val="000000"/>
        </w:rPr>
        <w:t>Рост туристического потока из Новосибирска в июне и июле составил невиданные за последние годы 5</w:t>
      </w:r>
      <w:r w:rsidR="00B74CD1" w:rsidRPr="000B5CD0">
        <w:rPr>
          <w:color w:val="000000"/>
        </w:rPr>
        <w:t>0%</w:t>
      </w:r>
      <w:r w:rsidRPr="000B5CD0">
        <w:rPr>
          <w:color w:val="000000"/>
        </w:rPr>
        <w:t>. Уже сейчас туристы бронируют туры на отдых в октябре и рождественские каникулы. Ажиотаж вокруг зарубежных путешествий местные туроператоры объясняют разнообразной туристической программой и ростом благосостояния населения. Кроме того, по мнению некоторых операторов, сказывается еще один фактор </w:t>
      </w:r>
      <w:r w:rsidR="00B74CD1" w:rsidRPr="000B5CD0">
        <w:rPr>
          <w:color w:val="000000"/>
        </w:rPr>
        <w:t xml:space="preserve">– </w:t>
      </w:r>
      <w:r w:rsidRPr="000B5CD0">
        <w:rPr>
          <w:color w:val="000000"/>
        </w:rPr>
        <w:t>сокращение летней туристической программы авиакомпании «Сибирь» из других городов региона.</w:t>
      </w:r>
      <w:r w:rsidRPr="000B5CD0">
        <w:rPr>
          <w:rStyle w:val="a8"/>
          <w:color w:val="000000"/>
          <w:szCs w:val="28"/>
        </w:rPr>
        <w:footnoteReference w:id="12"/>
      </w:r>
    </w:p>
    <w:p w14:paraId="3A5AC987" w14:textId="77777777" w:rsidR="00B74CD1" w:rsidRPr="000B5CD0" w:rsidRDefault="00FA5940" w:rsidP="00B74CD1">
      <w:pPr>
        <w:pStyle w:val="1"/>
        <w:ind w:firstLine="709"/>
        <w:rPr>
          <w:color w:val="000000"/>
        </w:rPr>
      </w:pPr>
      <w:r w:rsidRPr="000B5CD0">
        <w:rPr>
          <w:color w:val="000000"/>
        </w:rPr>
        <w:t>В июне из Новосибирска в Турцию отправились отдыхать 7</w:t>
      </w:r>
      <w:r w:rsidR="00B74CD1" w:rsidRPr="000B5CD0">
        <w:rPr>
          <w:color w:val="000000"/>
        </w:rPr>
        <w:t>8%</w:t>
      </w:r>
      <w:r w:rsidRPr="000B5CD0">
        <w:rPr>
          <w:color w:val="000000"/>
        </w:rPr>
        <w:t> туристов (рост порядка 4</w:t>
      </w:r>
      <w:r w:rsidR="00B74CD1" w:rsidRPr="000B5CD0">
        <w:rPr>
          <w:color w:val="000000"/>
        </w:rPr>
        <w:t>0%</w:t>
      </w:r>
      <w:r w:rsidRPr="000B5CD0">
        <w:rPr>
          <w:color w:val="000000"/>
        </w:rPr>
        <w:t>), а самым популярным курортом начала лета стала Анталия </w:t>
      </w:r>
      <w:r w:rsidR="00B74CD1" w:rsidRPr="000B5CD0">
        <w:rPr>
          <w:color w:val="000000"/>
        </w:rPr>
        <w:t xml:space="preserve">– </w:t>
      </w:r>
      <w:r w:rsidRPr="000B5CD0">
        <w:rPr>
          <w:color w:val="000000"/>
        </w:rPr>
        <w:t>5</w:t>
      </w:r>
      <w:r w:rsidR="00B74CD1" w:rsidRPr="000B5CD0">
        <w:rPr>
          <w:color w:val="000000"/>
        </w:rPr>
        <w:t>1%</w:t>
      </w:r>
      <w:r w:rsidRPr="000B5CD0">
        <w:rPr>
          <w:color w:val="000000"/>
        </w:rPr>
        <w:t xml:space="preserve"> туристов (рост на 4</w:t>
      </w:r>
      <w:r w:rsidR="00B74CD1" w:rsidRPr="000B5CD0">
        <w:rPr>
          <w:color w:val="000000"/>
        </w:rPr>
        <w:t>0%</w:t>
      </w:r>
      <w:r w:rsidRPr="000B5CD0">
        <w:rPr>
          <w:color w:val="000000"/>
        </w:rPr>
        <w:t> по сравнению с аналогичным периодом прошлого года)</w:t>
      </w:r>
    </w:p>
    <w:p w14:paraId="47F218D5" w14:textId="77777777" w:rsidR="000B5CD0" w:rsidRDefault="00FA5940" w:rsidP="00B74CD1">
      <w:pPr>
        <w:pStyle w:val="1"/>
        <w:ind w:firstLine="709"/>
        <w:rPr>
          <w:color w:val="000000"/>
        </w:rPr>
      </w:pPr>
      <w:r w:rsidRPr="000B5CD0">
        <w:rPr>
          <w:color w:val="000000"/>
        </w:rPr>
        <w:t>Самым популярным направлением стала Турция </w:t>
      </w:r>
      <w:r w:rsidR="00B74CD1" w:rsidRPr="000B5CD0">
        <w:rPr>
          <w:color w:val="000000"/>
        </w:rPr>
        <w:t xml:space="preserve">– </w:t>
      </w:r>
      <w:r w:rsidRPr="000B5CD0">
        <w:rPr>
          <w:color w:val="000000"/>
        </w:rPr>
        <w:t>туда, по данным регионального информационно-аналитического центра STI, в июне из Новосибирска отправились отдыхать 7</w:t>
      </w:r>
      <w:r w:rsidR="00B74CD1" w:rsidRPr="000B5CD0">
        <w:rPr>
          <w:color w:val="000000"/>
        </w:rPr>
        <w:t>8%</w:t>
      </w:r>
      <w:r w:rsidRPr="000B5CD0">
        <w:rPr>
          <w:color w:val="000000"/>
        </w:rPr>
        <w:t> туристов (рост порядка 4</w:t>
      </w:r>
      <w:r w:rsidR="00B74CD1" w:rsidRPr="000B5CD0">
        <w:rPr>
          <w:color w:val="000000"/>
        </w:rPr>
        <w:t>0%</w:t>
      </w:r>
      <w:r w:rsidRPr="000B5CD0">
        <w:rPr>
          <w:color w:val="000000"/>
        </w:rPr>
        <w:t>), а самым популярным курортом начала лета стала Анталия </w:t>
      </w:r>
      <w:r w:rsidR="00B74CD1" w:rsidRPr="000B5CD0">
        <w:rPr>
          <w:color w:val="000000"/>
        </w:rPr>
        <w:t xml:space="preserve">– </w:t>
      </w:r>
      <w:r w:rsidRPr="000B5CD0">
        <w:rPr>
          <w:color w:val="000000"/>
        </w:rPr>
        <w:t>5</w:t>
      </w:r>
      <w:r w:rsidR="00B74CD1" w:rsidRPr="000B5CD0">
        <w:rPr>
          <w:color w:val="000000"/>
        </w:rPr>
        <w:t>1%</w:t>
      </w:r>
      <w:r w:rsidRPr="000B5CD0">
        <w:rPr>
          <w:color w:val="000000"/>
        </w:rPr>
        <w:t xml:space="preserve"> туристов (рост на 4</w:t>
      </w:r>
      <w:r w:rsidR="00B74CD1" w:rsidRPr="000B5CD0">
        <w:rPr>
          <w:color w:val="000000"/>
        </w:rPr>
        <w:t>0%</w:t>
      </w:r>
      <w:r w:rsidRPr="000B5CD0">
        <w:rPr>
          <w:color w:val="000000"/>
        </w:rPr>
        <w:t> по сравнению с анало</w:t>
      </w:r>
      <w:r w:rsidR="000B5CD0">
        <w:rPr>
          <w:color w:val="000000"/>
        </w:rPr>
        <w:t>гичным периодом прошлого года).</w:t>
      </w:r>
    </w:p>
    <w:p w14:paraId="2DAF8696" w14:textId="77777777" w:rsidR="00B74CD1" w:rsidRPr="000B5CD0" w:rsidRDefault="00FA5940" w:rsidP="00B74CD1">
      <w:pPr>
        <w:pStyle w:val="1"/>
        <w:ind w:firstLine="709"/>
        <w:rPr>
          <w:color w:val="000000"/>
        </w:rPr>
      </w:pPr>
      <w:r w:rsidRPr="000B5CD0">
        <w:rPr>
          <w:color w:val="000000"/>
        </w:rPr>
        <w:t>Как пояснила Марина Риффель, причина интереса к Турции </w:t>
      </w:r>
      <w:r w:rsidR="00B74CD1" w:rsidRPr="000B5CD0">
        <w:rPr>
          <w:color w:val="000000"/>
        </w:rPr>
        <w:t xml:space="preserve">– </w:t>
      </w:r>
      <w:r w:rsidRPr="000B5CD0">
        <w:rPr>
          <w:color w:val="000000"/>
        </w:rPr>
        <w:t>в сочетании хорошего уровня сервиса и цен на ее курортах и традиционной популярности этого направления у сибиряков.</w:t>
      </w:r>
    </w:p>
    <w:p w14:paraId="41CAEEDA" w14:textId="77777777" w:rsidR="00B74CD1" w:rsidRPr="000B5CD0" w:rsidRDefault="00FA5940" w:rsidP="00B74CD1">
      <w:pPr>
        <w:pStyle w:val="1"/>
        <w:ind w:firstLine="709"/>
        <w:rPr>
          <w:color w:val="000000"/>
        </w:rPr>
      </w:pPr>
      <w:r w:rsidRPr="000B5CD0">
        <w:rPr>
          <w:color w:val="000000"/>
        </w:rPr>
        <w:t>«Например, в июле к нам обращались туристы, а мы не могли им продать турецкие туры, потому что спрос на отдых в этой стране был столь высок, что места на туры в июле и августе были распроданы еще в начале лета», </w:t>
      </w:r>
      <w:r w:rsidR="00B74CD1" w:rsidRPr="000B5CD0">
        <w:rPr>
          <w:color w:val="000000"/>
        </w:rPr>
        <w:t xml:space="preserve">– </w:t>
      </w:r>
      <w:r w:rsidRPr="000B5CD0">
        <w:rPr>
          <w:color w:val="000000"/>
        </w:rPr>
        <w:t>говорит Ольга Тимохина.</w:t>
      </w:r>
    </w:p>
    <w:p w14:paraId="2139EA2D" w14:textId="77777777" w:rsidR="00B74CD1" w:rsidRPr="000B5CD0" w:rsidRDefault="00FA5940" w:rsidP="00B74CD1">
      <w:pPr>
        <w:pStyle w:val="1"/>
        <w:ind w:firstLine="709"/>
        <w:rPr>
          <w:color w:val="000000"/>
        </w:rPr>
      </w:pPr>
      <w:r w:rsidRPr="000B5CD0">
        <w:rPr>
          <w:color w:val="000000"/>
        </w:rPr>
        <w:t>Чтобы удовлетворить туристический спрос, ряд турфирм Новосибирска принял решение об организации в августе короткой цепочки рейсов, альтернативной турецкому направлению. Такой страной стал Египет, ряд курортов которого соответствует турецким по уровню цен и сервису. «В прошлом году была также организована в августе цепочка в Хургаду вместе с авиакомпанией «КрасЭйр</w:t>
      </w:r>
      <w:r w:rsidR="00B74CD1" w:rsidRPr="000B5CD0">
        <w:rPr>
          <w:color w:val="000000"/>
        </w:rPr>
        <w:t>»,</w:t>
      </w:r>
      <w:r w:rsidRPr="000B5CD0">
        <w:rPr>
          <w:color w:val="000000"/>
        </w:rPr>
        <w:t> </w:t>
      </w:r>
      <w:r w:rsidR="00B74CD1" w:rsidRPr="000B5CD0">
        <w:rPr>
          <w:color w:val="000000"/>
        </w:rPr>
        <w:t xml:space="preserve">– </w:t>
      </w:r>
      <w:r w:rsidRPr="000B5CD0">
        <w:rPr>
          <w:color w:val="000000"/>
        </w:rPr>
        <w:t>рассказывает Ольга Тимохина. </w:t>
      </w:r>
      <w:r w:rsidR="00B74CD1" w:rsidRPr="000B5CD0">
        <w:rPr>
          <w:color w:val="000000"/>
        </w:rPr>
        <w:t xml:space="preserve">– </w:t>
      </w:r>
      <w:r w:rsidRPr="000B5CD0">
        <w:rPr>
          <w:color w:val="000000"/>
        </w:rPr>
        <w:t>Тогда инициаторами этого стали четыре компании: «Гран-Тур», «Скатт», «Сиат» и «Капитан Грант</w:t>
      </w:r>
      <w:r w:rsidR="00B74CD1" w:rsidRPr="000B5CD0">
        <w:rPr>
          <w:color w:val="000000"/>
        </w:rPr>
        <w:t>».</w:t>
      </w:r>
      <w:r w:rsidRPr="000B5CD0">
        <w:rPr>
          <w:color w:val="000000"/>
        </w:rPr>
        <w:t xml:space="preserve"> В этом году планировалось также организовать до пяти рейсов из Новосибирска в Хургаду. Однако сделать это турфирмам не удалось из-за разногласий с авиаперевозчиками».</w:t>
      </w:r>
    </w:p>
    <w:p w14:paraId="45D9970A" w14:textId="77777777" w:rsidR="00B74CD1" w:rsidRPr="000B5CD0" w:rsidRDefault="00FA5940" w:rsidP="00B74CD1">
      <w:pPr>
        <w:pStyle w:val="1"/>
        <w:ind w:firstLine="709"/>
        <w:rPr>
          <w:color w:val="000000"/>
        </w:rPr>
      </w:pPr>
      <w:r w:rsidRPr="000B5CD0">
        <w:rPr>
          <w:color w:val="000000"/>
        </w:rPr>
        <w:t>По словам советника по вопросам туризма авиакомпании «Сибирь» Владимира Гаврилова, стороны не сошлись в цене на эту цепочку. «Мне известно, что руководство турфирм обращалось со своим предложением к «КрасЭйр</w:t>
      </w:r>
      <w:r w:rsidR="00B74CD1" w:rsidRPr="000B5CD0">
        <w:rPr>
          <w:color w:val="000000"/>
        </w:rPr>
        <w:t>»,</w:t>
      </w:r>
      <w:r w:rsidRPr="000B5CD0">
        <w:rPr>
          <w:color w:val="000000"/>
        </w:rPr>
        <w:t xml:space="preserve"> но они также не смогли договориться о цене», </w:t>
      </w:r>
      <w:r w:rsidR="00B74CD1" w:rsidRPr="000B5CD0">
        <w:rPr>
          <w:color w:val="000000"/>
        </w:rPr>
        <w:t xml:space="preserve">– </w:t>
      </w:r>
      <w:r w:rsidRPr="000B5CD0">
        <w:rPr>
          <w:color w:val="000000"/>
        </w:rPr>
        <w:t>говорит Владимир Гаврилов.</w:t>
      </w:r>
    </w:p>
    <w:p w14:paraId="47843A8A" w14:textId="77777777" w:rsidR="00B74CD1" w:rsidRPr="000B5CD0" w:rsidRDefault="00FA5940" w:rsidP="00B74CD1">
      <w:pPr>
        <w:pStyle w:val="1"/>
        <w:ind w:firstLine="709"/>
        <w:rPr>
          <w:color w:val="000000"/>
        </w:rPr>
      </w:pPr>
      <w:r w:rsidRPr="000B5CD0">
        <w:rPr>
          <w:color w:val="000000"/>
        </w:rPr>
        <w:t>В результате новосибирские туристы, которым в августе не хватило турецких туров, были вынуждены лететь в Турцию (или в отчасти альтернативный ей Египет) через Москву, а турфирмы </w:t>
      </w:r>
      <w:r w:rsidR="00B74CD1" w:rsidRPr="000B5CD0">
        <w:rPr>
          <w:color w:val="000000"/>
        </w:rPr>
        <w:t xml:space="preserve">– </w:t>
      </w:r>
      <w:r w:rsidRPr="000B5CD0">
        <w:rPr>
          <w:color w:val="000000"/>
        </w:rPr>
        <w:t>подсчитать недополученную прибыль, которая, по мнению участников рынка, оценивается примерно в $50</w:t>
      </w:r>
      <w:r w:rsidR="00B74CD1" w:rsidRPr="000B5CD0">
        <w:rPr>
          <w:color w:val="000000"/>
        </w:rPr>
        <w:t xml:space="preserve"> тыс</w:t>
      </w:r>
      <w:r w:rsidRPr="000B5CD0">
        <w:rPr>
          <w:color w:val="000000"/>
        </w:rPr>
        <w:t>. (сравнимо с годовым доходом средней турфирмы Новосибирска).</w:t>
      </w:r>
    </w:p>
    <w:p w14:paraId="36C6AD28" w14:textId="77777777" w:rsidR="00FA5940" w:rsidRPr="000B5CD0" w:rsidRDefault="00FA5940" w:rsidP="00B74CD1">
      <w:pPr>
        <w:pStyle w:val="1"/>
        <w:ind w:firstLine="709"/>
        <w:rPr>
          <w:color w:val="000000"/>
        </w:rPr>
      </w:pPr>
      <w:r w:rsidRPr="000B5CD0">
        <w:rPr>
          <w:color w:val="000000"/>
        </w:rPr>
        <w:t>Взять реванш турфирмы надеются осенью </w:t>
      </w:r>
      <w:r w:rsidR="00B74CD1" w:rsidRPr="000B5CD0">
        <w:rPr>
          <w:color w:val="000000"/>
        </w:rPr>
        <w:t xml:space="preserve">– </w:t>
      </w:r>
      <w:r w:rsidRPr="000B5CD0">
        <w:rPr>
          <w:color w:val="000000"/>
        </w:rPr>
        <w:t>в конце сентября планируется рейс «Сибири» (инициатором которого выступило турагентство самой авиакомпании) на египетский курорт Шарм Эль Шейх. Основным блокодержателем рейса является новосибирское подразделение санкт-петербургской компании «Ривьера». Кроме этого, осенний сезон обещает эксклюзивные новинки новосибирскому туристическому рынку. По словам Владимира Гаврилова, 28 октября впервые из Новосибирска состоится рейс в султанат Оман </w:t>
      </w:r>
      <w:r w:rsidR="00B74CD1" w:rsidRPr="000B5CD0">
        <w:rPr>
          <w:color w:val="000000"/>
        </w:rPr>
        <w:t xml:space="preserve">– </w:t>
      </w:r>
      <w:r w:rsidRPr="000B5CD0">
        <w:rPr>
          <w:color w:val="000000"/>
        </w:rPr>
        <w:t>страну на побережье Индийского океана. «Это новое направление может стать альтернативой отдыху в Арабских эмиратах. Инициатором рейса стало турагентство авиакомпании «Сибирь</w:t>
      </w:r>
      <w:r w:rsidR="00B74CD1" w:rsidRPr="000B5CD0">
        <w:rPr>
          <w:color w:val="000000"/>
        </w:rPr>
        <w:t>».</w:t>
      </w:r>
      <w:r w:rsidRPr="000B5CD0">
        <w:rPr>
          <w:color w:val="000000"/>
        </w:rPr>
        <w:t xml:space="preserve"> Это чистый эксперимент для нас, поэтому пока мы планируем только один рейс», </w:t>
      </w:r>
      <w:r w:rsidR="00B74CD1" w:rsidRPr="000B5CD0">
        <w:rPr>
          <w:color w:val="000000"/>
        </w:rPr>
        <w:t xml:space="preserve">– </w:t>
      </w:r>
      <w:r w:rsidRPr="000B5CD0">
        <w:rPr>
          <w:color w:val="000000"/>
        </w:rPr>
        <w:t>говорит Владимир Гаврилов</w:t>
      </w:r>
      <w:r w:rsidRPr="000B5CD0">
        <w:rPr>
          <w:rStyle w:val="a8"/>
          <w:color w:val="000000"/>
          <w:szCs w:val="28"/>
        </w:rPr>
        <w:footnoteReference w:id="13"/>
      </w:r>
      <w:r w:rsidRPr="000B5CD0">
        <w:rPr>
          <w:color w:val="000000"/>
        </w:rPr>
        <w:t>.</w:t>
      </w:r>
    </w:p>
    <w:p w14:paraId="7EED9605" w14:textId="77777777" w:rsidR="008A47A7" w:rsidRPr="000B5CD0" w:rsidRDefault="008A47A7" w:rsidP="00B74CD1">
      <w:pPr>
        <w:spacing w:line="360" w:lineRule="auto"/>
        <w:ind w:firstLine="709"/>
        <w:jc w:val="both"/>
        <w:rPr>
          <w:color w:val="000000"/>
          <w:sz w:val="28"/>
        </w:rPr>
      </w:pPr>
    </w:p>
    <w:p w14:paraId="7BA12A62" w14:textId="77777777" w:rsidR="008A47A7" w:rsidRPr="000B5CD0" w:rsidRDefault="000B5CD0" w:rsidP="00B74CD1">
      <w:pPr>
        <w:pStyle w:val="2"/>
        <w:keepNext w:val="0"/>
        <w:spacing w:before="0" w:after="0" w:line="360" w:lineRule="auto"/>
        <w:ind w:firstLine="709"/>
        <w:jc w:val="both"/>
        <w:rPr>
          <w:rFonts w:ascii="Times New Roman" w:hAnsi="Times New Roman" w:cs="Times New Roman"/>
          <w:i w:val="0"/>
          <w:color w:val="000000"/>
        </w:rPr>
      </w:pPr>
      <w:bookmarkStart w:id="44" w:name="_Toc123366011"/>
      <w:bookmarkStart w:id="45" w:name="_Toc123446049"/>
      <w:bookmarkStart w:id="46" w:name="_Toc123447552"/>
      <w:bookmarkStart w:id="47" w:name="_Toc123448509"/>
      <w:r>
        <w:rPr>
          <w:rFonts w:ascii="Times New Roman" w:hAnsi="Times New Roman" w:cs="Times New Roman"/>
          <w:i w:val="0"/>
          <w:color w:val="000000"/>
        </w:rPr>
        <w:br w:type="page"/>
      </w:r>
      <w:r w:rsidR="008A47A7" w:rsidRPr="000B5CD0">
        <w:rPr>
          <w:rFonts w:ascii="Times New Roman" w:hAnsi="Times New Roman" w:cs="Times New Roman"/>
          <w:i w:val="0"/>
          <w:color w:val="000000"/>
        </w:rPr>
        <w:t>11. Советы туристу</w:t>
      </w:r>
      <w:bookmarkEnd w:id="44"/>
      <w:bookmarkEnd w:id="45"/>
      <w:bookmarkEnd w:id="46"/>
      <w:bookmarkEnd w:id="47"/>
    </w:p>
    <w:p w14:paraId="70E3F972" w14:textId="77777777" w:rsidR="000B5CD0" w:rsidRDefault="000B5CD0" w:rsidP="00B74CD1">
      <w:pPr>
        <w:pStyle w:val="1"/>
        <w:ind w:firstLine="709"/>
        <w:rPr>
          <w:color w:val="000000"/>
          <w:szCs w:val="18"/>
        </w:rPr>
      </w:pPr>
    </w:p>
    <w:p w14:paraId="74E57063" w14:textId="77777777" w:rsidR="00B74CD1" w:rsidRPr="000B5CD0" w:rsidRDefault="006B5DBC" w:rsidP="00B74CD1">
      <w:pPr>
        <w:pStyle w:val="1"/>
        <w:ind w:firstLine="709"/>
        <w:rPr>
          <w:color w:val="000000"/>
        </w:rPr>
      </w:pPr>
      <w:r w:rsidRPr="000B5CD0">
        <w:rPr>
          <w:color w:val="000000"/>
          <w:szCs w:val="18"/>
        </w:rPr>
        <w:t>Приложение к договору на туристское обслуживание Информационный листок к путевке туристского путешествия</w:t>
      </w:r>
    </w:p>
    <w:p w14:paraId="21158E69" w14:textId="77777777" w:rsidR="00B74CD1" w:rsidRPr="000B5CD0" w:rsidRDefault="006B5DBC" w:rsidP="00B74CD1">
      <w:pPr>
        <w:pStyle w:val="1"/>
        <w:ind w:firstLine="709"/>
        <w:rPr>
          <w:color w:val="000000"/>
        </w:rPr>
      </w:pPr>
      <w:r w:rsidRPr="000B5CD0">
        <w:rPr>
          <w:color w:val="000000"/>
        </w:rPr>
        <w:t>Обязательная информация (составляется на основе описания маршрута)</w:t>
      </w:r>
    </w:p>
    <w:p w14:paraId="53052324" w14:textId="77777777" w:rsidR="00B74CD1" w:rsidRPr="000B5CD0" w:rsidRDefault="006B5DBC" w:rsidP="00B74CD1">
      <w:pPr>
        <w:pStyle w:val="1"/>
        <w:ind w:firstLine="709"/>
        <w:rPr>
          <w:color w:val="000000"/>
        </w:rPr>
      </w:pPr>
      <w:r w:rsidRPr="000B5CD0">
        <w:rPr>
          <w:color w:val="000000"/>
        </w:rPr>
        <w:t>1. Указание вида и типа туристского путешествия (международные, по странам СНГ, внутренние, российские; отдых, участие в культурных мероприятиях, прочее; автобусный, железнодорожный, авиамаршрут), протяженности и продолжительности всего маршрута.</w:t>
      </w:r>
    </w:p>
    <w:p w14:paraId="0722037C" w14:textId="77777777" w:rsidR="00B74CD1" w:rsidRPr="000B5CD0" w:rsidRDefault="006B5DBC" w:rsidP="00B74CD1">
      <w:pPr>
        <w:pStyle w:val="1"/>
        <w:ind w:firstLine="709"/>
        <w:rPr>
          <w:color w:val="000000"/>
        </w:rPr>
      </w:pPr>
      <w:r w:rsidRPr="000B5CD0">
        <w:rPr>
          <w:color w:val="000000"/>
        </w:rPr>
        <w:t xml:space="preserve">2. Описание трассы путешествия </w:t>
      </w:r>
      <w:r w:rsidR="00B74CD1" w:rsidRPr="000B5CD0">
        <w:rPr>
          <w:color w:val="000000"/>
        </w:rPr>
        <w:t xml:space="preserve">– </w:t>
      </w:r>
      <w:r w:rsidRPr="000B5CD0">
        <w:rPr>
          <w:color w:val="000000"/>
        </w:rPr>
        <w:t>пунктов пребывания, продолжительности пребывания и условия размещения в каждом пункте обслуживания (тип здания, число мест в номере, его санитарно-гигиеническое оборудование), условия питания и др.</w:t>
      </w:r>
    </w:p>
    <w:p w14:paraId="3EEC52A3" w14:textId="77777777" w:rsidR="00B74CD1" w:rsidRPr="000B5CD0" w:rsidRDefault="006B5DBC" w:rsidP="00B74CD1">
      <w:pPr>
        <w:pStyle w:val="1"/>
        <w:ind w:firstLine="709"/>
        <w:rPr>
          <w:color w:val="000000"/>
        </w:rPr>
      </w:pPr>
      <w:r w:rsidRPr="000B5CD0">
        <w:rPr>
          <w:color w:val="000000"/>
        </w:rPr>
        <w:t xml:space="preserve">3. Краткое описание путешествия (достопримечательности, особенности рельефа местности, историческая справка, национальные традиции стран и народов и правила их соблюдения </w:t>
      </w:r>
      <w:r w:rsidR="00B74CD1" w:rsidRPr="000B5CD0">
        <w:rPr>
          <w:color w:val="000000"/>
        </w:rPr>
        <w:t>и т.п.</w:t>
      </w:r>
      <w:r w:rsidRPr="000B5CD0">
        <w:rPr>
          <w:color w:val="000000"/>
        </w:rPr>
        <w:t>), программы обслуживания в каждом пункте путешествия (в соответствии с технологической картой туристского путешествия)</w:t>
      </w:r>
      <w:r w:rsidR="00B74CD1" w:rsidRPr="000B5CD0">
        <w:rPr>
          <w:color w:val="000000"/>
        </w:rPr>
        <w:t>.</w:t>
      </w:r>
    </w:p>
    <w:p w14:paraId="0B2AFF99" w14:textId="77777777" w:rsidR="00B74CD1" w:rsidRPr="000B5CD0" w:rsidRDefault="006B5DBC" w:rsidP="00B74CD1">
      <w:pPr>
        <w:pStyle w:val="1"/>
        <w:ind w:firstLine="709"/>
        <w:rPr>
          <w:color w:val="000000"/>
        </w:rPr>
      </w:pPr>
      <w:r w:rsidRPr="000B5CD0">
        <w:rPr>
          <w:color w:val="000000"/>
        </w:rPr>
        <w:t xml:space="preserve">4. Наличие и краткая характеристика спортивных сооружений и площадок, автостоянок, пассажирских канатных дорог, водоемов, пляжей, аттракционов, детских игровых площадок (комнат), библиотек, кинозалов </w:t>
      </w:r>
      <w:r w:rsidR="00B74CD1" w:rsidRPr="000B5CD0">
        <w:rPr>
          <w:color w:val="000000"/>
        </w:rPr>
        <w:t>и т.п.</w:t>
      </w:r>
      <w:r w:rsidRPr="000B5CD0">
        <w:rPr>
          <w:color w:val="000000"/>
        </w:rPr>
        <w:t>, пользование которыми включено в стоимость путевки.</w:t>
      </w:r>
    </w:p>
    <w:p w14:paraId="0B9C55E5" w14:textId="77777777" w:rsidR="00B74CD1" w:rsidRPr="000B5CD0" w:rsidRDefault="006B5DBC" w:rsidP="00B74CD1">
      <w:pPr>
        <w:pStyle w:val="1"/>
        <w:ind w:firstLine="709"/>
        <w:rPr>
          <w:color w:val="000000"/>
        </w:rPr>
      </w:pPr>
      <w:r w:rsidRPr="000B5CD0">
        <w:rPr>
          <w:color w:val="000000"/>
        </w:rPr>
        <w:t>5. Перечень услуг, предоставляемых за дополнительную плату.</w:t>
      </w:r>
    </w:p>
    <w:p w14:paraId="0797E658" w14:textId="77777777" w:rsidR="00B74CD1" w:rsidRPr="000B5CD0" w:rsidRDefault="006B5DBC" w:rsidP="00B74CD1">
      <w:pPr>
        <w:pStyle w:val="1"/>
        <w:ind w:firstLine="709"/>
        <w:rPr>
          <w:color w:val="000000"/>
        </w:rPr>
      </w:pPr>
      <w:r w:rsidRPr="000B5CD0">
        <w:rPr>
          <w:color w:val="000000"/>
        </w:rPr>
        <w:t>6. Адрес туристского предприятия, в котором начинается туристское путешествие и проезд до него.</w:t>
      </w:r>
    </w:p>
    <w:p w14:paraId="696C81A0" w14:textId="77777777" w:rsidR="00B74CD1" w:rsidRPr="000B5CD0" w:rsidRDefault="006B5DBC" w:rsidP="00B74CD1">
      <w:pPr>
        <w:pStyle w:val="1"/>
        <w:ind w:firstLine="709"/>
        <w:rPr>
          <w:color w:val="000000"/>
        </w:rPr>
      </w:pPr>
      <w:r w:rsidRPr="000B5CD0">
        <w:rPr>
          <w:color w:val="000000"/>
        </w:rPr>
        <w:t>Примерный перечень дополнительной информации</w:t>
      </w:r>
    </w:p>
    <w:p w14:paraId="02B5D828" w14:textId="77777777" w:rsidR="00B74CD1" w:rsidRPr="000B5CD0" w:rsidRDefault="006B5DBC" w:rsidP="00B74CD1">
      <w:pPr>
        <w:pStyle w:val="1"/>
        <w:ind w:firstLine="709"/>
        <w:rPr>
          <w:color w:val="000000"/>
        </w:rPr>
      </w:pPr>
      <w:r w:rsidRPr="000B5CD0">
        <w:rPr>
          <w:color w:val="000000"/>
        </w:rPr>
        <w:t>1. Информация о возрастных ограничениях, приеме родителей с детьми, семейных.</w:t>
      </w:r>
    </w:p>
    <w:p w14:paraId="153221C5" w14:textId="77777777" w:rsidR="00B74CD1" w:rsidRPr="000B5CD0" w:rsidRDefault="006B5DBC" w:rsidP="00B74CD1">
      <w:pPr>
        <w:pStyle w:val="1"/>
        <w:ind w:firstLine="709"/>
        <w:rPr>
          <w:color w:val="000000"/>
        </w:rPr>
      </w:pPr>
      <w:r w:rsidRPr="000B5CD0">
        <w:rPr>
          <w:color w:val="000000"/>
        </w:rPr>
        <w:t>2. Специальная информация для туристских путешествий с походом.</w:t>
      </w:r>
    </w:p>
    <w:p w14:paraId="3F462EA1" w14:textId="77777777" w:rsidR="00B74CD1" w:rsidRPr="000B5CD0" w:rsidRDefault="006B5DBC" w:rsidP="00B74CD1">
      <w:pPr>
        <w:pStyle w:val="1"/>
        <w:ind w:firstLine="709"/>
        <w:rPr>
          <w:color w:val="000000"/>
        </w:rPr>
      </w:pPr>
      <w:r w:rsidRPr="000B5CD0">
        <w:rPr>
          <w:color w:val="000000"/>
        </w:rPr>
        <w:t>3. Прочая информация и рекомендации.</w:t>
      </w:r>
    </w:p>
    <w:p w14:paraId="0277997A" w14:textId="77777777" w:rsidR="008A47A7" w:rsidRPr="000B5CD0" w:rsidRDefault="006B5DBC" w:rsidP="00B74CD1">
      <w:pPr>
        <w:pStyle w:val="1"/>
        <w:ind w:firstLine="709"/>
        <w:rPr>
          <w:color w:val="000000"/>
        </w:rPr>
      </w:pPr>
      <w:r w:rsidRPr="000B5CD0">
        <w:rPr>
          <w:color w:val="000000"/>
          <w:szCs w:val="16"/>
        </w:rPr>
        <w:t>Примечание. Целесообразно отметить, что «лицам, нуждающимся в лечении и постоянном врачебном наблюдении, путешествовать по туристским маршрутам не рекомендуется».</w:t>
      </w:r>
    </w:p>
    <w:p w14:paraId="41479FA2" w14:textId="77777777" w:rsidR="00B74CD1" w:rsidRPr="000B5CD0" w:rsidRDefault="006B5DBC" w:rsidP="00B74CD1">
      <w:pPr>
        <w:pStyle w:val="1"/>
        <w:ind w:firstLine="709"/>
        <w:rPr>
          <w:color w:val="000000"/>
        </w:rPr>
      </w:pPr>
      <w:r w:rsidRPr="000B5CD0">
        <w:rPr>
          <w:color w:val="000000"/>
        </w:rPr>
        <w:t>Памятка Государственного комитета санитарно-эпидемиологического надзора РФ гражданину России, выезжающему за рубеж</w:t>
      </w:r>
    </w:p>
    <w:p w14:paraId="73C3DA2D" w14:textId="77777777" w:rsidR="00B74CD1" w:rsidRPr="000B5CD0" w:rsidRDefault="006B5DBC" w:rsidP="00B74CD1">
      <w:pPr>
        <w:pStyle w:val="1"/>
        <w:ind w:firstLine="709"/>
        <w:rPr>
          <w:color w:val="000000"/>
        </w:rPr>
      </w:pPr>
      <w:r w:rsidRPr="000B5CD0">
        <w:rPr>
          <w:color w:val="000000"/>
        </w:rPr>
        <w:t xml:space="preserve">Вы собрались в поездку за границу. В этом случае Вам необходимо знать, что в ряде зарубежных стран </w:t>
      </w:r>
      <w:r w:rsidRPr="000B5CD0">
        <w:rPr>
          <w:color w:val="000000"/>
          <w:szCs w:val="20"/>
        </w:rPr>
        <w:t>существует реальная угроза заражения опасными инфекционными заболеваниями, в частности холерой, заболеваемость которой за последние три года приняла катастрофический характер и отмечается во многих странах мира, унося тысячи человеческих жизней.</w:t>
      </w:r>
    </w:p>
    <w:p w14:paraId="3B95D667" w14:textId="77777777" w:rsidR="00B74CD1" w:rsidRPr="000B5CD0" w:rsidRDefault="006B5DBC" w:rsidP="00B74CD1">
      <w:pPr>
        <w:pStyle w:val="1"/>
        <w:ind w:firstLine="709"/>
        <w:rPr>
          <w:color w:val="000000"/>
        </w:rPr>
      </w:pPr>
      <w:r w:rsidRPr="000B5CD0">
        <w:rPr>
          <w:color w:val="000000"/>
          <w:szCs w:val="20"/>
        </w:rPr>
        <w:t>По информации Всемирной организации здравоохранения заболевания холерой зарегистрированы в Анголе, Бенине, Буркина Фасо, Бурунди, Камеруне, Чаде, Джибути, Гане, Гвинее, Кении, Либерии, Малави, Мали, Мавритании, Мозамбике, Нигере, Нигерии, Руанде, Свазиленде, Танзании, Того, Уганде, Зимбабве, Аргентине, Белизе, Боливии, Бразилии, Чили, Колумбии, Коста-Рике, Эквадоре, Сальвадоре, Гватемале, Гондурасе, Мексике, Никарагуа, Панаме, Перу, Венесуэле, Афганистане, Бутане, Вьетнаме, Китае, Индии, Индонезии, Иране, Ираке, Лаосе, Малайзии, Пенале, Пакистане.</w:t>
      </w:r>
    </w:p>
    <w:p w14:paraId="7E4EF02D" w14:textId="77777777" w:rsidR="00B74CD1" w:rsidRPr="000B5CD0" w:rsidRDefault="006B5DBC" w:rsidP="00B74CD1">
      <w:pPr>
        <w:pStyle w:val="1"/>
        <w:ind w:firstLine="709"/>
        <w:rPr>
          <w:color w:val="000000"/>
        </w:rPr>
      </w:pPr>
      <w:r w:rsidRPr="000B5CD0">
        <w:rPr>
          <w:color w:val="000000"/>
          <w:szCs w:val="20"/>
        </w:rPr>
        <w:t>Обращаем Ваше внимание, что в последнее время существенно участились случаи заражения холерой российских граждан за рубежом.</w:t>
      </w:r>
    </w:p>
    <w:p w14:paraId="3560E87B" w14:textId="77777777" w:rsidR="00B74CD1" w:rsidRPr="000B5CD0" w:rsidRDefault="006B5DBC" w:rsidP="00B74CD1">
      <w:pPr>
        <w:pStyle w:val="1"/>
        <w:ind w:firstLine="709"/>
        <w:rPr>
          <w:color w:val="000000"/>
        </w:rPr>
      </w:pPr>
      <w:r w:rsidRPr="000B5CD0">
        <w:rPr>
          <w:color w:val="000000"/>
          <w:szCs w:val="20"/>
        </w:rPr>
        <w:t>Поэтому Государственный комитет санитарно-эпидемиологического надзора рекомендует Вам сопоставить целесообразность Вашей поездки с риском возможного заражения и его последствиями.</w:t>
      </w:r>
    </w:p>
    <w:p w14:paraId="61C39385" w14:textId="77777777" w:rsidR="00B74CD1" w:rsidRPr="000B5CD0" w:rsidRDefault="006B5DBC" w:rsidP="00B74CD1">
      <w:pPr>
        <w:pStyle w:val="1"/>
        <w:ind w:firstLine="709"/>
        <w:rPr>
          <w:color w:val="000000"/>
        </w:rPr>
      </w:pPr>
      <w:r w:rsidRPr="000B5CD0">
        <w:rPr>
          <w:color w:val="000000"/>
          <w:szCs w:val="20"/>
        </w:rPr>
        <w:t>Но если Вы все же решили поехать, то Вам необходимо знать, как свести риск заражения до минимума. На территории страны, неблагополучной по холере, Вам следует придерживаться следующих правил:</w:t>
      </w:r>
    </w:p>
    <w:p w14:paraId="26FF312E" w14:textId="77777777" w:rsidR="00B74CD1" w:rsidRPr="000B5CD0" w:rsidRDefault="006B5DBC" w:rsidP="00B74CD1">
      <w:pPr>
        <w:pStyle w:val="1"/>
        <w:ind w:firstLine="709"/>
        <w:rPr>
          <w:color w:val="000000"/>
        </w:rPr>
      </w:pPr>
      <w:r w:rsidRPr="000B5CD0">
        <w:rPr>
          <w:color w:val="000000"/>
          <w:szCs w:val="20"/>
        </w:rPr>
        <w:t>1. Употреблять гарантированно безопасную воду и напитки (кипяченая вода, питьевая вода и напитки в фабричной расфасовке).</w:t>
      </w:r>
    </w:p>
    <w:p w14:paraId="270E7FB7" w14:textId="77777777" w:rsidR="00B74CD1" w:rsidRPr="000B5CD0" w:rsidRDefault="006B5DBC" w:rsidP="00B74CD1">
      <w:pPr>
        <w:pStyle w:val="1"/>
        <w:ind w:firstLine="709"/>
        <w:rPr>
          <w:color w:val="000000"/>
        </w:rPr>
      </w:pPr>
      <w:r w:rsidRPr="000B5CD0">
        <w:rPr>
          <w:color w:val="000000"/>
          <w:szCs w:val="20"/>
        </w:rPr>
        <w:t>2. Тщательно мыть фрукты и овощи безопасной водой.</w:t>
      </w:r>
    </w:p>
    <w:p w14:paraId="72464653" w14:textId="77777777" w:rsidR="00B74CD1" w:rsidRPr="000B5CD0" w:rsidRDefault="006B5DBC" w:rsidP="00B74CD1">
      <w:pPr>
        <w:pStyle w:val="1"/>
        <w:ind w:firstLine="709"/>
        <w:rPr>
          <w:color w:val="000000"/>
        </w:rPr>
      </w:pPr>
      <w:r w:rsidRPr="000B5CD0">
        <w:rPr>
          <w:color w:val="000000"/>
          <w:szCs w:val="20"/>
        </w:rPr>
        <w:t>3. Избегать питания с лотков, в несертифицированных государством кафе и ресторанах.</w:t>
      </w:r>
    </w:p>
    <w:p w14:paraId="0D04DCDC" w14:textId="77777777" w:rsidR="00B74CD1" w:rsidRPr="000B5CD0" w:rsidRDefault="006B5DBC" w:rsidP="00B74CD1">
      <w:pPr>
        <w:pStyle w:val="1"/>
        <w:ind w:firstLine="709"/>
        <w:rPr>
          <w:color w:val="000000"/>
        </w:rPr>
      </w:pPr>
      <w:r w:rsidRPr="000B5CD0">
        <w:rPr>
          <w:color w:val="000000"/>
          <w:szCs w:val="20"/>
        </w:rPr>
        <w:t>4. При купании в водоемах и бассейнах не допускать попадания воды в полость рта.</w:t>
      </w:r>
    </w:p>
    <w:p w14:paraId="0E999D65" w14:textId="77777777" w:rsidR="00B74CD1" w:rsidRPr="000B5CD0" w:rsidRDefault="006B5DBC" w:rsidP="00B74CD1">
      <w:pPr>
        <w:pStyle w:val="1"/>
        <w:ind w:firstLine="709"/>
        <w:rPr>
          <w:color w:val="000000"/>
          <w:szCs w:val="20"/>
        </w:rPr>
      </w:pPr>
      <w:r w:rsidRPr="000B5CD0">
        <w:rPr>
          <w:color w:val="000000"/>
          <w:szCs w:val="20"/>
        </w:rPr>
        <w:t>5. Соблюдать элементарные правила личной гигиены.</w:t>
      </w:r>
    </w:p>
    <w:p w14:paraId="3637EB62" w14:textId="77777777" w:rsidR="006B5DBC" w:rsidRPr="000B5CD0" w:rsidRDefault="006B5DBC" w:rsidP="00B74CD1">
      <w:pPr>
        <w:pStyle w:val="1"/>
        <w:ind w:firstLine="709"/>
        <w:rPr>
          <w:color w:val="000000"/>
        </w:rPr>
      </w:pPr>
      <w:r w:rsidRPr="000B5CD0">
        <w:rPr>
          <w:color w:val="000000"/>
        </w:rPr>
        <w:t>Вы должны знать, что при проявлении симптомов, которые могут свидетельствовать о возможном заболевании холерой (тошнота, рвота, жидкий стул, головная боль, головокружение), необходимо немедленно обратиться за помощью к врачу. Самолечение может усугубить Ваше состояние и привести к самым трагическим последствиям</w:t>
      </w:r>
      <w:r w:rsidRPr="000B5CD0">
        <w:rPr>
          <w:rStyle w:val="a8"/>
          <w:color w:val="000000"/>
        </w:rPr>
        <w:footnoteReference w:id="14"/>
      </w:r>
      <w:r w:rsidRPr="000B5CD0">
        <w:rPr>
          <w:color w:val="000000"/>
        </w:rPr>
        <w:t>.</w:t>
      </w:r>
    </w:p>
    <w:p w14:paraId="1A4DD137" w14:textId="77777777" w:rsidR="000B5CD0" w:rsidRDefault="000B5CD0" w:rsidP="00B74CD1">
      <w:pPr>
        <w:pStyle w:val="2"/>
        <w:keepNext w:val="0"/>
        <w:spacing w:before="0" w:after="0" w:line="360" w:lineRule="auto"/>
        <w:ind w:firstLine="709"/>
        <w:jc w:val="both"/>
        <w:rPr>
          <w:rFonts w:ascii="Times New Roman" w:hAnsi="Times New Roman" w:cs="Times New Roman"/>
          <w:i w:val="0"/>
          <w:color w:val="000000"/>
        </w:rPr>
      </w:pPr>
    </w:p>
    <w:p w14:paraId="365FF0D1" w14:textId="77777777" w:rsidR="000B5CD0" w:rsidRDefault="000B5CD0" w:rsidP="00B74CD1">
      <w:pPr>
        <w:pStyle w:val="2"/>
        <w:keepNext w:val="0"/>
        <w:spacing w:before="0" w:after="0" w:line="360" w:lineRule="auto"/>
        <w:ind w:firstLine="709"/>
        <w:jc w:val="both"/>
        <w:rPr>
          <w:rFonts w:ascii="Times New Roman" w:hAnsi="Times New Roman" w:cs="Times New Roman"/>
          <w:i w:val="0"/>
          <w:color w:val="000000"/>
        </w:rPr>
      </w:pPr>
    </w:p>
    <w:p w14:paraId="19A6407E" w14:textId="77777777" w:rsidR="008A47A7" w:rsidRPr="000B5CD0" w:rsidRDefault="006B5DBC" w:rsidP="00B74CD1">
      <w:pPr>
        <w:pStyle w:val="2"/>
        <w:keepNext w:val="0"/>
        <w:spacing w:before="0" w:after="0" w:line="360" w:lineRule="auto"/>
        <w:ind w:firstLine="709"/>
        <w:jc w:val="both"/>
        <w:rPr>
          <w:rFonts w:ascii="Times New Roman" w:hAnsi="Times New Roman" w:cs="Times New Roman"/>
          <w:i w:val="0"/>
          <w:color w:val="000000"/>
        </w:rPr>
      </w:pPr>
      <w:r w:rsidRPr="000B5CD0">
        <w:rPr>
          <w:rFonts w:ascii="Times New Roman" w:hAnsi="Times New Roman" w:cs="Times New Roman"/>
          <w:i w:val="0"/>
          <w:color w:val="000000"/>
        </w:rPr>
        <w:br w:type="page"/>
      </w:r>
      <w:bookmarkStart w:id="48" w:name="_Toc123366012"/>
      <w:bookmarkStart w:id="49" w:name="_Toc123446050"/>
      <w:bookmarkStart w:id="50" w:name="_Toc123447553"/>
      <w:bookmarkStart w:id="51" w:name="_Toc123448510"/>
      <w:r w:rsidR="008A47A7" w:rsidRPr="000B5CD0">
        <w:rPr>
          <w:rFonts w:ascii="Times New Roman" w:hAnsi="Times New Roman" w:cs="Times New Roman"/>
          <w:i w:val="0"/>
          <w:color w:val="000000"/>
        </w:rPr>
        <w:t>Заключение</w:t>
      </w:r>
      <w:bookmarkEnd w:id="48"/>
      <w:bookmarkEnd w:id="49"/>
      <w:bookmarkEnd w:id="50"/>
      <w:bookmarkEnd w:id="51"/>
    </w:p>
    <w:p w14:paraId="1A04EEF4" w14:textId="77777777" w:rsidR="00B74CD1" w:rsidRPr="000B5CD0" w:rsidRDefault="00B74CD1" w:rsidP="00B74CD1">
      <w:pPr>
        <w:spacing w:line="360" w:lineRule="auto"/>
        <w:ind w:firstLine="709"/>
        <w:jc w:val="both"/>
        <w:rPr>
          <w:color w:val="000000"/>
          <w:sz w:val="28"/>
        </w:rPr>
      </w:pPr>
    </w:p>
    <w:p w14:paraId="4A4FBD90" w14:textId="77777777" w:rsidR="00B74CD1" w:rsidRPr="000B5CD0" w:rsidRDefault="00A24ED7" w:rsidP="00B74CD1">
      <w:pPr>
        <w:pStyle w:val="1"/>
        <w:ind w:firstLine="709"/>
        <w:rPr>
          <w:color w:val="000000"/>
        </w:rPr>
      </w:pPr>
      <w:r w:rsidRPr="000B5CD0">
        <w:rPr>
          <w:color w:val="000000"/>
        </w:rPr>
        <w:t>Отличительные черты услуг, обусловленные их природой, определяют специфику рынка услуг. Так как услуга не существует до ее предоставления, то потребитель фактически не может сравнить предложения различных продавцов даже там, где продукты кажутся идентичными.</w:t>
      </w:r>
    </w:p>
    <w:p w14:paraId="70281C9E" w14:textId="77777777" w:rsidR="00B74CD1" w:rsidRPr="000B5CD0" w:rsidRDefault="00A24ED7" w:rsidP="00B74CD1">
      <w:pPr>
        <w:pStyle w:val="1"/>
        <w:ind w:firstLine="709"/>
        <w:rPr>
          <w:color w:val="000000"/>
        </w:rPr>
      </w:pPr>
      <w:r w:rsidRPr="000B5CD0">
        <w:rPr>
          <w:color w:val="000000"/>
        </w:rPr>
        <w:t>Сравнение возможно только после получения услуги, тогда как материальные товары можно сравнивать до их приобретения. На рынке услуг потребитель может сравнить между собой только ожидаемые выгоды (до приобретения продукции), а также ожидаемые и полученные выгоды (после предоставления ему услуги).</w:t>
      </w:r>
    </w:p>
    <w:p w14:paraId="4DDEDB66" w14:textId="77777777" w:rsidR="00B74CD1" w:rsidRPr="000B5CD0" w:rsidRDefault="00A24ED7" w:rsidP="00B74CD1">
      <w:pPr>
        <w:pStyle w:val="1"/>
        <w:ind w:firstLine="709"/>
        <w:rPr>
          <w:color w:val="000000"/>
        </w:rPr>
      </w:pPr>
      <w:r w:rsidRPr="000B5CD0">
        <w:rPr>
          <w:color w:val="000000"/>
        </w:rPr>
        <w:t>На особенности рынка услуг также влияет и то, что часто предоставление услуг требует специальных знаний и мастерства, которые покупателю трудно оценить.</w:t>
      </w:r>
    </w:p>
    <w:p w14:paraId="7993B796" w14:textId="77777777" w:rsidR="00A24ED7" w:rsidRPr="000B5CD0" w:rsidRDefault="00A24ED7" w:rsidP="00B74CD1">
      <w:pPr>
        <w:pStyle w:val="1"/>
        <w:ind w:firstLine="709"/>
        <w:rPr>
          <w:color w:val="000000"/>
        </w:rPr>
      </w:pPr>
      <w:r w:rsidRPr="000B5CD0">
        <w:rPr>
          <w:color w:val="000000"/>
        </w:rPr>
        <w:t xml:space="preserve">Россия обладает колоссальным потенциалом разнообразных туристских услуг, но занимает весьма скромное место на этом рынке, обеспечивая всего около </w:t>
      </w:r>
      <w:r w:rsidR="00B74CD1" w:rsidRPr="000B5CD0">
        <w:rPr>
          <w:color w:val="000000"/>
        </w:rPr>
        <w:t>1%</w:t>
      </w:r>
      <w:r w:rsidRPr="000B5CD0">
        <w:rPr>
          <w:color w:val="000000"/>
        </w:rPr>
        <w:t xml:space="preserve"> мирового потока туристов. Как полагают специалисты ВТО, Россия может принимать ежегодно до 40 млн. иностранных туристов, а не 7 млн., как в настоящее время. Развитие именно этого туризма в нашей стране сдерживается рядом факторов, среди которых наибольшее влияние оказывают следующие:</w:t>
      </w:r>
    </w:p>
    <w:p w14:paraId="32F6E609" w14:textId="77777777" w:rsidR="00A24ED7" w:rsidRPr="000B5CD0" w:rsidRDefault="00A24ED7" w:rsidP="00B74CD1">
      <w:pPr>
        <w:pStyle w:val="1"/>
        <w:numPr>
          <w:ilvl w:val="0"/>
          <w:numId w:val="13"/>
        </w:numPr>
        <w:ind w:left="0" w:firstLine="709"/>
        <w:rPr>
          <w:color w:val="000000"/>
        </w:rPr>
      </w:pPr>
      <w:r w:rsidRPr="000B5CD0">
        <w:rPr>
          <w:color w:val="000000"/>
        </w:rPr>
        <w:t>недостаточность рекламы и правдивой информации;</w:t>
      </w:r>
    </w:p>
    <w:p w14:paraId="44E3BA84" w14:textId="77777777" w:rsidR="00A24ED7" w:rsidRPr="000B5CD0" w:rsidRDefault="00A24ED7" w:rsidP="00B74CD1">
      <w:pPr>
        <w:pStyle w:val="1"/>
        <w:numPr>
          <w:ilvl w:val="0"/>
          <w:numId w:val="13"/>
        </w:numPr>
        <w:ind w:left="0" w:firstLine="709"/>
        <w:rPr>
          <w:color w:val="000000"/>
        </w:rPr>
      </w:pPr>
      <w:r w:rsidRPr="000B5CD0">
        <w:rPr>
          <w:color w:val="000000"/>
        </w:rPr>
        <w:t>сложность получения российских виз гражданам иностранных государств;</w:t>
      </w:r>
    </w:p>
    <w:p w14:paraId="6F772C39" w14:textId="77777777" w:rsidR="00A24ED7" w:rsidRPr="000B5CD0" w:rsidRDefault="00A24ED7" w:rsidP="00B74CD1">
      <w:pPr>
        <w:pStyle w:val="1"/>
        <w:numPr>
          <w:ilvl w:val="0"/>
          <w:numId w:val="13"/>
        </w:numPr>
        <w:ind w:left="0" w:firstLine="709"/>
        <w:rPr>
          <w:color w:val="000000"/>
        </w:rPr>
      </w:pPr>
      <w:r w:rsidRPr="000B5CD0">
        <w:rPr>
          <w:color w:val="000000"/>
        </w:rPr>
        <w:t>неразвитая туристская инфраструктура, значительный моральный и физический износ существующей материальной базы, малое количество гостиниц туристского класса с современным уровнем комфорта;</w:t>
      </w:r>
    </w:p>
    <w:p w14:paraId="49E8717B" w14:textId="77777777" w:rsidR="00A24ED7" w:rsidRPr="000B5CD0" w:rsidRDefault="00A24ED7" w:rsidP="00B74CD1">
      <w:pPr>
        <w:pStyle w:val="1"/>
        <w:numPr>
          <w:ilvl w:val="0"/>
          <w:numId w:val="13"/>
        </w:numPr>
        <w:ind w:left="0" w:firstLine="709"/>
        <w:rPr>
          <w:color w:val="000000"/>
        </w:rPr>
      </w:pPr>
      <w:r w:rsidRPr="000B5CD0">
        <w:rPr>
          <w:color w:val="000000"/>
        </w:rPr>
        <w:t>невысокое качество обслуживания российской туристской индустрии, низкий уровень подготовки кадров и отсутствие опыта работы в условиях рыночной экономики;</w:t>
      </w:r>
    </w:p>
    <w:p w14:paraId="75564F60" w14:textId="77777777" w:rsidR="00B74CD1" w:rsidRPr="000B5CD0" w:rsidRDefault="00A24ED7" w:rsidP="00B74CD1">
      <w:pPr>
        <w:pStyle w:val="1"/>
        <w:numPr>
          <w:ilvl w:val="0"/>
          <w:numId w:val="13"/>
        </w:numPr>
        <w:ind w:left="0" w:firstLine="709"/>
        <w:rPr>
          <w:color w:val="000000"/>
        </w:rPr>
      </w:pPr>
      <w:r w:rsidRPr="000B5CD0">
        <w:rPr>
          <w:color w:val="000000"/>
        </w:rPr>
        <w:t>несоответствие цены и качества размещения в гостиницах.</w:t>
      </w:r>
    </w:p>
    <w:p w14:paraId="0B3011F6" w14:textId="77777777" w:rsidR="00B74CD1" w:rsidRPr="000B5CD0" w:rsidRDefault="00A24ED7" w:rsidP="00B74CD1">
      <w:pPr>
        <w:pStyle w:val="1"/>
        <w:ind w:firstLine="709"/>
        <w:rPr>
          <w:color w:val="000000"/>
        </w:rPr>
      </w:pPr>
      <w:r w:rsidRPr="000B5CD0">
        <w:rPr>
          <w:color w:val="000000"/>
        </w:rPr>
        <w:t>Новосибирская область имеет огромный природный потенциал для развития различного туризма. В городе и в области работает большое количество турфирм и туроператоров, но приоритетным направлением в их деятельности является выездной туризм.</w:t>
      </w:r>
      <w:r w:rsidR="00B74CD1" w:rsidRPr="000B5CD0">
        <w:rPr>
          <w:color w:val="000000"/>
        </w:rPr>
        <w:t xml:space="preserve"> </w:t>
      </w:r>
      <w:r w:rsidRPr="000B5CD0">
        <w:rPr>
          <w:color w:val="000000"/>
        </w:rPr>
        <w:t>На сегодняшний день большинство жителей Новосибирской области предпочитают отдыхать за ее пределами. Большой популярностью пользуются выезды на Алтай и в другие страны.</w:t>
      </w:r>
    </w:p>
    <w:p w14:paraId="4E2DB60D" w14:textId="77777777" w:rsidR="00A24ED7" w:rsidRPr="000B5CD0" w:rsidRDefault="00A24ED7" w:rsidP="00B74CD1">
      <w:pPr>
        <w:pStyle w:val="1"/>
        <w:ind w:firstLine="709"/>
        <w:rPr>
          <w:color w:val="000000"/>
        </w:rPr>
      </w:pPr>
      <w:r w:rsidRPr="000B5CD0">
        <w:rPr>
          <w:color w:val="000000"/>
        </w:rPr>
        <w:t>Для развития внутрирегионального туризма необходимо большое количество вложений. Хотя на территории области и действует довольно много различных лечебных санаториев и пансионатов, это не может являться показателем. Для полноценного развития рынка регионального туризма необходимо</w:t>
      </w:r>
      <w:r w:rsidR="00B74CD1" w:rsidRPr="000B5CD0">
        <w:rPr>
          <w:color w:val="000000"/>
        </w:rPr>
        <w:t xml:space="preserve"> </w:t>
      </w:r>
      <w:r w:rsidRPr="000B5CD0">
        <w:rPr>
          <w:color w:val="000000"/>
        </w:rPr>
        <w:t>улучшить условия и законодательную базу.</w:t>
      </w:r>
    </w:p>
    <w:p w14:paraId="4AADE697" w14:textId="77777777" w:rsidR="00A24ED7" w:rsidRPr="000B5CD0" w:rsidRDefault="00A24ED7" w:rsidP="00B74CD1">
      <w:pPr>
        <w:pStyle w:val="1"/>
        <w:ind w:firstLine="709"/>
        <w:rPr>
          <w:color w:val="000000"/>
        </w:rPr>
      </w:pPr>
    </w:p>
    <w:p w14:paraId="0C740ED8" w14:textId="77777777" w:rsidR="003615F4" w:rsidRPr="000B5CD0" w:rsidRDefault="003615F4" w:rsidP="00B74CD1">
      <w:pPr>
        <w:pStyle w:val="2"/>
        <w:keepNext w:val="0"/>
        <w:spacing w:before="0" w:after="0" w:line="360" w:lineRule="auto"/>
        <w:ind w:firstLine="709"/>
        <w:jc w:val="both"/>
        <w:rPr>
          <w:rFonts w:ascii="Times New Roman" w:hAnsi="Times New Roman" w:cs="Times New Roman"/>
          <w:i w:val="0"/>
          <w:color w:val="000000"/>
        </w:rPr>
      </w:pPr>
      <w:r w:rsidRPr="000B5CD0">
        <w:rPr>
          <w:rFonts w:ascii="Times New Roman" w:hAnsi="Times New Roman" w:cs="Times New Roman"/>
          <w:i w:val="0"/>
          <w:color w:val="000000"/>
        </w:rPr>
        <w:br w:type="page"/>
      </w:r>
      <w:bookmarkStart w:id="52" w:name="_Toc123366013"/>
      <w:bookmarkStart w:id="53" w:name="_Toc123446051"/>
      <w:bookmarkStart w:id="54" w:name="_Toc123447554"/>
      <w:bookmarkStart w:id="55" w:name="_Toc123448511"/>
      <w:r w:rsidRPr="000B5CD0">
        <w:rPr>
          <w:rFonts w:ascii="Times New Roman" w:hAnsi="Times New Roman" w:cs="Times New Roman"/>
          <w:i w:val="0"/>
          <w:color w:val="000000"/>
        </w:rPr>
        <w:t>Список источников</w:t>
      </w:r>
      <w:bookmarkEnd w:id="52"/>
      <w:bookmarkEnd w:id="53"/>
      <w:bookmarkEnd w:id="54"/>
      <w:bookmarkEnd w:id="55"/>
    </w:p>
    <w:p w14:paraId="5B6A1BBB" w14:textId="77777777" w:rsidR="00FA5940" w:rsidRPr="000B5CD0" w:rsidRDefault="00FA5940" w:rsidP="00B74CD1">
      <w:pPr>
        <w:spacing w:line="360" w:lineRule="auto"/>
        <w:ind w:firstLine="709"/>
        <w:jc w:val="both"/>
        <w:rPr>
          <w:color w:val="000000"/>
          <w:sz w:val="28"/>
        </w:rPr>
      </w:pPr>
    </w:p>
    <w:p w14:paraId="10B6B5AB" w14:textId="77777777" w:rsidR="00A24ED7" w:rsidRPr="000B5CD0" w:rsidRDefault="00B74CD1" w:rsidP="000B5CD0">
      <w:pPr>
        <w:pStyle w:val="1"/>
        <w:numPr>
          <w:ilvl w:val="0"/>
          <w:numId w:val="14"/>
        </w:numPr>
        <w:tabs>
          <w:tab w:val="clear" w:pos="720"/>
          <w:tab w:val="num" w:pos="399"/>
        </w:tabs>
        <w:ind w:left="0" w:firstLine="0"/>
        <w:rPr>
          <w:color w:val="000000"/>
        </w:rPr>
      </w:pPr>
      <w:r w:rsidRPr="000B5CD0">
        <w:rPr>
          <w:color w:val="000000"/>
        </w:rPr>
        <w:t>Биржаков М.Б. Введение</w:t>
      </w:r>
      <w:r w:rsidR="00A24ED7" w:rsidRPr="000B5CD0">
        <w:rPr>
          <w:color w:val="000000"/>
        </w:rPr>
        <w:t xml:space="preserve"> в туризм. – СПб.: Питер, 2003.</w:t>
      </w:r>
    </w:p>
    <w:p w14:paraId="4C6427B4" w14:textId="77777777" w:rsidR="003615F4" w:rsidRPr="000B5CD0" w:rsidRDefault="00B74CD1" w:rsidP="000B5CD0">
      <w:pPr>
        <w:pStyle w:val="1"/>
        <w:numPr>
          <w:ilvl w:val="0"/>
          <w:numId w:val="14"/>
        </w:numPr>
        <w:tabs>
          <w:tab w:val="clear" w:pos="720"/>
          <w:tab w:val="num" w:pos="399"/>
        </w:tabs>
        <w:ind w:left="0" w:firstLine="0"/>
        <w:rPr>
          <w:color w:val="000000"/>
        </w:rPr>
      </w:pPr>
      <w:r w:rsidRPr="000B5CD0">
        <w:rPr>
          <w:color w:val="000000"/>
        </w:rPr>
        <w:t>Волков Ю.Ф. Введение</w:t>
      </w:r>
      <w:r w:rsidR="003615F4" w:rsidRPr="000B5CD0">
        <w:rPr>
          <w:color w:val="000000"/>
        </w:rPr>
        <w:t xml:space="preserve"> в гостиничный</w:t>
      </w:r>
      <w:r w:rsidR="003615F4" w:rsidRPr="000B5CD0">
        <w:rPr>
          <w:color w:val="000000"/>
        </w:rPr>
        <w:tab/>
        <w:t xml:space="preserve"> и туристический бизнес. – Ростов-на-Дону: Феникс, 2004.</w:t>
      </w:r>
    </w:p>
    <w:p w14:paraId="39540247" w14:textId="77777777" w:rsidR="00040AA2" w:rsidRPr="000B5CD0" w:rsidRDefault="00B74CD1" w:rsidP="000B5CD0">
      <w:pPr>
        <w:pStyle w:val="1"/>
        <w:numPr>
          <w:ilvl w:val="0"/>
          <w:numId w:val="14"/>
        </w:numPr>
        <w:tabs>
          <w:tab w:val="clear" w:pos="720"/>
          <w:tab w:val="num" w:pos="399"/>
        </w:tabs>
        <w:ind w:left="0" w:firstLine="0"/>
        <w:rPr>
          <w:color w:val="000000"/>
        </w:rPr>
      </w:pPr>
      <w:r w:rsidRPr="000B5CD0">
        <w:rPr>
          <w:color w:val="000000"/>
        </w:rPr>
        <w:t>Гуляев В.Г. Туристские</w:t>
      </w:r>
      <w:r w:rsidR="00040AA2" w:rsidRPr="000B5CD0">
        <w:rPr>
          <w:color w:val="000000"/>
        </w:rPr>
        <w:t xml:space="preserve"> перевозки. – М.: Финансы и статистика, 1999.</w:t>
      </w:r>
    </w:p>
    <w:p w14:paraId="66E8281F" w14:textId="77777777" w:rsidR="00040AA2" w:rsidRPr="000B5CD0" w:rsidRDefault="00B74CD1" w:rsidP="000B5CD0">
      <w:pPr>
        <w:pStyle w:val="1"/>
        <w:numPr>
          <w:ilvl w:val="0"/>
          <w:numId w:val="14"/>
        </w:numPr>
        <w:tabs>
          <w:tab w:val="clear" w:pos="720"/>
          <w:tab w:val="num" w:pos="399"/>
        </w:tabs>
        <w:ind w:left="0" w:firstLine="0"/>
        <w:rPr>
          <w:color w:val="000000"/>
          <w:szCs w:val="20"/>
        </w:rPr>
      </w:pPr>
      <w:r w:rsidRPr="000B5CD0">
        <w:rPr>
          <w:color w:val="000000"/>
          <w:szCs w:val="20"/>
        </w:rPr>
        <w:t>Зорин И.В.</w:t>
      </w:r>
      <w:r w:rsidR="00040AA2" w:rsidRPr="000B5CD0">
        <w:rPr>
          <w:color w:val="000000"/>
          <w:szCs w:val="20"/>
        </w:rPr>
        <w:t xml:space="preserve"> и др. Туризм и отраслевые системы. Менеджмент туризма. – М.: Финансы и статистика. – 2001.</w:t>
      </w:r>
    </w:p>
    <w:p w14:paraId="73580E4B" w14:textId="77777777" w:rsidR="003615F4" w:rsidRPr="000B5CD0" w:rsidRDefault="003615F4" w:rsidP="000B5CD0">
      <w:pPr>
        <w:pStyle w:val="1"/>
        <w:numPr>
          <w:ilvl w:val="0"/>
          <w:numId w:val="14"/>
        </w:numPr>
        <w:tabs>
          <w:tab w:val="clear" w:pos="720"/>
          <w:tab w:val="num" w:pos="399"/>
        </w:tabs>
        <w:ind w:left="0" w:firstLine="0"/>
        <w:rPr>
          <w:color w:val="000000"/>
          <w:szCs w:val="20"/>
        </w:rPr>
      </w:pPr>
      <w:r w:rsidRPr="000B5CD0">
        <w:rPr>
          <w:color w:val="000000"/>
          <w:szCs w:val="20"/>
        </w:rPr>
        <w:t xml:space="preserve">История туризма: Сборник / Составители </w:t>
      </w:r>
      <w:r w:rsidR="00B74CD1" w:rsidRPr="000B5CD0">
        <w:rPr>
          <w:color w:val="000000"/>
          <w:szCs w:val="20"/>
        </w:rPr>
        <w:t>Макаренко С.Н.</w:t>
      </w:r>
      <w:r w:rsidRPr="000B5CD0">
        <w:rPr>
          <w:color w:val="000000"/>
          <w:szCs w:val="20"/>
        </w:rPr>
        <w:t xml:space="preserve">, </w:t>
      </w:r>
      <w:r w:rsidR="00B74CD1" w:rsidRPr="000B5CD0">
        <w:rPr>
          <w:color w:val="000000"/>
          <w:szCs w:val="20"/>
        </w:rPr>
        <w:t>Саак А.</w:t>
      </w:r>
      <w:r w:rsidRPr="000B5CD0">
        <w:rPr>
          <w:color w:val="000000"/>
          <w:szCs w:val="20"/>
        </w:rPr>
        <w:t>Э.</w:t>
      </w:r>
      <w:r w:rsidR="00B74CD1" w:rsidRPr="000B5CD0">
        <w:rPr>
          <w:color w:val="000000"/>
          <w:szCs w:val="20"/>
        </w:rPr>
        <w:t xml:space="preserve"> – </w:t>
      </w:r>
      <w:r w:rsidRPr="000B5CD0">
        <w:rPr>
          <w:color w:val="000000"/>
          <w:szCs w:val="20"/>
        </w:rPr>
        <w:t>Таганрог: ТРТУ, 2003.</w:t>
      </w:r>
    </w:p>
    <w:p w14:paraId="142935B4" w14:textId="77777777" w:rsidR="00040AA2" w:rsidRPr="000B5CD0" w:rsidRDefault="00B74CD1" w:rsidP="000B5CD0">
      <w:pPr>
        <w:pStyle w:val="1"/>
        <w:numPr>
          <w:ilvl w:val="0"/>
          <w:numId w:val="14"/>
        </w:numPr>
        <w:tabs>
          <w:tab w:val="clear" w:pos="720"/>
          <w:tab w:val="num" w:pos="399"/>
        </w:tabs>
        <w:ind w:left="0" w:firstLine="0"/>
        <w:rPr>
          <w:color w:val="000000"/>
        </w:rPr>
      </w:pPr>
      <w:r w:rsidRPr="000B5CD0">
        <w:rPr>
          <w:color w:val="000000"/>
        </w:rPr>
        <w:t>Колотова Е.В. Рекреационное</w:t>
      </w:r>
      <w:r w:rsidR="00040AA2" w:rsidRPr="000B5CD0">
        <w:rPr>
          <w:color w:val="000000"/>
        </w:rPr>
        <w:t xml:space="preserve"> ресурсоведение. – М.: ВЛАДОС, 1999.</w:t>
      </w:r>
    </w:p>
    <w:p w14:paraId="0BFE07F2" w14:textId="77777777" w:rsidR="00A24ED7" w:rsidRPr="000B5CD0" w:rsidRDefault="00B74CD1" w:rsidP="000B5CD0">
      <w:pPr>
        <w:pStyle w:val="1"/>
        <w:numPr>
          <w:ilvl w:val="0"/>
          <w:numId w:val="14"/>
        </w:numPr>
        <w:tabs>
          <w:tab w:val="clear" w:pos="720"/>
          <w:tab w:val="num" w:pos="399"/>
        </w:tabs>
        <w:ind w:left="0" w:firstLine="0"/>
        <w:rPr>
          <w:color w:val="000000"/>
        </w:rPr>
      </w:pPr>
      <w:r w:rsidRPr="000B5CD0">
        <w:rPr>
          <w:color w:val="000000"/>
        </w:rPr>
        <w:t>Кравцов В.М.</w:t>
      </w:r>
      <w:r w:rsidR="003615F4" w:rsidRPr="000B5CD0">
        <w:rPr>
          <w:color w:val="000000"/>
        </w:rPr>
        <w:t xml:space="preserve">, </w:t>
      </w:r>
      <w:r w:rsidRPr="000B5CD0">
        <w:rPr>
          <w:color w:val="000000"/>
        </w:rPr>
        <w:t>Донукалова Р.П. География</w:t>
      </w:r>
      <w:r w:rsidR="003615F4" w:rsidRPr="000B5CD0">
        <w:rPr>
          <w:color w:val="000000"/>
        </w:rPr>
        <w:t xml:space="preserve"> Новосибирской области. – Новосибирск: ИНФОЛИО-пресс, 2004.</w:t>
      </w:r>
    </w:p>
    <w:p w14:paraId="2B838251" w14:textId="77777777" w:rsidR="003615F4" w:rsidRPr="000B5CD0" w:rsidRDefault="00B74CD1" w:rsidP="000B5CD0">
      <w:pPr>
        <w:pStyle w:val="1"/>
        <w:numPr>
          <w:ilvl w:val="0"/>
          <w:numId w:val="14"/>
        </w:numPr>
        <w:tabs>
          <w:tab w:val="clear" w:pos="720"/>
          <w:tab w:val="num" w:pos="399"/>
        </w:tabs>
        <w:ind w:left="0" w:firstLine="0"/>
        <w:rPr>
          <w:color w:val="000000"/>
        </w:rPr>
      </w:pPr>
      <w:r w:rsidRPr="000B5CD0">
        <w:rPr>
          <w:color w:val="000000"/>
        </w:rPr>
        <w:t>Самойленко А.А. География</w:t>
      </w:r>
      <w:r w:rsidR="003615F4" w:rsidRPr="000B5CD0">
        <w:rPr>
          <w:color w:val="000000"/>
        </w:rPr>
        <w:t xml:space="preserve"> туризма. – Ростов-на-Дону: Феникс, 2005.</w:t>
      </w:r>
    </w:p>
    <w:p w14:paraId="6F2B2820" w14:textId="77777777" w:rsidR="003615F4" w:rsidRPr="000B5CD0" w:rsidRDefault="003615F4" w:rsidP="000B5CD0">
      <w:pPr>
        <w:pStyle w:val="1"/>
        <w:numPr>
          <w:ilvl w:val="0"/>
          <w:numId w:val="14"/>
        </w:numPr>
        <w:tabs>
          <w:tab w:val="clear" w:pos="720"/>
          <w:tab w:val="num" w:pos="399"/>
        </w:tabs>
        <w:ind w:left="0" w:firstLine="0"/>
        <w:rPr>
          <w:color w:val="000000"/>
        </w:rPr>
      </w:pPr>
      <w:r w:rsidRPr="000B5CD0">
        <w:rPr>
          <w:color w:val="000000"/>
        </w:rPr>
        <w:t xml:space="preserve">Страхование. / </w:t>
      </w:r>
      <w:r w:rsidR="00B74CD1" w:rsidRPr="000B5CD0">
        <w:rPr>
          <w:color w:val="000000"/>
        </w:rPr>
        <w:t>М.М. Ардатова</w:t>
      </w:r>
      <w:r w:rsidRPr="000B5CD0">
        <w:rPr>
          <w:color w:val="000000"/>
        </w:rPr>
        <w:t xml:space="preserve">, </w:t>
      </w:r>
      <w:r w:rsidR="00B74CD1" w:rsidRPr="000B5CD0">
        <w:rPr>
          <w:color w:val="000000"/>
        </w:rPr>
        <w:t>В.С. Балинов</w:t>
      </w:r>
      <w:r w:rsidRPr="000B5CD0">
        <w:rPr>
          <w:color w:val="000000"/>
        </w:rPr>
        <w:t xml:space="preserve"> и др. – М.: ТК Велби, 2005.</w:t>
      </w:r>
    </w:p>
    <w:p w14:paraId="65AF577F" w14:textId="77777777" w:rsidR="003615F4" w:rsidRPr="000B5CD0" w:rsidRDefault="00B74CD1" w:rsidP="000B5CD0">
      <w:pPr>
        <w:pStyle w:val="1"/>
        <w:numPr>
          <w:ilvl w:val="0"/>
          <w:numId w:val="14"/>
        </w:numPr>
        <w:tabs>
          <w:tab w:val="clear" w:pos="720"/>
          <w:tab w:val="num" w:pos="399"/>
        </w:tabs>
        <w:ind w:left="0" w:firstLine="0"/>
        <w:rPr>
          <w:color w:val="000000"/>
        </w:rPr>
      </w:pPr>
      <w:r w:rsidRPr="000B5CD0">
        <w:rPr>
          <w:color w:val="000000"/>
        </w:rPr>
        <w:t>Шубаева В.Г. Практикум</w:t>
      </w:r>
      <w:r w:rsidR="003615F4" w:rsidRPr="000B5CD0">
        <w:rPr>
          <w:color w:val="000000"/>
        </w:rPr>
        <w:t xml:space="preserve"> по маркетингу туризма. </w:t>
      </w:r>
      <w:r w:rsidRPr="000B5CD0">
        <w:rPr>
          <w:color w:val="000000"/>
        </w:rPr>
        <w:t xml:space="preserve">– </w:t>
      </w:r>
      <w:r w:rsidR="003615F4" w:rsidRPr="000B5CD0">
        <w:rPr>
          <w:color w:val="000000"/>
        </w:rPr>
        <w:t>СПб.: СПб ГУЭФ, 2002.</w:t>
      </w:r>
    </w:p>
    <w:p w14:paraId="12BC975B" w14:textId="77777777" w:rsidR="003615F4" w:rsidRPr="000B5CD0" w:rsidRDefault="00B74CD1" w:rsidP="000B5CD0">
      <w:pPr>
        <w:pStyle w:val="1"/>
        <w:numPr>
          <w:ilvl w:val="0"/>
          <w:numId w:val="14"/>
        </w:numPr>
        <w:tabs>
          <w:tab w:val="clear" w:pos="720"/>
          <w:tab w:val="num" w:pos="399"/>
        </w:tabs>
        <w:ind w:left="0" w:firstLine="0"/>
        <w:rPr>
          <w:color w:val="000000"/>
          <w:szCs w:val="20"/>
        </w:rPr>
      </w:pPr>
      <w:r w:rsidRPr="000B5CD0">
        <w:rPr>
          <w:color w:val="000000"/>
          <w:szCs w:val="20"/>
        </w:rPr>
        <w:t>Янкевич В.С. Маркетинг</w:t>
      </w:r>
      <w:r w:rsidR="003615F4" w:rsidRPr="000B5CD0">
        <w:rPr>
          <w:color w:val="000000"/>
          <w:szCs w:val="20"/>
        </w:rPr>
        <w:t xml:space="preserve"> в гостиничной индустрии и туризме: российский и международный опыт. </w:t>
      </w:r>
      <w:r w:rsidRPr="000B5CD0">
        <w:rPr>
          <w:color w:val="000000"/>
          <w:szCs w:val="20"/>
        </w:rPr>
        <w:t xml:space="preserve">– </w:t>
      </w:r>
      <w:r w:rsidR="003615F4" w:rsidRPr="000B5CD0">
        <w:rPr>
          <w:color w:val="000000"/>
          <w:szCs w:val="20"/>
        </w:rPr>
        <w:t>М.: Финансы и статистика, 2002.</w:t>
      </w:r>
    </w:p>
    <w:p w14:paraId="680726F8" w14:textId="77777777" w:rsidR="003615F4" w:rsidRPr="000B5CD0" w:rsidRDefault="00FA5940" w:rsidP="000B5CD0">
      <w:pPr>
        <w:pStyle w:val="1"/>
        <w:numPr>
          <w:ilvl w:val="0"/>
          <w:numId w:val="14"/>
        </w:numPr>
        <w:tabs>
          <w:tab w:val="clear" w:pos="720"/>
          <w:tab w:val="num" w:pos="399"/>
        </w:tabs>
        <w:ind w:left="0" w:firstLine="0"/>
        <w:rPr>
          <w:color w:val="000000"/>
        </w:rPr>
      </w:pPr>
      <w:hyperlink r:id="rId8" w:history="1">
        <w:r w:rsidRPr="000B5CD0">
          <w:rPr>
            <w:rStyle w:val="a9"/>
          </w:rPr>
          <w:t>http://www.adrenalinetour.ru</w:t>
        </w:r>
      </w:hyperlink>
    </w:p>
    <w:p w14:paraId="756ED8AC" w14:textId="77777777" w:rsidR="00FA5940" w:rsidRPr="000B5CD0" w:rsidRDefault="00FA5940" w:rsidP="000B5CD0">
      <w:pPr>
        <w:pStyle w:val="1"/>
        <w:numPr>
          <w:ilvl w:val="0"/>
          <w:numId w:val="14"/>
        </w:numPr>
        <w:tabs>
          <w:tab w:val="clear" w:pos="720"/>
          <w:tab w:val="num" w:pos="399"/>
        </w:tabs>
        <w:ind w:left="0" w:firstLine="0"/>
        <w:rPr>
          <w:color w:val="000000"/>
        </w:rPr>
      </w:pPr>
      <w:hyperlink r:id="rId9" w:history="1">
        <w:r w:rsidRPr="000B5CD0">
          <w:rPr>
            <w:rStyle w:val="a9"/>
          </w:rPr>
          <w:t>http://com.sibpress.ru/29.07.2005</w:t>
        </w:r>
      </w:hyperlink>
    </w:p>
    <w:p w14:paraId="387B43DC" w14:textId="77777777" w:rsidR="00FA5940" w:rsidRPr="000B5CD0" w:rsidRDefault="00FA5940" w:rsidP="000B5CD0">
      <w:pPr>
        <w:pStyle w:val="1"/>
        <w:numPr>
          <w:ilvl w:val="0"/>
          <w:numId w:val="14"/>
        </w:numPr>
        <w:tabs>
          <w:tab w:val="clear" w:pos="720"/>
          <w:tab w:val="num" w:pos="399"/>
        </w:tabs>
        <w:ind w:left="0" w:firstLine="0"/>
        <w:rPr>
          <w:color w:val="000000"/>
        </w:rPr>
      </w:pPr>
      <w:hyperlink r:id="rId10" w:history="1">
        <w:r w:rsidRPr="000B5CD0">
          <w:rPr>
            <w:rStyle w:val="a9"/>
          </w:rPr>
          <w:t>http://com.sibpress.ru/09.09.2005</w:t>
        </w:r>
      </w:hyperlink>
    </w:p>
    <w:sectPr w:rsidR="00FA5940" w:rsidRPr="000B5CD0" w:rsidSect="00B74CD1">
      <w:headerReference w:type="even" r:id="rId11"/>
      <w:headerReference w:type="default" r:id="rId12"/>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14400" w14:textId="77777777" w:rsidR="00C64CF9" w:rsidRDefault="00C64CF9">
      <w:r>
        <w:separator/>
      </w:r>
    </w:p>
  </w:endnote>
  <w:endnote w:type="continuationSeparator" w:id="0">
    <w:p w14:paraId="0238FD5A" w14:textId="77777777" w:rsidR="00C64CF9" w:rsidRDefault="00C6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MonoCondensed"/>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2493C" w14:textId="77777777" w:rsidR="00C64CF9" w:rsidRDefault="00C64CF9">
      <w:r>
        <w:separator/>
      </w:r>
    </w:p>
  </w:footnote>
  <w:footnote w:type="continuationSeparator" w:id="0">
    <w:p w14:paraId="1C4FEA1D" w14:textId="77777777" w:rsidR="00C64CF9" w:rsidRDefault="00C64CF9">
      <w:r>
        <w:continuationSeparator/>
      </w:r>
    </w:p>
  </w:footnote>
  <w:footnote w:id="1">
    <w:p w14:paraId="28B6C68D" w14:textId="77777777" w:rsidR="00A24ED7" w:rsidRPr="000B5CD0" w:rsidRDefault="00A24ED7" w:rsidP="00A24ED7">
      <w:pPr>
        <w:pStyle w:val="1"/>
        <w:rPr>
          <w:sz w:val="20"/>
          <w:szCs w:val="20"/>
        </w:rPr>
      </w:pPr>
      <w:r w:rsidRPr="000B5CD0">
        <w:rPr>
          <w:rStyle w:val="a8"/>
          <w:sz w:val="20"/>
          <w:szCs w:val="20"/>
        </w:rPr>
        <w:footnoteRef/>
      </w:r>
      <w:r w:rsidRPr="000B5CD0">
        <w:rPr>
          <w:sz w:val="20"/>
          <w:szCs w:val="20"/>
        </w:rPr>
        <w:t xml:space="preserve"> Биржаков М.Б. Введение в туризм. – СПб.: Питер, 2003. – с.- 29.</w:t>
      </w:r>
    </w:p>
    <w:p w14:paraId="06EBE193" w14:textId="77777777" w:rsidR="00000000" w:rsidRDefault="00C64CF9" w:rsidP="00A24ED7">
      <w:pPr>
        <w:pStyle w:val="1"/>
      </w:pPr>
    </w:p>
  </w:footnote>
  <w:footnote w:id="2">
    <w:p w14:paraId="2239696B" w14:textId="77777777" w:rsidR="00000000" w:rsidRDefault="006B5DBC">
      <w:pPr>
        <w:pStyle w:val="a6"/>
      </w:pPr>
      <w:r w:rsidRPr="000B5CD0">
        <w:rPr>
          <w:rStyle w:val="a8"/>
        </w:rPr>
        <w:footnoteRef/>
      </w:r>
      <w:r w:rsidRPr="000B5CD0">
        <w:t xml:space="preserve"> Самойленко А.А.География туризма. – Ростов-на-Дону: Феникс, 2005. – с.-168-169.</w:t>
      </w:r>
    </w:p>
  </w:footnote>
  <w:footnote w:id="3">
    <w:p w14:paraId="0F8DFD60" w14:textId="77777777" w:rsidR="00040AA2" w:rsidRPr="000B5CD0" w:rsidRDefault="00040AA2" w:rsidP="00040AA2">
      <w:pPr>
        <w:pStyle w:val="1"/>
        <w:spacing w:line="240" w:lineRule="auto"/>
        <w:rPr>
          <w:sz w:val="20"/>
          <w:szCs w:val="20"/>
        </w:rPr>
      </w:pPr>
      <w:r w:rsidRPr="000B5CD0">
        <w:rPr>
          <w:rStyle w:val="a8"/>
          <w:sz w:val="20"/>
          <w:szCs w:val="20"/>
        </w:rPr>
        <w:footnoteRef/>
      </w:r>
      <w:r w:rsidRPr="000B5CD0">
        <w:rPr>
          <w:sz w:val="20"/>
          <w:szCs w:val="20"/>
        </w:rPr>
        <w:t xml:space="preserve"> Зорин И.В. и др. Туризм и отраслевые системы. Менеджмент туризма. – М.: Финансы и статистика. – 2001. – с.-251. </w:t>
      </w:r>
    </w:p>
    <w:p w14:paraId="553DF4A3" w14:textId="77777777" w:rsidR="00000000" w:rsidRDefault="00C64CF9" w:rsidP="00040AA2">
      <w:pPr>
        <w:pStyle w:val="1"/>
        <w:spacing w:line="240" w:lineRule="auto"/>
      </w:pPr>
    </w:p>
  </w:footnote>
  <w:footnote w:id="4">
    <w:p w14:paraId="44DEE3DC" w14:textId="77777777" w:rsidR="00000000" w:rsidRDefault="006B5DBC">
      <w:pPr>
        <w:pStyle w:val="a6"/>
      </w:pPr>
      <w:r w:rsidRPr="000B5CD0">
        <w:rPr>
          <w:rStyle w:val="a8"/>
        </w:rPr>
        <w:footnoteRef/>
      </w:r>
      <w:r w:rsidRPr="000B5CD0">
        <w:t xml:space="preserve"> Страхование. / М.М. Ардатова, В.С. Балинов и др. – М.: ТК Велби, 2005. – с.-57-58.</w:t>
      </w:r>
    </w:p>
  </w:footnote>
  <w:footnote w:id="5">
    <w:p w14:paraId="35D8562D" w14:textId="77777777" w:rsidR="00000000" w:rsidRDefault="006B5DBC">
      <w:pPr>
        <w:pStyle w:val="a6"/>
      </w:pPr>
      <w:r w:rsidRPr="000B5CD0">
        <w:rPr>
          <w:rStyle w:val="a8"/>
        </w:rPr>
        <w:footnoteRef/>
      </w:r>
      <w:r w:rsidRPr="000B5CD0">
        <w:t xml:space="preserve"> Кравцов В.М., Донукалова Р.П. География Новосибирской области. – Новосибирск: ИНФОЛИО-пресс, 2004. – 174.</w:t>
      </w:r>
    </w:p>
  </w:footnote>
  <w:footnote w:id="6">
    <w:p w14:paraId="476EBB5D" w14:textId="77777777" w:rsidR="00000000" w:rsidRDefault="006B5DBC" w:rsidP="000B5CD0">
      <w:r w:rsidRPr="000B5CD0">
        <w:rPr>
          <w:rStyle w:val="a8"/>
          <w:sz w:val="20"/>
          <w:szCs w:val="20"/>
        </w:rPr>
        <w:footnoteRef/>
      </w:r>
      <w:r w:rsidRPr="000B5CD0">
        <w:rPr>
          <w:sz w:val="20"/>
          <w:szCs w:val="20"/>
        </w:rPr>
        <w:t xml:space="preserve"> История туризма: Сборник / Составители Макаренко С.Н., Саак А.Э.– Таганрог: ТРТУ, 2003. с.- 94. </w:t>
      </w:r>
    </w:p>
  </w:footnote>
  <w:footnote w:id="7">
    <w:p w14:paraId="7E16AF68" w14:textId="77777777" w:rsidR="00000000" w:rsidRDefault="006B5DBC" w:rsidP="001A0BD9">
      <w:pPr>
        <w:pStyle w:val="a6"/>
      </w:pPr>
      <w:r w:rsidRPr="000B5CD0">
        <w:rPr>
          <w:rStyle w:val="a8"/>
        </w:rPr>
        <w:footnoteRef/>
      </w:r>
      <w:r w:rsidRPr="000B5CD0">
        <w:t xml:space="preserve"> http://www.adrenalinetour.ru</w:t>
      </w:r>
    </w:p>
  </w:footnote>
  <w:footnote w:id="8">
    <w:p w14:paraId="475413B4" w14:textId="77777777" w:rsidR="00000000" w:rsidRDefault="00040AA2">
      <w:pPr>
        <w:pStyle w:val="a6"/>
      </w:pPr>
      <w:r w:rsidRPr="000B5CD0">
        <w:rPr>
          <w:rStyle w:val="a8"/>
        </w:rPr>
        <w:footnoteRef/>
      </w:r>
      <w:r w:rsidRPr="000B5CD0">
        <w:t xml:space="preserve"> Колотова Е.В.Рекреационное ресурсоведение. – М.: ВЛАДОС, 1999. – с.-124.</w:t>
      </w:r>
    </w:p>
  </w:footnote>
  <w:footnote w:id="9">
    <w:p w14:paraId="7F84C205" w14:textId="77777777" w:rsidR="00000000" w:rsidRDefault="006B5DBC" w:rsidP="000B5CD0">
      <w:r w:rsidRPr="000B5CD0">
        <w:rPr>
          <w:rStyle w:val="a8"/>
          <w:sz w:val="20"/>
          <w:szCs w:val="20"/>
        </w:rPr>
        <w:footnoteRef/>
      </w:r>
      <w:r w:rsidRPr="000B5CD0">
        <w:t xml:space="preserve"> Шубаева В.Г. Практикум по маркетингу туризма. - СПб.: СПб </w:t>
      </w:r>
      <w:r w:rsidR="000B5CD0">
        <w:t xml:space="preserve">ГУЭФ, 2002. - с.45-46. </w:t>
      </w:r>
    </w:p>
  </w:footnote>
  <w:footnote w:id="10">
    <w:p w14:paraId="23142DA8" w14:textId="77777777" w:rsidR="00000000" w:rsidRDefault="006B5DBC" w:rsidP="000B5CD0">
      <w:r w:rsidRPr="000B5CD0">
        <w:rPr>
          <w:rStyle w:val="a8"/>
          <w:sz w:val="20"/>
          <w:szCs w:val="20"/>
        </w:rPr>
        <w:footnoteRef/>
      </w:r>
      <w:r w:rsidRPr="000B5CD0">
        <w:t xml:space="preserve"> Янкевич В.С. Маркетинг в гостиничной индустрии и туризме: российский и международный опыт. - М.: Финансы и </w:t>
      </w:r>
      <w:r w:rsidR="000B5CD0">
        <w:t xml:space="preserve">статистика, 2002. - с.413-415. </w:t>
      </w:r>
    </w:p>
  </w:footnote>
  <w:footnote w:id="11">
    <w:p w14:paraId="582858FA" w14:textId="77777777" w:rsidR="00000000" w:rsidRDefault="00040AA2">
      <w:pPr>
        <w:pStyle w:val="a6"/>
      </w:pPr>
      <w:r w:rsidRPr="000B5CD0">
        <w:rPr>
          <w:rStyle w:val="a8"/>
        </w:rPr>
        <w:footnoteRef/>
      </w:r>
      <w:r w:rsidRPr="000B5CD0">
        <w:t xml:space="preserve"> Гуляев В.Г. Туристские перевозки. – М.: Финансы и статистика, 1999. – с.-239.</w:t>
      </w:r>
    </w:p>
  </w:footnote>
  <w:footnote w:id="12">
    <w:p w14:paraId="1EEA4B95" w14:textId="77777777" w:rsidR="00000000" w:rsidRDefault="00FA5940" w:rsidP="00FA5940">
      <w:pPr>
        <w:pStyle w:val="a6"/>
      </w:pPr>
      <w:r w:rsidRPr="000B5CD0">
        <w:rPr>
          <w:rStyle w:val="a8"/>
        </w:rPr>
        <w:footnoteRef/>
      </w:r>
      <w:r w:rsidRPr="000B5CD0">
        <w:t xml:space="preserve"> http://com.sibpress.ru/29.07.2005</w:t>
      </w:r>
    </w:p>
  </w:footnote>
  <w:footnote w:id="13">
    <w:p w14:paraId="1D626806" w14:textId="77777777" w:rsidR="00000000" w:rsidRDefault="00FA5940" w:rsidP="00FA5940">
      <w:pPr>
        <w:pStyle w:val="a6"/>
      </w:pPr>
      <w:r w:rsidRPr="000B5CD0">
        <w:rPr>
          <w:rStyle w:val="a8"/>
        </w:rPr>
        <w:footnoteRef/>
      </w:r>
      <w:r w:rsidRPr="000B5CD0">
        <w:t xml:space="preserve"> http://com.sibpress.ru/09.09.2005/</w:t>
      </w:r>
    </w:p>
  </w:footnote>
  <w:footnote w:id="14">
    <w:p w14:paraId="633D804D" w14:textId="77777777" w:rsidR="00000000" w:rsidRDefault="006B5DBC">
      <w:pPr>
        <w:pStyle w:val="a6"/>
      </w:pPr>
      <w:r w:rsidRPr="000B5CD0">
        <w:rPr>
          <w:rStyle w:val="a8"/>
        </w:rPr>
        <w:footnoteRef/>
      </w:r>
      <w:r w:rsidRPr="000B5CD0">
        <w:t xml:space="preserve"> Волков Ю.Ф. Введение в гостиничный</w:t>
      </w:r>
      <w:r w:rsidRPr="000B5CD0">
        <w:tab/>
        <w:t xml:space="preserve"> и туристический бизнес. – Ростов-на-Дону: Феникс, 2004. – с.-345-346.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684C" w14:textId="77777777" w:rsidR="006B5DBC" w:rsidRDefault="006B5DBC" w:rsidP="00030A6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9D8E947" w14:textId="77777777" w:rsidR="006B5DBC" w:rsidRDefault="006B5DBC" w:rsidP="009A6CC4">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3448" w14:textId="77777777" w:rsidR="006B5DBC" w:rsidRDefault="006B5DBC" w:rsidP="00030A6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B5CD0">
      <w:rPr>
        <w:rStyle w:val="a5"/>
        <w:noProof/>
      </w:rPr>
      <w:t>37</w:t>
    </w:r>
    <w:r>
      <w:rPr>
        <w:rStyle w:val="a5"/>
      </w:rPr>
      <w:fldChar w:fldCharType="end"/>
    </w:r>
  </w:p>
  <w:p w14:paraId="1D5F629C" w14:textId="77777777" w:rsidR="006B5DBC" w:rsidRDefault="006B5DBC" w:rsidP="009A6CC4">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3230"/>
    <w:multiLevelType w:val="hybridMultilevel"/>
    <w:tmpl w:val="4D14700A"/>
    <w:lvl w:ilvl="0" w:tplc="B24A5BEA">
      <w:start w:val="5"/>
      <w:numFmt w:val="bullet"/>
      <w:lvlText w:val=""/>
      <w:lvlJc w:val="left"/>
      <w:pPr>
        <w:tabs>
          <w:tab w:val="num" w:pos="720"/>
        </w:tabs>
        <w:ind w:left="720" w:hanging="360"/>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20A92"/>
    <w:multiLevelType w:val="hybridMultilevel"/>
    <w:tmpl w:val="7B444C9C"/>
    <w:lvl w:ilvl="0" w:tplc="0A48B0EA">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1F188F"/>
    <w:multiLevelType w:val="multilevel"/>
    <w:tmpl w:val="3B90852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CB5E29"/>
    <w:multiLevelType w:val="hybridMultilevel"/>
    <w:tmpl w:val="3B908524"/>
    <w:lvl w:ilvl="0" w:tplc="0A48B0EA">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8B01C1"/>
    <w:multiLevelType w:val="hybridMultilevel"/>
    <w:tmpl w:val="EFA412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E9A4CFF"/>
    <w:multiLevelType w:val="hybridMultilevel"/>
    <w:tmpl w:val="1CBA4B74"/>
    <w:lvl w:ilvl="0" w:tplc="B24A5BEA">
      <w:start w:val="5"/>
      <w:numFmt w:val="bullet"/>
      <w:lvlText w:val=""/>
      <w:lvlJc w:val="left"/>
      <w:pPr>
        <w:tabs>
          <w:tab w:val="num" w:pos="720"/>
        </w:tabs>
        <w:ind w:left="720" w:hanging="360"/>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F0E20"/>
    <w:multiLevelType w:val="hybridMultilevel"/>
    <w:tmpl w:val="36801A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4818166E"/>
    <w:multiLevelType w:val="hybridMultilevel"/>
    <w:tmpl w:val="44DAB006"/>
    <w:lvl w:ilvl="0" w:tplc="0A48B0EA">
      <w:start w:val="1"/>
      <w:numFmt w:val="bullet"/>
      <w:lvlText w:val=""/>
      <w:lvlJc w:val="left"/>
      <w:pPr>
        <w:tabs>
          <w:tab w:val="num" w:pos="1080"/>
        </w:tabs>
        <w:ind w:left="108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240F8B"/>
    <w:multiLevelType w:val="hybridMultilevel"/>
    <w:tmpl w:val="AE44D9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EBB2B4C"/>
    <w:multiLevelType w:val="hybridMultilevel"/>
    <w:tmpl w:val="990CC57E"/>
    <w:lvl w:ilvl="0" w:tplc="B24A5BEA">
      <w:start w:val="5"/>
      <w:numFmt w:val="bullet"/>
      <w:lvlText w:val=""/>
      <w:lvlJc w:val="left"/>
      <w:pPr>
        <w:tabs>
          <w:tab w:val="num" w:pos="720"/>
        </w:tabs>
        <w:ind w:left="720" w:hanging="360"/>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59534C"/>
    <w:multiLevelType w:val="hybridMultilevel"/>
    <w:tmpl w:val="AEC2FEDA"/>
    <w:lvl w:ilvl="0" w:tplc="B24A5BEA">
      <w:start w:val="5"/>
      <w:numFmt w:val="bullet"/>
      <w:lvlText w:val=""/>
      <w:lvlJc w:val="left"/>
      <w:pPr>
        <w:tabs>
          <w:tab w:val="num" w:pos="1080"/>
        </w:tabs>
        <w:ind w:left="1080" w:hanging="360"/>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517CA8"/>
    <w:multiLevelType w:val="hybridMultilevel"/>
    <w:tmpl w:val="15803C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5BF81320"/>
    <w:multiLevelType w:val="hybridMultilevel"/>
    <w:tmpl w:val="EA88F82E"/>
    <w:lvl w:ilvl="0" w:tplc="B24A5BEA">
      <w:start w:val="5"/>
      <w:numFmt w:val="bullet"/>
      <w:lvlText w:val=""/>
      <w:lvlJc w:val="left"/>
      <w:pPr>
        <w:tabs>
          <w:tab w:val="num" w:pos="720"/>
        </w:tabs>
        <w:ind w:left="720" w:hanging="360"/>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096E14"/>
    <w:multiLevelType w:val="hybridMultilevel"/>
    <w:tmpl w:val="888E5ACA"/>
    <w:lvl w:ilvl="0" w:tplc="B24A5BEA">
      <w:start w:val="5"/>
      <w:numFmt w:val="bullet"/>
      <w:lvlText w:val=""/>
      <w:lvlJc w:val="left"/>
      <w:pPr>
        <w:tabs>
          <w:tab w:val="num" w:pos="720"/>
        </w:tabs>
        <w:ind w:left="720" w:hanging="360"/>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C3208F"/>
    <w:multiLevelType w:val="hybridMultilevel"/>
    <w:tmpl w:val="6E9CDB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6FD76174"/>
    <w:multiLevelType w:val="hybridMultilevel"/>
    <w:tmpl w:val="DE560BB6"/>
    <w:lvl w:ilvl="0" w:tplc="B24A5BEA">
      <w:start w:val="5"/>
      <w:numFmt w:val="bullet"/>
      <w:lvlText w:val=""/>
      <w:lvlJc w:val="left"/>
      <w:pPr>
        <w:tabs>
          <w:tab w:val="num" w:pos="720"/>
        </w:tabs>
        <w:ind w:left="720" w:hanging="360"/>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0"/>
  </w:num>
  <w:num w:numId="5">
    <w:abstractNumId w:val="6"/>
  </w:num>
  <w:num w:numId="6">
    <w:abstractNumId w:val="11"/>
  </w:num>
  <w:num w:numId="7">
    <w:abstractNumId w:val="13"/>
  </w:num>
  <w:num w:numId="8">
    <w:abstractNumId w:val="5"/>
  </w:num>
  <w:num w:numId="9">
    <w:abstractNumId w:val="0"/>
  </w:num>
  <w:num w:numId="10">
    <w:abstractNumId w:val="15"/>
  </w:num>
  <w:num w:numId="11">
    <w:abstractNumId w:val="9"/>
  </w:num>
  <w:num w:numId="12">
    <w:abstractNumId w:val="14"/>
  </w:num>
  <w:num w:numId="13">
    <w:abstractNumId w:val="12"/>
  </w:num>
  <w:num w:numId="14">
    <w:abstractNumId w:val="8"/>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CC4"/>
    <w:rsid w:val="00006DE2"/>
    <w:rsid w:val="00030A6B"/>
    <w:rsid w:val="00040AA2"/>
    <w:rsid w:val="000A4A55"/>
    <w:rsid w:val="000B5CD0"/>
    <w:rsid w:val="00120DAD"/>
    <w:rsid w:val="001A0BD9"/>
    <w:rsid w:val="001C13BE"/>
    <w:rsid w:val="001F49AB"/>
    <w:rsid w:val="003615F4"/>
    <w:rsid w:val="003A16D1"/>
    <w:rsid w:val="00433315"/>
    <w:rsid w:val="00462E9D"/>
    <w:rsid w:val="004B5F2E"/>
    <w:rsid w:val="00557FB6"/>
    <w:rsid w:val="005D63E1"/>
    <w:rsid w:val="00616929"/>
    <w:rsid w:val="006B5DBC"/>
    <w:rsid w:val="006F607A"/>
    <w:rsid w:val="00750483"/>
    <w:rsid w:val="0080386D"/>
    <w:rsid w:val="008A47A7"/>
    <w:rsid w:val="0093500E"/>
    <w:rsid w:val="00966C3C"/>
    <w:rsid w:val="009A6CC4"/>
    <w:rsid w:val="00A24ED7"/>
    <w:rsid w:val="00AB081A"/>
    <w:rsid w:val="00AF2EC7"/>
    <w:rsid w:val="00B3699F"/>
    <w:rsid w:val="00B74CD1"/>
    <w:rsid w:val="00BA7D71"/>
    <w:rsid w:val="00BC52D1"/>
    <w:rsid w:val="00BE3FA1"/>
    <w:rsid w:val="00C379A0"/>
    <w:rsid w:val="00C43493"/>
    <w:rsid w:val="00C64CF9"/>
    <w:rsid w:val="00CC1964"/>
    <w:rsid w:val="00CE2897"/>
    <w:rsid w:val="00D4701B"/>
    <w:rsid w:val="00D95F92"/>
    <w:rsid w:val="00DC7E3B"/>
    <w:rsid w:val="00DE21CD"/>
    <w:rsid w:val="00E7161A"/>
    <w:rsid w:val="00EB4CB2"/>
    <w:rsid w:val="00F209D7"/>
    <w:rsid w:val="00FA5940"/>
    <w:rsid w:val="00FC5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0F86D0"/>
  <w14:defaultImageDpi w14:val="0"/>
  <w15:docId w15:val="{1B6B5CFF-E23B-4A19-9389-C4383E0A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2">
    <w:name w:val="heading 2"/>
    <w:basedOn w:val="a"/>
    <w:next w:val="a"/>
    <w:link w:val="20"/>
    <w:uiPriority w:val="99"/>
    <w:qFormat/>
    <w:rsid w:val="009A6CC4"/>
    <w:pPr>
      <w:keepNext/>
      <w:spacing w:before="240" w:after="60"/>
      <w:outlineLvl w:val="1"/>
    </w:pPr>
    <w:rPr>
      <w:rFonts w:ascii="Arial" w:hAnsi="Arial" w:cs="Arial"/>
      <w:b/>
      <w:bCs/>
      <w:i/>
      <w:i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1">
    <w:name w:val="Стиль1"/>
    <w:basedOn w:val="a"/>
    <w:link w:val="10"/>
    <w:uiPriority w:val="99"/>
    <w:rsid w:val="00B3699F"/>
    <w:pPr>
      <w:spacing w:line="360" w:lineRule="auto"/>
      <w:jc w:val="both"/>
    </w:pPr>
    <w:rPr>
      <w:sz w:val="28"/>
    </w:rPr>
  </w:style>
  <w:style w:type="paragraph" w:styleId="a3">
    <w:name w:val="header"/>
    <w:basedOn w:val="a"/>
    <w:link w:val="a4"/>
    <w:uiPriority w:val="99"/>
    <w:rsid w:val="009A6CC4"/>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9A6CC4"/>
    <w:rPr>
      <w:rFonts w:cs="Times New Roman"/>
    </w:rPr>
  </w:style>
  <w:style w:type="paragraph" w:styleId="a6">
    <w:name w:val="footnote text"/>
    <w:basedOn w:val="a"/>
    <w:link w:val="a7"/>
    <w:uiPriority w:val="99"/>
    <w:semiHidden/>
    <w:rsid w:val="006F607A"/>
    <w:rPr>
      <w:sz w:val="20"/>
      <w:szCs w:val="20"/>
    </w:rPr>
  </w:style>
  <w:style w:type="character" w:customStyle="1" w:styleId="a7">
    <w:name w:val="Текст сноски Знак"/>
    <w:basedOn w:val="a0"/>
    <w:link w:val="a6"/>
    <w:uiPriority w:val="99"/>
    <w:semiHidden/>
    <w:rPr>
      <w:sz w:val="20"/>
      <w:szCs w:val="20"/>
    </w:rPr>
  </w:style>
  <w:style w:type="character" w:styleId="a8">
    <w:name w:val="footnote reference"/>
    <w:basedOn w:val="a0"/>
    <w:uiPriority w:val="99"/>
    <w:semiHidden/>
    <w:rsid w:val="006F607A"/>
    <w:rPr>
      <w:rFonts w:cs="Times New Roman"/>
      <w:vertAlign w:val="superscript"/>
    </w:rPr>
  </w:style>
  <w:style w:type="character" w:customStyle="1" w:styleId="10">
    <w:name w:val="Стиль1 Знак"/>
    <w:basedOn w:val="a0"/>
    <w:link w:val="1"/>
    <w:uiPriority w:val="99"/>
    <w:locked/>
    <w:rsid w:val="00557FB6"/>
    <w:rPr>
      <w:rFonts w:cs="Times New Roman"/>
      <w:sz w:val="24"/>
      <w:szCs w:val="24"/>
      <w:lang w:val="ru-RU" w:eastAsia="ru-RU" w:bidi="ar-SA"/>
    </w:rPr>
  </w:style>
  <w:style w:type="character" w:styleId="a9">
    <w:name w:val="Hyperlink"/>
    <w:basedOn w:val="a0"/>
    <w:uiPriority w:val="99"/>
    <w:rsid w:val="00AB081A"/>
    <w:rPr>
      <w:rFonts w:cs="Times New Roman"/>
      <w:color w:val="000000"/>
      <w:u w:val="single"/>
    </w:rPr>
  </w:style>
  <w:style w:type="paragraph" w:styleId="aa">
    <w:name w:val="Body Text Indent"/>
    <w:basedOn w:val="a"/>
    <w:link w:val="ab"/>
    <w:uiPriority w:val="99"/>
    <w:rsid w:val="00BC52D1"/>
    <w:pPr>
      <w:spacing w:line="360" w:lineRule="auto"/>
      <w:ind w:firstLine="720"/>
      <w:jc w:val="both"/>
    </w:pPr>
    <w:rPr>
      <w:szCs w:val="27"/>
    </w:rPr>
  </w:style>
  <w:style w:type="character" w:customStyle="1" w:styleId="ab">
    <w:name w:val="Основной текст с отступом Знак"/>
    <w:basedOn w:val="a0"/>
    <w:link w:val="aa"/>
    <w:uiPriority w:val="99"/>
    <w:semiHidden/>
    <w:rPr>
      <w:sz w:val="24"/>
      <w:szCs w:val="24"/>
    </w:rPr>
  </w:style>
  <w:style w:type="paragraph" w:styleId="21">
    <w:name w:val="toc 2"/>
    <w:basedOn w:val="a"/>
    <w:next w:val="a"/>
    <w:autoRedefine/>
    <w:uiPriority w:val="99"/>
    <w:semiHidden/>
    <w:rsid w:val="00040AA2"/>
    <w:pPr>
      <w:ind w:left="240"/>
    </w:pPr>
  </w:style>
  <w:style w:type="character" w:styleId="ac">
    <w:name w:val="Strong"/>
    <w:basedOn w:val="a0"/>
    <w:uiPriority w:val="99"/>
    <w:qFormat/>
    <w:rsid w:val="00CE2897"/>
    <w:rPr>
      <w:rFonts w:cs="Times New Roman"/>
      <w:b/>
      <w:bCs/>
    </w:rPr>
  </w:style>
  <w:style w:type="character" w:styleId="ad">
    <w:name w:val="FollowedHyperlink"/>
    <w:basedOn w:val="a0"/>
    <w:uiPriority w:val="99"/>
    <w:rsid w:val="00FA5940"/>
    <w:rPr>
      <w:rFonts w:cs="Times New Roman"/>
      <w:color w:val="800080"/>
      <w:u w:val="single"/>
    </w:rPr>
  </w:style>
  <w:style w:type="character" w:customStyle="1" w:styleId="zagol11">
    <w:name w:val="zagol11"/>
    <w:basedOn w:val="a0"/>
    <w:uiPriority w:val="99"/>
    <w:rsid w:val="00BE3FA1"/>
    <w:rPr>
      <w:rFonts w:cs="Times New Roman"/>
      <w:b/>
      <w:bCs/>
      <w:color w:val="0066CC"/>
      <w:sz w:val="20"/>
      <w:szCs w:val="20"/>
    </w:rPr>
  </w:style>
  <w:style w:type="paragraph" w:styleId="ae">
    <w:name w:val="Balloon Text"/>
    <w:basedOn w:val="a"/>
    <w:link w:val="af"/>
    <w:uiPriority w:val="99"/>
    <w:semiHidden/>
    <w:rsid w:val="00D95F92"/>
    <w:rPr>
      <w:rFonts w:ascii="Tahoma" w:hAnsi="Tahoma" w:cs="Tahoma"/>
      <w:sz w:val="16"/>
      <w:szCs w:val="16"/>
    </w:rPr>
  </w:style>
  <w:style w:type="character" w:customStyle="1" w:styleId="af">
    <w:name w:val="Текст выноски Знак"/>
    <w:basedOn w:val="a0"/>
    <w:link w:val="ae"/>
    <w:uiPriority w:val="99"/>
    <w:semiHidden/>
    <w:rPr>
      <w:rFonts w:ascii="Segoe UI" w:hAnsi="Segoe UI" w:cs="Segoe UI"/>
      <w:sz w:val="18"/>
      <w:szCs w:val="18"/>
    </w:rPr>
  </w:style>
  <w:style w:type="table" w:styleId="11">
    <w:name w:val="Table Grid 1"/>
    <w:basedOn w:val="a1"/>
    <w:uiPriority w:val="99"/>
    <w:rsid w:val="00B74CD1"/>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renalinetou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com.sibpress.ru/09.09.2005/" TargetMode="External"/><Relationship Id="rId4" Type="http://schemas.openxmlformats.org/officeDocument/2006/relationships/webSettings" Target="webSettings.xml"/><Relationship Id="rId9" Type="http://schemas.openxmlformats.org/officeDocument/2006/relationships/hyperlink" Target="http://com.sibpress.ru/29.07.200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8261</Words>
  <Characters>47090</Characters>
  <Application>Microsoft Office Word</Application>
  <DocSecurity>0</DocSecurity>
  <Lines>392</Lines>
  <Paragraphs>110</Paragraphs>
  <ScaleCrop>false</ScaleCrop>
  <Company/>
  <LinksUpToDate>false</LinksUpToDate>
  <CharactersWithSpaces>55241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Igor</cp:lastModifiedBy>
  <cp:revision>2</cp:revision>
  <cp:lastPrinted>2005-12-27T13:17:00Z</cp:lastPrinted>
  <dcterms:created xsi:type="dcterms:W3CDTF">2025-03-14T00:38:00Z</dcterms:created>
  <dcterms:modified xsi:type="dcterms:W3CDTF">2025-03-14T00:38:00Z</dcterms:modified>
</cp:coreProperties>
</file>