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D41F0">
      <w:pPr>
        <w:jc w:val="center"/>
        <w:rPr>
          <w:sz w:val="28"/>
        </w:rPr>
      </w:pPr>
      <w:r>
        <w:rPr>
          <w:sz w:val="28"/>
        </w:rPr>
        <w:t>МИНИСТЕРСТВО ОБРАЗОВАНИЯ РОССИЙСКОЙ ФЕДЕРАЦИИ.</w:t>
      </w:r>
    </w:p>
    <w:p w:rsidR="00000000" w:rsidRDefault="003D41F0">
      <w:pPr>
        <w:jc w:val="center"/>
        <w:rPr>
          <w:sz w:val="28"/>
        </w:rPr>
      </w:pPr>
      <w:r>
        <w:rPr>
          <w:sz w:val="28"/>
        </w:rPr>
        <w:t>СРЕДНЯЯ ОБЩЕОБРАЗОВАТЕЛЬНАЯ ШКОЛА № 34.</w:t>
      </w:r>
    </w:p>
    <w:p w:rsidR="00000000" w:rsidRDefault="003D41F0">
      <w:pPr>
        <w:rPr>
          <w:sz w:val="28"/>
        </w:rPr>
      </w:pPr>
    </w:p>
    <w:p w:rsidR="00000000" w:rsidRDefault="003D41F0">
      <w:pPr>
        <w:rPr>
          <w:sz w:val="28"/>
        </w:rPr>
      </w:pPr>
    </w:p>
    <w:p w:rsidR="00000000" w:rsidRDefault="003D41F0">
      <w:pPr>
        <w:rPr>
          <w:sz w:val="28"/>
        </w:rPr>
      </w:pPr>
    </w:p>
    <w:p w:rsidR="00000000" w:rsidRDefault="003D41F0">
      <w:pPr>
        <w:rPr>
          <w:sz w:val="28"/>
        </w:rPr>
      </w:pPr>
    </w:p>
    <w:p w:rsidR="00000000" w:rsidRDefault="003D41F0">
      <w:pPr>
        <w:tabs>
          <w:tab w:val="left" w:pos="2010"/>
        </w:tabs>
        <w:rPr>
          <w:sz w:val="28"/>
        </w:rPr>
      </w:pPr>
      <w:r>
        <w:rPr>
          <w:sz w:val="28"/>
        </w:rPr>
        <w:tab/>
      </w:r>
    </w:p>
    <w:p w:rsidR="00000000" w:rsidRDefault="003D41F0">
      <w:pPr>
        <w:tabs>
          <w:tab w:val="left" w:pos="2010"/>
        </w:tabs>
        <w:rPr>
          <w:sz w:val="28"/>
        </w:rPr>
      </w:pPr>
    </w:p>
    <w:p w:rsidR="00000000" w:rsidRDefault="003D41F0">
      <w:pPr>
        <w:tabs>
          <w:tab w:val="left" w:pos="2010"/>
        </w:tabs>
        <w:rPr>
          <w:sz w:val="28"/>
        </w:rPr>
      </w:pPr>
    </w:p>
    <w:p w:rsidR="00000000" w:rsidRDefault="003D41F0">
      <w:pPr>
        <w:tabs>
          <w:tab w:val="left" w:pos="2010"/>
        </w:tabs>
        <w:rPr>
          <w:sz w:val="28"/>
        </w:rPr>
      </w:pPr>
    </w:p>
    <w:p w:rsidR="00000000" w:rsidRDefault="003D41F0">
      <w:pPr>
        <w:tabs>
          <w:tab w:val="left" w:pos="2010"/>
        </w:tabs>
        <w:rPr>
          <w:sz w:val="28"/>
        </w:rPr>
      </w:pPr>
    </w:p>
    <w:p w:rsidR="00000000" w:rsidRDefault="003D41F0">
      <w:pPr>
        <w:tabs>
          <w:tab w:val="left" w:pos="2010"/>
        </w:tabs>
        <w:jc w:val="center"/>
        <w:rPr>
          <w:sz w:val="72"/>
        </w:rPr>
      </w:pPr>
      <w:r>
        <w:rPr>
          <w:sz w:val="72"/>
        </w:rPr>
        <w:t xml:space="preserve">Р </w:t>
      </w:r>
      <w:r>
        <w:rPr>
          <w:sz w:val="72"/>
        </w:rPr>
        <w:t xml:space="preserve">Е Ф Е Р </w:t>
      </w:r>
      <w:r>
        <w:rPr>
          <w:sz w:val="72"/>
        </w:rPr>
        <w:t>А Т.</w:t>
      </w:r>
    </w:p>
    <w:p w:rsidR="00000000" w:rsidRDefault="003D41F0">
      <w:pPr>
        <w:rPr>
          <w:sz w:val="72"/>
        </w:rPr>
      </w:pPr>
    </w:p>
    <w:p w:rsidR="00000000" w:rsidRDefault="003D41F0">
      <w:pPr>
        <w:pStyle w:val="a4"/>
        <w:jc w:val="center"/>
      </w:pPr>
      <w:r>
        <w:t>«</w:t>
      </w:r>
      <w:r>
        <w:t>Социальная роль женщины в современном обществе</w:t>
      </w:r>
      <w:r>
        <w:t>»</w:t>
      </w:r>
    </w:p>
    <w:p w:rsidR="00000000" w:rsidRDefault="003D41F0">
      <w:pPr>
        <w:rPr>
          <w:sz w:val="72"/>
        </w:rPr>
      </w:pPr>
    </w:p>
    <w:p w:rsidR="00000000" w:rsidRDefault="003D41F0">
      <w:pPr>
        <w:rPr>
          <w:sz w:val="72"/>
        </w:rPr>
      </w:pPr>
    </w:p>
    <w:p w:rsidR="00000000" w:rsidRDefault="003D41F0">
      <w:pPr>
        <w:rPr>
          <w:sz w:val="72"/>
        </w:rPr>
      </w:pPr>
    </w:p>
    <w:p w:rsidR="00000000" w:rsidRDefault="003D41F0">
      <w:pPr>
        <w:pStyle w:val="1"/>
        <w:jc w:val="right"/>
      </w:pPr>
      <w:r>
        <w:t xml:space="preserve">ВЫПОЛНИЛА: </w:t>
      </w:r>
      <w:proofErr w:type="spellStart"/>
      <w:r>
        <w:rPr>
          <w:b w:val="0"/>
        </w:rPr>
        <w:t>уч-ца</w:t>
      </w:r>
      <w:proofErr w:type="spellEnd"/>
      <w:r>
        <w:rPr>
          <w:b w:val="0"/>
        </w:rPr>
        <w:t xml:space="preserve"> 10</w:t>
      </w:r>
      <w:r>
        <w:rPr>
          <w:b w:val="0"/>
        </w:rPr>
        <w:t>класса «А»</w:t>
      </w:r>
    </w:p>
    <w:p w:rsidR="00000000" w:rsidRDefault="003D41F0">
      <w:pPr>
        <w:tabs>
          <w:tab w:val="left" w:pos="5966"/>
        </w:tabs>
        <w:jc w:val="right"/>
        <w:rPr>
          <w:sz w:val="32"/>
        </w:rPr>
      </w:pPr>
      <w:proofErr w:type="spellStart"/>
      <w:r>
        <w:rPr>
          <w:sz w:val="32"/>
        </w:rPr>
        <w:t>Васильева</w:t>
      </w:r>
      <w:proofErr w:type="spellEnd"/>
      <w:r>
        <w:rPr>
          <w:sz w:val="32"/>
        </w:rPr>
        <w:t xml:space="preserve"> Н.</w:t>
      </w:r>
    </w:p>
    <w:p w:rsidR="00000000" w:rsidRDefault="003D41F0">
      <w:pPr>
        <w:tabs>
          <w:tab w:val="left" w:pos="5966"/>
        </w:tabs>
        <w:rPr>
          <w:sz w:val="32"/>
        </w:rPr>
      </w:pPr>
    </w:p>
    <w:p w:rsidR="00000000" w:rsidRDefault="003D41F0">
      <w:pPr>
        <w:tabs>
          <w:tab w:val="left" w:pos="5966"/>
        </w:tabs>
        <w:rPr>
          <w:b/>
          <w:sz w:val="32"/>
        </w:rPr>
      </w:pPr>
      <w:r>
        <w:rPr>
          <w:sz w:val="32"/>
        </w:rPr>
        <w:t xml:space="preserve">                                               </w:t>
      </w:r>
      <w:r>
        <w:rPr>
          <w:sz w:val="32"/>
        </w:rPr>
        <w:t xml:space="preserve">           </w:t>
      </w:r>
      <w:r>
        <w:rPr>
          <w:b/>
          <w:sz w:val="32"/>
        </w:rPr>
        <w:t>УЧИТЕЛЬ:</w:t>
      </w:r>
      <w:r>
        <w:rPr>
          <w:b/>
          <w:sz w:val="32"/>
          <w:lang w:val="ru-RU"/>
        </w:rPr>
        <w:t xml:space="preserve"> </w:t>
      </w:r>
      <w:proofErr w:type="spellStart"/>
      <w:r>
        <w:rPr>
          <w:sz w:val="32"/>
          <w:lang w:val="ru-RU"/>
        </w:rPr>
        <w:t>Савинцев</w:t>
      </w:r>
      <w:proofErr w:type="spellEnd"/>
      <w:r>
        <w:rPr>
          <w:sz w:val="32"/>
          <w:lang w:val="ru-RU"/>
        </w:rPr>
        <w:t xml:space="preserve"> </w:t>
      </w:r>
      <w:r>
        <w:rPr>
          <w:sz w:val="32"/>
          <w:lang w:val="ru-RU"/>
        </w:rPr>
        <w:t>А.</w:t>
      </w:r>
      <w:r>
        <w:rPr>
          <w:sz w:val="32"/>
          <w:lang w:val="ru-RU"/>
        </w:rPr>
        <w:t>П.</w:t>
      </w:r>
      <w:r>
        <w:rPr>
          <w:b/>
          <w:sz w:val="32"/>
        </w:rPr>
        <w:t xml:space="preserve"> </w:t>
      </w:r>
    </w:p>
    <w:p w:rsidR="00000000" w:rsidRDefault="003D41F0">
      <w:pPr>
        <w:tabs>
          <w:tab w:val="left" w:pos="5966"/>
        </w:tabs>
        <w:rPr>
          <w:sz w:val="32"/>
        </w:rPr>
      </w:pPr>
    </w:p>
    <w:p w:rsidR="00000000" w:rsidRDefault="003D41F0">
      <w:pPr>
        <w:tabs>
          <w:tab w:val="left" w:pos="5966"/>
        </w:tabs>
        <w:rPr>
          <w:sz w:val="32"/>
        </w:rPr>
      </w:pPr>
    </w:p>
    <w:p w:rsidR="00000000" w:rsidRDefault="003D41F0">
      <w:pPr>
        <w:tabs>
          <w:tab w:val="left" w:pos="5966"/>
        </w:tabs>
        <w:rPr>
          <w:sz w:val="32"/>
        </w:rPr>
      </w:pPr>
    </w:p>
    <w:p w:rsidR="00000000" w:rsidRDefault="003D41F0">
      <w:pPr>
        <w:tabs>
          <w:tab w:val="left" w:pos="5966"/>
        </w:tabs>
        <w:jc w:val="center"/>
        <w:rPr>
          <w:sz w:val="36"/>
        </w:rPr>
      </w:pPr>
    </w:p>
    <w:p w:rsidR="00000000" w:rsidRDefault="003D41F0">
      <w:pPr>
        <w:tabs>
          <w:tab w:val="left" w:pos="5966"/>
        </w:tabs>
        <w:jc w:val="center"/>
        <w:rPr>
          <w:sz w:val="36"/>
        </w:rPr>
      </w:pPr>
      <w:r>
        <w:rPr>
          <w:sz w:val="36"/>
        </w:rPr>
        <w:t xml:space="preserve">г. </w:t>
      </w:r>
      <w:proofErr w:type="spellStart"/>
      <w:r>
        <w:rPr>
          <w:sz w:val="36"/>
        </w:rPr>
        <w:t>Хабаровск</w:t>
      </w:r>
      <w:proofErr w:type="spellEnd"/>
    </w:p>
    <w:p w:rsidR="00000000" w:rsidRDefault="003D41F0">
      <w:pPr>
        <w:tabs>
          <w:tab w:val="left" w:pos="5966"/>
        </w:tabs>
        <w:jc w:val="center"/>
        <w:rPr>
          <w:sz w:val="32"/>
        </w:rPr>
      </w:pPr>
      <w:r>
        <w:rPr>
          <w:sz w:val="36"/>
        </w:rPr>
        <w:t>2003г.</w:t>
      </w:r>
    </w:p>
    <w:p w:rsidR="00000000" w:rsidRDefault="003D41F0">
      <w:pPr>
        <w:jc w:val="right"/>
        <w:rPr>
          <w:sz w:val="32"/>
          <w:lang w:val="ru-RU"/>
        </w:rPr>
      </w:pPr>
      <w:r>
        <w:rPr>
          <w:sz w:val="32"/>
          <w:lang w:val="ru-RU"/>
        </w:rPr>
        <w:lastRenderedPageBreak/>
        <w:t>«Социальный прогресс и смены периодов</w:t>
      </w:r>
    </w:p>
    <w:p w:rsidR="00000000" w:rsidRDefault="003D41F0">
      <w:pPr>
        <w:jc w:val="right"/>
        <w:rPr>
          <w:sz w:val="32"/>
          <w:lang w:val="ru-RU"/>
        </w:rPr>
      </w:pPr>
      <w:r>
        <w:rPr>
          <w:sz w:val="32"/>
          <w:lang w:val="ru-RU"/>
        </w:rPr>
        <w:t>совершаются пропорционально прогрессу</w:t>
      </w:r>
    </w:p>
    <w:p w:rsidR="00000000" w:rsidRDefault="003D41F0">
      <w:pPr>
        <w:jc w:val="right"/>
        <w:rPr>
          <w:sz w:val="32"/>
          <w:lang w:val="ru-RU"/>
        </w:rPr>
      </w:pPr>
      <w:r>
        <w:rPr>
          <w:sz w:val="32"/>
          <w:lang w:val="ru-RU"/>
        </w:rPr>
        <w:t xml:space="preserve">женщин к свободе, а падение социального </w:t>
      </w:r>
    </w:p>
    <w:p w:rsidR="00000000" w:rsidRDefault="003D41F0">
      <w:pPr>
        <w:jc w:val="right"/>
        <w:rPr>
          <w:sz w:val="32"/>
          <w:lang w:val="ru-RU"/>
        </w:rPr>
      </w:pPr>
      <w:r>
        <w:rPr>
          <w:sz w:val="32"/>
          <w:lang w:val="ru-RU"/>
        </w:rPr>
        <w:t>строя совершается пропорционально</w:t>
      </w:r>
    </w:p>
    <w:p w:rsidR="00000000" w:rsidRDefault="003D41F0">
      <w:pPr>
        <w:jc w:val="right"/>
        <w:rPr>
          <w:sz w:val="32"/>
          <w:lang w:val="ru-RU"/>
        </w:rPr>
      </w:pPr>
      <w:r>
        <w:rPr>
          <w:sz w:val="32"/>
          <w:lang w:val="ru-RU"/>
        </w:rPr>
        <w:t xml:space="preserve"> уменьшению свободы женщин».</w:t>
      </w:r>
    </w:p>
    <w:p w:rsidR="00000000" w:rsidRDefault="003D41F0">
      <w:pPr>
        <w:jc w:val="right"/>
        <w:rPr>
          <w:i/>
          <w:sz w:val="32"/>
          <w:lang w:val="ru-RU"/>
        </w:rPr>
      </w:pPr>
      <w:r>
        <w:rPr>
          <w:i/>
          <w:sz w:val="32"/>
          <w:lang w:val="ru-RU"/>
        </w:rPr>
        <w:t xml:space="preserve">Франсуа Мари </w:t>
      </w:r>
      <w:proofErr w:type="spellStart"/>
      <w:r>
        <w:rPr>
          <w:i/>
          <w:sz w:val="32"/>
          <w:lang w:val="ru-RU"/>
        </w:rPr>
        <w:t>Шарль</w:t>
      </w:r>
      <w:proofErr w:type="spellEnd"/>
      <w:r>
        <w:rPr>
          <w:i/>
          <w:sz w:val="32"/>
          <w:lang w:val="ru-RU"/>
        </w:rPr>
        <w:t xml:space="preserve"> Фурье (1808 г.)</w:t>
      </w:r>
    </w:p>
    <w:p w:rsidR="00000000" w:rsidRDefault="003D41F0">
      <w:pPr>
        <w:jc w:val="both"/>
        <w:rPr>
          <w:b/>
          <w:sz w:val="32"/>
          <w:lang w:val="ru-RU"/>
        </w:rPr>
      </w:pPr>
    </w:p>
    <w:p w:rsidR="00000000" w:rsidRDefault="003D41F0">
      <w:pPr>
        <w:pStyle w:val="1"/>
      </w:pPr>
      <w:r>
        <w:t>О РОЛИ ЖЕНЩИН В СОВРЕМЕННОМ ОБЩЕСТВЕ</w:t>
      </w:r>
      <w:r>
        <w:t>.</w:t>
      </w:r>
      <w:r>
        <w:t xml:space="preserve"> </w:t>
      </w:r>
    </w:p>
    <w:p w:rsidR="00000000" w:rsidRDefault="003D41F0">
      <w:pPr>
        <w:pStyle w:val="a3"/>
      </w:pPr>
      <w:r>
        <w:t>Н</w:t>
      </w:r>
      <w:r>
        <w:t>икакое человеческое общество не может гармонично развиваться, продвигаясь к более высокому состоянию, если в нем принижена роль женщины и не сбалансировано соотношение двух взаимодополняющих начал - мужского и женского, ведь положение женщин словно лакмусо</w:t>
      </w:r>
      <w:r>
        <w:t xml:space="preserve">вая бумажка выявляет действительную степень цивилизованности той или иной социальной или же религиозной общности, а также безошибочно отражает степень приверженности ее членов принципам гуманизма, равенства и милосердия. Как известно, в </w:t>
      </w:r>
      <w:proofErr w:type="spellStart"/>
      <w:r>
        <w:t>доисламские</w:t>
      </w:r>
      <w:proofErr w:type="spellEnd"/>
      <w:r>
        <w:t xml:space="preserve"> времена</w:t>
      </w:r>
      <w:r>
        <w:t xml:space="preserve"> женщины являлись собственностью мужчин и их положение было немногим лучше участи домашних животных: к примеру, вдовы были тогда всего лишь частью общего наследства и наследник сам решал, то ли ему жениться на них, то ли попросту продать, ну а арабы-бедуин</w:t>
      </w:r>
      <w:r>
        <w:t xml:space="preserve">ы вообще считали рождение девочки большим несчастьем и нередко либо приносили этих несчастных в жертву своим мнимым языческим «божествам», либо просто зарывали живьем в песок, чтобы не тратиться на воспитание. Причем такая зверская жестокость по отношению </w:t>
      </w:r>
      <w:r>
        <w:t>к женскому полу наблюдалась в те далекие времена практически повсеместно. Но сегодня мы воочию видим, как многие женщины обладают пытливым и ясным умом, а также весьма высокими деловыми и нравственными качествами, в то время как некоторые современные мужчи</w:t>
      </w:r>
      <w:r>
        <w:t xml:space="preserve">ны, напротив, опускаются до самого беспомощного и унизительного состояния. </w:t>
      </w:r>
      <w:r>
        <w:t xml:space="preserve">                                  </w:t>
      </w:r>
    </w:p>
    <w:p w:rsidR="00000000" w:rsidRDefault="003D41F0">
      <w:pPr>
        <w:pStyle w:val="a3"/>
      </w:pPr>
      <w:r>
        <w:t xml:space="preserve">Общеизвестно, что европейские женщины получили законное право распоряжаться своим собственным </w:t>
      </w:r>
      <w:r>
        <w:lastRenderedPageBreak/>
        <w:t>имуществом в замужестве лишь во второй половине 19 века, тогда как Ислам почти пятнадца</w:t>
      </w:r>
      <w:r>
        <w:t>ть веков тому назад открыто провозгласил полную финансовую самостоятельность женщины и наделил ее неотъемлемым правом самой распоряжаться своими ценностями, иметь свой личный бизнес и подписывать необходимые для этого финансовые документы. Однако, несмотря</w:t>
      </w:r>
      <w:r>
        <w:t xml:space="preserve"> на это, нам известно что в некоторых отсталых странах женщины по-прежнему находятся в тяжелом положении, угнетаются и унижаются, но нужно понимать, что это связано вовсе не с мудрыми установлениями Ислама, </w:t>
      </w:r>
      <w:r>
        <w:t>а,</w:t>
      </w:r>
      <w:r>
        <w:t xml:space="preserve"> напротив, с дремучим </w:t>
      </w:r>
      <w:proofErr w:type="spellStart"/>
      <w:r>
        <w:t>неве</w:t>
      </w:r>
      <w:r>
        <w:t>жест</w:t>
      </w:r>
      <w:r>
        <w:t>-</w:t>
      </w:r>
      <w:r>
        <w:t>вом</w:t>
      </w:r>
      <w:proofErr w:type="spellEnd"/>
      <w:r>
        <w:t>, пренебрежител</w:t>
      </w:r>
      <w:r>
        <w:t>ьным отношением к его религиозным заповедям и осново</w:t>
      </w:r>
      <w:r>
        <w:t>по</w:t>
      </w:r>
      <w:r>
        <w:t>лагающим принципам со стороны тамошних мужчин, которые, в силу этого печального обстоятельства, являются, с точки зрения Шариата, вовсе не истинными мусульманами, а жестокосердными варварами. В отличи</w:t>
      </w:r>
      <w:r>
        <w:t>е</w:t>
      </w:r>
      <w:r>
        <w:t xml:space="preserve"> </w:t>
      </w:r>
      <w:r>
        <w:t>от некоторых зарубежных стран, где женщины низведены до унизительного и зависимого положения, роль женщин в нашем обществе продолжает с каждым годом возрастать и наши женщины - свободные, гордые, талантливые и красивые не только с успехом справляются со св</w:t>
      </w:r>
      <w:r>
        <w:t xml:space="preserve">оими прямыми обязанностями, но и пытаются </w:t>
      </w:r>
      <w:proofErr w:type="spellStart"/>
      <w:r>
        <w:t>конкури</w:t>
      </w:r>
      <w:r>
        <w:t>-</w:t>
      </w:r>
      <w:r>
        <w:t>ровать</w:t>
      </w:r>
      <w:proofErr w:type="spellEnd"/>
      <w:r>
        <w:t xml:space="preserve"> с сильным полом в традиционно мужских сферах деятельности, хотя это, конечно, далеко не всегда хорошо. Я глубоко </w:t>
      </w:r>
      <w:r>
        <w:t>убеждена,</w:t>
      </w:r>
      <w:r>
        <w:t xml:space="preserve"> что особым почетом в нашей стране должны быть окружены именно женщины-матери и</w:t>
      </w:r>
      <w:r>
        <w:t xml:space="preserve"> женщины-труженицы, поэтому государству необходимо раз и навсегда решить проблему их всесторонней и действенной поддержки. Со временем наша страна вообще должна стать для всего мира примером гуманного и бережного отношения к вопросам материнства и детства,</w:t>
      </w:r>
      <w:r>
        <w:t xml:space="preserve"> образцом равноправия мужчин и женщин во всех без исключения сферах жизни общества. </w:t>
      </w:r>
    </w:p>
    <w:p w:rsidR="00000000" w:rsidRDefault="003D41F0">
      <w:pPr>
        <w:ind w:firstLine="709"/>
        <w:jc w:val="both"/>
        <w:rPr>
          <w:sz w:val="32"/>
          <w:lang w:val="ru-RU"/>
        </w:rPr>
      </w:pPr>
      <w:r>
        <w:rPr>
          <w:sz w:val="32"/>
          <w:lang w:val="ru-RU"/>
        </w:rPr>
        <w:t xml:space="preserve">Как часто мужчины, будучи убеждены, что этот мир находится у нас на попечении, не помним о том, что сами-то </w:t>
      </w:r>
      <w:r>
        <w:rPr>
          <w:sz w:val="32"/>
          <w:lang w:val="ru-RU"/>
        </w:rPr>
        <w:lastRenderedPageBreak/>
        <w:t xml:space="preserve">мы от рождения и до последнего дыхания находимся на попечении у </w:t>
      </w:r>
      <w:r>
        <w:rPr>
          <w:sz w:val="32"/>
          <w:lang w:val="ru-RU"/>
        </w:rPr>
        <w:t>женщин, нередко забываем, что помимо основной нагрузки на работе, они всю жизнь несут на своих хрупких плечах еще и изнурительную тяжесть нашего повседневного быта, а ведь большинство мужчин, будучи приставленными к повседневным домашним обязанностям, по в</w:t>
      </w:r>
      <w:r>
        <w:rPr>
          <w:sz w:val="32"/>
          <w:lang w:val="ru-RU"/>
        </w:rPr>
        <w:t xml:space="preserve">сей вероятности очень быстро протянули бы ноги. Шутка, конечно, однако лично у меня не вызывает сомнения то, что в житейском плане наши женщины намного выносливее  мужчин, а кроме того намного чувствительнее и конечно же намного добрее, поэтому, наверное, </w:t>
      </w:r>
      <w:r>
        <w:rPr>
          <w:sz w:val="32"/>
          <w:lang w:val="ru-RU"/>
        </w:rPr>
        <w:t>если бы женщины все-таки правили миром, то на свете было бы гораздо меньше войн, ведь только дающие по воле Всевышнего жизнь доподлинно знают ее настоящую цену. Отрадно, что женщины нашей  стараются решать свои проблемы сообща, что им присуще чувство едине</w:t>
      </w:r>
      <w:r>
        <w:rPr>
          <w:sz w:val="32"/>
          <w:lang w:val="ru-RU"/>
        </w:rPr>
        <w:t>ния для защиты своих интересов и поэтому долг мужчин - помочь им в этом важном и необходимом деле, поскольку женские проблемы, по целому ряду вполне объективных причин, не могут быть разрешены одними женщинами. В целом, все наше общество должно постоянно з</w:t>
      </w:r>
      <w:r>
        <w:rPr>
          <w:sz w:val="32"/>
          <w:lang w:val="ru-RU"/>
        </w:rPr>
        <w:t>аботиться о женщине-матери, женщине-труженице, для чего необходим целый комплекс социально-экономических, научно-технических и духовно-нравственных мер, что, в свою очередь, даст возможность нашим женщинам обрести всеобъемлющее чувство социальной защищенно</w:t>
      </w:r>
      <w:r>
        <w:rPr>
          <w:sz w:val="32"/>
          <w:lang w:val="ru-RU"/>
        </w:rPr>
        <w:t>сти и всемерно проявлять свою деловую, творческую активность. Меня искренне радует  возрастающая активизация женского бизнеса и предпринимательства, продвижение женщин по службе в коммерческих фирмах и органах государственного управления, тем не менее, в э</w:t>
      </w:r>
      <w:r>
        <w:rPr>
          <w:sz w:val="32"/>
          <w:lang w:val="ru-RU"/>
        </w:rPr>
        <w:t>том вопросе необходимо также оказать им всестороннюю поддержку, создав необходимые предпосылки для того, чтобы их продвижение по служебной лестнице не было обусловлено исполнением всевозможных внеслужебных поручений и непристойных притязаний со стороны рук</w:t>
      </w:r>
      <w:r>
        <w:rPr>
          <w:sz w:val="32"/>
          <w:lang w:val="ru-RU"/>
        </w:rPr>
        <w:t xml:space="preserve">оводителей-мужчин. </w:t>
      </w:r>
    </w:p>
    <w:p w:rsidR="00000000" w:rsidRDefault="003D41F0">
      <w:pPr>
        <w:ind w:firstLine="709"/>
        <w:jc w:val="both"/>
        <w:rPr>
          <w:i/>
          <w:sz w:val="24"/>
          <w:lang w:val="ru-RU"/>
        </w:rPr>
      </w:pPr>
      <w:r>
        <w:rPr>
          <w:sz w:val="32"/>
          <w:lang w:val="ru-RU"/>
        </w:rPr>
        <w:lastRenderedPageBreak/>
        <w:t>На сегодняшний день женщинами нашей страны созданы многочисленные общественные организации и фонды, регулярно проводятся всевозможные благотворительные акции, марафоны и фестивали, тем не менее, очень многое в этой важной области нам еще</w:t>
      </w:r>
      <w:r>
        <w:rPr>
          <w:sz w:val="32"/>
          <w:lang w:val="ru-RU"/>
        </w:rPr>
        <w:t xml:space="preserve"> только лишь предстоит для них сделать. В частности, я глубоко убеждена в необходимости осуществления дальнейших комплексных научных исследований по женской проблематике, укреплению социально-правовой защиты семьи и ее нравственного потенциала, развитию со</w:t>
      </w:r>
      <w:r>
        <w:rPr>
          <w:sz w:val="32"/>
          <w:lang w:val="ru-RU"/>
        </w:rPr>
        <w:t>циальной инфраструктуры, системы профессиональной реабилитации и переподготовки женских кадров, и, конечно же, многое, многое другое. Но также есть и такое понятие</w:t>
      </w:r>
      <w:r>
        <w:rPr>
          <w:sz w:val="32"/>
        </w:rPr>
        <w:t>,</w:t>
      </w:r>
      <w:r>
        <w:rPr>
          <w:sz w:val="32"/>
          <w:lang w:val="ru-RU"/>
        </w:rPr>
        <w:t xml:space="preserve"> как</w:t>
      </w:r>
    </w:p>
    <w:p w:rsidR="00000000" w:rsidRDefault="003D41F0">
      <w:pPr>
        <w:ind w:firstLine="709"/>
        <w:jc w:val="both"/>
        <w:rPr>
          <w:sz w:val="32"/>
          <w:lang w:val="ru-RU"/>
        </w:rPr>
      </w:pPr>
      <w:r>
        <w:rPr>
          <w:b/>
          <w:sz w:val="32"/>
          <w:lang w:val="ru-RU"/>
        </w:rPr>
        <w:t>Социальная дискриминация женщин</w:t>
      </w:r>
      <w:r>
        <w:rPr>
          <w:sz w:val="32"/>
          <w:lang w:val="ru-RU"/>
        </w:rPr>
        <w:t xml:space="preserve"> - ограничение или лишение прав по признаку пола</w:t>
      </w:r>
      <w:r>
        <w:rPr>
          <w:sz w:val="32"/>
          <w:lang w:val="ru-RU"/>
        </w:rPr>
        <w:t xml:space="preserve"> всех </w:t>
      </w:r>
      <w:r>
        <w:rPr>
          <w:sz w:val="32"/>
          <w:lang w:val="ru-RU"/>
        </w:rPr>
        <w:t>с</w:t>
      </w:r>
      <w:r>
        <w:rPr>
          <w:sz w:val="32"/>
          <w:lang w:val="ru-RU"/>
        </w:rPr>
        <w:t xml:space="preserve">ферах жизни общества: трудовой, </w:t>
      </w:r>
      <w:r>
        <w:rPr>
          <w:sz w:val="32"/>
          <w:lang w:val="ru-RU"/>
        </w:rPr>
        <w:t xml:space="preserve">социально-экономической, </w:t>
      </w:r>
      <w:proofErr w:type="spellStart"/>
      <w:r>
        <w:rPr>
          <w:sz w:val="32"/>
          <w:lang w:val="ru-RU"/>
        </w:rPr>
        <w:t>поли</w:t>
      </w:r>
      <w:r>
        <w:rPr>
          <w:sz w:val="32"/>
          <w:lang w:val="ru-RU"/>
        </w:rPr>
        <w:t>ти</w:t>
      </w:r>
      <w:r>
        <w:rPr>
          <w:sz w:val="32"/>
          <w:lang w:val="ru-RU"/>
        </w:rPr>
        <w:t>чес</w:t>
      </w:r>
      <w:r>
        <w:rPr>
          <w:sz w:val="32"/>
          <w:lang w:val="ru-RU"/>
        </w:rPr>
        <w:t>-</w:t>
      </w:r>
      <w:r>
        <w:rPr>
          <w:sz w:val="32"/>
          <w:lang w:val="ru-RU"/>
        </w:rPr>
        <w:t>кой</w:t>
      </w:r>
      <w:proofErr w:type="spellEnd"/>
      <w:r>
        <w:rPr>
          <w:sz w:val="32"/>
          <w:lang w:val="ru-RU"/>
        </w:rPr>
        <w:t>, духо</w:t>
      </w:r>
      <w:r>
        <w:rPr>
          <w:sz w:val="32"/>
          <w:lang w:val="ru-RU"/>
        </w:rPr>
        <w:t>в</w:t>
      </w:r>
      <w:r>
        <w:rPr>
          <w:sz w:val="32"/>
          <w:lang w:val="ru-RU"/>
        </w:rPr>
        <w:t xml:space="preserve">ной, семейно-бытовой. </w:t>
      </w:r>
      <w:r>
        <w:rPr>
          <w:sz w:val="32"/>
          <w:lang w:val="ru-RU"/>
        </w:rPr>
        <w:t xml:space="preserve">Социальная </w:t>
      </w:r>
      <w:r>
        <w:rPr>
          <w:sz w:val="32"/>
          <w:lang w:val="ru-RU"/>
        </w:rPr>
        <w:t xml:space="preserve">дискриминация </w:t>
      </w:r>
      <w:r>
        <w:rPr>
          <w:sz w:val="32"/>
          <w:lang w:val="ru-RU"/>
        </w:rPr>
        <w:t xml:space="preserve">ведет </w:t>
      </w:r>
      <w:r>
        <w:rPr>
          <w:sz w:val="32"/>
          <w:lang w:val="ru-RU"/>
        </w:rPr>
        <w:t xml:space="preserve">к снижению социального </w:t>
      </w:r>
      <w:r>
        <w:rPr>
          <w:sz w:val="32"/>
          <w:lang w:val="ru-RU"/>
        </w:rPr>
        <w:t xml:space="preserve">статуса </w:t>
      </w:r>
      <w:r>
        <w:rPr>
          <w:sz w:val="32"/>
          <w:lang w:val="ru-RU"/>
        </w:rPr>
        <w:t xml:space="preserve">женщины </w:t>
      </w:r>
      <w:r>
        <w:rPr>
          <w:sz w:val="32"/>
          <w:lang w:val="ru-RU"/>
        </w:rPr>
        <w:t xml:space="preserve">и </w:t>
      </w:r>
      <w:r>
        <w:rPr>
          <w:sz w:val="32"/>
          <w:lang w:val="ru-RU"/>
        </w:rPr>
        <w:t xml:space="preserve">является </w:t>
      </w:r>
      <w:r>
        <w:rPr>
          <w:sz w:val="32"/>
          <w:lang w:val="ru-RU"/>
        </w:rPr>
        <w:t xml:space="preserve">одной из форм насилия над </w:t>
      </w:r>
      <w:r>
        <w:rPr>
          <w:sz w:val="32"/>
          <w:lang w:val="ru-RU"/>
        </w:rPr>
        <w:t xml:space="preserve">ее </w:t>
      </w:r>
      <w:r>
        <w:rPr>
          <w:sz w:val="32"/>
          <w:lang w:val="ru-RU"/>
        </w:rPr>
        <w:t xml:space="preserve">личностью, </w:t>
      </w:r>
      <w:r>
        <w:rPr>
          <w:sz w:val="32"/>
          <w:lang w:val="ru-RU"/>
        </w:rPr>
        <w:t xml:space="preserve">и, </w:t>
      </w:r>
      <w:r>
        <w:rPr>
          <w:sz w:val="32"/>
          <w:lang w:val="ru-RU"/>
        </w:rPr>
        <w:t xml:space="preserve">следовательно, </w:t>
      </w:r>
      <w:r>
        <w:rPr>
          <w:sz w:val="32"/>
          <w:lang w:val="ru-RU"/>
        </w:rPr>
        <w:t>угрозой для ее без</w:t>
      </w:r>
      <w:r>
        <w:rPr>
          <w:sz w:val="32"/>
          <w:lang w:val="ru-RU"/>
        </w:rPr>
        <w:t>опасности.</w:t>
      </w:r>
    </w:p>
    <w:p w:rsidR="00000000" w:rsidRDefault="003D41F0">
      <w:pPr>
        <w:ind w:firstLine="709"/>
        <w:jc w:val="both"/>
        <w:rPr>
          <w:sz w:val="32"/>
          <w:lang w:val="ru-RU"/>
        </w:rPr>
      </w:pPr>
      <w:r>
        <w:rPr>
          <w:sz w:val="32"/>
          <w:lang w:val="ru-RU"/>
        </w:rPr>
        <w:t xml:space="preserve">Взгляд на женщину как на неполноценное существо нашел свое отражение в теологических и философских трудах древнего мира. Чувство примитивно-грубого мужского превосходства над женщиной </w:t>
      </w:r>
      <w:r>
        <w:rPr>
          <w:i/>
          <w:sz w:val="32"/>
          <w:lang w:val="ru-RU"/>
        </w:rPr>
        <w:t>Сократ</w:t>
      </w:r>
      <w:r>
        <w:rPr>
          <w:sz w:val="32"/>
          <w:lang w:val="ru-RU"/>
        </w:rPr>
        <w:t xml:space="preserve"> выразил следующими словами: «Три вещи можно считать сч</w:t>
      </w:r>
      <w:r>
        <w:rPr>
          <w:sz w:val="32"/>
          <w:lang w:val="ru-RU"/>
        </w:rPr>
        <w:t>астьем: что ты не дикое животное, что ты грек, а не варвар, и что ты мужчина, а не женщина».</w:t>
      </w:r>
    </w:p>
    <w:p w:rsidR="00000000" w:rsidRDefault="003D41F0">
      <w:pPr>
        <w:ind w:firstLine="709"/>
        <w:jc w:val="both"/>
        <w:rPr>
          <w:i/>
          <w:sz w:val="32"/>
          <w:lang w:val="ru-RU"/>
        </w:rPr>
      </w:pPr>
      <w:r>
        <w:rPr>
          <w:sz w:val="32"/>
          <w:lang w:val="ru-RU"/>
        </w:rPr>
        <w:t>Возникает вопрос: каковы пределы равенства полов, может ли оно быть полным? Суть идеи равноправия мужчин и женщин, их равных возможностей, состоит в том, что по св</w:t>
      </w:r>
      <w:r>
        <w:rPr>
          <w:sz w:val="32"/>
          <w:lang w:val="ru-RU"/>
        </w:rPr>
        <w:t xml:space="preserve">оему интеллектуальному и физическому потенциалу женщина ни в чем не уступает мужчине. Для нее не существует принципиально закрытых, недоступных сфер умственного и физического труда. Ни один закон не должен запрещать женщине заниматься тем или иным делом, </w:t>
      </w:r>
      <w:r>
        <w:rPr>
          <w:sz w:val="32"/>
          <w:lang w:val="ru-RU"/>
        </w:rPr>
        <w:lastRenderedPageBreak/>
        <w:t>о</w:t>
      </w:r>
      <w:r>
        <w:rPr>
          <w:sz w:val="32"/>
          <w:lang w:val="ru-RU"/>
        </w:rPr>
        <w:t>сваивать ту или иную профессию. Ее святое право - полная свобода личного выбора видов и форм деятельности для ее самореализации. Такая постановка вопроса, разумеется, не означает, что физиологические особенности женщин не могут ограничивать их профессионал</w:t>
      </w:r>
      <w:r>
        <w:rPr>
          <w:sz w:val="32"/>
          <w:lang w:val="ru-RU"/>
        </w:rPr>
        <w:t xml:space="preserve">ьные обязанности. Отсюда следует вывод, что </w:t>
      </w:r>
      <w:r>
        <w:rPr>
          <w:i/>
          <w:sz w:val="32"/>
          <w:lang w:val="ru-RU"/>
        </w:rPr>
        <w:t>равенство полов</w:t>
      </w:r>
      <w:r>
        <w:rPr>
          <w:sz w:val="32"/>
          <w:lang w:val="ru-RU"/>
        </w:rPr>
        <w:t xml:space="preserve">, не являясь абсолютным, </w:t>
      </w:r>
      <w:r>
        <w:rPr>
          <w:i/>
          <w:sz w:val="32"/>
          <w:lang w:val="ru-RU"/>
        </w:rPr>
        <w:t xml:space="preserve">может быть достаточно полным и всесторонним. </w:t>
      </w:r>
      <w:r>
        <w:rPr>
          <w:sz w:val="32"/>
          <w:lang w:val="ru-RU"/>
        </w:rPr>
        <w:t>А сейчас немного истории нашей страны:</w:t>
      </w:r>
    </w:p>
    <w:p w:rsidR="00000000" w:rsidRDefault="003D41F0">
      <w:pPr>
        <w:jc w:val="both"/>
        <w:rPr>
          <w:sz w:val="32"/>
          <w:lang w:val="ru-RU"/>
        </w:rPr>
      </w:pPr>
      <w:r>
        <w:rPr>
          <w:sz w:val="28"/>
          <w:lang w:val="ru-RU"/>
        </w:rPr>
        <w:tab/>
      </w:r>
      <w:r>
        <w:rPr>
          <w:sz w:val="32"/>
          <w:lang w:val="ru-RU"/>
        </w:rPr>
        <w:t>В первые годы после Великой Октябрьской социалистической революции основное направление</w:t>
      </w:r>
      <w:r>
        <w:rPr>
          <w:sz w:val="32"/>
          <w:lang w:val="ru-RU"/>
        </w:rPr>
        <w:t xml:space="preserve"> движения к равенству мужчин и женщин шло через экономическое освобождение женщин, установление юридического равноправия в семейных, трудовых отношениях, создание системы льгот трудящимся женщинам. Советское государство отменило прежнее законодательство, з</w:t>
      </w:r>
      <w:r>
        <w:rPr>
          <w:sz w:val="32"/>
          <w:lang w:val="ru-RU"/>
        </w:rPr>
        <w:t>акреплявшее дискриминацию женщины, предоставило ей равные права с мужчиной, открыло доступ к образованию. Государство признало своей обязанностью заботу о материнстве и детстве. В декабре 1917 года был создан специальный отдел по охране материнства и младе</w:t>
      </w:r>
      <w:r>
        <w:rPr>
          <w:sz w:val="32"/>
          <w:lang w:val="ru-RU"/>
        </w:rPr>
        <w:t xml:space="preserve">нчества. В конце 1917-начале 1918 года был принят ряд декретов, направленных на охрану труда женщин. Запрещалось использовать женский труд на подземных и некоторых других тяжелых работах, в ночные смены, а также сверхурочно. Декретом ВЦИК Советов рабочих, </w:t>
      </w:r>
      <w:r>
        <w:rPr>
          <w:sz w:val="32"/>
          <w:lang w:val="ru-RU"/>
        </w:rPr>
        <w:t>солдатских и крестьянских депутатов от 22 декабря 1917 года было введено денежное пособие по случаю родов в размере полного заработка в течение 8 недель до родов и 8 недель после родов. Этим же декретом предусматривалось, что работнице в период кормления р</w:t>
      </w:r>
      <w:r>
        <w:rPr>
          <w:sz w:val="32"/>
          <w:lang w:val="ru-RU"/>
        </w:rPr>
        <w:t>ебенка могло быть выплачено пособие в размере от одной четверти до половины ее заработка в течение 9 месяцев после родов. В последующем также было принято значительное число нормативных актов о труде женщин, о льготах, предоставляемых им в период материнст</w:t>
      </w:r>
      <w:r>
        <w:rPr>
          <w:sz w:val="32"/>
          <w:lang w:val="ru-RU"/>
        </w:rPr>
        <w:t>ва.</w:t>
      </w:r>
    </w:p>
    <w:p w:rsidR="00000000" w:rsidRDefault="003D41F0">
      <w:pPr>
        <w:jc w:val="both"/>
        <w:rPr>
          <w:sz w:val="32"/>
          <w:lang w:val="ru-RU"/>
        </w:rPr>
      </w:pPr>
      <w:r>
        <w:rPr>
          <w:sz w:val="32"/>
          <w:lang w:val="ru-RU"/>
        </w:rPr>
        <w:tab/>
        <w:t>С тех пор наша страна значительно продвинулась в деле обеспечения юридического и фактического равенства женщин и мужчин.</w:t>
      </w:r>
    </w:p>
    <w:p w:rsidR="00000000" w:rsidRDefault="003D41F0">
      <w:pPr>
        <w:jc w:val="both"/>
        <w:rPr>
          <w:sz w:val="32"/>
          <w:lang w:val="ru-RU"/>
        </w:rPr>
      </w:pPr>
      <w:r>
        <w:rPr>
          <w:sz w:val="32"/>
          <w:lang w:val="ru-RU"/>
        </w:rPr>
        <w:tab/>
        <w:t>Однако по мере все большего вовлечения женщин в общественное производство, развития новых отраслей промышленности, связанных, в ч</w:t>
      </w:r>
      <w:r>
        <w:rPr>
          <w:sz w:val="32"/>
          <w:lang w:val="ru-RU"/>
        </w:rPr>
        <w:t>астности, с применением химических веществ, стали проявляться негативные тенденции и противоречия.</w:t>
      </w:r>
    </w:p>
    <w:p w:rsidR="00000000" w:rsidRDefault="003D41F0">
      <w:pPr>
        <w:jc w:val="both"/>
        <w:rPr>
          <w:sz w:val="32"/>
          <w:lang w:val="ru-RU"/>
        </w:rPr>
      </w:pPr>
      <w:r>
        <w:rPr>
          <w:sz w:val="32"/>
          <w:lang w:val="ru-RU"/>
        </w:rPr>
        <w:tab/>
        <w:t xml:space="preserve">Уже в 60-х годах специалисты обратили внимание на снижение рождаемости в стране, чрезмерную загруженность женщин в народном хозяйстве и в сфере быта и, как </w:t>
      </w:r>
      <w:r>
        <w:rPr>
          <w:sz w:val="32"/>
          <w:lang w:val="ru-RU"/>
        </w:rPr>
        <w:t>следствие этого, ухудшение здоровья самих женщин и новых поколений. К специфической женской проблеме стали относить увеличение числа разводов и рост безнадзорности детей.</w:t>
      </w:r>
    </w:p>
    <w:p w:rsidR="00000000" w:rsidRDefault="003D41F0">
      <w:pPr>
        <w:pStyle w:val="a3"/>
      </w:pPr>
      <w:r>
        <w:t>Как бы там ни было, а большая часть женщин занята именно в отдельных отраслях народно</w:t>
      </w:r>
      <w:r>
        <w:t>го хозяйства. Концентрация женщин в сфере образования, культуры, в отдельных отраслях промышленности не может рассматриваться как положительный фактор, ибо нарушаются необходимые пропорции в рациональной занятости населения, создаются дополнительные трудно</w:t>
      </w:r>
      <w:r>
        <w:t>сти для отраслей промышленности, где большинство работающих - женщины. Если же взглянуть глубже, становится очевидным, что вызвано все это отнюдь не только приверженностью наших женщин именно к таким видам труда, но и политикой заработной платы.</w:t>
      </w:r>
    </w:p>
    <w:p w:rsidR="00000000" w:rsidRDefault="003D41F0">
      <w:pPr>
        <w:pStyle w:val="a3"/>
      </w:pPr>
      <w:r>
        <w:t xml:space="preserve">Поэтому в </w:t>
      </w:r>
      <w:r>
        <w:t xml:space="preserve">поисках более высокооплачиваемой работы женщины идут, и подчас охотно, на работу с тяжелыми и вредными условиями труда. </w:t>
      </w:r>
    </w:p>
    <w:p w:rsidR="00000000" w:rsidRDefault="003D41F0">
      <w:pPr>
        <w:pStyle w:val="a3"/>
      </w:pPr>
      <w:r>
        <w:t>И не смотря на то, что существует Перечень, где запрещены для женщин те виды труда, которые вредны для их здоровья</w:t>
      </w:r>
      <w:r>
        <w:t>,</w:t>
      </w:r>
      <w:r>
        <w:t xml:space="preserve"> и </w:t>
      </w:r>
      <w:r>
        <w:t>здоровья</w:t>
      </w:r>
      <w:r>
        <w:t xml:space="preserve"> будущих д</w:t>
      </w:r>
      <w:r>
        <w:t>етей, число работающих в тяжелых и вредных условиях женщин снижается крайне медленно.</w:t>
      </w:r>
    </w:p>
    <w:p w:rsidR="00000000" w:rsidRDefault="003D41F0">
      <w:pPr>
        <w:pStyle w:val="a3"/>
      </w:pPr>
      <w:r>
        <w:t>В последнее время появилось немало публикаций, суть которых сводится к тому, что ослабление семейных уз, снижение рождаемости, ухудшение здоровья женщин и детей связывают</w:t>
      </w:r>
      <w:r>
        <w:t>ся лишь с широким вовлечением женщин в трудовую и общественную деятельность. Радикальный выход из создавшегося положения авторы видят в том, чтобы вернуть женщине ее «истинное» предназначение - быть хранительницей домашнего очага, вести хозяйство и воспиты</w:t>
      </w:r>
      <w:r>
        <w:t>вать детей. Но это лишь слова, которые невозможно внедрить в жизнь: сейчас, когда бушует повальная безработица, выплату  заработной платы задерживают на несколько месяцев, а в отдельных случаях, на несколько лет, мужчина в одиночку просто не в состоянии со</w:t>
      </w:r>
      <w:r>
        <w:t>держать семью, тем более</w:t>
      </w:r>
      <w:r>
        <w:t xml:space="preserve"> что трудно предвидеть какие изменения ждут нашу страну завтра.</w:t>
      </w:r>
    </w:p>
    <w:p w:rsidR="00000000" w:rsidRDefault="003D41F0">
      <w:pPr>
        <w:pStyle w:val="2"/>
      </w:pPr>
      <w:r>
        <w:t>Положение женщины в обществе на протяжении веков менялось в самых противоположных направлениях. В период матриархата ее значение было доминирующем. В эпоху рыцарства о</w:t>
      </w:r>
      <w:r>
        <w:t>на была предметом поклонения, но уже не играла в политической жизни общества существенного значения. Постепенно мужчины все больше оттесняли женщин на второй план, ограничив сферу ее интересов и влияния воспитанием детей и ведением домашнего хозяйства.</w:t>
      </w:r>
    </w:p>
    <w:p w:rsidR="00000000" w:rsidRDefault="003D41F0">
      <w:pPr>
        <w:pStyle w:val="a3"/>
      </w:pPr>
      <w:r>
        <w:tab/>
        <w:t>Эт</w:t>
      </w:r>
      <w:r>
        <w:t>о вызвало возмущение многих образованных женщин. Они начали борьбу за свои права. Причем, наибольших «успехов» добились женщины России. Здесь мужчины особенно легко уступили женщинам самую тяжелую физическую работу, всегда считавшуюся мужской. И выяснилось</w:t>
      </w:r>
      <w:r>
        <w:t>, что российским женщинам действительно любая работа оказалась по плечу.</w:t>
      </w:r>
    </w:p>
    <w:p w:rsidR="00000000" w:rsidRDefault="003D41F0">
      <w:pPr>
        <w:jc w:val="both"/>
        <w:rPr>
          <w:sz w:val="32"/>
          <w:lang w:val="ru-RU"/>
        </w:rPr>
      </w:pPr>
      <w:r>
        <w:rPr>
          <w:sz w:val="32"/>
          <w:lang w:val="ru-RU"/>
        </w:rPr>
        <w:tab/>
        <w:t>Но к чему это привело? К тому, что женщина стала все хуже справляться со своей главной работой - рождением и воспитанием детей.</w:t>
      </w:r>
    </w:p>
    <w:p w:rsidR="00000000" w:rsidRDefault="003D41F0">
      <w:pPr>
        <w:jc w:val="both"/>
        <w:rPr>
          <w:sz w:val="32"/>
        </w:rPr>
      </w:pPr>
      <w:r>
        <w:rPr>
          <w:sz w:val="32"/>
          <w:lang w:val="ru-RU"/>
        </w:rPr>
        <w:tab/>
        <w:t>Санитарные правила и нормы определяют обязательные ги</w:t>
      </w:r>
      <w:r>
        <w:rPr>
          <w:sz w:val="32"/>
          <w:lang w:val="ru-RU"/>
        </w:rPr>
        <w:t>гиенические требования к производственным процессам, оборудованию, основным рабочим местам, трудовому процессу, производственной среде и санитарно-бытовому обеспечению работающих женщин в целях ораны их здоровья и распространяются на предприятия, учреждени</w:t>
      </w:r>
      <w:r>
        <w:rPr>
          <w:sz w:val="32"/>
          <w:lang w:val="ru-RU"/>
        </w:rPr>
        <w:t xml:space="preserve">я и организации всех форм собственности, независимо от сферы деятельности и ведомственной подчиненности, в которых применяется труд женщин. </w:t>
      </w:r>
    </w:p>
    <w:p w:rsidR="00000000" w:rsidRDefault="003D41F0">
      <w:pPr>
        <w:ind w:firstLine="709"/>
        <w:jc w:val="both"/>
        <w:rPr>
          <w:sz w:val="32"/>
          <w:lang w:val="ru-RU"/>
        </w:rPr>
      </w:pPr>
      <w:r>
        <w:rPr>
          <w:sz w:val="32"/>
        </w:rPr>
        <w:tab/>
      </w:r>
      <w:r>
        <w:rPr>
          <w:sz w:val="32"/>
          <w:lang w:val="ru-RU"/>
        </w:rPr>
        <w:t>Целью документа является предотвращение негативных последствий применения труда женщин в условиях производства, с</w:t>
      </w:r>
      <w:r>
        <w:rPr>
          <w:sz w:val="32"/>
          <w:lang w:val="ru-RU"/>
        </w:rPr>
        <w:t>оздание гигиенических безопасных условий труда с учетом анатомо-физиологических особенностей их организма, сохранение здоровья работающих женщин на основе комплексной гигиенической оценки факторов производственной среды и трудового процесса.</w:t>
      </w:r>
    </w:p>
    <w:p w:rsidR="00000000" w:rsidRDefault="003D41F0">
      <w:pPr>
        <w:jc w:val="both"/>
        <w:rPr>
          <w:sz w:val="32"/>
          <w:lang w:val="ru-RU"/>
        </w:rPr>
      </w:pPr>
      <w:r>
        <w:rPr>
          <w:sz w:val="32"/>
          <w:lang w:val="ru-RU"/>
        </w:rPr>
        <w:tab/>
        <w:t>Для практичес</w:t>
      </w:r>
      <w:r>
        <w:rPr>
          <w:sz w:val="32"/>
          <w:lang w:val="ru-RU"/>
        </w:rPr>
        <w:t>ки здоровых женщин на всех предприятиях должны предоставляться рабочие места с допустимыми условиями труда, которые характеризуются такими факторами среды и трудового процесса, которые не превышают установленных гигиенических нормативов для рабочих мест, а</w:t>
      </w:r>
      <w:r>
        <w:rPr>
          <w:sz w:val="32"/>
          <w:lang w:val="ru-RU"/>
        </w:rPr>
        <w:t xml:space="preserve"> возможные изменения функционального состояния организма восстанавливаются во время регламентированного отдыха и не должны оказывать неблагоприятного воздействия в ближайшем и отдаленном периоде на состояние здоровья работающих и их потомство. Присутствие </w:t>
      </w:r>
      <w:r>
        <w:rPr>
          <w:sz w:val="32"/>
          <w:lang w:val="ru-RU"/>
        </w:rPr>
        <w:t xml:space="preserve">на рабочем месте химических веществ 1 и 2 классов опасности, патогенных микроорганизмов, а также веществ, обладающих </w:t>
      </w:r>
      <w:proofErr w:type="spellStart"/>
      <w:r>
        <w:rPr>
          <w:sz w:val="32"/>
          <w:lang w:val="ru-RU"/>
        </w:rPr>
        <w:t>аллергенным</w:t>
      </w:r>
      <w:proofErr w:type="spellEnd"/>
      <w:r>
        <w:rPr>
          <w:sz w:val="32"/>
          <w:lang w:val="ru-RU"/>
        </w:rPr>
        <w:t xml:space="preserve">, канцерогенным, </w:t>
      </w:r>
      <w:proofErr w:type="spellStart"/>
      <w:r>
        <w:rPr>
          <w:sz w:val="32"/>
          <w:lang w:val="ru-RU"/>
        </w:rPr>
        <w:t>мута</w:t>
      </w:r>
      <w:r>
        <w:rPr>
          <w:sz w:val="32"/>
          <w:lang w:val="ru-RU"/>
        </w:rPr>
        <w:t>-</w:t>
      </w:r>
      <w:r>
        <w:rPr>
          <w:sz w:val="32"/>
          <w:lang w:val="ru-RU"/>
        </w:rPr>
        <w:t>генным</w:t>
      </w:r>
      <w:proofErr w:type="spellEnd"/>
      <w:r>
        <w:rPr>
          <w:sz w:val="32"/>
          <w:lang w:val="ru-RU"/>
        </w:rPr>
        <w:t xml:space="preserve"> действием является противопоказанием для труда женщин детородного возраста. </w:t>
      </w:r>
    </w:p>
    <w:p w:rsidR="00000000" w:rsidRDefault="003D41F0">
      <w:pPr>
        <w:ind w:firstLine="709"/>
        <w:jc w:val="both"/>
        <w:rPr>
          <w:sz w:val="32"/>
          <w:lang w:val="ru-RU"/>
        </w:rPr>
      </w:pPr>
      <w:r>
        <w:rPr>
          <w:sz w:val="32"/>
          <w:lang w:val="ru-RU"/>
        </w:rPr>
        <w:t>Но так считают не все</w:t>
      </w:r>
      <w:r>
        <w:rPr>
          <w:sz w:val="32"/>
        </w:rPr>
        <w:t>,</w:t>
      </w:r>
      <w:r>
        <w:rPr>
          <w:sz w:val="32"/>
          <w:lang w:val="ru-RU"/>
        </w:rPr>
        <w:t xml:space="preserve"> п</w:t>
      </w:r>
      <w:r>
        <w:rPr>
          <w:sz w:val="32"/>
          <w:lang w:val="ru-RU"/>
        </w:rPr>
        <w:t xml:space="preserve">еред вами интервью, данное </w:t>
      </w:r>
      <w:r>
        <w:rPr>
          <w:sz w:val="32"/>
          <w:lang w:val="ru-RU"/>
        </w:rPr>
        <w:t xml:space="preserve">     </w:t>
      </w:r>
      <w:r>
        <w:rPr>
          <w:sz w:val="32"/>
          <w:lang w:val="ru-RU"/>
        </w:rPr>
        <w:t>В</w:t>
      </w:r>
      <w:r>
        <w:rPr>
          <w:sz w:val="32"/>
        </w:rPr>
        <w:t xml:space="preserve">. </w:t>
      </w:r>
      <w:r>
        <w:rPr>
          <w:sz w:val="32"/>
          <w:lang w:val="ru-RU"/>
        </w:rPr>
        <w:t>В</w:t>
      </w:r>
      <w:r>
        <w:rPr>
          <w:sz w:val="32"/>
        </w:rPr>
        <w:t xml:space="preserve">. </w:t>
      </w:r>
      <w:proofErr w:type="spellStart"/>
      <w:r>
        <w:rPr>
          <w:sz w:val="32"/>
          <w:lang w:val="ru-RU"/>
        </w:rPr>
        <w:t>Жириновским</w:t>
      </w:r>
      <w:proofErr w:type="spellEnd"/>
      <w:r>
        <w:rPr>
          <w:sz w:val="32"/>
          <w:lang w:val="ru-RU"/>
        </w:rPr>
        <w:t xml:space="preserve"> перед 8 марта и его точка зрения на социальное положение женщины в обществе</w:t>
      </w:r>
      <w:r>
        <w:rPr>
          <w:sz w:val="32"/>
        </w:rPr>
        <w:t>:</w:t>
      </w:r>
    </w:p>
    <w:p w:rsidR="00000000" w:rsidRDefault="003D41F0">
      <w:pPr>
        <w:jc w:val="both"/>
        <w:rPr>
          <w:sz w:val="32"/>
          <w:lang w:val="ru-RU"/>
        </w:rPr>
      </w:pPr>
      <w:r>
        <w:rPr>
          <w:sz w:val="32"/>
          <w:lang w:val="ru-RU"/>
        </w:rPr>
        <w:t>- Они не должны обижать мужчин. Уже давно всем стало понятно, что слабый пол - это мужчины. Они раньше умирают, чаще болеют, тяжелее п</w:t>
      </w:r>
      <w:r>
        <w:rPr>
          <w:sz w:val="32"/>
          <w:lang w:val="ru-RU"/>
        </w:rPr>
        <w:t>ереносят все тяготы жизни. Поэтому, чтобы никто не мешал женщинам больше трудиться, пускай больше, работают, в армии служат, делают всё, что хотят. Не надо их ни в чём ограничивать. Но чтобы они могли иметь больше времени, чтобы вести семью, помогать близк</w:t>
      </w:r>
      <w:r>
        <w:rPr>
          <w:sz w:val="32"/>
          <w:lang w:val="ru-RU"/>
        </w:rPr>
        <w:t>им переносить тяготы жизни. А мужчины должны проявлять к женщинам уважение, чтобы гармония была в отношениях, чтобы чаще добрые слова говорили, дарили подарки, если есть возможность. 8 марта всё-таки - праздник. Хоть один день в году пусть женщины почувств</w:t>
      </w:r>
      <w:r>
        <w:rPr>
          <w:sz w:val="32"/>
          <w:lang w:val="ru-RU"/>
        </w:rPr>
        <w:t>уют, что о них больше думают - цветы им купят, посуду помоют, в магазин сходят.</w:t>
      </w:r>
    </w:p>
    <w:p w:rsidR="00000000" w:rsidRDefault="003D41F0">
      <w:pPr>
        <w:jc w:val="both"/>
        <w:rPr>
          <w:sz w:val="24"/>
          <w:lang w:val="ru-RU"/>
        </w:rPr>
      </w:pPr>
      <w:r>
        <w:rPr>
          <w:sz w:val="32"/>
          <w:lang w:val="ru-RU"/>
        </w:rPr>
        <w:t>Но мешать женщинам работать не надо, потому что они более стойкие, у них больше желания работать и в армии служить. Могут и вообще в боевых частях, с автоматом, строевая часть.</w:t>
      </w:r>
      <w:r>
        <w:rPr>
          <w:sz w:val="32"/>
          <w:lang w:val="ru-RU"/>
        </w:rPr>
        <w:t xml:space="preserve"> Пускай служат в армии, процентов 30-40 могут быть женщины. Хуже не станет, может даже лучше.</w:t>
      </w:r>
    </w:p>
    <w:p w:rsidR="00000000" w:rsidRDefault="003D41F0">
      <w:pPr>
        <w:jc w:val="both"/>
        <w:rPr>
          <w:sz w:val="24"/>
          <w:lang w:val="ru-RU"/>
        </w:rPr>
      </w:pPr>
      <w:r>
        <w:rPr>
          <w:b/>
          <w:sz w:val="32"/>
          <w:lang w:val="ru-RU"/>
        </w:rPr>
        <w:t>Так что делайте выводы, господа</w:t>
      </w:r>
      <w:r>
        <w:rPr>
          <w:b/>
          <w:sz w:val="32"/>
        </w:rPr>
        <w:t>...</w:t>
      </w:r>
    </w:p>
    <w:p w:rsidR="003D41F0" w:rsidRDefault="003D41F0">
      <w:pPr>
        <w:spacing w:line="360" w:lineRule="auto"/>
        <w:jc w:val="both"/>
        <w:rPr>
          <w:sz w:val="28"/>
          <w:lang w:val="ru-RU"/>
        </w:rPr>
      </w:pPr>
    </w:p>
    <w:sectPr w:rsidR="003D41F0">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2F"/>
    <w:rsid w:val="003D41F0"/>
    <w:rsid w:val="0085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A30A3-4781-4571-8D62-4EA9592E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paragraph" w:styleId="1">
    <w:name w:val="heading 1"/>
    <w:basedOn w:val="a"/>
    <w:next w:val="a"/>
    <w:qFormat/>
    <w:pPr>
      <w:keepNext/>
      <w:ind w:firstLine="567"/>
      <w:jc w:val="both"/>
      <w:outlineLvl w:val="0"/>
    </w:pPr>
    <w:rPr>
      <w:b/>
      <w:sz w:val="32"/>
      <w:lang w:val="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32"/>
      <w:lang w:val="ru-RU"/>
    </w:rPr>
  </w:style>
  <w:style w:type="paragraph" w:styleId="2">
    <w:name w:val="Body Text Indent 2"/>
    <w:basedOn w:val="a"/>
    <w:semiHidden/>
    <w:pPr>
      <w:ind w:right="68" w:firstLine="709"/>
      <w:jc w:val="both"/>
    </w:pPr>
    <w:rPr>
      <w:sz w:val="32"/>
      <w:lang w:val="ru-RU"/>
    </w:rPr>
  </w:style>
  <w:style w:type="paragraph" w:styleId="a4">
    <w:name w:val="Body Text"/>
    <w:basedOn w:val="a"/>
    <w:semiHidden/>
    <w:rPr>
      <w:sz w:val="4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cp:lastModifiedBy>Igor</cp:lastModifiedBy>
  <cp:revision>3</cp:revision>
  <dcterms:created xsi:type="dcterms:W3CDTF">2025-03-18T10:11:00Z</dcterms:created>
  <dcterms:modified xsi:type="dcterms:W3CDTF">2025-03-18T10:11:00Z</dcterms:modified>
</cp:coreProperties>
</file>