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B0AE" w14:textId="77777777" w:rsid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МИНИСТЕРСТВО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УКРАИНЫ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ПО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ДЕЛАМ</w:t>
      </w:r>
    </w:p>
    <w:p w14:paraId="1E2DF45B" w14:textId="77777777" w:rsid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СЕМЬИ,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МОЛОДЁЖИ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И СПОРТА</w:t>
      </w:r>
    </w:p>
    <w:p w14:paraId="6404052C" w14:textId="77777777" w:rsidR="00252BBC" w:rsidRP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ДОНЕЦКИЙ ГОСУДАРСТВЕННЫЙ ИНСТИТУТ</w:t>
      </w:r>
    </w:p>
    <w:p w14:paraId="09475915" w14:textId="77777777" w:rsid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ЗДОРОВЬЯ, ФИЗИЧЕСКОГО ВОСПИТАНИЯ И СПОРТА</w:t>
      </w:r>
    </w:p>
    <w:p w14:paraId="113123EB" w14:textId="77777777" w:rsid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253BA512" w14:textId="77777777" w:rsid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Факультет олимпийского и профессионального спорта</w:t>
      </w:r>
    </w:p>
    <w:p w14:paraId="7C386DF1" w14:textId="77777777" w:rsid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Кафедра теории физического воспитания,</w:t>
      </w:r>
    </w:p>
    <w:p w14:paraId="1BDE9E8E" w14:textId="77777777" w:rsidR="00252BBC" w:rsidRP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олимпийского спорта и образования</w:t>
      </w:r>
    </w:p>
    <w:p w14:paraId="4675658F" w14:textId="77777777" w:rsidR="00252BBC" w:rsidRP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20C5ECBA" w14:textId="77777777" w:rsidR="00252BBC" w:rsidRP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РЕФЕРАТ</w:t>
      </w:r>
    </w:p>
    <w:p w14:paraId="641763E0" w14:textId="77777777" w:rsidR="00252BBC" w:rsidRP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по дисциплине: Теория и методика физического воспитания</w:t>
      </w:r>
    </w:p>
    <w:p w14:paraId="705F6D13" w14:textId="77777777" w:rsidR="00252BBC" w:rsidRPr="00D731AA" w:rsidRDefault="00252BBC" w:rsidP="00D731AA">
      <w:pPr>
        <w:pStyle w:val="8"/>
        <w:spacing w:before="0" w:after="0" w:line="360" w:lineRule="auto"/>
        <w:ind w:firstLine="709"/>
        <w:jc w:val="center"/>
        <w:rPr>
          <w:i w:val="0"/>
          <w:iCs w:val="0"/>
          <w:color w:val="000000"/>
          <w:sz w:val="28"/>
          <w:szCs w:val="28"/>
        </w:rPr>
      </w:pPr>
      <w:r w:rsidRPr="00D731AA">
        <w:rPr>
          <w:i w:val="0"/>
          <w:iCs w:val="0"/>
          <w:color w:val="000000"/>
          <w:sz w:val="28"/>
          <w:szCs w:val="28"/>
        </w:rPr>
        <w:t>ТЕМА: СРЕДСТВА ФИЗИЧЕСКОГО ВОСПИТАНИЯ</w:t>
      </w:r>
    </w:p>
    <w:p w14:paraId="17E876E7" w14:textId="77777777" w:rsid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4C263F47" w14:textId="77777777" w:rsidR="00D731AA" w:rsidRPr="00D731AA" w:rsidRDefault="00252BBC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ВЫПОЛНИЛ:</w:t>
      </w:r>
    </w:p>
    <w:p w14:paraId="72566BF2" w14:textId="77777777" w:rsidR="00D731AA" w:rsidRPr="00D731AA" w:rsidRDefault="00252BBC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студент 44 группы</w:t>
      </w:r>
    </w:p>
    <w:p w14:paraId="787804FE" w14:textId="77777777" w:rsidR="00252BBC" w:rsidRPr="00D731AA" w:rsidRDefault="001D0D4B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Куничев</w:t>
      </w:r>
      <w:r w:rsidR="00252BBC" w:rsidRPr="00D731AA">
        <w:rPr>
          <w:color w:val="000000"/>
          <w:kern w:val="28"/>
          <w:sz w:val="28"/>
          <w:szCs w:val="28"/>
        </w:rPr>
        <w:t xml:space="preserve"> </w:t>
      </w:r>
      <w:r w:rsidRPr="00D731AA">
        <w:rPr>
          <w:color w:val="000000"/>
          <w:kern w:val="28"/>
          <w:sz w:val="28"/>
          <w:szCs w:val="28"/>
        </w:rPr>
        <w:t>Александр Викторович</w:t>
      </w:r>
    </w:p>
    <w:p w14:paraId="2F647BA3" w14:textId="77777777" w:rsidR="00D731AA" w:rsidRPr="00D731AA" w:rsidRDefault="00D731AA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14:paraId="3CE7DD54" w14:textId="77777777" w:rsidR="00D731AA" w:rsidRPr="00D731AA" w:rsidRDefault="00252BBC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ПРОВЕРИЛ:</w:t>
      </w:r>
    </w:p>
    <w:p w14:paraId="2622B370" w14:textId="77777777" w:rsidR="00252BBC" w:rsidRPr="00D731AA" w:rsidRDefault="00252BBC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Овчаренко Л.И.</w:t>
      </w:r>
    </w:p>
    <w:p w14:paraId="1C4A93F3" w14:textId="77777777" w:rsidR="00252BBC" w:rsidRPr="00D731AA" w:rsidRDefault="00252BBC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14:paraId="741A96F5" w14:textId="77777777" w:rsidR="00D731AA" w:rsidRPr="00D731AA" w:rsidRDefault="00D731AA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14:paraId="3B1E325C" w14:textId="77777777" w:rsid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107EC8EB" w14:textId="77777777" w:rsid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AEE9C83" w14:textId="77777777" w:rsid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5EF72FD2" w14:textId="77777777" w:rsid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4BF26A39" w14:textId="77777777" w:rsid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2DE1EBDE" w14:textId="77777777" w:rsidR="00D731AA" w:rsidRPr="00D731AA" w:rsidRDefault="00D731AA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4F227159" w14:textId="77777777" w:rsidR="00252BBC" w:rsidRP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77634B08" w14:textId="77777777" w:rsidR="00252BBC" w:rsidRPr="00D731AA" w:rsidRDefault="00252BBC" w:rsidP="00D731A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Донецк 2008</w:t>
      </w:r>
    </w:p>
    <w:p w14:paraId="37425ABB" w14:textId="77777777" w:rsidR="001D0D4B" w:rsidRPr="00D731AA" w:rsidRDefault="00D731AA" w:rsidP="00D73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0D4B" w:rsidRPr="00D731AA">
        <w:rPr>
          <w:color w:val="000000"/>
          <w:sz w:val="28"/>
          <w:szCs w:val="28"/>
        </w:rPr>
        <w:lastRenderedPageBreak/>
        <w:t>План</w:t>
      </w:r>
    </w:p>
    <w:p w14:paraId="079F9646" w14:textId="77777777" w:rsidR="001D0D4B" w:rsidRPr="00D731AA" w:rsidRDefault="001D0D4B" w:rsidP="00D73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54A2D8" w14:textId="77777777" w:rsidR="00252BBC" w:rsidRPr="00D731AA" w:rsidRDefault="003F3649" w:rsidP="00D731A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Физическое упражнение (понятие)</w:t>
      </w:r>
    </w:p>
    <w:p w14:paraId="19F800C7" w14:textId="77777777" w:rsidR="00252BBC" w:rsidRPr="00D731AA" w:rsidRDefault="00252BBC" w:rsidP="00D731A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Содержани</w:t>
      </w:r>
      <w:r w:rsidR="003F3649">
        <w:rPr>
          <w:color w:val="000000"/>
          <w:kern w:val="28"/>
          <w:sz w:val="28"/>
          <w:szCs w:val="28"/>
        </w:rPr>
        <w:t>е и форма физических упражнений</w:t>
      </w:r>
    </w:p>
    <w:p w14:paraId="5A4290A2" w14:textId="77777777" w:rsidR="00252BBC" w:rsidRPr="00D731AA" w:rsidRDefault="00252BBC" w:rsidP="00D731A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 xml:space="preserve">Общее понятие </w:t>
      </w:r>
      <w:r w:rsidR="003F3649">
        <w:rPr>
          <w:color w:val="000000"/>
          <w:kern w:val="28"/>
          <w:sz w:val="28"/>
          <w:szCs w:val="28"/>
        </w:rPr>
        <w:t>о технике физических упражнений</w:t>
      </w:r>
    </w:p>
    <w:p w14:paraId="46B3757C" w14:textId="77777777" w:rsidR="00252BBC" w:rsidRPr="00D731AA" w:rsidRDefault="00252BBC" w:rsidP="00D731A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Характеристики дв</w:t>
      </w:r>
      <w:r w:rsidR="003F3649">
        <w:rPr>
          <w:color w:val="000000"/>
          <w:kern w:val="28"/>
          <w:sz w:val="28"/>
          <w:szCs w:val="28"/>
        </w:rPr>
        <w:t>ижений</w:t>
      </w:r>
    </w:p>
    <w:p w14:paraId="6DAEFFB1" w14:textId="77777777" w:rsidR="00252BBC" w:rsidRPr="00D731AA" w:rsidRDefault="00252BBC" w:rsidP="00D731A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Педагогические клас</w:t>
      </w:r>
      <w:r w:rsidR="003F3649">
        <w:rPr>
          <w:color w:val="000000"/>
          <w:kern w:val="28"/>
          <w:sz w:val="28"/>
          <w:szCs w:val="28"/>
        </w:rPr>
        <w:t>сификации физических упражнений</w:t>
      </w:r>
    </w:p>
    <w:p w14:paraId="6D942DD9" w14:textId="77777777" w:rsidR="00D8774B" w:rsidRPr="00D731AA" w:rsidRDefault="00252BBC" w:rsidP="00D731A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 xml:space="preserve">Физические упражнения – основное </w:t>
      </w:r>
      <w:r w:rsidR="003F3649">
        <w:rPr>
          <w:color w:val="000000"/>
          <w:kern w:val="28"/>
          <w:sz w:val="28"/>
          <w:szCs w:val="28"/>
        </w:rPr>
        <w:t>средство физического воспитания</w:t>
      </w:r>
    </w:p>
    <w:p w14:paraId="68AFC41B" w14:textId="77777777" w:rsidR="00D8774B" w:rsidRPr="00D731AA" w:rsidRDefault="00D8774B" w:rsidP="00D731AA">
      <w:pPr>
        <w:numPr>
          <w:ilvl w:val="0"/>
          <w:numId w:val="1"/>
        </w:numPr>
        <w:tabs>
          <w:tab w:val="num" w:pos="-10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О значении оздоровительных сил природной среды и гигиенических факторов как средств физического воспитания</w:t>
      </w:r>
    </w:p>
    <w:p w14:paraId="3A033DC4" w14:textId="77777777" w:rsidR="001D0D4B" w:rsidRPr="00D731AA" w:rsidRDefault="001D0D4B" w:rsidP="00D73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6548A5" w14:textId="77777777" w:rsidR="001D0D4B" w:rsidRPr="00D731AA" w:rsidRDefault="00D731AA" w:rsidP="00D731AA">
      <w:pPr>
        <w:numPr>
          <w:ilvl w:val="0"/>
          <w:numId w:val="2"/>
        </w:numPr>
        <w:tabs>
          <w:tab w:val="clear" w:pos="3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0D4B" w:rsidRPr="00D731AA">
        <w:rPr>
          <w:color w:val="000000"/>
          <w:sz w:val="28"/>
          <w:szCs w:val="28"/>
        </w:rPr>
        <w:lastRenderedPageBreak/>
        <w:t>Физическое упражнение (понятие)</w:t>
      </w:r>
    </w:p>
    <w:p w14:paraId="2DA09D83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C76D9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Термин «упражнение» в теории и практике физического воспитания имеет двоякое значение. Им обозначают, во-первых, определенные виды двигательных действий, сложившихся в качестве средств физического воспитания; во-вторых, процесс неоднократного воспроизведения данных действий, в соответствии с методическими принципами физического воспитания</w:t>
      </w:r>
    </w:p>
    <w:p w14:paraId="4EC3891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Эти два значения термина «упражнение» не только взаимосвязаны, но и частично совпадают.</w:t>
      </w:r>
    </w:p>
    <w:p w14:paraId="3E6E9497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Однако, в первом случае идет речь о том, чем (посредством чего) воздействуют на физическое состояние человека в процессе физического воспитания; во втором же – о том как (каким методом) осуществляется это воздействие.</w:t>
      </w:r>
    </w:p>
    <w:p w14:paraId="334733E8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Чтобы не смешивать эти значения, вводят терминологическое уточнение: в первом случае пользуются термином «физическое упражнение», во втором – термином «метод упражнения».</w:t>
      </w:r>
    </w:p>
    <w:p w14:paraId="4D9F16F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Таким образом, физическим упражнением называется двигательное действие, созданное и применяемое для физического совершенствования человека.</w:t>
      </w:r>
    </w:p>
    <w:p w14:paraId="6B40A060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Не каждое двигательное действие может быть названо физическим упражнением. Только те действия, которые направлены на решение задач физического воспитания и подчинены его закономерностям, составляют физические упражнения.</w:t>
      </w:r>
    </w:p>
    <w:p w14:paraId="295567E1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 имеют характерные признаки.</w:t>
      </w:r>
    </w:p>
    <w:p w14:paraId="4C7EF6E2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1.Физическим упражнением решается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педагогическая задача (другими словами, физическое упражнение направлено «на себя», на свое личное физическое совершенствование), трудовым действием – решается производственная задача (т.е. действие направлено на предмет производственной деятельности).</w:t>
      </w:r>
    </w:p>
    <w:p w14:paraId="3DD2154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lastRenderedPageBreak/>
        <w:t>2.Физическое упражнение выполняется в соответствии с закономерностями физического воспитания, которые, с одной стороны, наиболее эффективно воздействуют на организм человека, с другой – позволяют показать наивысшую результативность. Трудовое действие выполняется в соответствии с закономерностями производства.</w:t>
      </w:r>
    </w:p>
    <w:p w14:paraId="3F86B163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3.Только системы физических упражнений создают возможности для развития всех органов и систем человека в оптимальном соотношении. Трудовые действия в силу своей специализации не в состоянии оказывать разностороннего влияния на физическое совершенствование человека.</w:t>
      </w:r>
    </w:p>
    <w:p w14:paraId="2D4FFB1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601F7B" w14:textId="77777777" w:rsidR="001D0D4B" w:rsidRPr="00D731AA" w:rsidRDefault="001D0D4B" w:rsidP="00D731AA">
      <w:pPr>
        <w:numPr>
          <w:ilvl w:val="0"/>
          <w:numId w:val="2"/>
        </w:numPr>
        <w:tabs>
          <w:tab w:val="clear" w:pos="3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Содержание и форма физических упражнений</w:t>
      </w:r>
    </w:p>
    <w:p w14:paraId="32A49D22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2CE71B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Содержание физического упражнения составляют входящие в него двигательные акты (т.е. движения, операции) и те основные процессы, которые развертываются в функциональных системах организма по ходу упражнения, определяя его воздействие. Эти процессы сложны и многообразны, они могут рассматриваться в различных аспектах.</w:t>
      </w:r>
    </w:p>
    <w:p w14:paraId="05AAFB23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В психолого-физиологическом аспекте физические упражнения рассматриваются как произвольные (т.е. управляемые умом и волей) движения, в отличие от «невольных», безусловнорефлекторных движений, протекающих машинообразно.</w:t>
      </w:r>
    </w:p>
    <w:p w14:paraId="0B7118CD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При выполнении физического упражнения всегда предполагается сознательная установка на достижение конкретного результата (эффекта), соответствующего тем или иным задачам физического воспитания. Реализация этой установки связана с активной мыслительной работой (предвидением результата и оценкой условий его достижения, разработкой программ действия и выбором способа его выполнения, управлением движениями, волевыми усилиями).</w:t>
      </w:r>
    </w:p>
    <w:p w14:paraId="0CD134F6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 xml:space="preserve">Функциональные сдвиги, происходящие во время выполнения упражнения, стимулируют последующие процессы восстановления и </w:t>
      </w:r>
      <w:r w:rsidRPr="00D731AA">
        <w:rPr>
          <w:color w:val="000000"/>
          <w:sz w:val="28"/>
          <w:szCs w:val="28"/>
        </w:rPr>
        <w:lastRenderedPageBreak/>
        <w:t>адаптации, благодаря чему физические упражнения при определенных условиях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служат мощным фактором повышения функциональных возможностей и совершенствования его структурных свойств (мускулатура, физиологические показатели и др.) (в качестве примера - явление суперкомпенсации)</w:t>
      </w:r>
    </w:p>
    <w:p w14:paraId="50E97597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При рассмотрении содержания физических упражнений с педагогической точки зрения особенно важным является то, что они целенаправленно развивают способности человека в единстве с формированием определенных умений и навыков.</w:t>
      </w:r>
    </w:p>
    <w:p w14:paraId="275112D9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Форма физического упражнения представляет собой его внутреннюю и внешнюю структуру (построение, организацию).</w:t>
      </w:r>
    </w:p>
    <w:p w14:paraId="6C4CE55F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Внутренняя структура физического упражнения характеризуется тем, как во время его выполнения связаны между собой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различные процессы функционирования организма, как они соотносятся, взаимодействуют и согласуются друг с другом. (Например, соотношение различных энергетических [аэробные и анаэробные] процессов существенно отличаются при беге на короткие и длинные дистанции).</w:t>
      </w:r>
    </w:p>
    <w:p w14:paraId="5D0865D8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Внешняя структура физического упражнения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- это его видимая форма, которая характеризуется соотношением пространственных, временных и динамических (силовых) параметров движений, т.е. то, что относится к понятию техники физических упражнений.</w:t>
      </w:r>
    </w:p>
    <w:p w14:paraId="263804E2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201DC7" w14:textId="77777777" w:rsidR="00D8774B" w:rsidRPr="00D731AA" w:rsidRDefault="001D0D4B" w:rsidP="00D731AA">
      <w:pPr>
        <w:numPr>
          <w:ilvl w:val="0"/>
          <w:numId w:val="2"/>
        </w:numPr>
        <w:tabs>
          <w:tab w:val="clear" w:pos="3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Общее понятие о технике физических упражнений</w:t>
      </w:r>
    </w:p>
    <w:p w14:paraId="412346AA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5ACCC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 xml:space="preserve">В каждом произвольном двигательном акте есть двигательная задача (т.е. осознаваемая конкретная цель движения) и способ, каким данная задача решается. Во многих случаях одна и та же двигательная задача может быть решена несколькими способами (например, преодолеть высоту можно и с прямого, и с косого разбега, отталкиваясь ближней к планке или дальней от </w:t>
      </w:r>
      <w:r w:rsidRPr="00D731AA">
        <w:rPr>
          <w:color w:val="000000"/>
          <w:sz w:val="28"/>
          <w:szCs w:val="28"/>
        </w:rPr>
        <w:lastRenderedPageBreak/>
        <w:t>нее ногой и т.д.), причем среди них существуют, как правило, относительно менее эффективные и более эффективные.</w:t>
      </w:r>
    </w:p>
    <w:p w14:paraId="136E28FD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Те способы выполнения двигательных действий, с помощью которых двигательная задача решается целесообразно, с относительно большей эффективностью, принято называть техникой физических упражнений (от греческого корня «техн» – искусность, искусство).</w:t>
      </w:r>
    </w:p>
    <w:p w14:paraId="042724B7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Таким образом, термин «техника» относится не ко всяким, а лишь к относительно эффективным формам физических упражнений, рационально сформированным с учетом закономерностей движений.</w:t>
      </w:r>
    </w:p>
    <w:p w14:paraId="6CB8454D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Степень эффективности техники физических упражнений не остается неизменной. Она беспрерывно совершенствуется и обновляется за счет физического совершенствования самого человека, общественной практики физического воспитания, а также инвентаря и оборудования. (например, техника прыжка в высоту, приземляясь в яму с песком – один способ, приземляясь в поролоновую яму - другой]</w:t>
      </w:r>
    </w:p>
    <w:p w14:paraId="744781BC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Различают основу техники движений, и ее определяющее звено и детали.</w:t>
      </w:r>
    </w:p>
    <w:p w14:paraId="7648FAF6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Основа техники – это совокупность тех звеньев и черт динамической, кинематической и ритмической структуры движения, какие необходимы для решения двигательной задачи определенным способом (необходимая последовательность в проявлении мышечных сил; необходимый состав движений, согласованных в пространстве и во времени). Выпадение или нарушение хотя бы одного элемента или соотношения в данной совокупности делает невозможным само решение двигательной задачи.</w:t>
      </w:r>
    </w:p>
    <w:p w14:paraId="68D09E5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Определяющее звено техники – это наиболее решающая, важная часть данного способа выполнения двигательной задачи. (В прыжках – отталкивание; в метании – финальные усилия).</w:t>
      </w:r>
    </w:p>
    <w:p w14:paraId="26572388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 xml:space="preserve">Детали техники – это второстепенные особенности движения, не нарушающие его основного механизма. Детали техники могут быть различными у разных людей и в большинстве случаев зависят от их </w:t>
      </w:r>
      <w:r w:rsidRPr="00D731AA">
        <w:rPr>
          <w:color w:val="000000"/>
          <w:sz w:val="28"/>
          <w:szCs w:val="28"/>
        </w:rPr>
        <w:lastRenderedPageBreak/>
        <w:t>индивидуальных морфологических и функциональных особенностей (например, в беге с барьерами одни перепрыгивают барьеры, а другие – наступают на них).</w:t>
      </w:r>
    </w:p>
    <w:p w14:paraId="77FAED86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7714B4" w14:textId="77777777" w:rsidR="00D8774B" w:rsidRPr="00D731AA" w:rsidRDefault="001D0D4B" w:rsidP="00D731AA">
      <w:pPr>
        <w:numPr>
          <w:ilvl w:val="0"/>
          <w:numId w:val="2"/>
        </w:numPr>
        <w:tabs>
          <w:tab w:val="clear" w:pos="3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Характеристики движений</w:t>
      </w:r>
    </w:p>
    <w:p w14:paraId="2362344E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7D5201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Пространственные характеристики.</w:t>
      </w:r>
    </w:p>
    <w:p w14:paraId="27BFB6A6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 пространственным характеристикам техники физических упражнений относятся положение тела и траектория (путь) движения частей тела.</w:t>
      </w:r>
    </w:p>
    <w:p w14:paraId="00CEC052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Положение тела.</w:t>
      </w:r>
    </w:p>
    <w:p w14:paraId="16B4BE3E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Необходимость выделения в течение физических упражнений «положения тела» как самостоятельного компонента объясняется его большим и многообразным значением в рациональной организации движений, которое достигается:</w:t>
      </w:r>
    </w:p>
    <w:p w14:paraId="2EF309B2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- правильным исходным положением, предшествующим началу движения;</w:t>
      </w:r>
    </w:p>
    <w:p w14:paraId="3CC7C758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- сохранением нужной позы в процессе самого движения.</w:t>
      </w:r>
    </w:p>
    <w:p w14:paraId="57375CB6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Исходное положение принимают с целью создать наиболее выгодные условия для начала движения.</w:t>
      </w:r>
    </w:p>
    <w:p w14:paraId="01EC9D4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Эффективность многих физических упражнений часто зависит не только от исходного положения, предшествующего началу движения, но и от определенной, наиболее выгодной позы в процессе движений (горизонтальное положение пловца, низкая посадка конькобежца и т.д.).</w:t>
      </w:r>
    </w:p>
    <w:p w14:paraId="6D5A09CD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Траектория движения (путь). В самой траектории выделяют: форму, направление и амплитуду.</w:t>
      </w:r>
    </w:p>
    <w:p w14:paraId="3236DDFC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По форме траектории различают прямолинейные и криволинейные.</w:t>
      </w:r>
    </w:p>
    <w:p w14:paraId="7DEED54C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 xml:space="preserve">Направление движения определяются по отношению к собственному туловищу (руки вверх, вперед и т.д.) или внешними ориентирами (метание через веревку, кусты). Различают основные (вверх-вниз, вперед-назад, влево, </w:t>
      </w:r>
      <w:r w:rsidRPr="00D731AA">
        <w:rPr>
          <w:color w:val="000000"/>
          <w:sz w:val="28"/>
          <w:szCs w:val="28"/>
        </w:rPr>
        <w:lastRenderedPageBreak/>
        <w:t>вправо), вращательные (вперед, назад, влево, вправо) и промежуточные (вполоборота направо и т.д.) направления.</w:t>
      </w:r>
    </w:p>
    <w:p w14:paraId="4E79D31F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Амплитуда движения – это размах движения. Движения слишком большой амплитуды называют – размашистыми, движения с малой величиной пути – называют мелкими.</w:t>
      </w:r>
    </w:p>
    <w:p w14:paraId="32A538AF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Временные характеристики.</w:t>
      </w:r>
    </w:p>
    <w:p w14:paraId="077C650C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 временным характеристикам относятся длительность и темп движений.</w:t>
      </w:r>
    </w:p>
    <w:p w14:paraId="4A3D3E2C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Длительность. Длительность положений и движений играет существенную роль в изменении деятельности организма. Изменяя длительность выполнения упражнений (время бега, продолжительность статистических напряжений и др.), можно регулировать общий объем нагрузки.</w:t>
      </w:r>
    </w:p>
    <w:p w14:paraId="2A86FC6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Темп движений. Под темпом понимают частоту повторения циклов движений или количество движений в единицу времени. (например, темп ходьбы – 120-140 шагов в мин., и др.) Темп движений зависит от массы движущейся части (например, темп движения пальцев рук и туловища).</w:t>
      </w:r>
    </w:p>
    <w:p w14:paraId="178D8370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Пространственно-временные характеристики.</w:t>
      </w:r>
    </w:p>
    <w:p w14:paraId="2AF823E0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Скорость движения – характеризует быстроту перемещения тела (или точки, например, ОЦТ) в пространстве в единицу времени.</w:t>
      </w:r>
    </w:p>
    <w:p w14:paraId="0C850718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Определяется скорость отношением длины пути ко времени, затраченному на преодоление этого пути.</w:t>
      </w:r>
    </w:p>
    <w:p w14:paraId="666DD877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Ускорением называют изменение скорости в единицу времени. Оно может быть положительным и отрицательным.</w:t>
      </w:r>
    </w:p>
    <w:p w14:paraId="1F1648A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Движения, совершаемые без резких изменений скорости, называют плавными.</w:t>
      </w:r>
    </w:p>
    <w:p w14:paraId="34ED7546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Движения, которые начинаются сразу с больших скоростей, и движения неравномерно-ускоренные и неравномерно-замедленные называются резкими.</w:t>
      </w:r>
    </w:p>
    <w:p w14:paraId="14B8D307" w14:textId="77777777" w:rsidR="001D0D4B" w:rsidRPr="00D731AA" w:rsidRDefault="001D0D4B" w:rsidP="00D731AA">
      <w:pPr>
        <w:pStyle w:val="a3"/>
        <w:tabs>
          <w:tab w:val="left" w:pos="900"/>
        </w:tabs>
        <w:spacing w:line="360" w:lineRule="auto"/>
        <w:ind w:firstLine="709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Динамические характеристики.</w:t>
      </w:r>
    </w:p>
    <w:p w14:paraId="118469CB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lastRenderedPageBreak/>
        <w:t>Силы, влияющие на движение тела человека, можно разделить на внутренние и внешние.</w:t>
      </w:r>
    </w:p>
    <w:p w14:paraId="1FDB57B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 внутренним силам относятся:</w:t>
      </w:r>
    </w:p>
    <w:p w14:paraId="3CC06EC1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а) активные силы двигательного аппарата – силы тяги мышц;</w:t>
      </w:r>
    </w:p>
    <w:p w14:paraId="3D65BE33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б) пассивные силы ОДА – эластичные силы мышц;</w:t>
      </w:r>
    </w:p>
    <w:p w14:paraId="033E8D70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в) реактивные силы – отраженные силы, возникающие при взаимодействии звеньев тела в процессе движений с ускорениями (Положение натянутого «лука» при метаниях).</w:t>
      </w:r>
    </w:p>
    <w:p w14:paraId="11C4AC2D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 внешним относятся силы, действующие на тело человека извне. При выполнении физических упражнений внешними силами являются:</w:t>
      </w:r>
    </w:p>
    <w:p w14:paraId="410DED7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а) сила тяжести собственного тела;</w:t>
      </w:r>
    </w:p>
    <w:p w14:paraId="4E5B40F9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б) силы реакции опоры;</w:t>
      </w:r>
    </w:p>
    <w:p w14:paraId="1DD87563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в) силы сопротивления внешней среды (воды, воздуха) и физических тел (противник в борьбе, партнер по акробатике).</w:t>
      </w:r>
    </w:p>
    <w:p w14:paraId="141C242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Ритмическая характеристика.</w:t>
      </w:r>
    </w:p>
    <w:p w14:paraId="16A3565E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Ритм движений – временная мера соотношения длительности частей движений и акцентированных усилий.</w:t>
      </w:r>
    </w:p>
    <w:p w14:paraId="13350D19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Обязательным условием ритма являются наличие в данном движении сильных, акцентированных в каком-либо отношении</w:t>
      </w:r>
      <w:r w:rsid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моментов, и смена, чередование различных интервалов времени. Таким образом, ритм является комплексной характеристикой движений, выражающей соразмерность их элементов по усилиям, по времени и в пространстве.</w:t>
      </w:r>
    </w:p>
    <w:p w14:paraId="75442D5A" w14:textId="77777777" w:rsid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Для двигательного ритма характерно различное время соотношения сильных, акцентированных частей движения, связанных с активными мышечными усилиями и напряжениями, и слабых, пассивных фаз движения.</w:t>
      </w:r>
    </w:p>
    <w:p w14:paraId="538CDB8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CE40AD" w14:textId="77777777" w:rsidR="00D8774B" w:rsidRPr="00D731AA" w:rsidRDefault="00D731AA" w:rsidP="00D731AA">
      <w:pPr>
        <w:numPr>
          <w:ilvl w:val="0"/>
          <w:numId w:val="2"/>
        </w:numPr>
        <w:tabs>
          <w:tab w:val="clear" w:pos="3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0D4B" w:rsidRPr="00D731AA">
        <w:rPr>
          <w:color w:val="000000"/>
          <w:sz w:val="28"/>
          <w:szCs w:val="28"/>
        </w:rPr>
        <w:lastRenderedPageBreak/>
        <w:t>Педагогические классификации физических упражнений</w:t>
      </w:r>
    </w:p>
    <w:p w14:paraId="4C941200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836C14" w14:textId="77777777" w:rsidR="001D0D4B" w:rsidRPr="00D731AA" w:rsidRDefault="001D0D4B" w:rsidP="00D731AA">
      <w:pPr>
        <w:numPr>
          <w:ilvl w:val="0"/>
          <w:numId w:val="3"/>
        </w:numPr>
        <w:tabs>
          <w:tab w:val="clear" w:pos="1287"/>
          <w:tab w:val="num" w:pos="284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Классификация физических упражнений по признаку исторически сложившихся систем физического воспитания. По этой классификации физические упражнения делятся на 4 группы:</w:t>
      </w:r>
    </w:p>
    <w:p w14:paraId="37D6328D" w14:textId="77777777" w:rsidR="001D0D4B" w:rsidRPr="00D731AA" w:rsidRDefault="001D0D4B" w:rsidP="00D731AA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движений.</w:t>
      </w:r>
    </w:p>
    <w:p w14:paraId="2F5E2BA8" w14:textId="77777777" w:rsidR="001D0D4B" w:rsidRPr="00D731AA" w:rsidRDefault="001D0D4B" w:rsidP="00D731AA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действия.</w:t>
      </w:r>
    </w:p>
    <w:p w14:paraId="4ABD9D1A" w14:textId="77777777" w:rsidR="001D0D4B" w:rsidRPr="00D731AA" w:rsidRDefault="001D0D4B" w:rsidP="00D731AA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местности.</w:t>
      </w:r>
    </w:p>
    <w:p w14:paraId="6740DCD0" w14:textId="77777777" w:rsidR="001D0D4B" w:rsidRPr="00D731AA" w:rsidRDefault="001D0D4B" w:rsidP="00D731AA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Спортивные упражнения объединяют ту группу действий, исполнение которых искусственно стандартизировано в соответствии с Единой спортивной классификацией и является предметом специализации для достижения максимальных спортивных результатов.</w:t>
      </w:r>
    </w:p>
    <w:p w14:paraId="3E6406C2" w14:textId="77777777" w:rsidR="001D0D4B" w:rsidRPr="00D731AA" w:rsidRDefault="001D0D4B" w:rsidP="00D731AA">
      <w:pPr>
        <w:numPr>
          <w:ilvl w:val="0"/>
          <w:numId w:val="3"/>
        </w:numPr>
        <w:tabs>
          <w:tab w:val="clear" w:pos="1287"/>
          <w:tab w:val="num" w:pos="284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Классификация физических упражнений по признаку особенностей мышечной деятельности (или признаку преимущественных потребностей в проявлении физических качеств, или признаку преимущественного влияния на развитие физических качеств).</w:t>
      </w:r>
    </w:p>
    <w:p w14:paraId="1E64093C" w14:textId="77777777" w:rsidR="001D0D4B" w:rsidRPr="00D731AA" w:rsidRDefault="001D0D4B" w:rsidP="00D731AA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lastRenderedPageBreak/>
        <w:t>скоростно-силовые упражнения, которые требуют от занимающихся проявления максимальных усилий за относительно короткий отрезок времени (бег на короткие дистанции, прыжки и т.д.).</w:t>
      </w:r>
    </w:p>
    <w:p w14:paraId="7EC30495" w14:textId="77777777" w:rsidR="001D0D4B" w:rsidRPr="00D731AA" w:rsidRDefault="001D0D4B" w:rsidP="00D731AA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упражнения, требующие проявления выносливости.</w:t>
      </w:r>
    </w:p>
    <w:p w14:paraId="1A93B467" w14:textId="77777777" w:rsidR="001D0D4B" w:rsidRPr="00D731AA" w:rsidRDefault="001D0D4B" w:rsidP="00D731AA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 требующие проявления координации движений при строгой регламентации условий выполнения (прыжки в воду, акробатика и т.д.)</w:t>
      </w:r>
    </w:p>
    <w:p w14:paraId="2F7C9907" w14:textId="77777777" w:rsidR="001D0D4B" w:rsidRPr="00D731AA" w:rsidRDefault="001D0D4B" w:rsidP="00D731AA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упражнения, требующие комплексного проявления двигательных качеств при постоянно меняющихся уровнях усилий в соответствии с изменяющимися условиями (игры, единоборства).</w:t>
      </w:r>
    </w:p>
    <w:p w14:paraId="5A077191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  <w:lang w:val="en-US"/>
        </w:rPr>
        <w:t>III</w:t>
      </w:r>
      <w:r w:rsidRPr="00D731AA">
        <w:rPr>
          <w:color w:val="000000"/>
          <w:sz w:val="28"/>
          <w:szCs w:val="28"/>
        </w:rPr>
        <w:t>. Классификация физических упражнений по их значению для решения образовательных задач.</w:t>
      </w:r>
    </w:p>
    <w:p w14:paraId="6A9CA136" w14:textId="77777777" w:rsidR="001D0D4B" w:rsidRPr="00D731AA" w:rsidRDefault="001D0D4B" w:rsidP="00D731AA">
      <w:pPr>
        <w:pStyle w:val="a3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основные (или соревновательные) упражнения</w:t>
      </w:r>
    </w:p>
    <w:p w14:paraId="15E19725" w14:textId="77777777" w:rsidR="001D0D4B" w:rsidRPr="00D731AA" w:rsidRDefault="001D0D4B" w:rsidP="00D731AA">
      <w:pPr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подводящие упражнения, т.е. действия, облегчающие освоение основного упражнения благодаря наличию в них некоторых движений, сходных по внешним признакам и характерцу нервно-мышечных напряжений.</w:t>
      </w:r>
    </w:p>
    <w:p w14:paraId="0A7029F5" w14:textId="77777777" w:rsidR="001D0D4B" w:rsidRPr="00D731AA" w:rsidRDefault="001D0D4B" w:rsidP="00D731AA">
      <w:pPr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Подготовительные упражнения, т.е. действия, способствующие развитию тех физических качеств, которые необходимы для изучения основного упражнения.</w:t>
      </w:r>
    </w:p>
    <w:p w14:paraId="0C06425F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  <w:lang w:val="en-US"/>
        </w:rPr>
        <w:t>IV</w:t>
      </w:r>
      <w:r w:rsidRPr="00D731AA">
        <w:rPr>
          <w:color w:val="000000"/>
          <w:sz w:val="28"/>
          <w:szCs w:val="28"/>
        </w:rPr>
        <w:t>. Классификация физических упражнений по признаку преимущественного развития отдельных мышечных групп.</w:t>
      </w:r>
    </w:p>
    <w:p w14:paraId="672CE9FC" w14:textId="77777777" w:rsidR="001D0D4B" w:rsidRPr="00D731AA" w:rsidRDefault="001D0D4B" w:rsidP="00D731AA">
      <w:pPr>
        <w:pStyle w:val="a3"/>
        <w:tabs>
          <w:tab w:val="left" w:pos="900"/>
        </w:tabs>
        <w:spacing w:line="360" w:lineRule="auto"/>
        <w:ind w:firstLine="709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Данная классификация предусматривает выделение упражнений для мышц рук и плечевого пояса, туловища и шеи, ног и таза.</w:t>
      </w:r>
    </w:p>
    <w:p w14:paraId="41196095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  <w:lang w:val="en-US"/>
        </w:rPr>
        <w:t>V</w:t>
      </w:r>
      <w:r w:rsidRPr="00D731AA">
        <w:rPr>
          <w:color w:val="000000"/>
          <w:sz w:val="28"/>
          <w:szCs w:val="28"/>
        </w:rPr>
        <w:t>. Классификация физических упражнений по видам спорта.</w:t>
      </w:r>
    </w:p>
    <w:p w14:paraId="059B0D86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62758B" w14:textId="77777777" w:rsidR="001D0D4B" w:rsidRPr="00D731AA" w:rsidRDefault="00D731AA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0D4B" w:rsidRPr="00D731AA">
        <w:rPr>
          <w:color w:val="000000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 xml:space="preserve"> </w:t>
      </w:r>
      <w:r w:rsidR="001D0D4B" w:rsidRPr="00D731AA">
        <w:rPr>
          <w:color w:val="000000"/>
          <w:sz w:val="28"/>
          <w:szCs w:val="28"/>
        </w:rPr>
        <w:t>Физические упражнения – основное средство физического воспитания</w:t>
      </w:r>
    </w:p>
    <w:p w14:paraId="6444213F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BC603B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Результативность физического воспитания достигается использованием всей системы средств, однако, наибольший удельный вес в решении задач обучения и воспитания приходиться на долю физических упражнений. Обусловлено это рядом причин:</w:t>
      </w:r>
    </w:p>
    <w:p w14:paraId="69C471F3" w14:textId="77777777" w:rsidR="001D0D4B" w:rsidRPr="00D731AA" w:rsidRDefault="001D0D4B" w:rsidP="00D731AA">
      <w:pPr>
        <w:numPr>
          <w:ilvl w:val="0"/>
          <w:numId w:val="4"/>
        </w:numPr>
        <w:tabs>
          <w:tab w:val="clear" w:pos="927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Среди всех видов педагогической деятельности только в физическом воспитании предметом обучения являются действия, направленные на физическое совершенствование обучающегося и выполняемые ради усвоения самих действий.</w:t>
      </w:r>
    </w:p>
    <w:p w14:paraId="30547229" w14:textId="77777777" w:rsidR="001D0D4B" w:rsidRPr="00D731AA" w:rsidRDefault="001D0D4B" w:rsidP="00D731AA">
      <w:pPr>
        <w:numPr>
          <w:ilvl w:val="0"/>
          <w:numId w:val="4"/>
        </w:numPr>
        <w:tabs>
          <w:tab w:val="clear" w:pos="927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 воздействуют не только на морфо-функциональное состояние организма, но и на личность выполняющего их (например, социологический портрет представителей различных видов спорта).</w:t>
      </w:r>
    </w:p>
    <w:p w14:paraId="32AC648A" w14:textId="77777777" w:rsidR="001D0D4B" w:rsidRPr="00D731AA" w:rsidRDefault="001D0D4B" w:rsidP="00D731AA">
      <w:pPr>
        <w:numPr>
          <w:ilvl w:val="0"/>
          <w:numId w:val="4"/>
        </w:numPr>
        <w:tabs>
          <w:tab w:val="clear" w:pos="927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 как системы движений выражают мысли и эмоции человека, его отношение к окружающей действительности (И.М. Сеченов «Все внешние проявления мозговой деятельности… могут быть сведены на мышечные движения»)</w:t>
      </w:r>
    </w:p>
    <w:p w14:paraId="1A99CD37" w14:textId="77777777" w:rsidR="001D0D4B" w:rsidRPr="00D731AA" w:rsidRDefault="001D0D4B" w:rsidP="00D731AA">
      <w:pPr>
        <w:numPr>
          <w:ilvl w:val="0"/>
          <w:numId w:val="4"/>
        </w:numPr>
        <w:tabs>
          <w:tab w:val="clear" w:pos="927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 – это один из способов передачи общественно-исторического опыта в области физического воспитания, его научных и практических достижений.</w:t>
      </w:r>
    </w:p>
    <w:p w14:paraId="19626A9C" w14:textId="77777777" w:rsidR="001D0D4B" w:rsidRPr="00D731AA" w:rsidRDefault="001D0D4B" w:rsidP="00D731AA">
      <w:pPr>
        <w:numPr>
          <w:ilvl w:val="0"/>
          <w:numId w:val="4"/>
        </w:numPr>
        <w:tabs>
          <w:tab w:val="clear" w:pos="927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Физические упражнения могут удовлетворять природную потребность человека в движениях.</w:t>
      </w:r>
    </w:p>
    <w:p w14:paraId="6FA09BEA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8A5784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7.</w:t>
      </w:r>
      <w:r w:rsidR="00D8774B" w:rsidRPr="00D731AA">
        <w:rPr>
          <w:color w:val="000000"/>
          <w:sz w:val="28"/>
          <w:szCs w:val="28"/>
        </w:rPr>
        <w:t xml:space="preserve"> </w:t>
      </w:r>
      <w:r w:rsidRPr="00D731AA">
        <w:rPr>
          <w:color w:val="000000"/>
          <w:sz w:val="28"/>
          <w:szCs w:val="28"/>
        </w:rPr>
        <w:t>О значении оздоровительных сил природной среды и гигиенических факторов как средств физического воспитания</w:t>
      </w:r>
    </w:p>
    <w:p w14:paraId="794C585D" w14:textId="77777777" w:rsidR="00D8774B" w:rsidRPr="00D731AA" w:rsidRDefault="00D877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E6D9E8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 xml:space="preserve">Такие природные факторы, как солнечная радиация, свойства воздушной и водной среды, могут служить немаловажными средствами </w:t>
      </w:r>
      <w:r w:rsidRPr="00D731AA">
        <w:rPr>
          <w:color w:val="000000"/>
          <w:sz w:val="28"/>
          <w:szCs w:val="28"/>
        </w:rPr>
        <w:lastRenderedPageBreak/>
        <w:t>укрепления здоровья, закаливания и повышения работоспособности человека.</w:t>
      </w:r>
    </w:p>
    <w:p w14:paraId="33423EF9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В процессе физического воспитания названные оздоровительные силы природы используются в двух направлениях:</w:t>
      </w:r>
    </w:p>
    <w:p w14:paraId="0F7697F3" w14:textId="77777777" w:rsidR="001D0D4B" w:rsidRPr="00D731AA" w:rsidRDefault="001D0D4B" w:rsidP="00D731AA">
      <w:pPr>
        <w:numPr>
          <w:ilvl w:val="0"/>
          <w:numId w:val="5"/>
        </w:numPr>
        <w:tabs>
          <w:tab w:val="clear" w:pos="927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Как сопутствующие условия занятий физическими упражнениями (проведение занятий на открытом воздухе и др.), когда естественные факторы среды дополняют, усиливают и оптимизируют воздействия физических упражнений.</w:t>
      </w:r>
    </w:p>
    <w:p w14:paraId="53AFFAD0" w14:textId="77777777" w:rsidR="001D0D4B" w:rsidRPr="00D731AA" w:rsidRDefault="001D0D4B" w:rsidP="00D731AA">
      <w:pPr>
        <w:numPr>
          <w:ilvl w:val="0"/>
          <w:numId w:val="5"/>
        </w:numPr>
        <w:tabs>
          <w:tab w:val="clear" w:pos="927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При организации специальных процедур (воздушные, солнечные и водные ванны, сеансы закаливания), в ходе которых воздействие этих естественных факторов дозируется определенным образом, они выступают как относительно самостоятельное средство закаливания и оздоровления.</w:t>
      </w:r>
    </w:p>
    <w:p w14:paraId="2135E23B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Одним из основных результатов целесообразного использования естественных факторов среды в процессе физического воспитания является закаливание человека.</w:t>
      </w:r>
    </w:p>
    <w:p w14:paraId="2B34B95E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Гигиенические факторы обеспечиваются реализацией специальных норм и требований по личной и общественной гигиене труда, отдыха, питания, физкультурных занятий.</w:t>
      </w:r>
    </w:p>
    <w:p w14:paraId="20B80D03" w14:textId="77777777" w:rsidR="001D0D4B" w:rsidRPr="00D731AA" w:rsidRDefault="001D0D4B" w:rsidP="00D731AA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31AA">
        <w:rPr>
          <w:color w:val="000000"/>
          <w:sz w:val="28"/>
          <w:szCs w:val="28"/>
        </w:rPr>
        <w:t>Соблюдение гигиенических правил в процессе физического воспитания во многом обусловливает положительный эффект занятий физическими упражнениями.</w:t>
      </w:r>
    </w:p>
    <w:p w14:paraId="4FD7F8F7" w14:textId="77777777" w:rsidR="001D0D4B" w:rsidRPr="00D731AA" w:rsidRDefault="001D0D4B" w:rsidP="00D73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770382" w14:textId="77777777" w:rsidR="00D8774B" w:rsidRPr="00D731AA" w:rsidRDefault="00D731AA" w:rsidP="00D73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8774B" w:rsidRPr="00D731AA">
        <w:rPr>
          <w:color w:val="000000"/>
          <w:sz w:val="28"/>
          <w:szCs w:val="28"/>
        </w:rPr>
        <w:lastRenderedPageBreak/>
        <w:t>Используемая</w:t>
      </w:r>
      <w:r>
        <w:rPr>
          <w:color w:val="000000"/>
          <w:sz w:val="28"/>
          <w:szCs w:val="28"/>
        </w:rPr>
        <w:t xml:space="preserve"> </w:t>
      </w:r>
      <w:r w:rsidR="00D8774B" w:rsidRPr="00D731AA">
        <w:rPr>
          <w:color w:val="000000"/>
          <w:sz w:val="28"/>
          <w:szCs w:val="28"/>
        </w:rPr>
        <w:t>литература</w:t>
      </w:r>
    </w:p>
    <w:p w14:paraId="0FCE5BA9" w14:textId="77777777" w:rsidR="00D8774B" w:rsidRPr="00D731AA" w:rsidRDefault="00D8774B" w:rsidP="00D73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9F162B" w14:textId="77777777" w:rsidR="00D731AA" w:rsidRPr="00D731AA" w:rsidRDefault="00D8774B" w:rsidP="00D731AA">
      <w:pPr>
        <w:numPr>
          <w:ilvl w:val="0"/>
          <w:numId w:val="10"/>
        </w:numPr>
        <w:tabs>
          <w:tab w:val="clear" w:pos="720"/>
          <w:tab w:val="num" w:pos="-360"/>
          <w:tab w:val="num" w:pos="567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Матвеев Л.П. Теория и методика физической культуры: Учеб.для ин-тов физ.культ. – М.: ФиС, 1991.</w:t>
      </w:r>
    </w:p>
    <w:p w14:paraId="44225D2B" w14:textId="77777777" w:rsidR="00D731AA" w:rsidRPr="00D731AA" w:rsidRDefault="00D8774B" w:rsidP="00D731AA">
      <w:pPr>
        <w:numPr>
          <w:ilvl w:val="0"/>
          <w:numId w:val="10"/>
        </w:numPr>
        <w:tabs>
          <w:tab w:val="clear" w:pos="720"/>
          <w:tab w:val="num" w:pos="-360"/>
          <w:tab w:val="num" w:pos="567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Кенеман А.В., Хухлаева Д.В. Теория и методика физического воспитания детей дошкольного возраста. – М.: Просвещение, 1978.</w:t>
      </w:r>
    </w:p>
    <w:p w14:paraId="755D03AC" w14:textId="77777777" w:rsidR="00D8774B" w:rsidRPr="00D731AA" w:rsidRDefault="00D8774B" w:rsidP="00D731AA">
      <w:pPr>
        <w:numPr>
          <w:ilvl w:val="0"/>
          <w:numId w:val="10"/>
        </w:numPr>
        <w:tabs>
          <w:tab w:val="clear" w:pos="720"/>
          <w:tab w:val="num" w:pos="-360"/>
          <w:tab w:val="num" w:pos="567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Степаненкова Э.Я. Теория и методика физического воспитания и развития ребенка. - М.: "Академия", 2001.</w:t>
      </w:r>
    </w:p>
    <w:p w14:paraId="0C62E183" w14:textId="77777777" w:rsidR="00D8774B" w:rsidRPr="00D731AA" w:rsidRDefault="00D8774B" w:rsidP="00D731AA">
      <w:pPr>
        <w:numPr>
          <w:ilvl w:val="0"/>
          <w:numId w:val="10"/>
        </w:numPr>
        <w:tabs>
          <w:tab w:val="clear" w:pos="720"/>
          <w:tab w:val="num" w:pos="-360"/>
          <w:tab w:val="num" w:pos="567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Теория и методика физической культуры: Учебник/Под ред. Ю.Ф. Курамшина. - М.: Сов.спорт, 2003.</w:t>
      </w:r>
    </w:p>
    <w:p w14:paraId="4872142A" w14:textId="77777777" w:rsidR="00D8774B" w:rsidRPr="00D731AA" w:rsidRDefault="00D8774B" w:rsidP="00D731AA">
      <w:pPr>
        <w:numPr>
          <w:ilvl w:val="0"/>
          <w:numId w:val="10"/>
        </w:numPr>
        <w:tabs>
          <w:tab w:val="clear" w:pos="720"/>
          <w:tab w:val="num" w:pos="-360"/>
          <w:tab w:val="num" w:pos="567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Уткин В.Л. Биомеханика физических упражнений. - М.: ФиС, 1991.</w:t>
      </w:r>
    </w:p>
    <w:p w14:paraId="5B7C643A" w14:textId="77777777" w:rsidR="00D8774B" w:rsidRPr="00D731AA" w:rsidRDefault="00D8774B" w:rsidP="00D731AA">
      <w:pPr>
        <w:numPr>
          <w:ilvl w:val="0"/>
          <w:numId w:val="10"/>
        </w:numPr>
        <w:tabs>
          <w:tab w:val="clear" w:pos="720"/>
          <w:tab w:val="num" w:pos="-360"/>
          <w:tab w:val="num" w:pos="567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31AA">
        <w:rPr>
          <w:color w:val="000000"/>
          <w:kern w:val="28"/>
          <w:sz w:val="28"/>
          <w:szCs w:val="28"/>
        </w:rPr>
        <w:t>Холодов Ж.К., Кузнецов В.С. Теория и методика физического воспитания и спорта. - М.: "Академия", 2003.</w:t>
      </w:r>
    </w:p>
    <w:p w14:paraId="4E1DDE29" w14:textId="77777777" w:rsidR="00D8774B" w:rsidRPr="00D731AA" w:rsidRDefault="00D8774B" w:rsidP="00D731A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sectPr w:rsidR="00D8774B" w:rsidRPr="00D731AA" w:rsidSect="00D877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0769" w14:textId="77777777" w:rsidR="003725F1" w:rsidRDefault="003725F1">
      <w:r>
        <w:separator/>
      </w:r>
    </w:p>
  </w:endnote>
  <w:endnote w:type="continuationSeparator" w:id="0">
    <w:p w14:paraId="66AB979E" w14:textId="77777777" w:rsidR="003725F1" w:rsidRDefault="003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EA7E" w14:textId="77777777" w:rsidR="003725F1" w:rsidRDefault="003725F1">
      <w:r>
        <w:separator/>
      </w:r>
    </w:p>
  </w:footnote>
  <w:footnote w:type="continuationSeparator" w:id="0">
    <w:p w14:paraId="53F7E07C" w14:textId="77777777" w:rsidR="003725F1" w:rsidRDefault="0037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47D8" w14:textId="77777777" w:rsidR="00D8774B" w:rsidRDefault="00D8774B" w:rsidP="008714D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649">
      <w:rPr>
        <w:rStyle w:val="a7"/>
        <w:noProof/>
      </w:rPr>
      <w:t>2</w:t>
    </w:r>
    <w:r>
      <w:rPr>
        <w:rStyle w:val="a7"/>
      </w:rPr>
      <w:fldChar w:fldCharType="end"/>
    </w:r>
  </w:p>
  <w:p w14:paraId="6DE11643" w14:textId="77777777" w:rsidR="00D8774B" w:rsidRDefault="00D8774B" w:rsidP="00D8774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F04"/>
    <w:multiLevelType w:val="hybridMultilevel"/>
    <w:tmpl w:val="5956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A4C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DE37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7CD4E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C53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F022B2"/>
    <w:multiLevelType w:val="hybridMultilevel"/>
    <w:tmpl w:val="81AAE7F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8B53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6B143B2D"/>
    <w:multiLevelType w:val="singleLevel"/>
    <w:tmpl w:val="BB8A45FC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8" w15:restartNumberingAfterBreak="0">
    <w:nsid w:val="6F932EF8"/>
    <w:multiLevelType w:val="singleLevel"/>
    <w:tmpl w:val="EE14F8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78FA7042"/>
    <w:multiLevelType w:val="singleLevel"/>
    <w:tmpl w:val="EE14F8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BC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90793"/>
    <w:rsid w:val="0009509A"/>
    <w:rsid w:val="00095AA3"/>
    <w:rsid w:val="000A11BB"/>
    <w:rsid w:val="000A4D68"/>
    <w:rsid w:val="000D3A90"/>
    <w:rsid w:val="000F2C88"/>
    <w:rsid w:val="000F3879"/>
    <w:rsid w:val="000F73C7"/>
    <w:rsid w:val="0010425F"/>
    <w:rsid w:val="00123057"/>
    <w:rsid w:val="001238CE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0D4B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438E4"/>
    <w:rsid w:val="00252BBC"/>
    <w:rsid w:val="00255A2E"/>
    <w:rsid w:val="00256145"/>
    <w:rsid w:val="00260A6B"/>
    <w:rsid w:val="00261CEA"/>
    <w:rsid w:val="00266578"/>
    <w:rsid w:val="00273320"/>
    <w:rsid w:val="002749F2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C6232"/>
    <w:rsid w:val="002D701B"/>
    <w:rsid w:val="002E3721"/>
    <w:rsid w:val="002E7538"/>
    <w:rsid w:val="002F3565"/>
    <w:rsid w:val="00316765"/>
    <w:rsid w:val="0032788E"/>
    <w:rsid w:val="003303B8"/>
    <w:rsid w:val="00330C1C"/>
    <w:rsid w:val="00362D7D"/>
    <w:rsid w:val="00367974"/>
    <w:rsid w:val="003725F1"/>
    <w:rsid w:val="00382270"/>
    <w:rsid w:val="003831AB"/>
    <w:rsid w:val="00386166"/>
    <w:rsid w:val="00386A94"/>
    <w:rsid w:val="00390B5A"/>
    <w:rsid w:val="003A03CC"/>
    <w:rsid w:val="003A5C30"/>
    <w:rsid w:val="003A6FFB"/>
    <w:rsid w:val="003B30D3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3649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664CE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0262E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66CA8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E5B9F"/>
    <w:rsid w:val="005F0DF4"/>
    <w:rsid w:val="005F2EED"/>
    <w:rsid w:val="0060208F"/>
    <w:rsid w:val="00613212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4D4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9110E1"/>
    <w:rsid w:val="00916AEA"/>
    <w:rsid w:val="00922D87"/>
    <w:rsid w:val="00936F45"/>
    <w:rsid w:val="00947D24"/>
    <w:rsid w:val="00955B33"/>
    <w:rsid w:val="0095726D"/>
    <w:rsid w:val="00963CC2"/>
    <w:rsid w:val="009650F9"/>
    <w:rsid w:val="00980C95"/>
    <w:rsid w:val="0098232D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9F41C6"/>
    <w:rsid w:val="00A01A17"/>
    <w:rsid w:val="00A050E1"/>
    <w:rsid w:val="00A06F5D"/>
    <w:rsid w:val="00A1403B"/>
    <w:rsid w:val="00A15280"/>
    <w:rsid w:val="00A23515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0F63"/>
    <w:rsid w:val="00B31111"/>
    <w:rsid w:val="00B36E97"/>
    <w:rsid w:val="00B40040"/>
    <w:rsid w:val="00B562BC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31AA"/>
    <w:rsid w:val="00D74685"/>
    <w:rsid w:val="00D76D6F"/>
    <w:rsid w:val="00D82312"/>
    <w:rsid w:val="00D8270E"/>
    <w:rsid w:val="00D82A09"/>
    <w:rsid w:val="00D85384"/>
    <w:rsid w:val="00D8774B"/>
    <w:rsid w:val="00D903AA"/>
    <w:rsid w:val="00D97D0A"/>
    <w:rsid w:val="00DA4462"/>
    <w:rsid w:val="00DB0CE6"/>
    <w:rsid w:val="00DD7163"/>
    <w:rsid w:val="00DD7C4D"/>
    <w:rsid w:val="00DF55CF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1EC1"/>
    <w:rsid w:val="00F324FC"/>
    <w:rsid w:val="00F40DF5"/>
    <w:rsid w:val="00F624DC"/>
    <w:rsid w:val="00F67EC5"/>
    <w:rsid w:val="00F706F6"/>
    <w:rsid w:val="00F75EB5"/>
    <w:rsid w:val="00F857D3"/>
    <w:rsid w:val="00F9731B"/>
    <w:rsid w:val="00FA3A4C"/>
    <w:rsid w:val="00FB6C02"/>
    <w:rsid w:val="00FC5BFC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AED4F"/>
  <w14:defaultImageDpi w14:val="0"/>
  <w15:docId w15:val="{15DC4724-9E8A-4408-9499-AAF6CB7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BBC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52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52B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1D0D4B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D87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D8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15086</Characters>
  <Application>Microsoft Office Word</Application>
  <DocSecurity>0</DocSecurity>
  <Lines>125</Lines>
  <Paragraphs>35</Paragraphs>
  <ScaleCrop>false</ScaleCrop>
  <Company>ДОМ</Company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УКРАИНЫ  ПО  ДЕЛАМ</dc:title>
  <dc:subject/>
  <dc:creator>КОСС</dc:creator>
  <cp:keywords/>
  <dc:description/>
  <cp:lastModifiedBy>Igor</cp:lastModifiedBy>
  <cp:revision>3</cp:revision>
  <dcterms:created xsi:type="dcterms:W3CDTF">2025-03-12T12:28:00Z</dcterms:created>
  <dcterms:modified xsi:type="dcterms:W3CDTF">2025-03-12T12:28:00Z</dcterms:modified>
</cp:coreProperties>
</file>