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E2B4" w14:textId="77777777" w:rsidR="00223701" w:rsidRPr="00535AC6" w:rsidRDefault="00223701" w:rsidP="00B070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rPr>
          <w:b/>
          <w:bCs/>
          <w:sz w:val="28"/>
          <w:szCs w:val="28"/>
        </w:rPr>
        <w:t>Содержание</w:t>
      </w:r>
    </w:p>
    <w:p w14:paraId="0BE5F327" w14:textId="77777777" w:rsidR="00C70405" w:rsidRPr="00535AC6" w:rsidRDefault="00C70405" w:rsidP="00B070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ADD7E4" w14:textId="77777777" w:rsidR="001663C3" w:rsidRPr="00535AC6" w:rsidRDefault="006D63B6" w:rsidP="0053679D">
      <w:pPr>
        <w:pStyle w:val="11"/>
        <w:ind w:firstLine="0"/>
        <w:rPr>
          <w:b w:val="0"/>
          <w:bCs w:val="0"/>
          <w:noProof/>
        </w:rPr>
      </w:pPr>
      <w:r w:rsidRPr="00535AC6">
        <w:rPr>
          <w:b w:val="0"/>
          <w:bCs w:val="0"/>
        </w:rPr>
        <w:fldChar w:fldCharType="begin"/>
      </w:r>
      <w:r w:rsidRPr="00535AC6">
        <w:rPr>
          <w:b w:val="0"/>
          <w:bCs w:val="0"/>
        </w:rPr>
        <w:instrText xml:space="preserve"> TOC \o "1-3" \h \z \u </w:instrText>
      </w:r>
      <w:r w:rsidRPr="00535AC6">
        <w:rPr>
          <w:b w:val="0"/>
          <w:bCs w:val="0"/>
        </w:rPr>
        <w:fldChar w:fldCharType="separate"/>
      </w:r>
      <w:r w:rsidR="001663C3"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="001663C3"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1663C3" w:rsidRPr="00535AC6">
        <w:rPr>
          <w:b w:val="0"/>
          <w:bCs w:val="0"/>
          <w:noProof/>
        </w:rPr>
        <w:instrText xml:space="preserve"> \l "_Toc255566706"</w:instrText>
      </w:r>
      <w:r w:rsidR="001663C3"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="001663C3"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="001663C3" w:rsidRPr="00535AC6">
        <w:rPr>
          <w:rStyle w:val="a7"/>
          <w:rFonts w:ascii="Times New Roman" w:hAnsi="Times New Roman" w:cs="Times New Roman"/>
          <w:b w:val="0"/>
          <w:bCs w:val="0"/>
          <w:noProof/>
        </w:rPr>
        <w:t>Введение</w:t>
      </w:r>
      <w:r w:rsidR="001663C3"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</w:p>
    <w:p w14:paraId="1B400C90" w14:textId="77777777" w:rsidR="001663C3" w:rsidRPr="00535AC6" w:rsidRDefault="001663C3" w:rsidP="0053679D">
      <w:pPr>
        <w:pStyle w:val="11"/>
        <w:ind w:firstLine="0"/>
        <w:rPr>
          <w:b w:val="0"/>
          <w:bCs w:val="0"/>
          <w:noProof/>
        </w:rPr>
      </w:pP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Pr="00535AC6">
        <w:rPr>
          <w:b w:val="0"/>
          <w:bCs w:val="0"/>
          <w:noProof/>
        </w:rPr>
        <w:instrText xml:space="preserve"> \l "_Toc255566707"</w:instrTex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t>1. Действующие вещества, обладающие кровоостанавливающим действием</w: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</w:p>
    <w:p w14:paraId="032EB5C6" w14:textId="77777777" w:rsidR="001663C3" w:rsidRPr="00535AC6" w:rsidRDefault="001663C3" w:rsidP="0053679D">
      <w:pPr>
        <w:pStyle w:val="11"/>
        <w:ind w:firstLine="0"/>
        <w:rPr>
          <w:b w:val="0"/>
          <w:bCs w:val="0"/>
          <w:noProof/>
        </w:rPr>
      </w:pP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Pr="00535AC6">
        <w:rPr>
          <w:b w:val="0"/>
          <w:bCs w:val="0"/>
          <w:noProof/>
        </w:rPr>
        <w:instrText xml:space="preserve"> \l "_Toc255566708"</w:instrTex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t>2. Лекарственные растения и сырье, содержащие дубильные вещества</w: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</w:p>
    <w:p w14:paraId="32002F05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"_Toc255566709"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2.1 Горец перечный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в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  <w:lang w:val="en-US"/>
        </w:rPr>
        <w:t>одяной перец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188E3D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"_Toc255566710"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2.2 Лагохилус опьяняющий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5158636" w14:textId="77777777" w:rsidR="001663C3" w:rsidRPr="00535AC6" w:rsidRDefault="001663C3" w:rsidP="0053679D">
      <w:pPr>
        <w:pStyle w:val="11"/>
        <w:ind w:firstLine="0"/>
        <w:rPr>
          <w:b w:val="0"/>
          <w:bCs w:val="0"/>
          <w:noProof/>
        </w:rPr>
      </w:pP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Pr="00535AC6">
        <w:rPr>
          <w:b w:val="0"/>
          <w:bCs w:val="0"/>
          <w:noProof/>
        </w:rPr>
        <w:instrText xml:space="preserve"> \l "_Toc255566711"</w:instrTex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t>3. Лекарственные растения и сырье, содержащие витамин К</w: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</w:p>
    <w:p w14:paraId="05CAAD79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"_Toc255566712"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3.1 Калина обыкновенная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6DA4FE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"_Toc255566713"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90CBF"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3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.2 Крапива двудомная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5F7A4A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"_Toc255566714"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3.3 Пастушья сумка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1E356CE" w14:textId="77777777" w:rsidR="001663C3" w:rsidRPr="00535AC6" w:rsidRDefault="001663C3" w:rsidP="0053679D">
      <w:pPr>
        <w:pStyle w:val="11"/>
        <w:ind w:firstLine="0"/>
        <w:rPr>
          <w:b w:val="0"/>
          <w:bCs w:val="0"/>
          <w:noProof/>
        </w:rPr>
      </w:pP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Pr="00535AC6">
        <w:rPr>
          <w:b w:val="0"/>
          <w:bCs w:val="0"/>
          <w:noProof/>
        </w:rPr>
        <w:instrText xml:space="preserve"> \l "_Toc255566715"</w:instrTex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t>4. Лекарственные растения и сырье, содержащие алкалоиды</w: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</w:p>
    <w:p w14:paraId="5985E238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"_Toc255566716"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4.1 Спорынья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0445FD4" w14:textId="77777777" w:rsidR="001663C3" w:rsidRPr="00535AC6" w:rsidRDefault="001663C3" w:rsidP="0053679D">
      <w:pPr>
        <w:pStyle w:val="2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Pr="00535AC6">
        <w:rPr>
          <w:noProof/>
          <w:sz w:val="28"/>
          <w:szCs w:val="28"/>
        </w:rPr>
        <w:instrText xml:space="preserve"> \l "_Toc255566717"</w:instrTex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6711FA" w:rsidRPr="00535AC6">
        <w:rPr>
          <w:noProof/>
          <w:sz w:val="28"/>
          <w:szCs w:val="28"/>
        </w:rPr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t>4.2 Барбарис</w:t>
      </w:r>
      <w:r w:rsidRPr="00535AC6">
        <w:rPr>
          <w:rStyle w:val="a7"/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A1D078E" w14:textId="77777777" w:rsidR="001663C3" w:rsidRPr="00535AC6" w:rsidRDefault="001663C3" w:rsidP="0053679D">
      <w:pPr>
        <w:pStyle w:val="11"/>
        <w:ind w:firstLine="0"/>
        <w:rPr>
          <w:b w:val="0"/>
          <w:bCs w:val="0"/>
          <w:noProof/>
        </w:rPr>
      </w:pP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Pr="00535AC6">
        <w:rPr>
          <w:b w:val="0"/>
          <w:bCs w:val="0"/>
          <w:noProof/>
        </w:rPr>
        <w:instrText xml:space="preserve"> \l "_Toc255566718"</w:instrTex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t>Заключение</w: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</w:p>
    <w:p w14:paraId="26B7ADA1" w14:textId="77777777" w:rsidR="00CC1697" w:rsidRPr="00535AC6" w:rsidRDefault="001663C3" w:rsidP="0053679D">
      <w:pPr>
        <w:pStyle w:val="11"/>
        <w:ind w:firstLine="0"/>
        <w:rPr>
          <w:b w:val="0"/>
          <w:bCs w:val="0"/>
        </w:rPr>
      </w:pP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begin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Pr="00535AC6">
        <w:rPr>
          <w:b w:val="0"/>
          <w:bCs w:val="0"/>
          <w:noProof/>
        </w:rPr>
        <w:instrText xml:space="preserve"> \l "_Toc255566719"</w:instrTex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instrText xml:space="preserve"> </w:instrText>
      </w:r>
      <w:r w:rsidR="006711FA" w:rsidRPr="00535AC6">
        <w:rPr>
          <w:b w:val="0"/>
          <w:bCs w:val="0"/>
          <w:noProof/>
        </w:rPr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separate"/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t>Список литературы</w:t>
      </w:r>
      <w:r w:rsidRPr="00535AC6">
        <w:rPr>
          <w:rStyle w:val="a7"/>
          <w:rFonts w:ascii="Times New Roman" w:hAnsi="Times New Roman" w:cs="Times New Roman"/>
          <w:b w:val="0"/>
          <w:bCs w:val="0"/>
          <w:noProof/>
        </w:rPr>
        <w:fldChar w:fldCharType="end"/>
      </w:r>
      <w:r w:rsidR="006D63B6" w:rsidRPr="00535AC6">
        <w:rPr>
          <w:b w:val="0"/>
          <w:bCs w:val="0"/>
        </w:rPr>
        <w:fldChar w:fldCharType="end"/>
      </w:r>
      <w:bookmarkStart w:id="0" w:name="_Toc255566706"/>
    </w:p>
    <w:p w14:paraId="6F8CAF95" w14:textId="77777777" w:rsidR="00C70405" w:rsidRPr="00535AC6" w:rsidRDefault="00CC1697" w:rsidP="00CC1697">
      <w:pPr>
        <w:pStyle w:val="11"/>
      </w:pPr>
      <w:r w:rsidRPr="00535AC6">
        <w:br w:type="page"/>
      </w:r>
      <w:r w:rsidR="00C70405" w:rsidRPr="00535AC6">
        <w:lastRenderedPageBreak/>
        <w:t>Введение</w:t>
      </w:r>
      <w:bookmarkEnd w:id="0"/>
    </w:p>
    <w:p w14:paraId="0338ECE1" w14:textId="77777777" w:rsidR="00CC1697" w:rsidRPr="00535AC6" w:rsidRDefault="00CC1697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39E4300E" w14:textId="77777777" w:rsidR="00A62E2D" w:rsidRPr="00535AC6" w:rsidRDefault="00A62E2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Лекарственные растения отличаются большим разнообразием химического состава и содержат многие десятки веществ, как биологически (фармакологически) активных, так и индифферентных.</w:t>
      </w:r>
    </w:p>
    <w:p w14:paraId="02146B66" w14:textId="77777777" w:rsidR="00A62E2D" w:rsidRPr="00535AC6" w:rsidRDefault="00A62E2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Спектр биологической активности лекарственных растений определяется наличием достаточного числа веществ разных химических классов и групп, которые в том или ином количестве присутствуют практически в каждом лекарственном растении (эфирные масла, </w:t>
      </w:r>
      <w:r w:rsidR="00357403" w:rsidRPr="00535AC6">
        <w:rPr>
          <w:sz w:val="28"/>
          <w:szCs w:val="28"/>
        </w:rPr>
        <w:t xml:space="preserve">дубильные вещества, </w:t>
      </w:r>
      <w:r w:rsidRPr="00535AC6">
        <w:rPr>
          <w:sz w:val="28"/>
          <w:szCs w:val="28"/>
        </w:rPr>
        <w:t>флавоноиды и пр.). Количество веществ в лекарственных растениях может колебаться от десятков до сотен. Всем этим обусловлено доминирование того или иного фармакологического эффекта конкретного растения и его осмысленный выбор при назначении с лечебными или профилактически</w:t>
      </w:r>
      <w:r w:rsidR="0053679D" w:rsidRPr="00535AC6">
        <w:rPr>
          <w:sz w:val="28"/>
          <w:szCs w:val="28"/>
        </w:rPr>
        <w:t>ми целями.</w:t>
      </w:r>
    </w:p>
    <w:p w14:paraId="6468D828" w14:textId="77777777" w:rsidR="00357403" w:rsidRPr="00535AC6" w:rsidRDefault="00A62E2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Наряду с этим лечебные свойства лекарственных растений зависят от присутствия в них ряда веществ с уникальным фармакологическим действием</w:t>
      </w:r>
      <w:r w:rsidR="00527979" w:rsidRPr="00535AC6">
        <w:rPr>
          <w:sz w:val="28"/>
          <w:szCs w:val="28"/>
        </w:rPr>
        <w:t>.</w:t>
      </w:r>
      <w:r w:rsidRPr="00535AC6">
        <w:rPr>
          <w:sz w:val="28"/>
          <w:szCs w:val="28"/>
        </w:rPr>
        <w:t xml:space="preserve"> Такие вещества содержатся лишь в лекарственных растениях определенных видов или в близких видах ботанического семейства и придают лекарственным растениям узкую, строго определенную биологическую активность</w:t>
      </w:r>
      <w:r w:rsidR="00527979" w:rsidRPr="00535AC6">
        <w:rPr>
          <w:sz w:val="28"/>
          <w:szCs w:val="28"/>
        </w:rPr>
        <w:t>.</w:t>
      </w:r>
      <w:r w:rsidRPr="00535AC6">
        <w:rPr>
          <w:sz w:val="28"/>
          <w:szCs w:val="28"/>
        </w:rPr>
        <w:t xml:space="preserve"> Именно эта специфическая активность выходит на первый план и определяет «фармакологическое лицо» препаратов данного лекарственного растения и смысл их узконацеленного применения в фитотерапии.</w:t>
      </w:r>
    </w:p>
    <w:p w14:paraId="253967E7" w14:textId="77777777" w:rsidR="00A62E2D" w:rsidRPr="00535AC6" w:rsidRDefault="00A62E2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Биологически активные вещества лекарственных растений могут быть сгруппированы в обширные химические классы: терпеноиды, фенольные соединения, алкалоиды, липиды, моно- и полисахариды и пр. </w:t>
      </w:r>
    </w:p>
    <w:p w14:paraId="2653CC95" w14:textId="77777777" w:rsidR="0073555E" w:rsidRPr="00535AC6" w:rsidRDefault="001A19B3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Кровоостанавливающие средства – это лекарственные вещества, способствующие свёртыванию крови (являются факторами свёртывания крови либо способствуют образованию этих факторов) и применяются для остановки кровотечений. </w:t>
      </w:r>
      <w:r w:rsidR="0073555E" w:rsidRPr="00535AC6">
        <w:rPr>
          <w:sz w:val="28"/>
          <w:szCs w:val="28"/>
        </w:rPr>
        <w:t xml:space="preserve">Как </w:t>
      </w:r>
      <w:r w:rsidRPr="00535AC6">
        <w:rPr>
          <w:sz w:val="28"/>
          <w:szCs w:val="28"/>
        </w:rPr>
        <w:t>кровоостанавливающие средства</w:t>
      </w:r>
      <w:r w:rsidR="0073555E" w:rsidRPr="00535AC6">
        <w:rPr>
          <w:sz w:val="28"/>
          <w:szCs w:val="28"/>
        </w:rPr>
        <w:t xml:space="preserve"> используют </w:t>
      </w:r>
      <w:r w:rsidR="0073555E" w:rsidRPr="00535AC6">
        <w:rPr>
          <w:sz w:val="28"/>
          <w:szCs w:val="28"/>
        </w:rPr>
        <w:lastRenderedPageBreak/>
        <w:t>препараты некоторых лекарственных растений: настой и настойка из цветов и листьев лагохилуса опьяняющего, настой и жидкий экстракт листьев крапивы, экстракт и настой травы тысячелистника, препараты из травы водяного перца.</w:t>
      </w:r>
    </w:p>
    <w:p w14:paraId="77DC246D" w14:textId="77777777" w:rsidR="0073555E" w:rsidRPr="00535AC6" w:rsidRDefault="0073555E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Кровоостанавливающим действием обладают некоторые препараты, снижающие артериальное кровяное давление, маточные средства, вызывающие сокращение мускулатуры матки (препараты спорыньи, котарнина хлорид, питуитрин и др.).</w:t>
      </w:r>
    </w:p>
    <w:p w14:paraId="536E618F" w14:textId="77777777" w:rsidR="000A3B71" w:rsidRPr="00535AC6" w:rsidRDefault="00C50598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Выделяют несколько групп кровоостанавливающих средств</w:t>
      </w:r>
      <w:r w:rsidR="000A3B71" w:rsidRPr="00535AC6">
        <w:rPr>
          <w:sz w:val="28"/>
          <w:szCs w:val="28"/>
        </w:rPr>
        <w:t>:</w:t>
      </w:r>
    </w:p>
    <w:p w14:paraId="4CA17D72" w14:textId="77777777" w:rsidR="000A3B71" w:rsidRPr="00535AC6" w:rsidRDefault="000A3B7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- с</w:t>
      </w:r>
      <w:r w:rsidR="00855A87" w:rsidRPr="00535AC6">
        <w:rPr>
          <w:sz w:val="28"/>
          <w:szCs w:val="28"/>
        </w:rPr>
        <w:t>редства для местного применения</w:t>
      </w:r>
      <w:r w:rsidRPr="00535AC6">
        <w:rPr>
          <w:sz w:val="28"/>
          <w:szCs w:val="28"/>
        </w:rPr>
        <w:t>;</w:t>
      </w:r>
      <w:r w:rsidR="00855A87" w:rsidRPr="00535AC6">
        <w:rPr>
          <w:sz w:val="28"/>
          <w:szCs w:val="28"/>
        </w:rPr>
        <w:t xml:space="preserve"> </w:t>
      </w:r>
    </w:p>
    <w:p w14:paraId="6A5657BA" w14:textId="77777777" w:rsidR="000A3B71" w:rsidRPr="00535AC6" w:rsidRDefault="000A3B7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- с</w:t>
      </w:r>
      <w:r w:rsidR="00855A87" w:rsidRPr="00535AC6">
        <w:rPr>
          <w:sz w:val="28"/>
          <w:szCs w:val="28"/>
        </w:rPr>
        <w:t>редства для заместительной терапии (препараты, содержащие факторы свёртывания)</w:t>
      </w:r>
      <w:r w:rsidRPr="00535AC6">
        <w:rPr>
          <w:sz w:val="28"/>
          <w:szCs w:val="28"/>
        </w:rPr>
        <w:t>, которые</w:t>
      </w:r>
      <w:r w:rsidR="00855A87" w:rsidRPr="00535AC6">
        <w:rPr>
          <w:sz w:val="28"/>
          <w:szCs w:val="28"/>
        </w:rPr>
        <w:t xml:space="preserve"> применяются при наследственном или приобретённом дефиците плазменных факторов</w:t>
      </w:r>
      <w:r w:rsidRPr="00535AC6">
        <w:rPr>
          <w:sz w:val="28"/>
          <w:szCs w:val="28"/>
        </w:rPr>
        <w:t>;</w:t>
      </w:r>
    </w:p>
    <w:p w14:paraId="0D706832" w14:textId="77777777" w:rsidR="000A3B71" w:rsidRPr="00535AC6" w:rsidRDefault="000A3B7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- витамин </w:t>
      </w:r>
      <w:r w:rsidR="00855A87" w:rsidRPr="00535AC6">
        <w:rPr>
          <w:sz w:val="28"/>
          <w:szCs w:val="28"/>
        </w:rPr>
        <w:t>К</w:t>
      </w:r>
      <w:r w:rsidRPr="00535AC6">
        <w:rPr>
          <w:sz w:val="28"/>
          <w:szCs w:val="28"/>
        </w:rPr>
        <w:t xml:space="preserve">, </w:t>
      </w:r>
      <w:r w:rsidR="00855A87" w:rsidRPr="00535AC6">
        <w:rPr>
          <w:sz w:val="28"/>
          <w:szCs w:val="28"/>
        </w:rPr>
        <w:t>стимулиру</w:t>
      </w:r>
      <w:r w:rsidRPr="00535AC6">
        <w:rPr>
          <w:sz w:val="28"/>
          <w:szCs w:val="28"/>
        </w:rPr>
        <w:t>ющий</w:t>
      </w:r>
      <w:r w:rsidR="00855A87" w:rsidRPr="00535AC6">
        <w:rPr>
          <w:sz w:val="28"/>
          <w:szCs w:val="28"/>
        </w:rPr>
        <w:t xml:space="preserve"> образование протромбина в печени</w:t>
      </w:r>
      <w:r w:rsidRPr="00535AC6">
        <w:rPr>
          <w:sz w:val="28"/>
          <w:szCs w:val="28"/>
        </w:rPr>
        <w:t>. П</w:t>
      </w:r>
      <w:r w:rsidR="00855A87" w:rsidRPr="00535AC6">
        <w:rPr>
          <w:sz w:val="28"/>
          <w:szCs w:val="28"/>
        </w:rPr>
        <w:t>рименяется при кровоточивости на фоне заболеваний печени, а также при передозировке непрямых антикоагулянтов</w:t>
      </w:r>
      <w:r w:rsidRPr="00535AC6">
        <w:rPr>
          <w:sz w:val="28"/>
          <w:szCs w:val="28"/>
        </w:rPr>
        <w:t>;</w:t>
      </w:r>
    </w:p>
    <w:p w14:paraId="2C59EFAD" w14:textId="77777777" w:rsidR="00C70405" w:rsidRPr="00535AC6" w:rsidRDefault="000A3B7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 - а</w:t>
      </w:r>
      <w:r w:rsidR="00855A87" w:rsidRPr="00535AC6">
        <w:rPr>
          <w:sz w:val="28"/>
          <w:szCs w:val="28"/>
        </w:rPr>
        <w:t>нгиопротекторы</w:t>
      </w:r>
      <w:r w:rsidRPr="00535AC6">
        <w:rPr>
          <w:sz w:val="28"/>
          <w:szCs w:val="28"/>
        </w:rPr>
        <w:t xml:space="preserve">, </w:t>
      </w:r>
      <w:r w:rsidR="00855A87" w:rsidRPr="00535AC6">
        <w:rPr>
          <w:sz w:val="28"/>
          <w:szCs w:val="28"/>
        </w:rPr>
        <w:t>влияю</w:t>
      </w:r>
      <w:r w:rsidRPr="00535AC6">
        <w:rPr>
          <w:sz w:val="28"/>
          <w:szCs w:val="28"/>
        </w:rPr>
        <w:t>щие</w:t>
      </w:r>
      <w:r w:rsidR="00855A87" w:rsidRPr="00535AC6">
        <w:rPr>
          <w:sz w:val="28"/>
          <w:szCs w:val="28"/>
        </w:rPr>
        <w:t xml:space="preserve"> на функциональное состояние сосудистой стенки, уменьша</w:t>
      </w:r>
      <w:r w:rsidRPr="00535AC6">
        <w:rPr>
          <w:sz w:val="28"/>
          <w:szCs w:val="28"/>
        </w:rPr>
        <w:t>ющие</w:t>
      </w:r>
      <w:r w:rsidR="00855A87" w:rsidRPr="00535AC6">
        <w:rPr>
          <w:sz w:val="28"/>
          <w:szCs w:val="28"/>
        </w:rPr>
        <w:t xml:space="preserve"> её проницаемость. </w:t>
      </w:r>
    </w:p>
    <w:p w14:paraId="114C8B74" w14:textId="77777777" w:rsidR="00527979" w:rsidRPr="00535AC6" w:rsidRDefault="005279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Некоторые лекарственные растения способны останавливать различные кровотечения, так как имеют в своем составе кровоостанавливающие вещества. Кровоостанавливающие вещества, которые содержатся в растениях, способствуют остановке кровотечения путем повышения свертываемости крови или в результате сужения кровеносных сосудов.</w:t>
      </w:r>
    </w:p>
    <w:p w14:paraId="408E9F2E" w14:textId="77777777" w:rsidR="00527979" w:rsidRPr="00535AC6" w:rsidRDefault="005279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Средства, стимулирующие мускулатуру матки, прекращают маточное кровотечение в силу того, что сокращение матки приводит к сдавливанию заложенных в стенках ее кровеносных сосудов.</w:t>
      </w:r>
    </w:p>
    <w:p w14:paraId="3A7D90D6" w14:textId="77777777" w:rsidR="007023FA" w:rsidRPr="00535AC6" w:rsidRDefault="005279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 зеленых частях некоторых растений содержится витамин К, который стимулирует образование печенью протромбина, необходимого для осуществления процессов свертывания крови. Назначаются </w:t>
      </w:r>
      <w:r w:rsidRPr="00535AC6">
        <w:rPr>
          <w:sz w:val="28"/>
          <w:szCs w:val="28"/>
        </w:rPr>
        <w:lastRenderedPageBreak/>
        <w:t>кровоостанавливающие средства растительного происхождения при легочных, почечных, кишечных и прочих кровотечениях. При маточных кровотечениях наиболее эффективны средства, вызывающие сокращение матки.</w:t>
      </w:r>
    </w:p>
    <w:p w14:paraId="7E2A3582" w14:textId="77777777" w:rsidR="00C70405" w:rsidRPr="00535AC6" w:rsidRDefault="007023FA" w:rsidP="007023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br w:type="page"/>
      </w:r>
      <w:bookmarkStart w:id="1" w:name="_Toc255566707"/>
      <w:r w:rsidR="00014412" w:rsidRPr="00535AC6">
        <w:rPr>
          <w:b/>
          <w:bCs/>
          <w:sz w:val="28"/>
          <w:szCs w:val="28"/>
        </w:rPr>
        <w:lastRenderedPageBreak/>
        <w:t>1</w:t>
      </w:r>
      <w:r w:rsidR="00C70405" w:rsidRPr="00535AC6">
        <w:rPr>
          <w:b/>
          <w:bCs/>
          <w:sz w:val="28"/>
          <w:szCs w:val="28"/>
        </w:rPr>
        <w:t>.</w:t>
      </w:r>
      <w:r w:rsidR="00F71B79" w:rsidRPr="00535AC6">
        <w:rPr>
          <w:b/>
          <w:bCs/>
          <w:sz w:val="28"/>
          <w:szCs w:val="28"/>
        </w:rPr>
        <w:t xml:space="preserve"> </w:t>
      </w:r>
      <w:r w:rsidR="0015015B" w:rsidRPr="00535AC6">
        <w:rPr>
          <w:b/>
          <w:bCs/>
          <w:sz w:val="28"/>
          <w:szCs w:val="28"/>
        </w:rPr>
        <w:t>Действующие в</w:t>
      </w:r>
      <w:r w:rsidR="00F71B79" w:rsidRPr="00535AC6">
        <w:rPr>
          <w:b/>
          <w:bCs/>
          <w:sz w:val="28"/>
          <w:szCs w:val="28"/>
        </w:rPr>
        <w:t>ещества, обладающие кровоостанавливающим действием</w:t>
      </w:r>
      <w:bookmarkEnd w:id="1"/>
    </w:p>
    <w:p w14:paraId="3453BF47" w14:textId="77777777" w:rsidR="007023FA" w:rsidRPr="00535AC6" w:rsidRDefault="007023FA" w:rsidP="00B070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DDD4CC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sz w:val="28"/>
          <w:szCs w:val="28"/>
        </w:rPr>
        <w:t>Витамин К</w:t>
      </w:r>
      <w:r w:rsidRPr="00535AC6">
        <w:rPr>
          <w:sz w:val="28"/>
          <w:szCs w:val="28"/>
        </w:rPr>
        <w:t xml:space="preserve"> является жирорастворимым витамином, запасаемым в небольших количествах в печени, он разрушается на свету и в щелочных растворах.</w:t>
      </w:r>
      <w:r w:rsidR="00AA4069" w:rsidRPr="00535AC6">
        <w:rPr>
          <w:sz w:val="28"/>
          <w:szCs w:val="28"/>
        </w:rPr>
        <w:t xml:space="preserve"> Витамины группы К являются производными нафтохинона. Витамин К, (филлохинон) образуется в хлорофилловых зернах растений. Много его в листьях крапивы, траве люцерны, хвое сосны и ели, листьях конского каштана, моркови и петрушки, ягодах клюквы, </w:t>
      </w:r>
      <w:r w:rsidR="00AA4069" w:rsidRPr="00535AC6">
        <w:rPr>
          <w:sz w:val="28"/>
          <w:szCs w:val="28"/>
        </w:rPr>
        <w:fldChar w:fldCharType="begin"/>
      </w:r>
      <w:r w:rsidR="00AA4069" w:rsidRPr="00535AC6">
        <w:rPr>
          <w:sz w:val="28"/>
          <w:szCs w:val="28"/>
        </w:rPr>
        <w:instrText xml:space="preserve">  "http://mshealthy.com.ua/nar-med-enciclop-smorodina.htm" </w:instrText>
      </w:r>
      <w:r w:rsidR="006711FA" w:rsidRPr="00535AC6">
        <w:rPr>
          <w:sz w:val="28"/>
          <w:szCs w:val="28"/>
        </w:rPr>
      </w:r>
      <w:r w:rsidR="00AA4069" w:rsidRPr="00535AC6">
        <w:rPr>
          <w:sz w:val="28"/>
          <w:szCs w:val="28"/>
        </w:rPr>
        <w:fldChar w:fldCharType="separate"/>
      </w:r>
      <w:r w:rsidR="00AA4069" w:rsidRPr="00535AC6">
        <w:rPr>
          <w:rStyle w:val="a7"/>
          <w:rFonts w:ascii="Times New Roman" w:hAnsi="Times New Roman" w:cs="Times New Roman"/>
          <w:sz w:val="28"/>
          <w:szCs w:val="28"/>
        </w:rPr>
        <w:t>черной смородины</w:t>
      </w:r>
      <w:r w:rsidR="00AA4069" w:rsidRPr="00535AC6">
        <w:rPr>
          <w:sz w:val="28"/>
          <w:szCs w:val="28"/>
        </w:rPr>
        <w:fldChar w:fldCharType="end"/>
      </w:r>
      <w:r w:rsidR="00AA4069" w:rsidRPr="00535AC6">
        <w:rPr>
          <w:sz w:val="28"/>
          <w:szCs w:val="28"/>
        </w:rPr>
        <w:t xml:space="preserve"> и голубики. </w:t>
      </w:r>
    </w:p>
    <w:p w14:paraId="58394CF5" w14:textId="77777777" w:rsidR="00E51A9A" w:rsidRPr="00535AC6" w:rsidRDefault="00E51A9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Витамином К богаты такие растительные продукты, как шпинат, томаты, зеленый горошек, морковь, петрушка, а также бобовые, злаки, ягоды. </w:t>
      </w:r>
    </w:p>
    <w:p w14:paraId="294A2B59" w14:textId="77777777" w:rsidR="00E51A9A" w:rsidRPr="00535AC6" w:rsidRDefault="00E51A9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Витамин К необходим для нормального процесса свертывания крови. Он, в частности, участвует в образовании протромбина в печени. Недостаток в этом витамине может привести к множественным мелким подкожным и внутримышечным кровоизлияниям, а при травмах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к опасным для жизни кровотечениям</w:t>
      </w:r>
      <w:r w:rsidR="00BD632A" w:rsidRPr="00535AC6">
        <w:rPr>
          <w:sz w:val="28"/>
          <w:szCs w:val="28"/>
        </w:rPr>
        <w:t>[6]</w:t>
      </w:r>
      <w:r w:rsidRPr="00535AC6">
        <w:rPr>
          <w:sz w:val="28"/>
          <w:szCs w:val="28"/>
        </w:rPr>
        <w:t xml:space="preserve">. </w:t>
      </w:r>
    </w:p>
    <w:p w14:paraId="1D6DAEBB" w14:textId="77777777" w:rsidR="00E51A9A" w:rsidRPr="00535AC6" w:rsidRDefault="00E51A9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Как лечебное средство витамин К успешно применяют при легочных и желудочно-кишечных кровотечениях, геморрагических диатезах у новорожденных, в хирургической и стоматологической практике, а также при некоторых заболеваниях кишечника, печени, легких.</w:t>
      </w:r>
    </w:p>
    <w:p w14:paraId="13D4F4A8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Впервые было высказано предположение о наличии фактора, влияющего на свертываемость крови, в 1929 г. Датский биохимик Хенрик Дам выделил жирорастворимый витамин, который в 1935 г. назвали витамином К (koagulations vitamin) из-за его роли в свертываемости крови. За эту работу ему в 1943 г. была присуждена Нобелевская премия.</w:t>
      </w:r>
    </w:p>
    <w:p w14:paraId="6BBA97C3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Можно сказать, что витамин К - противогеморрагический витамин, или коагуляционный [12].</w:t>
      </w:r>
    </w:p>
    <w:p w14:paraId="705CFFA9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Под общим названием витамин К объединяется большая группа близких по своему химическому составу и действию на организм веществ (от витамина К1 до К7).</w:t>
      </w:r>
    </w:p>
    <w:p w14:paraId="3AC8DEEC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lastRenderedPageBreak/>
        <w:t>Из этой группы наибольший интерес представляют две главные формы витамина К, существующие в природе: витамин К1 и витамин К2.</w:t>
      </w:r>
    </w:p>
    <w:p w14:paraId="471CC632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Витамин К1 - вещество, которое синтезируется в растениях и содержится в листьях.</w:t>
      </w:r>
    </w:p>
    <w:p w14:paraId="35EC4A6D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Витамин К2 - вещество, которое преимущественно синтезируется в организме человека микроорганизмами (сапрофитными бактериями) в тонком отделе кишечника, а также клетками печени животных. Витамин К можно обнаружить во всех тканях животных.</w:t>
      </w:r>
    </w:p>
    <w:p w14:paraId="44EFFE68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По химической природе обе разновидности природного витамина К являются нафтохинонами. Витамин К1 является 2-метил-3-фнтил-1,4-нафтохиноном, витамин К2 - 2-метил-3-дифарнезил-1,4-нафтохиноном</w:t>
      </w:r>
      <w:r w:rsidR="00BD632A" w:rsidRPr="00535AC6">
        <w:rPr>
          <w:sz w:val="28"/>
          <w:szCs w:val="28"/>
        </w:rPr>
        <w:t>[3]</w:t>
      </w:r>
      <w:r w:rsidRPr="00535AC6">
        <w:rPr>
          <w:sz w:val="28"/>
          <w:szCs w:val="28"/>
        </w:rPr>
        <w:t>.</w:t>
      </w:r>
    </w:p>
    <w:p w14:paraId="45FFA835" w14:textId="77777777" w:rsidR="009D445D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sz w:val="28"/>
          <w:szCs w:val="28"/>
        </w:rPr>
        <w:t xml:space="preserve">Флавоноиды </w:t>
      </w:r>
      <w:r w:rsidRPr="00535AC6">
        <w:rPr>
          <w:sz w:val="28"/>
          <w:szCs w:val="28"/>
        </w:rPr>
        <w:t xml:space="preserve">- групповое название химически близких соединений "фенольного" биогенеза, в основе которых лежит молекула флавана, имеющая два бензольных и одно кислородсодержащее гетероциклическое пирановое кольцо. Как правило, флавоноиды (агликоны) плохо растворимы в воде, тогда как их гликозиды достаточно растворимы, и извлекаются при приготовлении настоев и отваров. </w:t>
      </w:r>
    </w:p>
    <w:p w14:paraId="7BE4DD94" w14:textId="77777777" w:rsidR="0015015B" w:rsidRPr="00535AC6" w:rsidRDefault="009D445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Флавониды – это </w:t>
      </w:r>
      <w:r w:rsidR="0015015B" w:rsidRPr="00535AC6">
        <w:rPr>
          <w:sz w:val="28"/>
          <w:szCs w:val="28"/>
        </w:rPr>
        <w:t>понятие для различных веществ, сходной химической структуры, которые широко представлены в растениях. Охарактеризовать действие лекарственных растений, содержащих флавоноиды, трудно, так как определяющим будут вид и количество флавоноидов.</w:t>
      </w:r>
    </w:p>
    <w:p w14:paraId="16157F4A" w14:textId="77777777" w:rsidR="0015015B" w:rsidRPr="00535AC6" w:rsidRDefault="0015015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Флавоноиды различаются своими физическими и химическими свойствами, поэтому им нельзя приписать какое-то единое действие. Но все же некоторые действия для них характерны: они помогают при нарушениях проницаемости капилляров, при определенных нарушениях сердечной и сосудистой деятельности, при судорогах пищеварительного тракта. В суммарную эффективность того или иного лекарственного растения флавоноиды без сомнения вносят значительный вклад.</w:t>
      </w:r>
    </w:p>
    <w:p w14:paraId="51C0EB8F" w14:textId="77777777" w:rsidR="00F71B79" w:rsidRPr="00535AC6" w:rsidRDefault="00F71B79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sz w:val="28"/>
          <w:szCs w:val="28"/>
        </w:rPr>
        <w:t>Дубильными веществами</w:t>
      </w:r>
      <w:r w:rsidRPr="00535AC6">
        <w:rPr>
          <w:sz w:val="28"/>
          <w:szCs w:val="28"/>
        </w:rPr>
        <w:t xml:space="preserve"> называются высокомолекулярные, генетически связанные между собой природные фенольные соединения, </w:t>
      </w:r>
      <w:r w:rsidRPr="00535AC6">
        <w:rPr>
          <w:sz w:val="28"/>
          <w:szCs w:val="28"/>
        </w:rPr>
        <w:lastRenderedPageBreak/>
        <w:t xml:space="preserve">обладающие дубящими свойствами. Они являются производными пирогаллола, пирокатехина, флороглюцина и имеют молекулярную массу от 1000 до 20 000. </w:t>
      </w:r>
    </w:p>
    <w:p w14:paraId="7119B732" w14:textId="77777777" w:rsidR="0015015B" w:rsidRPr="00535AC6" w:rsidRDefault="0015015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Дубильные вещества относятся к группе танидов и получили свое название за способность дубить кожи и делать их водонепроницаемыми. Обычно для этого использовали кору дуба, поэтому данный процесс обработки кожи был назван дублением, а сами вещества дубильными.</w:t>
      </w:r>
    </w:p>
    <w:p w14:paraId="0295E8BD" w14:textId="77777777" w:rsidR="0015015B" w:rsidRPr="00535AC6" w:rsidRDefault="0015015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Дубильные вещества представляют собой производные многоатомных фенолов и содержатся почти во всех широко известных растениях и травах.</w:t>
      </w:r>
      <w:r w:rsidR="0058069E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Дубильные соединения определяются в различных органах растений и трав, но преимущественно в коре и древесине деревьев и кустарников, а также в корнях и корневищах различных травянистых растений (дуб, береза, черемуха, зверобой, полынь, ревень, черника, пижма).</w:t>
      </w:r>
    </w:p>
    <w:p w14:paraId="4C0E399B" w14:textId="77777777" w:rsidR="0015015B" w:rsidRPr="00535AC6" w:rsidRDefault="0015015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Дубильные вещества растений и трав обычно малотоксичны. Некоторые растения, содержащие особенно много танидов, применяют как вяжущие и бактерицидные средства при желудочно-кишечных заболеваниях, для полоскания горла, при альвеолярной пиорее и т. д.</w:t>
      </w:r>
    </w:p>
    <w:p w14:paraId="58C4C9D3" w14:textId="77777777" w:rsidR="0015015B" w:rsidRPr="00535AC6" w:rsidRDefault="0015015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Таниды</w:t>
      </w:r>
      <w:r w:rsidR="009D445D" w:rsidRPr="00535AC6">
        <w:rPr>
          <w:sz w:val="28"/>
          <w:szCs w:val="28"/>
        </w:rPr>
        <w:t xml:space="preserve"> обладают противовоспалительным эффектом</w:t>
      </w:r>
      <w:r w:rsidRPr="00535AC6">
        <w:rPr>
          <w:sz w:val="28"/>
          <w:szCs w:val="28"/>
        </w:rPr>
        <w:t xml:space="preserve">, </w:t>
      </w:r>
      <w:r w:rsidR="009D445D" w:rsidRPr="00535AC6">
        <w:rPr>
          <w:sz w:val="28"/>
          <w:szCs w:val="28"/>
        </w:rPr>
        <w:t xml:space="preserve">а также, </w:t>
      </w:r>
      <w:r w:rsidRPr="00535AC6">
        <w:rPr>
          <w:sz w:val="28"/>
          <w:szCs w:val="28"/>
        </w:rPr>
        <w:t xml:space="preserve">нанесенные на обожженные места, ссадины и раны, свертывают белки с образованием защитной пленки, поэтому используются </w:t>
      </w:r>
      <w:r w:rsidR="0058069E" w:rsidRPr="00535AC6">
        <w:rPr>
          <w:sz w:val="28"/>
          <w:szCs w:val="28"/>
        </w:rPr>
        <w:t xml:space="preserve">еще </w:t>
      </w:r>
      <w:r w:rsidRPr="00535AC6">
        <w:rPr>
          <w:sz w:val="28"/>
          <w:szCs w:val="28"/>
        </w:rPr>
        <w:t>как местные кровоостанавливающие средства</w:t>
      </w:r>
      <w:r w:rsidR="005013F0" w:rsidRPr="00535AC6">
        <w:rPr>
          <w:sz w:val="28"/>
          <w:szCs w:val="28"/>
        </w:rPr>
        <w:t>[15]</w:t>
      </w:r>
      <w:r w:rsidRPr="00535AC6">
        <w:rPr>
          <w:sz w:val="28"/>
          <w:szCs w:val="28"/>
        </w:rPr>
        <w:t xml:space="preserve">. </w:t>
      </w:r>
    </w:p>
    <w:p w14:paraId="107F7E52" w14:textId="77777777" w:rsidR="00B8667F" w:rsidRPr="00535AC6" w:rsidRDefault="00B8667F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sz w:val="28"/>
          <w:szCs w:val="28"/>
        </w:rPr>
        <w:t>Алкалоиды</w:t>
      </w:r>
      <w:r w:rsidRPr="00535AC6">
        <w:rPr>
          <w:sz w:val="28"/>
          <w:szCs w:val="28"/>
        </w:rPr>
        <w:t xml:space="preserve"> - сложные азотсодержащие соединения. Свое название получили от арабского слова алкали (щелочь) и греческого слова эйдос (подобный).</w:t>
      </w:r>
    </w:p>
    <w:p w14:paraId="061DBB07" w14:textId="77777777" w:rsidR="00B8667F" w:rsidRPr="00535AC6" w:rsidRDefault="00B8667F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 различных видах растений алкалоиды накапливаются неравномерно. Так, в хвойных растениях они содержатся в минимальных количествах. Содержание алкалоидов в процентном отношении обычно невелико: до 2-3% на сухой вес растения. Лишь в отдельных случаях содержание алкалоидов, например в хинной коре, может достигать 16%. Наиболее богаты алкалоидами растения семейства пасленовых и маковых. Следует учитывать, </w:t>
      </w:r>
      <w:r w:rsidRPr="00535AC6">
        <w:rPr>
          <w:sz w:val="28"/>
          <w:szCs w:val="28"/>
        </w:rPr>
        <w:lastRenderedPageBreak/>
        <w:t xml:space="preserve">что содержание алкалоидов в одних и тех же растениях может колебаться в зависимости от местности их произрастания и от времени года, этапов биологического развития растения, способов выращивания и сбора. </w:t>
      </w:r>
    </w:p>
    <w:p w14:paraId="3D9CA79A" w14:textId="77777777" w:rsidR="00B8667F" w:rsidRPr="00535AC6" w:rsidRDefault="00B8667F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Как правило, алкалоиды содержатся в растениях не в чистом виде, а в виде солей различных органических кислот (лимонной, яблочной, щавелевой и пр.). Чаще растения содержат в себе несколько различных алкалоидов. </w:t>
      </w:r>
    </w:p>
    <w:p w14:paraId="3DD6914B" w14:textId="77777777" w:rsidR="0015015B" w:rsidRPr="00535AC6" w:rsidRDefault="00B8667F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Алкалоиды практически нерастворимы в воде, но, легко образуя соли с различными органическими кислотами, становятся хорошо растворимыми в воде. В медицинской практике обычно употребляются соли алкалоидов, которые при растворении в воде увеличивают свою физиологическую активность за счет повышения уровня биологической доступности (в растворах). Алкалоиды на вкус горьки, в большинстве своем ядовиты, относятся к группе сильнодействующих лекарственных веществ. Лечебное применение их чрезвычайно разнообразно. Фармакологическое действие алкалоидов чрезвычайно обширно.</w:t>
      </w:r>
    </w:p>
    <w:p w14:paraId="6B90B59F" w14:textId="77777777" w:rsidR="007023FA" w:rsidRPr="00535AC6" w:rsidRDefault="00B8667F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Берберин - наиболее распространенный алкалоид в растениях различных групп: макоцветных, барбарисовых, лютиковых, рутовых и луносемянниковых. Обладает успокаивающим и кровоостанавливающим действием. Из алкалоидоносных растений наиболее широкое применение в фитотерапии получили: чистотел, барбарис, мордовник, спорынья, листья чая, корень раувольфии, селина, чилибуха.</w:t>
      </w:r>
    </w:p>
    <w:p w14:paraId="29948AA0" w14:textId="77777777" w:rsidR="00C70405" w:rsidRPr="00535AC6" w:rsidRDefault="007023FA" w:rsidP="007023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br w:type="page"/>
      </w:r>
      <w:bookmarkStart w:id="2" w:name="_Toc255566708"/>
      <w:r w:rsidR="0058069E" w:rsidRPr="00535AC6">
        <w:rPr>
          <w:b/>
          <w:bCs/>
          <w:sz w:val="28"/>
          <w:szCs w:val="28"/>
        </w:rPr>
        <w:lastRenderedPageBreak/>
        <w:t>2</w:t>
      </w:r>
      <w:r w:rsidR="00C70405" w:rsidRPr="00535AC6">
        <w:rPr>
          <w:b/>
          <w:bCs/>
          <w:sz w:val="28"/>
          <w:szCs w:val="28"/>
        </w:rPr>
        <w:t xml:space="preserve">. </w:t>
      </w:r>
      <w:r w:rsidR="00C24780" w:rsidRPr="00535AC6">
        <w:rPr>
          <w:b/>
          <w:bCs/>
          <w:sz w:val="28"/>
          <w:szCs w:val="28"/>
        </w:rPr>
        <w:t>Лекарственные растения и сырье, содержащие дубильные вещества</w:t>
      </w:r>
      <w:bookmarkEnd w:id="2"/>
    </w:p>
    <w:p w14:paraId="4296EB53" w14:textId="77777777" w:rsidR="007023FA" w:rsidRPr="00535AC6" w:rsidRDefault="007023FA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32CEA8C5" w14:textId="77777777" w:rsidR="00855A87" w:rsidRPr="00535AC6" w:rsidRDefault="00910C2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Дубильные вещества в растениях (в коре, древесине, корнях, листьях, плодах) являются или как нормальные продукты их жизнедеятельности (физиологические дубильные вещества)</w:t>
      </w:r>
      <w:r w:rsidR="00FF5161" w:rsidRPr="00535AC6">
        <w:rPr>
          <w:sz w:val="28"/>
          <w:szCs w:val="28"/>
        </w:rPr>
        <w:t>,</w:t>
      </w:r>
      <w:r w:rsidRPr="00535AC6">
        <w:rPr>
          <w:sz w:val="28"/>
          <w:szCs w:val="28"/>
        </w:rPr>
        <w:t xml:space="preserve"> или как выделения растительного организма, или же составляют (патологические дубильные вещества) более или менее значительную часть болезненных наростов, образующихся на листьях и других органах некоторых видов дуба и </w:t>
      </w:r>
      <w:r w:rsidRPr="00535AC6">
        <w:rPr>
          <w:sz w:val="28"/>
          <w:szCs w:val="28"/>
        </w:rPr>
        <w:fldChar w:fldCharType="begin"/>
      </w:r>
      <w:r w:rsidRPr="00535AC6">
        <w:rPr>
          <w:sz w:val="28"/>
          <w:szCs w:val="28"/>
        </w:rPr>
        <w:instrText xml:space="preserve">  "http://ru.wikipedia.org/wiki/%D0%A1%D1%83%D0%BC%D0%B0%D1%85" \o "Сумах" </w:instrText>
      </w:r>
      <w:r w:rsidR="006711FA" w:rsidRPr="00535AC6">
        <w:rPr>
          <w:sz w:val="28"/>
          <w:szCs w:val="28"/>
        </w:rPr>
      </w:r>
      <w:r w:rsidRPr="00535AC6">
        <w:rPr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sz w:val="28"/>
          <w:szCs w:val="28"/>
        </w:rPr>
        <w:t>сумаха</w:t>
      </w:r>
      <w:r w:rsidRPr="00535AC6">
        <w:rPr>
          <w:sz w:val="28"/>
          <w:szCs w:val="28"/>
        </w:rPr>
        <w:fldChar w:fldCharType="end"/>
      </w:r>
      <w:r w:rsidRPr="00535AC6">
        <w:rPr>
          <w:sz w:val="28"/>
          <w:szCs w:val="28"/>
        </w:rPr>
        <w:t xml:space="preserve"> вследствие укола, производимого насекомыми.</w:t>
      </w:r>
    </w:p>
    <w:p w14:paraId="3D2D4A55" w14:textId="77777777" w:rsidR="007023FA" w:rsidRPr="00535AC6" w:rsidRDefault="007023FA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255566709"/>
    </w:p>
    <w:p w14:paraId="0D8984A3" w14:textId="77777777" w:rsidR="00FE1127" w:rsidRPr="00535AC6" w:rsidRDefault="00BC7982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2.</w:t>
      </w:r>
      <w:r w:rsidR="00BA7CCE" w:rsidRPr="00535AC6">
        <w:rPr>
          <w:rFonts w:ascii="Times New Roman" w:hAnsi="Times New Roman" w:cs="Times New Roman"/>
          <w:i w:val="0"/>
          <w:iCs w:val="0"/>
        </w:rPr>
        <w:t>1</w:t>
      </w:r>
      <w:r w:rsidRPr="00535AC6">
        <w:rPr>
          <w:rFonts w:ascii="Times New Roman" w:hAnsi="Times New Roman" w:cs="Times New Roman"/>
          <w:i w:val="0"/>
          <w:iCs w:val="0"/>
        </w:rPr>
        <w:t xml:space="preserve"> Горец перечный</w:t>
      </w:r>
      <w:r w:rsidR="004776B0" w:rsidRPr="00535AC6">
        <w:rPr>
          <w:rFonts w:ascii="Times New Roman" w:hAnsi="Times New Roman" w:cs="Times New Roman"/>
          <w:i w:val="0"/>
          <w:iCs w:val="0"/>
          <w:lang w:val="en-US"/>
        </w:rPr>
        <w:t xml:space="preserve">, </w:t>
      </w:r>
      <w:r w:rsidR="004776B0" w:rsidRPr="00535AC6">
        <w:rPr>
          <w:rFonts w:ascii="Times New Roman" w:hAnsi="Times New Roman" w:cs="Times New Roman"/>
          <w:i w:val="0"/>
          <w:iCs w:val="0"/>
        </w:rPr>
        <w:t>в</w:t>
      </w:r>
      <w:r w:rsidR="004776B0" w:rsidRPr="00535AC6">
        <w:rPr>
          <w:rFonts w:ascii="Times New Roman" w:hAnsi="Times New Roman" w:cs="Times New Roman"/>
          <w:i w:val="0"/>
          <w:iCs w:val="0"/>
          <w:lang w:val="en-US"/>
        </w:rPr>
        <w:t>одяной перец</w:t>
      </w:r>
      <w:bookmarkEnd w:id="3"/>
    </w:p>
    <w:p w14:paraId="6FB207F3" w14:textId="77777777" w:rsidR="007023FA" w:rsidRPr="00535AC6" w:rsidRDefault="007023FA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1BE7F1F6" w14:textId="77777777" w:rsidR="006847C7" w:rsidRPr="00535AC6" w:rsidRDefault="004776B0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35AC6">
        <w:rPr>
          <w:b/>
          <w:bCs/>
          <w:i/>
          <w:iCs/>
          <w:sz w:val="28"/>
          <w:szCs w:val="28"/>
        </w:rPr>
        <w:t xml:space="preserve">Горец перечный (Poligonum hydropiper) </w:t>
      </w:r>
      <w:r w:rsidRPr="00535AC6">
        <w:rPr>
          <w:sz w:val="28"/>
          <w:szCs w:val="28"/>
        </w:rPr>
        <w:t>семейства гречишных (Polygonaceae)</w:t>
      </w:r>
      <w:r w:rsidRPr="00535AC6">
        <w:rPr>
          <w:b/>
          <w:bCs/>
          <w:i/>
          <w:iCs/>
          <w:sz w:val="28"/>
          <w:szCs w:val="28"/>
        </w:rPr>
        <w:t>.</w:t>
      </w:r>
    </w:p>
    <w:p w14:paraId="2C3A276F" w14:textId="77777777" w:rsidR="004776B0" w:rsidRPr="00535AC6" w:rsidRDefault="004776B0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35AC6">
        <w:rPr>
          <w:sz w:val="28"/>
          <w:szCs w:val="28"/>
          <w:u w:val="single"/>
        </w:rPr>
        <w:t xml:space="preserve">Ботаническое описание. </w:t>
      </w:r>
      <w:r w:rsidR="00FB4C06" w:rsidRPr="00535AC6">
        <w:rPr>
          <w:sz w:val="28"/>
          <w:szCs w:val="28"/>
        </w:rPr>
        <w:t>Однолетнее травянистое растение с ветвистыми зелеными стеблями, 30-40см высоты. Листья очередные продолговатоланцетные с раструбами при основании. Цветки мелкие, невзрачные, собранные в тонкое, колосовидное, прерывистое, поникающее соцветие 4-6см длины. Плод – орешек. Цветет с июня по сентябрь.</w:t>
      </w:r>
    </w:p>
    <w:p w14:paraId="4E07A896" w14:textId="77777777" w:rsidR="006465FB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Распространение.</w:t>
      </w:r>
      <w:r w:rsidR="006465FB" w:rsidRPr="00535AC6">
        <w:rPr>
          <w:sz w:val="28"/>
          <w:szCs w:val="28"/>
        </w:rPr>
        <w:t xml:space="preserve"> Распространен горец перечный повсеместно, растет по берегам рек, болот, на влажных лугах, иногда целыми зарослями. Произрастает на всей территории России, кроме Крайнего Севера</w:t>
      </w:r>
      <w:r w:rsidR="00BD632A" w:rsidRPr="00535AC6">
        <w:rPr>
          <w:sz w:val="28"/>
          <w:szCs w:val="28"/>
          <w:lang w:val="en-US"/>
        </w:rPr>
        <w:t>[4]</w:t>
      </w:r>
      <w:r w:rsidR="006465FB" w:rsidRPr="00535AC6">
        <w:rPr>
          <w:sz w:val="28"/>
          <w:szCs w:val="28"/>
        </w:rPr>
        <w:t>.</w:t>
      </w:r>
    </w:p>
    <w:p w14:paraId="16DB657A" w14:textId="77777777" w:rsidR="006465FB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</w:t>
      </w:r>
      <w:r w:rsidRPr="00535AC6">
        <w:rPr>
          <w:sz w:val="28"/>
          <w:szCs w:val="28"/>
        </w:rPr>
        <w:t>.</w:t>
      </w:r>
      <w:r w:rsidR="006465FB" w:rsidRPr="00535AC6">
        <w:rPr>
          <w:sz w:val="28"/>
          <w:szCs w:val="28"/>
        </w:rPr>
        <w:t xml:space="preserve"> Лекарственным сырьем является трава, которую собирают во время цветения в конце лета. Густые заросли можно скашивать косой, а одиночные </w:t>
      </w:r>
      <w:r w:rsidR="007023FA" w:rsidRPr="00535AC6">
        <w:rPr>
          <w:sz w:val="28"/>
          <w:szCs w:val="28"/>
        </w:rPr>
        <w:t>-</w:t>
      </w:r>
      <w:r w:rsidR="006465FB" w:rsidRPr="00535AC6">
        <w:rPr>
          <w:sz w:val="28"/>
          <w:szCs w:val="28"/>
        </w:rPr>
        <w:t xml:space="preserve"> срезают на высоте 10 см от земли. Сушат это лекарственное растение под навесами на открытом воздухе или в специальных сушилках при невысокой температуре (не выше 35 °С). Трава должна сушиться очень быстро, иначе при медленной сушке сырье может </w:t>
      </w:r>
      <w:r w:rsidR="006465FB" w:rsidRPr="00535AC6">
        <w:rPr>
          <w:sz w:val="28"/>
          <w:szCs w:val="28"/>
        </w:rPr>
        <w:lastRenderedPageBreak/>
        <w:t>почернеть. Жгучий вкус, который присутствует в свежих листьях, после сушки исчезает.</w:t>
      </w:r>
    </w:p>
    <w:p w14:paraId="79D0AAC5" w14:textId="77777777" w:rsidR="006465FB" w:rsidRPr="00535AC6" w:rsidRDefault="006465F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Готовое сырье представляет собой зеленые стебли с листьями, цветками и плодами длиной до 40 см, без грубых нижних частей. Сырье не должно иметь побуревших растений и почерневших листьев более 2% от общей массы. Упаковывается готовое сырье в мешки или тюки по 70 кг. Хранится на складах в этих мешках, а в аптеках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в ящиках с крышками или в жестяных банках. Хранят учитывая правила хранения ядовитых растений. Срок хранения лекарственного сырья 2 года.</w:t>
      </w:r>
    </w:p>
    <w:p w14:paraId="55344346" w14:textId="77777777" w:rsidR="006465FB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</w:t>
      </w:r>
      <w:r w:rsidRPr="00535AC6">
        <w:rPr>
          <w:sz w:val="28"/>
          <w:szCs w:val="28"/>
        </w:rPr>
        <w:t>.</w:t>
      </w:r>
      <w:r w:rsidR="006465FB" w:rsidRPr="00535AC6">
        <w:rPr>
          <w:sz w:val="28"/>
          <w:szCs w:val="28"/>
        </w:rPr>
        <w:t xml:space="preserve"> В траве горца перечного обнаружены дубильные вещества, флавоноловые производные, такие как рутин, гиперозид, рамназин и др., эфирное масло, органические кислоты (муравьиная, уксусная и валериановая), фруктоза, глюкоза, витамины К и С, соли марганца, магния и серебра. В корнях растения были обнаружены антрагликозиды.</w:t>
      </w:r>
    </w:p>
    <w:p w14:paraId="5105AA12" w14:textId="77777777" w:rsidR="006465FB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Фарма</w:t>
      </w:r>
      <w:r w:rsidR="00693A9D" w:rsidRPr="00535AC6">
        <w:rPr>
          <w:sz w:val="28"/>
          <w:szCs w:val="28"/>
          <w:u w:val="single"/>
        </w:rPr>
        <w:t>кологические</w:t>
      </w:r>
      <w:r w:rsidRPr="00535AC6">
        <w:rPr>
          <w:sz w:val="28"/>
          <w:szCs w:val="28"/>
          <w:u w:val="single"/>
        </w:rPr>
        <w:t xml:space="preserve"> свойства</w:t>
      </w:r>
      <w:r w:rsidRPr="00535AC6">
        <w:rPr>
          <w:sz w:val="28"/>
          <w:szCs w:val="28"/>
        </w:rPr>
        <w:t>.</w:t>
      </w:r>
      <w:r w:rsidR="006465FB" w:rsidRPr="00535AC6">
        <w:rPr>
          <w:sz w:val="28"/>
          <w:szCs w:val="28"/>
        </w:rPr>
        <w:t xml:space="preserve"> Еще в начале XX в. проводились исследования водяного перца профессором Краковским и другими учеными, которые впервые обратили внимание на сильное кровоостанавливающее действие препаратов этого растения. С этих пор горец перечный был признан научной медициной.</w:t>
      </w:r>
    </w:p>
    <w:p w14:paraId="615A65FB" w14:textId="77777777" w:rsidR="006465FB" w:rsidRPr="00535AC6" w:rsidRDefault="006465F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Препараты водяного перца уменьшают проницаемость сосудов, повышают свертываемость крови, тонизируют мускулатуру матки, оказывают некоторое болеутоляющее и успокоительное воздействие на нервную систему.</w:t>
      </w:r>
    </w:p>
    <w:p w14:paraId="6407282C" w14:textId="77777777" w:rsidR="00C44724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Применение</w:t>
      </w:r>
      <w:r w:rsidR="00CA78E3" w:rsidRPr="00535AC6">
        <w:rPr>
          <w:sz w:val="28"/>
          <w:szCs w:val="28"/>
          <w:u w:val="single"/>
        </w:rPr>
        <w:t>.</w:t>
      </w:r>
      <w:r w:rsidR="006465FB" w:rsidRPr="00535AC6">
        <w:rPr>
          <w:sz w:val="28"/>
          <w:szCs w:val="28"/>
        </w:rPr>
        <w:t xml:space="preserve"> В настоящее время в научной </w:t>
      </w:r>
      <w:r w:rsidR="001568FF" w:rsidRPr="00535AC6">
        <w:rPr>
          <w:sz w:val="28"/>
          <w:szCs w:val="28"/>
        </w:rPr>
        <w:t xml:space="preserve">и народной </w:t>
      </w:r>
      <w:r w:rsidR="006465FB" w:rsidRPr="00535AC6">
        <w:rPr>
          <w:sz w:val="28"/>
          <w:szCs w:val="28"/>
        </w:rPr>
        <w:t>медицине препараты водяного перца успешно применяют при маточных кровотечениях, после искусственного прерывания беременности, при болезненных и обильных менструациях. Его применяют при кровотечениях из мелких сосудов мочевого пузыря, кишечника или желудка или при кровотечениях небольшой интенсивности при геморрое</w:t>
      </w:r>
      <w:r w:rsidR="005C5DFC" w:rsidRPr="00535AC6">
        <w:rPr>
          <w:sz w:val="28"/>
          <w:szCs w:val="28"/>
        </w:rPr>
        <w:t>[12]</w:t>
      </w:r>
      <w:r w:rsidR="001568FF" w:rsidRPr="00535AC6">
        <w:rPr>
          <w:sz w:val="28"/>
          <w:szCs w:val="28"/>
        </w:rPr>
        <w:t>.</w:t>
      </w:r>
    </w:p>
    <w:p w14:paraId="019CFF99" w14:textId="77777777" w:rsidR="00FE1127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t>Препараты</w:t>
      </w:r>
      <w:r w:rsidR="00C44724" w:rsidRPr="00535AC6">
        <w:rPr>
          <w:sz w:val="28"/>
          <w:szCs w:val="28"/>
          <w:u w:val="single"/>
        </w:rPr>
        <w:t xml:space="preserve">. </w:t>
      </w:r>
    </w:p>
    <w:p w14:paraId="7F063B5D" w14:textId="77777777" w:rsidR="00C44724" w:rsidRPr="00535AC6" w:rsidRDefault="00C44724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lastRenderedPageBreak/>
        <w:t>Настой из травы горца перечного</w:t>
      </w:r>
      <w:r w:rsidRPr="00535AC6">
        <w:rPr>
          <w:sz w:val="28"/>
          <w:szCs w:val="28"/>
        </w:rPr>
        <w:t>. Высушенную траву водяного перца в количестве 2 ст. ложек измельчают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и помещают в эмалированную посуду, добавляют 1 стакан воды комнатной температуры и нагревают на водяной бане в течение 15 мин (воды рекомендуется брать немного больше, так как часть ее выпарится при кипячении). Снимают с огня, охлаждают около 45 мин, процеживают, отжимая остаток травы. Принимать нужно по 1 ст. л. 2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>3 раза в день до еды. Этот настой можно употреблять при кишечных кровотечениях, при поносах.</w:t>
      </w:r>
    </w:p>
    <w:p w14:paraId="2D205420" w14:textId="77777777" w:rsidR="007023FA" w:rsidRPr="00535AC6" w:rsidRDefault="007023FA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255566710"/>
    </w:p>
    <w:p w14:paraId="4C481FDF" w14:textId="77777777" w:rsidR="00FE1127" w:rsidRPr="00535AC6" w:rsidRDefault="00BA7CCE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2.2 Лагохилус опьяняющий</w:t>
      </w:r>
      <w:bookmarkEnd w:id="4"/>
    </w:p>
    <w:p w14:paraId="05FB9C76" w14:textId="77777777" w:rsidR="007023FA" w:rsidRPr="00535AC6" w:rsidRDefault="007023FA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0AE044E" w14:textId="77777777" w:rsidR="00F734E6" w:rsidRPr="00535AC6" w:rsidRDefault="00F734E6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i/>
          <w:iCs/>
          <w:sz w:val="28"/>
          <w:szCs w:val="28"/>
        </w:rPr>
        <w:t>Лагохилус опьяняющий (Lagochilus inebrians)</w:t>
      </w:r>
      <w:r w:rsidRPr="00535AC6">
        <w:rPr>
          <w:sz w:val="28"/>
          <w:szCs w:val="28"/>
        </w:rPr>
        <w:t xml:space="preserve"> семейства губоцветных (Labiatae).</w:t>
      </w:r>
    </w:p>
    <w:p w14:paraId="4EE7E8F8" w14:textId="77777777" w:rsidR="00BA7CCE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Ботаническое описание.</w:t>
      </w:r>
      <w:r w:rsidR="00DA2908" w:rsidRPr="00535AC6">
        <w:rPr>
          <w:sz w:val="28"/>
          <w:szCs w:val="28"/>
        </w:rPr>
        <w:t xml:space="preserve"> </w:t>
      </w:r>
      <w:r w:rsidR="00CF47B2" w:rsidRPr="00535AC6">
        <w:rPr>
          <w:sz w:val="28"/>
          <w:szCs w:val="28"/>
        </w:rPr>
        <w:t>Колючий, почти шаровидный многолетний</w:t>
      </w:r>
      <w:r w:rsidR="007023FA" w:rsidRPr="00535AC6">
        <w:rPr>
          <w:sz w:val="28"/>
          <w:szCs w:val="28"/>
        </w:rPr>
        <w:t xml:space="preserve"> </w:t>
      </w:r>
      <w:r w:rsidR="00CF47B2" w:rsidRPr="00535AC6">
        <w:rPr>
          <w:sz w:val="28"/>
          <w:szCs w:val="28"/>
        </w:rPr>
        <w:t>полукустарник высотой 20-60 см. Стебли многочисленные, сильноветвистые, у основания деревянистые, густоопушенные. Листья супротивные, широкояйцевидные, с двух сторон покрыты рассеянными волосками и железками. Цветет в мае - июне. Цветки сидячие, на верхушке стебля собраны в колосовидное соцветие. Плод - коричневый орешек. Созревает в августе - сентябре.</w:t>
      </w:r>
    </w:p>
    <w:p w14:paraId="31E15A9F" w14:textId="77777777" w:rsidR="005D29B0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t>Распространение.</w:t>
      </w:r>
      <w:r w:rsidR="00CF47B2" w:rsidRPr="00535AC6">
        <w:rPr>
          <w:sz w:val="28"/>
          <w:szCs w:val="28"/>
        </w:rPr>
        <w:t xml:space="preserve"> </w:t>
      </w:r>
      <w:r w:rsidR="001568FF" w:rsidRPr="00535AC6">
        <w:rPr>
          <w:sz w:val="28"/>
          <w:szCs w:val="28"/>
        </w:rPr>
        <w:t>Лагохилус</w:t>
      </w:r>
      <w:r w:rsidR="00CF47B2" w:rsidRPr="00535AC6">
        <w:rPr>
          <w:sz w:val="28"/>
          <w:szCs w:val="28"/>
        </w:rPr>
        <w:t xml:space="preserve"> опьяняющий распространен в Средней Азии.</w:t>
      </w:r>
      <w:r w:rsidR="001568FF" w:rsidRPr="00535AC6">
        <w:rPr>
          <w:sz w:val="28"/>
          <w:szCs w:val="28"/>
        </w:rPr>
        <w:t xml:space="preserve"> Ареал его очень ограничен, вид включен в Красную книгу. Растет в полупустынных и пустынных предгорных равнинах, по щебнистым склонам, галечникам, временным водотокам, часто в полынно-злаковых и полынно-разнотравных группировках. В связи с истощением естественных зарослей вводится в культуру. В медицине используют листья и цветки растения.</w:t>
      </w:r>
    </w:p>
    <w:p w14:paraId="2D5E4826" w14:textId="77777777" w:rsidR="00CF47B2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хранение.</w:t>
      </w:r>
      <w:r w:rsidR="00CF47B2" w:rsidRPr="00535AC6">
        <w:rPr>
          <w:sz w:val="28"/>
          <w:szCs w:val="28"/>
        </w:rPr>
        <w:t xml:space="preserve"> Лекарственным сырьем служат цветки и листья. Заготавливают их в период цветения. Надземную часть срезают на высоте 5 см от земли. Сушат в тени 5-6 дней, периодически перемешивая. Цветки и листья отделяют от стеблей отряхиванием. Сырье ароматного запаха, </w:t>
      </w:r>
      <w:r w:rsidR="00CF47B2" w:rsidRPr="00535AC6">
        <w:rPr>
          <w:sz w:val="28"/>
          <w:szCs w:val="28"/>
        </w:rPr>
        <w:lastRenderedPageBreak/>
        <w:t>горького вкуса. Основная масса сырья представлена чашечками. Листья измельченные, серо-зеленого цвета, опушенные с обеих сторон, со слабым ароматным запахом, горьким на вкус. Содержание лагохилина в сырье должно быть не менее 0,5%. Хранят в сухом помещении на стеллажах</w:t>
      </w:r>
      <w:r w:rsidR="00BD632A" w:rsidRPr="00535AC6">
        <w:rPr>
          <w:sz w:val="28"/>
          <w:szCs w:val="28"/>
          <w:lang w:val="en-US"/>
        </w:rPr>
        <w:t>[8]</w:t>
      </w:r>
      <w:r w:rsidR="00CF47B2" w:rsidRPr="00535AC6">
        <w:rPr>
          <w:sz w:val="28"/>
          <w:szCs w:val="28"/>
        </w:rPr>
        <w:t>.</w:t>
      </w:r>
    </w:p>
    <w:p w14:paraId="1502B119" w14:textId="77777777" w:rsidR="005D29B0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</w:t>
      </w:r>
      <w:r w:rsidRPr="00535AC6">
        <w:rPr>
          <w:sz w:val="28"/>
          <w:szCs w:val="28"/>
        </w:rPr>
        <w:t>.</w:t>
      </w:r>
      <w:r w:rsidR="00CF47B2" w:rsidRPr="00535AC6">
        <w:rPr>
          <w:sz w:val="28"/>
          <w:szCs w:val="28"/>
        </w:rPr>
        <w:t xml:space="preserve"> Листья содержат дитерпеновый спирт лагохилин, эфирное масло</w:t>
      </w:r>
      <w:r w:rsidR="00B6290A" w:rsidRPr="00535AC6">
        <w:rPr>
          <w:sz w:val="28"/>
          <w:szCs w:val="28"/>
        </w:rPr>
        <w:t xml:space="preserve"> – 0,03%</w:t>
      </w:r>
      <w:r w:rsidR="00CF47B2" w:rsidRPr="00535AC6">
        <w:rPr>
          <w:sz w:val="28"/>
          <w:szCs w:val="28"/>
        </w:rPr>
        <w:t>, дубильные вещества</w:t>
      </w:r>
      <w:r w:rsidR="00B6290A" w:rsidRPr="00535AC6">
        <w:rPr>
          <w:sz w:val="28"/>
          <w:szCs w:val="28"/>
        </w:rPr>
        <w:t xml:space="preserve"> – 11-14%</w:t>
      </w:r>
      <w:r w:rsidR="00CF47B2" w:rsidRPr="00535AC6">
        <w:rPr>
          <w:sz w:val="28"/>
          <w:szCs w:val="28"/>
        </w:rPr>
        <w:t>, органические кислоты, каротин, витамины С и К, соли кальция и железа</w:t>
      </w:r>
      <w:r w:rsidR="00B6290A" w:rsidRPr="00535AC6">
        <w:rPr>
          <w:sz w:val="28"/>
          <w:szCs w:val="28"/>
        </w:rPr>
        <w:t>; в стеблях</w:t>
      </w:r>
      <w:r w:rsidR="007023FA" w:rsidRPr="00535AC6">
        <w:rPr>
          <w:sz w:val="28"/>
          <w:szCs w:val="28"/>
        </w:rPr>
        <w:t xml:space="preserve"> </w:t>
      </w:r>
      <w:r w:rsidR="00B6290A" w:rsidRPr="00535AC6">
        <w:rPr>
          <w:sz w:val="28"/>
          <w:szCs w:val="28"/>
        </w:rPr>
        <w:t>- дубильные вещества – 6,8%, сахара, каротин; в корнях – дубильные вещества и сахара</w:t>
      </w:r>
      <w:r w:rsidR="00CF47B2" w:rsidRPr="00535AC6">
        <w:rPr>
          <w:sz w:val="28"/>
          <w:szCs w:val="28"/>
        </w:rPr>
        <w:t>.</w:t>
      </w:r>
    </w:p>
    <w:p w14:paraId="2350D703" w14:textId="77777777" w:rsidR="005D29B0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t>Фарма</w:t>
      </w:r>
      <w:r w:rsidR="00693A9D" w:rsidRPr="00535AC6">
        <w:rPr>
          <w:sz w:val="28"/>
          <w:szCs w:val="28"/>
          <w:u w:val="single"/>
        </w:rPr>
        <w:t>кологические</w:t>
      </w:r>
      <w:r w:rsidRPr="00535AC6">
        <w:rPr>
          <w:sz w:val="28"/>
          <w:szCs w:val="28"/>
          <w:u w:val="single"/>
        </w:rPr>
        <w:t xml:space="preserve"> свойства.</w:t>
      </w:r>
      <w:r w:rsidR="00CF47B2" w:rsidRPr="00535AC6">
        <w:rPr>
          <w:sz w:val="28"/>
          <w:szCs w:val="28"/>
        </w:rPr>
        <w:t xml:space="preserve"> Препараты зайцегуба обладают гипотензивным, седативным, адаптогенным и кровоостанавливающим действием. Последнее связано с наличием в листьях лагохилина витаминов С и К, </w:t>
      </w:r>
      <w:r w:rsidR="000718CC" w:rsidRPr="00535AC6">
        <w:rPr>
          <w:sz w:val="28"/>
          <w:szCs w:val="28"/>
        </w:rPr>
        <w:t>дубильных веществ.</w:t>
      </w:r>
    </w:p>
    <w:p w14:paraId="6F555A24" w14:textId="77777777" w:rsidR="00F7143E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Применение</w:t>
      </w:r>
      <w:r w:rsidR="00CF47B2" w:rsidRPr="00535AC6">
        <w:rPr>
          <w:sz w:val="28"/>
          <w:szCs w:val="28"/>
          <w:u w:val="single"/>
        </w:rPr>
        <w:t>.</w:t>
      </w:r>
      <w:r w:rsidR="00CF47B2" w:rsidRPr="00535AC6">
        <w:rPr>
          <w:sz w:val="28"/>
          <w:szCs w:val="28"/>
        </w:rPr>
        <w:t xml:space="preserve"> Лагохилус применяют при травматических, носовых, легочных, геморроидальных, маточных и других кровотечениях. Его рекомендуют использовать при обильных и долго продолжающихся месячных, перед обширными оперативными вмешательствами и при гемофилии.</w:t>
      </w:r>
    </w:p>
    <w:p w14:paraId="386FFEEE" w14:textId="77777777" w:rsidR="00F7143E" w:rsidRPr="00535AC6" w:rsidRDefault="00CF47B2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Внутреннее и местное применение препаратов этого растения уменьшает кровоточивость тканей и ускоряет рассасывание гематом. </w:t>
      </w:r>
    </w:p>
    <w:p w14:paraId="3B93C102" w14:textId="77777777" w:rsidR="00F7143E" w:rsidRPr="00535AC6" w:rsidRDefault="005D29B0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Препараты</w:t>
      </w:r>
      <w:r w:rsidR="00CF47B2" w:rsidRPr="00535AC6">
        <w:rPr>
          <w:sz w:val="28"/>
          <w:szCs w:val="28"/>
        </w:rPr>
        <w:t xml:space="preserve"> </w:t>
      </w:r>
    </w:p>
    <w:p w14:paraId="2E604DAF" w14:textId="77777777" w:rsidR="005D29B0" w:rsidRPr="00535AC6" w:rsidRDefault="00CF47B2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Настой, отвар или настойка останавливают кровотечение, уплотняют стенки капилляров, снижают кровяное давление, оказывают противосудорожную и противоаллергическую активность</w:t>
      </w:r>
      <w:r w:rsidR="00F7143E" w:rsidRPr="00535AC6">
        <w:rPr>
          <w:sz w:val="28"/>
          <w:szCs w:val="28"/>
        </w:rPr>
        <w:t>.</w:t>
      </w:r>
    </w:p>
    <w:p w14:paraId="3F90F1E4" w14:textId="77777777" w:rsidR="00F7143E" w:rsidRPr="00535AC6" w:rsidRDefault="00F7143E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Настой лагохилуса</w:t>
      </w:r>
      <w:r w:rsidRPr="00535AC6">
        <w:rPr>
          <w:sz w:val="28"/>
          <w:szCs w:val="28"/>
        </w:rPr>
        <w:t xml:space="preserve">. </w:t>
      </w:r>
      <w:r w:rsidR="00CF47B2" w:rsidRPr="00535AC6">
        <w:rPr>
          <w:sz w:val="28"/>
          <w:szCs w:val="28"/>
        </w:rPr>
        <w:t xml:space="preserve">Для приготовления настоя 20 г листьев заливают 1 стаканом горячей воды, нагревают на водяной бане в закрытой эмалированной посуде 15 мин, охлаждают 45 мин при комнатной температуре, процеживают через два-три слоя марли и доводят объем кипяченой водой до исходного. При хронических кровотечениях </w:t>
      </w:r>
      <w:r w:rsidRPr="00535AC6">
        <w:rPr>
          <w:sz w:val="28"/>
          <w:szCs w:val="28"/>
        </w:rPr>
        <w:t xml:space="preserve">принимают по </w:t>
      </w:r>
      <w:r w:rsidR="00CF47B2" w:rsidRPr="00535AC6">
        <w:rPr>
          <w:sz w:val="28"/>
          <w:szCs w:val="28"/>
        </w:rPr>
        <w:t>2 столовых лож</w:t>
      </w:r>
      <w:r w:rsidRPr="00535AC6">
        <w:rPr>
          <w:sz w:val="28"/>
          <w:szCs w:val="28"/>
        </w:rPr>
        <w:t>ки</w:t>
      </w:r>
      <w:r w:rsidR="00CF47B2" w:rsidRPr="00535AC6">
        <w:rPr>
          <w:sz w:val="28"/>
          <w:szCs w:val="28"/>
        </w:rPr>
        <w:t xml:space="preserve"> 3-5 раз в день до еды.</w:t>
      </w:r>
    </w:p>
    <w:p w14:paraId="369C7DF6" w14:textId="77777777" w:rsidR="00F7143E" w:rsidRPr="00535AC6" w:rsidRDefault="00CF47B2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lastRenderedPageBreak/>
        <w:t>Свежеприготовленный настой можно использовать местно. Смоченные в нем стерильные салфетки слегка отжимают и накладывают на кровоточащие раны на 2-5 мин. Процедуру повторяют в зависимости от характера кровотечения 3-5 раз в день</w:t>
      </w:r>
      <w:r w:rsidR="00BD632A" w:rsidRPr="00535AC6">
        <w:rPr>
          <w:sz w:val="28"/>
          <w:szCs w:val="28"/>
        </w:rPr>
        <w:t>[2]</w:t>
      </w:r>
      <w:r w:rsidRPr="00535AC6">
        <w:rPr>
          <w:sz w:val="28"/>
          <w:szCs w:val="28"/>
        </w:rPr>
        <w:t>.</w:t>
      </w:r>
    </w:p>
    <w:p w14:paraId="2C9920CF" w14:textId="77777777" w:rsidR="007023FA" w:rsidRPr="00535AC6" w:rsidRDefault="00CF47B2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Настойк</w:t>
      </w:r>
      <w:r w:rsidR="00F7143E" w:rsidRPr="00535AC6">
        <w:rPr>
          <w:i/>
          <w:iCs/>
          <w:sz w:val="28"/>
          <w:szCs w:val="28"/>
        </w:rPr>
        <w:t>а</w:t>
      </w:r>
      <w:r w:rsidRPr="00535AC6">
        <w:rPr>
          <w:i/>
          <w:iCs/>
          <w:sz w:val="28"/>
          <w:szCs w:val="28"/>
        </w:rPr>
        <w:t xml:space="preserve"> лагохилуса</w:t>
      </w:r>
      <w:r w:rsidR="00F7143E" w:rsidRPr="00535AC6">
        <w:rPr>
          <w:i/>
          <w:iCs/>
          <w:sz w:val="28"/>
          <w:szCs w:val="28"/>
        </w:rPr>
        <w:t xml:space="preserve">. </w:t>
      </w:r>
      <w:r w:rsidR="00F7143E" w:rsidRPr="00535AC6">
        <w:rPr>
          <w:sz w:val="28"/>
          <w:szCs w:val="28"/>
        </w:rPr>
        <w:t>Ее</w:t>
      </w:r>
      <w:r w:rsidRPr="00535AC6">
        <w:rPr>
          <w:sz w:val="28"/>
          <w:szCs w:val="28"/>
        </w:rPr>
        <w:t xml:space="preserve"> готовят из цветков и листьев на 70%-ном спирте в соотношении 1:10. Настаивают 3 недели. Принимают по 25-30 капель 2-3 раза в день до еды. Хранят в защищенном от свет</w:t>
      </w:r>
      <w:r w:rsidR="00F7143E" w:rsidRPr="00535AC6">
        <w:rPr>
          <w:sz w:val="28"/>
          <w:szCs w:val="28"/>
        </w:rPr>
        <w:t>а месте.</w:t>
      </w:r>
    </w:p>
    <w:p w14:paraId="098C61E5" w14:textId="77777777" w:rsidR="00C24780" w:rsidRPr="00535AC6" w:rsidRDefault="007023FA" w:rsidP="007023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br w:type="page"/>
      </w:r>
      <w:bookmarkStart w:id="5" w:name="_Toc255566711"/>
      <w:r w:rsidR="00C70405" w:rsidRPr="00535AC6">
        <w:rPr>
          <w:b/>
          <w:bCs/>
          <w:sz w:val="28"/>
          <w:szCs w:val="28"/>
        </w:rPr>
        <w:lastRenderedPageBreak/>
        <w:t xml:space="preserve">3. </w:t>
      </w:r>
      <w:r w:rsidR="00212D56" w:rsidRPr="00535AC6">
        <w:rPr>
          <w:b/>
          <w:bCs/>
          <w:sz w:val="28"/>
          <w:szCs w:val="28"/>
        </w:rPr>
        <w:t>Лекарственные растения и сырье, содержащие витамин К</w:t>
      </w:r>
      <w:bookmarkEnd w:id="5"/>
    </w:p>
    <w:p w14:paraId="6994469C" w14:textId="77777777" w:rsidR="007023FA" w:rsidRPr="00535AC6" w:rsidRDefault="007023FA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7865C641" w14:textId="77777777" w:rsidR="003833EA" w:rsidRPr="00535AC6" w:rsidRDefault="00E51A9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Ч</w:t>
      </w:r>
      <w:r w:rsidR="00910C2D" w:rsidRPr="00535AC6">
        <w:rPr>
          <w:sz w:val="28"/>
          <w:szCs w:val="28"/>
        </w:rPr>
        <w:t xml:space="preserve">тобы остановить кровотечение, необходимо уменьшить приток крови к пораженному месту и вызвать образование сгустка крови (тромба), который перекрывает поврежденный сосуд или капилляр. Первое достигается с помощью дубильных (вяжущих) средств, которые предопределяют сужение сосудов и капилляров и уменьшают давление крови. Одновременно они оказывают содействие и образованию сгустка. В организме человека свертыванием крови руководит витамин К, или филохинон, который есть во многих растениях в составе фотосинтезирующих органов. </w:t>
      </w:r>
    </w:p>
    <w:p w14:paraId="7373A7EB" w14:textId="77777777" w:rsidR="00910C2D" w:rsidRPr="00535AC6" w:rsidRDefault="00910C2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К растениям с такими свойствами принадлежат пастушья сумка, крапива двудомная, тысячелистник</w:t>
      </w:r>
      <w:r w:rsidR="00E51A9A" w:rsidRPr="00535AC6">
        <w:rPr>
          <w:sz w:val="28"/>
          <w:szCs w:val="28"/>
        </w:rPr>
        <w:t xml:space="preserve">, калина обыкновенная, </w:t>
      </w:r>
      <w:r w:rsidR="00067D63" w:rsidRPr="00535AC6">
        <w:rPr>
          <w:sz w:val="28"/>
          <w:szCs w:val="28"/>
        </w:rPr>
        <w:t>ягоды клюквы, хвоя сосны и ели.</w:t>
      </w:r>
      <w:r w:rsidRPr="00535AC6">
        <w:rPr>
          <w:sz w:val="28"/>
          <w:szCs w:val="28"/>
        </w:rPr>
        <w:t xml:space="preserve"> </w:t>
      </w:r>
    </w:p>
    <w:p w14:paraId="36FDC966" w14:textId="77777777" w:rsidR="00164953" w:rsidRPr="00535AC6" w:rsidRDefault="00164953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255566712"/>
    </w:p>
    <w:p w14:paraId="41241E9A" w14:textId="77777777" w:rsidR="009B617D" w:rsidRPr="00535AC6" w:rsidRDefault="009B617D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3.1 Калина обыкновенная</w:t>
      </w:r>
      <w:bookmarkEnd w:id="6"/>
    </w:p>
    <w:p w14:paraId="21B6DDE7" w14:textId="77777777" w:rsidR="00164953" w:rsidRPr="00535AC6" w:rsidRDefault="00164953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7F6BA63B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i/>
          <w:iCs/>
          <w:sz w:val="28"/>
          <w:szCs w:val="28"/>
        </w:rPr>
        <w:t>Калина обыкновенная (Viburnum Opulus)</w:t>
      </w:r>
      <w:r w:rsidRPr="00535AC6">
        <w:rPr>
          <w:sz w:val="28"/>
          <w:szCs w:val="28"/>
        </w:rPr>
        <w:t xml:space="preserve"> – семейство жимолостных (Caprifoliaceae).</w:t>
      </w:r>
    </w:p>
    <w:p w14:paraId="5FD511EE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t xml:space="preserve">Ботаническое описание. </w:t>
      </w:r>
      <w:r w:rsidRPr="00535AC6">
        <w:rPr>
          <w:sz w:val="28"/>
          <w:szCs w:val="28"/>
        </w:rPr>
        <w:t>Кустарник 1,5-4м высоты с буровато-серой корой. Листья трех- и пятилопастные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5-8см длины. Соцветие – рыхлая зонтиковидная метелка из беловато-розоватых цветков, краевые цветки крупные, бесплодные. Плоды красные шаровидные с плоской сердцевидной косточной. Цветет в мае-июне.</w:t>
      </w:r>
    </w:p>
    <w:p w14:paraId="0C1DB1E7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Распространение</w:t>
      </w:r>
      <w:r w:rsidRPr="00535AC6">
        <w:rPr>
          <w:sz w:val="28"/>
          <w:szCs w:val="28"/>
        </w:rPr>
        <w:t>. Широко распространена в Европейской части России. В диком виде растет в лесах на опушках, среди кустарников. Разводится в парках и лесах как декоративный кустарник.</w:t>
      </w:r>
    </w:p>
    <w:p w14:paraId="6A3EA79C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</w:t>
      </w:r>
      <w:r w:rsidRPr="00535AC6">
        <w:rPr>
          <w:sz w:val="28"/>
          <w:szCs w:val="28"/>
        </w:rPr>
        <w:t>. Лекарственным сырьем, в основном, является кора калины. Кору калины заготавливают главным образом в Беларуси, на Украине и в Поволжье ранней весной, начиная с апреля. собранную кору сушат на открытом воздухе пол навесом, в сушилках при температуре 40-</w:t>
      </w:r>
      <w:r w:rsidRPr="00535AC6">
        <w:rPr>
          <w:sz w:val="28"/>
          <w:szCs w:val="28"/>
        </w:rPr>
        <w:lastRenderedPageBreak/>
        <w:t>45°С. Сушеное сырье представляет собой трубчатые, желобоватые или плоские куски морщинистой, буровато-серо-зеленого и зеленовато-серого цвета коры. Кора без запаха, вяжущего вкуса. Упаковывается кора в тюки по 60 кг и хранится 4 года. Лечебными свойствами обладают и плоды калины, которые собирают в период-полного их созревания. Плоды сушат на открытом воздухе или в сушилках при температуре 50°С.</w:t>
      </w:r>
    </w:p>
    <w:p w14:paraId="00B0EA76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состав.</w:t>
      </w:r>
      <w:r w:rsidRPr="00535AC6">
        <w:rPr>
          <w:sz w:val="28"/>
          <w:szCs w:val="28"/>
        </w:rPr>
        <w:t xml:space="preserve"> В состав коры калины входят гликозид вибурнин, сложные эфиры, дубильные вещества, витамин С, витамин К, уксусная, муравьиная, валериановая кислоты и другие химические вещества.</w:t>
      </w:r>
    </w:p>
    <w:p w14:paraId="1E1F5BBB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</w:rPr>
        <w:t>Плоды калины обыкновенной имеют в своем составе дубильные вещества, уксусную и аскорбиновые кислоты, в семенах калины содержится около 20% жирного масла.</w:t>
      </w:r>
    </w:p>
    <w:p w14:paraId="340EC484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Фармакологические свойства.</w:t>
      </w:r>
      <w:r w:rsidRPr="00535AC6">
        <w:rPr>
          <w:sz w:val="28"/>
          <w:szCs w:val="28"/>
        </w:rPr>
        <w:t xml:space="preserve"> Кора калины обыкновенной усиливает тонус мускулатуры матки и оказывает сосудосуживающее действие. </w:t>
      </w:r>
    </w:p>
    <w:p w14:paraId="3595C80B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Применение</w:t>
      </w:r>
      <w:r w:rsidRPr="00535AC6">
        <w:rPr>
          <w:sz w:val="28"/>
          <w:szCs w:val="28"/>
        </w:rPr>
        <w:t>. В медицине обычно используют кору калины в качестве кровоостанавливающего средства в послеродовый период или при обильных кровотечениях, связанных с гинекологическими заболеваниями. Препараты из коры калины применяются при обильных менструациях, которые сопровождаются сильными болями, при носовых кровотечениях, при туберкулезе легких. Отвары из коры калины используются при пародонтозах, стоматитах и тонзиллитах для полоскания ротовой полости</w:t>
      </w:r>
      <w:r w:rsidR="00BD632A" w:rsidRPr="00535AC6">
        <w:rPr>
          <w:sz w:val="28"/>
          <w:szCs w:val="28"/>
        </w:rPr>
        <w:t>[9]</w:t>
      </w:r>
      <w:r w:rsidRPr="00535AC6">
        <w:rPr>
          <w:sz w:val="28"/>
          <w:szCs w:val="28"/>
        </w:rPr>
        <w:t>.</w:t>
      </w:r>
    </w:p>
    <w:p w14:paraId="4E282626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 народной медицине отвар из коры калины применяют внутрь при кровотечениях; при носовых кровотечениях можно использовать отвар и наружно, смачивая им тампоны, вводимые в носовые ходы.</w:t>
      </w:r>
    </w:p>
    <w:p w14:paraId="754C615C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Препараты</w:t>
      </w:r>
      <w:r w:rsidRPr="00535AC6">
        <w:rPr>
          <w:sz w:val="28"/>
          <w:szCs w:val="28"/>
        </w:rPr>
        <w:t xml:space="preserve">. </w:t>
      </w:r>
    </w:p>
    <w:p w14:paraId="0E3FF34C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Настой коры калины</w:t>
      </w:r>
      <w:r w:rsidRPr="00535AC6">
        <w:rPr>
          <w:sz w:val="28"/>
          <w:szCs w:val="28"/>
        </w:rPr>
        <w:t>. Готовят из брикета калины весом 7г, который заливают стаканом кипятка, кипятят в течение 30 минут, процеживают, принимают по 1 ст. ложке 3-4 раза в день.</w:t>
      </w:r>
    </w:p>
    <w:p w14:paraId="46655B3D" w14:textId="77777777" w:rsidR="009B617D" w:rsidRPr="00535AC6" w:rsidRDefault="009B617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Настой ягод калины</w:t>
      </w:r>
      <w:r w:rsidRPr="00535AC6">
        <w:rPr>
          <w:sz w:val="28"/>
          <w:szCs w:val="28"/>
        </w:rPr>
        <w:t xml:space="preserve">. Ягоды калины растирают в ступке, заливают постепенно кипятком из расчета 1-2 ст. ложки ягод на 1 стакан кипятка. </w:t>
      </w:r>
      <w:r w:rsidRPr="00535AC6">
        <w:rPr>
          <w:sz w:val="28"/>
          <w:szCs w:val="28"/>
        </w:rPr>
        <w:lastRenderedPageBreak/>
        <w:t>настаивают в течение 4 часов. Полученный настой пьют в течение дня (3-4 стакана).</w:t>
      </w:r>
    </w:p>
    <w:p w14:paraId="396A0894" w14:textId="77777777" w:rsidR="00164953" w:rsidRPr="00535AC6" w:rsidRDefault="00164953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255566713"/>
    </w:p>
    <w:p w14:paraId="33D7F24E" w14:textId="77777777" w:rsidR="009B617D" w:rsidRPr="00535AC6" w:rsidRDefault="00164953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3</w:t>
      </w:r>
      <w:r w:rsidR="009B617D" w:rsidRPr="00535AC6">
        <w:rPr>
          <w:rFonts w:ascii="Times New Roman" w:hAnsi="Times New Roman" w:cs="Times New Roman"/>
          <w:i w:val="0"/>
          <w:iCs w:val="0"/>
        </w:rPr>
        <w:t>.2 Крапива двудомная</w:t>
      </w:r>
      <w:bookmarkEnd w:id="7"/>
    </w:p>
    <w:p w14:paraId="7E775A52" w14:textId="77777777" w:rsidR="00910C2D" w:rsidRPr="00535AC6" w:rsidRDefault="00910C2D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43D100A3" w14:textId="77777777" w:rsidR="00A55C9C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i/>
          <w:iCs/>
          <w:sz w:val="28"/>
          <w:szCs w:val="28"/>
        </w:rPr>
        <w:t>Крапива двудомная (Urtica dioica)</w:t>
      </w:r>
      <w:r w:rsidRPr="00535AC6">
        <w:rPr>
          <w:sz w:val="28"/>
          <w:szCs w:val="28"/>
        </w:rPr>
        <w:t xml:space="preserve"> семейства крапивных (Urticac</w:t>
      </w:r>
      <w:r w:rsidRPr="00535AC6">
        <w:rPr>
          <w:sz w:val="28"/>
          <w:szCs w:val="28"/>
          <w:lang w:val="en-US"/>
        </w:rPr>
        <w:t>e</w:t>
      </w:r>
      <w:r w:rsidRPr="00535AC6">
        <w:rPr>
          <w:sz w:val="28"/>
          <w:szCs w:val="28"/>
        </w:rPr>
        <w:t>ae).</w:t>
      </w:r>
    </w:p>
    <w:p w14:paraId="44124901" w14:textId="77777777" w:rsidR="00A55C9C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Ботаническое описание</w:t>
      </w:r>
      <w:r w:rsidRPr="00535AC6">
        <w:rPr>
          <w:sz w:val="28"/>
          <w:szCs w:val="28"/>
        </w:rPr>
        <w:t>. Многолетнее травянистое жгучее растение с длинным ползучим корневищем. Стебель прямостоячий, высотой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90-120см, с супротивносидячими и яйцевидноланцетными черешковыми листьями длиной 8-17см. Цветки мелкие, зеленые, собраны в колосовидные повисающие соцветия. Плод – яйцевидный или эллиптический, желтовато-серого цвета орешек 1,2-1,5мм длины. Цветет с июня до сентября.</w:t>
      </w:r>
    </w:p>
    <w:p w14:paraId="0C877266" w14:textId="77777777" w:rsidR="00CA5D53" w:rsidRPr="00535AC6" w:rsidRDefault="00A55C9C" w:rsidP="00B070A5">
      <w:pPr>
        <w:pStyle w:val="21"/>
        <w:widowControl/>
        <w:spacing w:line="360" w:lineRule="auto"/>
        <w:ind w:firstLine="709"/>
      </w:pPr>
      <w:r w:rsidRPr="00535AC6">
        <w:rPr>
          <w:u w:val="single"/>
        </w:rPr>
        <w:t>Распространение.</w:t>
      </w:r>
      <w:r w:rsidR="00CA5D53" w:rsidRPr="00535AC6">
        <w:t xml:space="preserve"> Повсеместно встречающееся растение, но наиболее часто в Европейской части страны, реже – в Восточной Сибири, на Дальнем Востоке и в Средней Азии; на Кавказе встречается всюду. Произрастает у жилья, в посевах, по оврагам и берегам рек, на лесных вырубках. Часто встречается большими зарослями на заброшенных стойбищах скота.</w:t>
      </w:r>
    </w:p>
    <w:p w14:paraId="433C6E06" w14:textId="77777777" w:rsidR="00D40612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</w:t>
      </w:r>
      <w:r w:rsidRPr="00535AC6">
        <w:rPr>
          <w:sz w:val="28"/>
          <w:szCs w:val="28"/>
        </w:rPr>
        <w:t>.</w:t>
      </w:r>
      <w:r w:rsidR="00D40612" w:rsidRPr="00535AC6">
        <w:rPr>
          <w:sz w:val="28"/>
          <w:szCs w:val="28"/>
        </w:rPr>
        <w:t xml:space="preserve"> Листья заготавливают во время цветения, сбору подлежат исключительно листья, без стеблей. Перед этим траву скашивают или срезают серпом, после подвяливания обрывают листья. Цвет листьев темно-зеленый, запах своеобразный, вкус горьковато-травянистый. </w:t>
      </w:r>
    </w:p>
    <w:p w14:paraId="0055B426" w14:textId="77777777" w:rsidR="0004674D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</w:t>
      </w:r>
      <w:r w:rsidRPr="00535AC6">
        <w:rPr>
          <w:sz w:val="28"/>
          <w:szCs w:val="28"/>
        </w:rPr>
        <w:t>.</w:t>
      </w:r>
      <w:r w:rsidR="00693A9D" w:rsidRPr="00535AC6">
        <w:rPr>
          <w:sz w:val="28"/>
          <w:szCs w:val="28"/>
        </w:rPr>
        <w:t xml:space="preserve"> </w:t>
      </w:r>
      <w:r w:rsidR="0004674D" w:rsidRPr="00535AC6">
        <w:rPr>
          <w:sz w:val="28"/>
          <w:szCs w:val="28"/>
        </w:rPr>
        <w:t>Листья крапивы являются богатым поливитаминным сырьем. В них содержится значительное количество витамина К (0,2%), витамина С (до 0,6%), до 50мг % каротиноидов, витамин В2, пантотеновая кислота, найдены гликозид уртицин, дубильные вещества, содержатся муравьинная кислота, до 5% хлорофилла и минеральные.</w:t>
      </w:r>
    </w:p>
    <w:p w14:paraId="72ECD2B8" w14:textId="77777777" w:rsidR="00693A9D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Фарма</w:t>
      </w:r>
      <w:r w:rsidR="00693A9D" w:rsidRPr="00535AC6">
        <w:rPr>
          <w:sz w:val="28"/>
          <w:szCs w:val="28"/>
          <w:u w:val="single"/>
        </w:rPr>
        <w:t>кологические</w:t>
      </w:r>
      <w:r w:rsidRPr="00535AC6">
        <w:rPr>
          <w:sz w:val="28"/>
          <w:szCs w:val="28"/>
          <w:u w:val="single"/>
        </w:rPr>
        <w:t xml:space="preserve"> свойства</w:t>
      </w:r>
      <w:r w:rsidRPr="00535AC6">
        <w:rPr>
          <w:sz w:val="28"/>
          <w:szCs w:val="28"/>
        </w:rPr>
        <w:t>.</w:t>
      </w:r>
      <w:r w:rsidR="00693A9D" w:rsidRPr="00535AC6">
        <w:rPr>
          <w:sz w:val="28"/>
          <w:szCs w:val="28"/>
        </w:rPr>
        <w:t xml:space="preserve"> Так как в растении содержатся витамин К, каротин и хлорофилл, то препараты из крапивы обладают гемостатическими (кровоостанавливающими) свойствами. Хлорофилл усиливает обмен, повышает тонус матки, кишечника и помогает в </w:t>
      </w:r>
      <w:r w:rsidR="00693A9D" w:rsidRPr="00535AC6">
        <w:rPr>
          <w:sz w:val="28"/>
          <w:szCs w:val="28"/>
        </w:rPr>
        <w:lastRenderedPageBreak/>
        <w:t>заживлении поврежденных тканей. Кроме того, он способствует возбуждению сердечно-сосудистой системы и дыхания.</w:t>
      </w:r>
      <w:r w:rsidR="0004674D" w:rsidRPr="00535AC6">
        <w:rPr>
          <w:sz w:val="28"/>
          <w:szCs w:val="28"/>
        </w:rPr>
        <w:t xml:space="preserve"> </w:t>
      </w:r>
      <w:r w:rsidR="00693A9D" w:rsidRPr="00535AC6">
        <w:rPr>
          <w:sz w:val="28"/>
          <w:szCs w:val="28"/>
        </w:rPr>
        <w:t>Препараты крапивы двудомной используются для повышения свертываемости крови; при этом дополнительно повышаются количество эритроцитов в крови и гемоглобин.</w:t>
      </w:r>
    </w:p>
    <w:p w14:paraId="025CD08A" w14:textId="77777777" w:rsidR="00801CE2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Применение</w:t>
      </w:r>
      <w:r w:rsidR="00C47503" w:rsidRPr="00535AC6">
        <w:rPr>
          <w:sz w:val="28"/>
          <w:szCs w:val="28"/>
          <w:u w:val="single"/>
        </w:rPr>
        <w:t>.</w:t>
      </w:r>
      <w:r w:rsidR="00801CE2" w:rsidRPr="00535AC6">
        <w:rPr>
          <w:sz w:val="28"/>
          <w:szCs w:val="28"/>
        </w:rPr>
        <w:t xml:space="preserve"> </w:t>
      </w:r>
      <w:r w:rsidR="0004674D" w:rsidRPr="00535AC6">
        <w:rPr>
          <w:sz w:val="28"/>
          <w:szCs w:val="28"/>
        </w:rPr>
        <w:t xml:space="preserve">В медицине препараты крапивы применяются в основном в качестве кровоостанавливающего средства при разнообразных кровотечениях. </w:t>
      </w:r>
      <w:r w:rsidR="00693A9D" w:rsidRPr="00535AC6">
        <w:rPr>
          <w:sz w:val="28"/>
          <w:szCs w:val="28"/>
        </w:rPr>
        <w:t>В народной медицине препараты из крапивы используются очень разнообразно. Ее используют в качестве кровоостанавливающего при сильных носовых кровотечениях, при кровохарканьях, при маточных, легочных, кишечных и геморроидальных кровотечениях. В этих целях используют сок из свежих листьев крапивы двудомной.</w:t>
      </w:r>
      <w:r w:rsidR="0004674D" w:rsidRPr="00535AC6">
        <w:rPr>
          <w:sz w:val="28"/>
          <w:szCs w:val="28"/>
        </w:rPr>
        <w:t xml:space="preserve"> </w:t>
      </w:r>
      <w:r w:rsidR="00801CE2" w:rsidRPr="00535AC6">
        <w:rPr>
          <w:sz w:val="28"/>
          <w:szCs w:val="28"/>
        </w:rPr>
        <w:t>Уменьшается количество теряемой во время менструации крови, сокращается до нормы число менструальных дней.</w:t>
      </w:r>
    </w:p>
    <w:p w14:paraId="3DB8EB04" w14:textId="77777777" w:rsidR="00A55C9C" w:rsidRPr="00535AC6" w:rsidRDefault="00A55C9C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t>Препараты</w:t>
      </w:r>
    </w:p>
    <w:p w14:paraId="7A1CCAB9" w14:textId="77777777" w:rsidR="00212D56" w:rsidRPr="00535AC6" w:rsidRDefault="00212D56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Применяют в форме настоя или в виде жидкого экстракта. </w:t>
      </w:r>
    </w:p>
    <w:p w14:paraId="3D9A1CFC" w14:textId="77777777" w:rsidR="0004674D" w:rsidRPr="00535AC6" w:rsidRDefault="0004674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Настой листьев крапивы</w:t>
      </w:r>
      <w:r w:rsidRPr="00535AC6">
        <w:rPr>
          <w:sz w:val="28"/>
          <w:szCs w:val="28"/>
        </w:rPr>
        <w:t xml:space="preserve">. Столовую ложку листьев, измельченных до 0,5мм, заливают стаканом кипящей воды, оставляют настаиваться на 10мин., процеживают и охлаждают. Принимают по 1 ст. ложке 3 раза в день. </w:t>
      </w:r>
    </w:p>
    <w:p w14:paraId="5C56BA19" w14:textId="77777777" w:rsidR="00164953" w:rsidRPr="00535AC6" w:rsidRDefault="00164953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255566714"/>
    </w:p>
    <w:p w14:paraId="062E4706" w14:textId="77777777" w:rsidR="00801CE2" w:rsidRPr="00535AC6" w:rsidRDefault="00801CE2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3.3</w:t>
      </w:r>
      <w:r w:rsidR="009E3F86" w:rsidRPr="00535AC6">
        <w:rPr>
          <w:rFonts w:ascii="Times New Roman" w:hAnsi="Times New Roman" w:cs="Times New Roman"/>
          <w:i w:val="0"/>
          <w:iCs w:val="0"/>
        </w:rPr>
        <w:t xml:space="preserve"> </w:t>
      </w:r>
      <w:r w:rsidR="00212D56" w:rsidRPr="00535AC6">
        <w:rPr>
          <w:rFonts w:ascii="Times New Roman" w:hAnsi="Times New Roman" w:cs="Times New Roman"/>
          <w:i w:val="0"/>
          <w:iCs w:val="0"/>
        </w:rPr>
        <w:t>Пастушья сумка</w:t>
      </w:r>
      <w:bookmarkEnd w:id="8"/>
    </w:p>
    <w:p w14:paraId="386760E9" w14:textId="77777777" w:rsidR="00164953" w:rsidRPr="00535AC6" w:rsidRDefault="00164953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70FD992B" w14:textId="77777777" w:rsidR="00212D56" w:rsidRPr="00535AC6" w:rsidRDefault="00212D56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i/>
          <w:iCs/>
          <w:sz w:val="28"/>
          <w:szCs w:val="28"/>
        </w:rPr>
        <w:t xml:space="preserve">Пастушья сумка </w:t>
      </w:r>
      <w:r w:rsidR="0004674D" w:rsidRPr="00535AC6">
        <w:rPr>
          <w:b/>
          <w:bCs/>
          <w:i/>
          <w:iCs/>
          <w:sz w:val="28"/>
          <w:szCs w:val="28"/>
        </w:rPr>
        <w:t>(</w:t>
      </w:r>
      <w:r w:rsidRPr="00535AC6">
        <w:rPr>
          <w:b/>
          <w:bCs/>
          <w:i/>
          <w:iCs/>
          <w:sz w:val="28"/>
          <w:szCs w:val="28"/>
        </w:rPr>
        <w:t>Capsella bursa pastoris Medis</w:t>
      </w:r>
      <w:r w:rsidR="0004674D" w:rsidRPr="00535AC6">
        <w:rPr>
          <w:b/>
          <w:bCs/>
          <w:sz w:val="28"/>
          <w:szCs w:val="28"/>
        </w:rPr>
        <w:t>)</w:t>
      </w:r>
      <w:r w:rsidR="0004674D" w:rsidRPr="00535AC6">
        <w:rPr>
          <w:sz w:val="28"/>
          <w:szCs w:val="28"/>
        </w:rPr>
        <w:t xml:space="preserve"> семейства крестоцветные (Brassicaceae).</w:t>
      </w:r>
    </w:p>
    <w:p w14:paraId="4BE9EE3F" w14:textId="77777777" w:rsidR="0004674D" w:rsidRPr="00535AC6" w:rsidRDefault="0004674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Ботаническое описание</w:t>
      </w:r>
      <w:r w:rsidRPr="00535AC6">
        <w:rPr>
          <w:sz w:val="28"/>
          <w:szCs w:val="28"/>
        </w:rPr>
        <w:t xml:space="preserve">. </w:t>
      </w:r>
      <w:r w:rsidR="00212D56" w:rsidRPr="00535AC6">
        <w:rPr>
          <w:sz w:val="28"/>
          <w:szCs w:val="28"/>
        </w:rPr>
        <w:t xml:space="preserve">Однолетнее травянистое растение с одним или несколькими стеблями высотой 20 – 30см, в верхней части иногда ветвящимися. Листья прикорневые и стеблевые. Прикорневые листья черешковые, образуют розетку. Они продолговато – ланцетной формы, перистораздельные с треугольными зубцами, направленными к верхушке. Стеблевые листья немногочисленные, более мелкие, сидящие, продолговато-ланцетовидной формы со стреловидным основанием. Цветки мелкие, белые, </w:t>
      </w:r>
      <w:r w:rsidR="00212D56" w:rsidRPr="00535AC6">
        <w:rPr>
          <w:sz w:val="28"/>
          <w:szCs w:val="28"/>
        </w:rPr>
        <w:lastRenderedPageBreak/>
        <w:t xml:space="preserve">на длинных цветоножках, собраны в зонтиковидные кисти на верхушках стеблей и ветвей. Во время плодоношения соцветие сильно удлиняется и составляет большую часть растения. Плоды – стручки обратнотреугольной формы, на верхушке слегка выемчатые. Цветет все лето. </w:t>
      </w:r>
    </w:p>
    <w:p w14:paraId="6865C8D1" w14:textId="77777777" w:rsidR="00212D56" w:rsidRPr="00535AC6" w:rsidRDefault="0004674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Распространение.</w:t>
      </w:r>
      <w:r w:rsidRPr="00535AC6">
        <w:rPr>
          <w:sz w:val="28"/>
          <w:szCs w:val="28"/>
        </w:rPr>
        <w:t xml:space="preserve"> </w:t>
      </w:r>
      <w:r w:rsidR="00212D56" w:rsidRPr="00535AC6">
        <w:rPr>
          <w:sz w:val="28"/>
          <w:szCs w:val="28"/>
        </w:rPr>
        <w:t>Пастушья сумка распространена как сорняк по всему земному шару, кроме тропиков и Арктики. Произр</w:t>
      </w:r>
      <w:r w:rsidR="008D1E13" w:rsidRPr="00535AC6">
        <w:rPr>
          <w:sz w:val="28"/>
          <w:szCs w:val="28"/>
        </w:rPr>
        <w:t>а</w:t>
      </w:r>
      <w:r w:rsidR="00212D56" w:rsidRPr="00535AC6">
        <w:rPr>
          <w:sz w:val="28"/>
          <w:szCs w:val="28"/>
        </w:rPr>
        <w:t>стает близ населенных пунктов, у дорог, на пустырях, огородах и полях, иногда даже образует заросли.</w:t>
      </w:r>
    </w:p>
    <w:p w14:paraId="23D5E347" w14:textId="77777777" w:rsidR="00955868" w:rsidRPr="00535AC6" w:rsidRDefault="00955868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</w:t>
      </w:r>
      <w:r w:rsidRPr="00535AC6">
        <w:rPr>
          <w:sz w:val="28"/>
          <w:szCs w:val="28"/>
        </w:rPr>
        <w:t>. Лекарственным сырьем является трава, которая собирается во время цветения. Траву срывают вручную или срезают ножами и секаторами. Корни пастушьей сумки оставляют. Траву собирают вместе с прикорневыми листьями и недозревшими плодами. Растения с созревшими семенами не собирают. Также нельзя собирать растения, пораженные грибом. Собирают только чистые растения, так как в период обработки их не моют. Сушат пастушью сумку на открытом воздухе в тени или в сушилках, которые хорошо проветриваются.</w:t>
      </w:r>
    </w:p>
    <w:p w14:paraId="5F7CDD1A" w14:textId="77777777" w:rsidR="00955868" w:rsidRPr="00535AC6" w:rsidRDefault="00955868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Готовое лекарственное сырье представляет собой стебли длиной около 30 см, листья которых темно-зеленого цвета, цветки желто-белые, а плоды незрелые. Трава должна быть горьковато-слизистой на вкус и иметь слабый запах. Готовое и высушенное сырье упаковывают в мешки и тюки по 25 кг и 100 кг. Хранить лекарственное сырье можно 3 года.</w:t>
      </w:r>
    </w:p>
    <w:p w14:paraId="543B2521" w14:textId="77777777" w:rsidR="00212D56" w:rsidRPr="00535AC6" w:rsidRDefault="00212D56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</w:t>
      </w:r>
      <w:r w:rsidRPr="00535AC6">
        <w:rPr>
          <w:sz w:val="28"/>
          <w:szCs w:val="28"/>
        </w:rPr>
        <w:t>. В траве пастушьей сумки содержится значительное количество витамина К, а также аскорбиновой кислоты. Кроме того, содержатся амины: холин, ацетилхолин, тирамин и гистамин, флавоновый гликозид диосмин и органические кислоты (фумаровая, лимонная, яблочная, винная и др.). Помимо того, в траве найдены следы алкалоидов, эфирное масло. В золе обнаружено до 40% калия.</w:t>
      </w:r>
    </w:p>
    <w:p w14:paraId="7C0C5866" w14:textId="77777777" w:rsidR="00955868" w:rsidRPr="00535AC6" w:rsidRDefault="00955868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Фармакологическое действии</w:t>
      </w:r>
      <w:r w:rsidRPr="00535AC6">
        <w:rPr>
          <w:sz w:val="28"/>
          <w:szCs w:val="28"/>
        </w:rPr>
        <w:t xml:space="preserve">. </w:t>
      </w:r>
      <w:r w:rsidR="002B3C9A" w:rsidRPr="00535AC6">
        <w:rPr>
          <w:sz w:val="28"/>
          <w:szCs w:val="28"/>
        </w:rPr>
        <w:t>О его целебных свойствах знали врачи Древней Греции и Рима, а в сред</w:t>
      </w:r>
      <w:r w:rsidR="004D1A0D" w:rsidRPr="00535AC6">
        <w:rPr>
          <w:sz w:val="28"/>
          <w:szCs w:val="28"/>
        </w:rPr>
        <w:t>ние</w:t>
      </w:r>
      <w:r w:rsidR="002B3C9A" w:rsidRPr="00535AC6">
        <w:rPr>
          <w:sz w:val="28"/>
          <w:szCs w:val="28"/>
        </w:rPr>
        <w:t xml:space="preserve"> века успешно принимали, как хорошее кровоостанавливающее средство во всех странах. В научную медицину </w:t>
      </w:r>
      <w:r w:rsidR="002B3C9A" w:rsidRPr="00535AC6">
        <w:rPr>
          <w:sz w:val="28"/>
          <w:szCs w:val="28"/>
        </w:rPr>
        <w:lastRenderedPageBreak/>
        <w:t xml:space="preserve">пастушья сумка была введена во времена </w:t>
      </w:r>
      <w:r w:rsidR="004D1A0D" w:rsidRPr="00535AC6">
        <w:rPr>
          <w:sz w:val="28"/>
          <w:szCs w:val="28"/>
        </w:rPr>
        <w:t xml:space="preserve">первой мировой войны как заменитель импортного желтокорня и спорыньи. </w:t>
      </w:r>
      <w:r w:rsidRPr="00535AC6">
        <w:rPr>
          <w:sz w:val="28"/>
          <w:szCs w:val="28"/>
        </w:rPr>
        <w:t>Препараты пастушьей сумки повышают тонус матки и стимулируют перистальтику кишечника. Листья пастушьей сумки обладают фитонцидной активностью.</w:t>
      </w:r>
      <w:r w:rsidR="001C108C" w:rsidRPr="00535AC6">
        <w:rPr>
          <w:sz w:val="28"/>
          <w:szCs w:val="28"/>
        </w:rPr>
        <w:t xml:space="preserve"> Галеновые препараты пастушьей сумки обладают кровоостанавливающими свойствами. На процесс свертывания крови они действуют антагонистично дикумарину. Полагают, что гемостатическое действие пастушьей сумки обусловлено витамином K</w:t>
      </w:r>
      <w:r w:rsidR="00BD632A" w:rsidRPr="00535AC6">
        <w:rPr>
          <w:sz w:val="28"/>
          <w:szCs w:val="28"/>
          <w:lang w:val="en-US"/>
        </w:rPr>
        <w:t>[1]</w:t>
      </w:r>
      <w:r w:rsidR="00BD5892" w:rsidRPr="00535AC6">
        <w:rPr>
          <w:sz w:val="28"/>
          <w:szCs w:val="28"/>
        </w:rPr>
        <w:t>.</w:t>
      </w:r>
    </w:p>
    <w:p w14:paraId="00A8331A" w14:textId="77777777" w:rsidR="00955868" w:rsidRPr="00535AC6" w:rsidRDefault="00212D56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Применение.</w:t>
      </w:r>
      <w:r w:rsidRPr="00535AC6">
        <w:rPr>
          <w:sz w:val="28"/>
          <w:szCs w:val="28"/>
        </w:rPr>
        <w:t xml:space="preserve"> </w:t>
      </w:r>
      <w:r w:rsidR="004D1A0D" w:rsidRPr="00535AC6">
        <w:rPr>
          <w:sz w:val="28"/>
          <w:szCs w:val="28"/>
        </w:rPr>
        <w:t>С лекарственной целью используют траву пастушьей сумки</w:t>
      </w:r>
      <w:r w:rsidR="000211DA" w:rsidRPr="00535AC6">
        <w:rPr>
          <w:sz w:val="28"/>
          <w:szCs w:val="28"/>
        </w:rPr>
        <w:t xml:space="preserve"> </w:t>
      </w:r>
      <w:r w:rsidR="004D1A0D" w:rsidRPr="00535AC6">
        <w:rPr>
          <w:sz w:val="28"/>
          <w:szCs w:val="28"/>
        </w:rPr>
        <w:t xml:space="preserve">стебли, листья, цветки) вместе с зелеными стручками и плодами. </w:t>
      </w:r>
      <w:r w:rsidR="000211DA" w:rsidRPr="00535AC6">
        <w:rPr>
          <w:sz w:val="28"/>
          <w:szCs w:val="28"/>
        </w:rPr>
        <w:t xml:space="preserve">Пастушья сумка сочетает в себе способность сокращать мускулатуру матки, активизировать свертывающую систему крови и повышать свертываемость крови, поэтому она </w:t>
      </w:r>
      <w:r w:rsidR="00955868" w:rsidRPr="00535AC6">
        <w:rPr>
          <w:sz w:val="28"/>
          <w:szCs w:val="28"/>
        </w:rPr>
        <w:t>используется в качестве кровоостанавливающего средства при легочных и маточных кровотечениях</w:t>
      </w:r>
      <w:r w:rsidR="004D1A0D" w:rsidRPr="00535AC6">
        <w:rPr>
          <w:sz w:val="28"/>
          <w:szCs w:val="28"/>
        </w:rPr>
        <w:t>, при атонии матки</w:t>
      </w:r>
      <w:r w:rsidR="000211DA" w:rsidRPr="00535AC6">
        <w:rPr>
          <w:sz w:val="28"/>
          <w:szCs w:val="28"/>
        </w:rPr>
        <w:t>, при ювенильных кровотечениях и обильных кровотечениях в климактерическом периоде, кровотечениях на почве фибромиомы матки, воспалительных и дисгормональных процессов.</w:t>
      </w:r>
      <w:r w:rsidR="004D1A0D" w:rsidRPr="00535AC6">
        <w:rPr>
          <w:sz w:val="28"/>
          <w:szCs w:val="28"/>
        </w:rPr>
        <w:t xml:space="preserve"> </w:t>
      </w:r>
      <w:r w:rsidR="00955868" w:rsidRPr="00535AC6">
        <w:rPr>
          <w:sz w:val="28"/>
          <w:szCs w:val="28"/>
        </w:rPr>
        <w:t>Лекарственные формы обладают способностью не только усиливать сокращения матки, но и суживать периферические сосуды.</w:t>
      </w:r>
    </w:p>
    <w:p w14:paraId="4FBD0B3D" w14:textId="77777777" w:rsidR="00955868" w:rsidRPr="00535AC6" w:rsidRDefault="00955868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t>Препараты.</w:t>
      </w:r>
      <w:r w:rsidR="000211DA" w:rsidRPr="00535AC6">
        <w:rPr>
          <w:sz w:val="28"/>
          <w:szCs w:val="28"/>
          <w:u w:val="single"/>
        </w:rPr>
        <w:t xml:space="preserve"> </w:t>
      </w:r>
      <w:r w:rsidR="000211DA" w:rsidRPr="00535AC6">
        <w:rPr>
          <w:sz w:val="28"/>
          <w:szCs w:val="28"/>
        </w:rPr>
        <w:t>Пастушья сумка используется в виде настоя и жидкого экстракта травы.</w:t>
      </w:r>
    </w:p>
    <w:p w14:paraId="2265161A" w14:textId="77777777" w:rsidR="004D1A0D" w:rsidRPr="00535AC6" w:rsidRDefault="004D1A0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 xml:space="preserve">Настой пастушьей сумки. </w:t>
      </w:r>
      <w:r w:rsidR="009E3F86" w:rsidRPr="00535AC6">
        <w:rPr>
          <w:sz w:val="28"/>
          <w:szCs w:val="28"/>
        </w:rPr>
        <w:t>Готовят следующим образом: б</w:t>
      </w:r>
      <w:r w:rsidRPr="00535AC6">
        <w:rPr>
          <w:sz w:val="28"/>
          <w:szCs w:val="28"/>
        </w:rPr>
        <w:t>ерут 2 ст. ложки свежей или сухой травы</w:t>
      </w:r>
      <w:r w:rsidR="009E3F86" w:rsidRPr="00535AC6">
        <w:rPr>
          <w:sz w:val="28"/>
          <w:szCs w:val="28"/>
        </w:rPr>
        <w:t>, заливают</w:t>
      </w:r>
      <w:r w:rsidRPr="00535AC6">
        <w:rPr>
          <w:sz w:val="28"/>
          <w:szCs w:val="28"/>
        </w:rPr>
        <w:t xml:space="preserve"> стакан</w:t>
      </w:r>
      <w:r w:rsidR="009E3F86" w:rsidRPr="00535AC6">
        <w:rPr>
          <w:sz w:val="28"/>
          <w:szCs w:val="28"/>
        </w:rPr>
        <w:t>ом</w:t>
      </w:r>
      <w:r w:rsidRPr="00535AC6">
        <w:rPr>
          <w:sz w:val="28"/>
          <w:szCs w:val="28"/>
        </w:rPr>
        <w:t xml:space="preserve"> кипятка. Настаивают 20 мин</w:t>
      </w:r>
      <w:r w:rsidR="009E3F86" w:rsidRPr="00535AC6">
        <w:rPr>
          <w:sz w:val="28"/>
          <w:szCs w:val="28"/>
        </w:rPr>
        <w:t>ут</w:t>
      </w:r>
      <w:r w:rsidRPr="00535AC6">
        <w:rPr>
          <w:sz w:val="28"/>
          <w:szCs w:val="28"/>
        </w:rPr>
        <w:t xml:space="preserve"> и процеживают. Пить по 1/3 стакана 3 раза в день. Настой </w:t>
      </w:r>
      <w:r w:rsidR="009E3F86" w:rsidRPr="00535AC6">
        <w:rPr>
          <w:sz w:val="28"/>
          <w:szCs w:val="28"/>
        </w:rPr>
        <w:t xml:space="preserve">можно </w:t>
      </w:r>
      <w:r w:rsidRPr="00535AC6">
        <w:rPr>
          <w:sz w:val="28"/>
          <w:szCs w:val="28"/>
        </w:rPr>
        <w:t xml:space="preserve">эффективно </w:t>
      </w:r>
      <w:r w:rsidR="00B82F89" w:rsidRPr="00535AC6">
        <w:rPr>
          <w:sz w:val="28"/>
          <w:szCs w:val="28"/>
        </w:rPr>
        <w:t>и</w:t>
      </w:r>
      <w:r w:rsidRPr="00535AC6">
        <w:rPr>
          <w:sz w:val="28"/>
          <w:szCs w:val="28"/>
        </w:rPr>
        <w:t>спользовать при лечении больных туберкулезом легких, когда наблюдаются кровохарканье и кровотечения.</w:t>
      </w:r>
    </w:p>
    <w:p w14:paraId="1B0DBAD0" w14:textId="77777777" w:rsidR="00164953" w:rsidRPr="00535AC6" w:rsidRDefault="009E3F86" w:rsidP="00164953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Экстракт пастушьей сумки жидкий</w:t>
      </w:r>
      <w:r w:rsidRPr="00535AC6">
        <w:rPr>
          <w:sz w:val="28"/>
          <w:szCs w:val="28"/>
        </w:rPr>
        <w:t>. Готовят на 70% спирте. прозрачная зеленовато-бурая жидкость едкого вкуса, со своеобразным запахом. назначают по 20-25 капель на прием внутрь 2-3 раза в день.</w:t>
      </w:r>
      <w:bookmarkStart w:id="9" w:name="_Toc255566715"/>
    </w:p>
    <w:p w14:paraId="78C48F75" w14:textId="77777777" w:rsidR="00C70405" w:rsidRPr="00535AC6" w:rsidRDefault="00164953" w:rsidP="001649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rPr>
          <w:b/>
          <w:bCs/>
        </w:rPr>
        <w:br w:type="page"/>
      </w:r>
      <w:r w:rsidR="0059658A" w:rsidRPr="00535AC6">
        <w:rPr>
          <w:b/>
          <w:bCs/>
          <w:sz w:val="28"/>
          <w:szCs w:val="28"/>
        </w:rPr>
        <w:lastRenderedPageBreak/>
        <w:t>4. Лекарственные растения и сырье, содержащие алкалоиды</w:t>
      </w:r>
      <w:bookmarkEnd w:id="9"/>
    </w:p>
    <w:p w14:paraId="27C069CD" w14:textId="77777777" w:rsidR="00164953" w:rsidRPr="00535AC6" w:rsidRDefault="00164953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1BA79F56" w14:textId="77777777" w:rsidR="00E44CCC" w:rsidRPr="00535AC6" w:rsidRDefault="00E44CCC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С давних времен люди успешно использовали с целью ослабления кровотечений из внутренних органов, в основном маточных, для усиления сокращения матки при задержании последа после родов, для усиления потуг во время родов такие растения, как спорынья, пастушья сумка, калина обыкновенная, водяной перец и др. </w:t>
      </w:r>
    </w:p>
    <w:p w14:paraId="0898731F" w14:textId="77777777" w:rsidR="00164953" w:rsidRPr="00535AC6" w:rsidRDefault="00164953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0" w:name="_Toc255566716"/>
    </w:p>
    <w:p w14:paraId="5B852DAC" w14:textId="77777777" w:rsidR="00F965B2" w:rsidRPr="00535AC6" w:rsidRDefault="0059658A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4.</w:t>
      </w:r>
      <w:r w:rsidR="00164953" w:rsidRPr="00535AC6">
        <w:rPr>
          <w:rFonts w:ascii="Times New Roman" w:hAnsi="Times New Roman" w:cs="Times New Roman"/>
          <w:i w:val="0"/>
          <w:iCs w:val="0"/>
        </w:rPr>
        <w:t>1</w:t>
      </w:r>
      <w:r w:rsidRPr="00535AC6">
        <w:rPr>
          <w:rFonts w:ascii="Times New Roman" w:hAnsi="Times New Roman" w:cs="Times New Roman"/>
          <w:i w:val="0"/>
          <w:iCs w:val="0"/>
        </w:rPr>
        <w:t xml:space="preserve"> Спорынья</w:t>
      </w:r>
      <w:bookmarkEnd w:id="10"/>
    </w:p>
    <w:p w14:paraId="1F360F48" w14:textId="77777777" w:rsidR="00164953" w:rsidRPr="00535AC6" w:rsidRDefault="00164953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77F4F0EE" w14:textId="77777777" w:rsidR="00FB3144" w:rsidRPr="00535AC6" w:rsidRDefault="00FB3144" w:rsidP="00B070A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535AC6">
        <w:rPr>
          <w:b/>
          <w:bCs/>
          <w:i/>
          <w:iCs/>
          <w:sz w:val="28"/>
          <w:szCs w:val="28"/>
        </w:rPr>
        <w:t>Спорынья (</w:t>
      </w:r>
      <w:r w:rsidRPr="00535AC6">
        <w:rPr>
          <w:b/>
          <w:bCs/>
          <w:i/>
          <w:iCs/>
          <w:sz w:val="28"/>
          <w:szCs w:val="28"/>
          <w:lang w:val="en-US"/>
        </w:rPr>
        <w:t>Claviceps</w:t>
      </w:r>
      <w:r w:rsidRPr="00535AC6">
        <w:rPr>
          <w:b/>
          <w:bCs/>
          <w:i/>
          <w:iCs/>
          <w:sz w:val="28"/>
          <w:szCs w:val="28"/>
        </w:rPr>
        <w:t xml:space="preserve"> </w:t>
      </w:r>
      <w:r w:rsidRPr="00535AC6">
        <w:rPr>
          <w:b/>
          <w:bCs/>
          <w:i/>
          <w:iCs/>
          <w:sz w:val="28"/>
          <w:szCs w:val="28"/>
          <w:lang w:val="en-US"/>
        </w:rPr>
        <w:t>purourea</w:t>
      </w:r>
      <w:r w:rsidRPr="00535AC6">
        <w:rPr>
          <w:b/>
          <w:bCs/>
          <w:i/>
          <w:iCs/>
          <w:sz w:val="28"/>
          <w:szCs w:val="28"/>
        </w:rPr>
        <w:t xml:space="preserve"> </w:t>
      </w:r>
      <w:r w:rsidRPr="00535AC6">
        <w:rPr>
          <w:b/>
          <w:bCs/>
          <w:i/>
          <w:iCs/>
          <w:sz w:val="28"/>
          <w:szCs w:val="28"/>
          <w:lang w:val="en-US"/>
        </w:rPr>
        <w:t>tulasne</w:t>
      </w:r>
      <w:r w:rsidRPr="00535AC6">
        <w:rPr>
          <w:b/>
          <w:bCs/>
          <w:i/>
          <w:iCs/>
          <w:sz w:val="28"/>
          <w:szCs w:val="28"/>
        </w:rPr>
        <w:t>).</w:t>
      </w:r>
    </w:p>
    <w:p w14:paraId="0ACBC802" w14:textId="77777777" w:rsidR="0064302B" w:rsidRPr="00535AC6" w:rsidRDefault="00824223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Ядовитые грибы – рожки, относятся к классу сумчатых грибов, семейства гипокреевых (Hipocrecacae), обычно паразитирующих на культурных и дикорастущих злаках.</w:t>
      </w:r>
      <w:r w:rsidR="0064302B" w:rsidRPr="00535AC6">
        <w:rPr>
          <w:sz w:val="28"/>
          <w:szCs w:val="28"/>
        </w:rPr>
        <w:t xml:space="preserve"> В настоящее время спорынья на ржаных полях встречается редко. Но на скудных крестьянских полях старой дореволюционной России росла в изобилии. Нередко крестьяне ошибочно считали крупные рожки на колосьях ржи прибавкой к урожаю, или спорым хлебом. Отсюда и ведет свое начала народное название спорыньи. Однако спорынья</w:t>
      </w:r>
      <w:r w:rsidR="007023FA" w:rsidRPr="00535AC6">
        <w:rPr>
          <w:sz w:val="28"/>
          <w:szCs w:val="28"/>
        </w:rPr>
        <w:t xml:space="preserve"> </w:t>
      </w:r>
      <w:r w:rsidR="0064302B" w:rsidRPr="00535AC6">
        <w:rPr>
          <w:sz w:val="28"/>
          <w:szCs w:val="28"/>
        </w:rPr>
        <w:t>- это сильнейший яд, продолжительное употребление которого вызывает тяжелое заболевание – эрготизм</w:t>
      </w:r>
      <w:r w:rsidR="00BD632A" w:rsidRPr="00535AC6">
        <w:rPr>
          <w:sz w:val="28"/>
          <w:szCs w:val="28"/>
        </w:rPr>
        <w:t>[5]</w:t>
      </w:r>
      <w:r w:rsidR="0064302B" w:rsidRPr="00535AC6">
        <w:rPr>
          <w:sz w:val="28"/>
          <w:szCs w:val="28"/>
        </w:rPr>
        <w:t>.</w:t>
      </w:r>
    </w:p>
    <w:p w14:paraId="46C4BDC8" w14:textId="77777777" w:rsidR="00C70405" w:rsidRPr="00535AC6" w:rsidRDefault="00F965B2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Ботаническое описание</w:t>
      </w:r>
      <w:r w:rsidR="00824223" w:rsidRPr="00535AC6">
        <w:rPr>
          <w:sz w:val="28"/>
          <w:szCs w:val="28"/>
          <w:u w:val="single"/>
        </w:rPr>
        <w:t>.</w:t>
      </w:r>
      <w:r w:rsidR="00824223" w:rsidRPr="00535AC6">
        <w:rPr>
          <w:sz w:val="28"/>
          <w:szCs w:val="28"/>
        </w:rPr>
        <w:t xml:space="preserve"> </w:t>
      </w:r>
      <w:r w:rsidR="00A059FC" w:rsidRPr="00535AC6">
        <w:rPr>
          <w:sz w:val="28"/>
          <w:szCs w:val="28"/>
        </w:rPr>
        <w:t xml:space="preserve">Известны 9 видов спорыньи, паразитирующих на злаках: ржи, ячмене, пшенице, овсе, пырее, овсянице, еже, тимофеевке, костре и др. Наиболее часто спорыньей поражается рожь. Во время цветения ржи аскоспоры гриба попадают на рыльца и прорастают. Мицелий гриба проникает в завязь и разрастается в ней. После прекращения конидиального спороношения мицелиальные сплетения гриба в завязи ржи уплотняются и превращаются в темно-фиолетовые склероции, имеющие форму рожка. Это - покоящаяся зимующая форма гриба. Рожки усиленно растут до созревания зерна. Длина рожков от 10 до 60 мм, толщина до 7 мм. Сухая масса одного рожка может достигать 1,7 г. Рожки обычно крупнее зерен ржи, но плотность </w:t>
      </w:r>
      <w:r w:rsidR="00A059FC" w:rsidRPr="00535AC6">
        <w:rPr>
          <w:sz w:val="28"/>
          <w:szCs w:val="28"/>
        </w:rPr>
        <w:lastRenderedPageBreak/>
        <w:t>их меньше.</w:t>
      </w:r>
      <w:r w:rsidR="008B6357" w:rsidRPr="00535AC6">
        <w:rPr>
          <w:sz w:val="28"/>
          <w:szCs w:val="28"/>
        </w:rPr>
        <w:t xml:space="preserve"> </w:t>
      </w:r>
      <w:r w:rsidR="00824223" w:rsidRPr="00535AC6">
        <w:rPr>
          <w:sz w:val="28"/>
          <w:szCs w:val="28"/>
        </w:rPr>
        <w:t>Рожки продолговатые, несколько искривленные,</w:t>
      </w:r>
      <w:r w:rsidR="008B6357" w:rsidRPr="00535AC6">
        <w:rPr>
          <w:sz w:val="28"/>
          <w:szCs w:val="28"/>
        </w:rPr>
        <w:t xml:space="preserve"> </w:t>
      </w:r>
      <w:r w:rsidR="00824223" w:rsidRPr="00535AC6">
        <w:rPr>
          <w:sz w:val="28"/>
          <w:szCs w:val="28"/>
        </w:rPr>
        <w:t>трехгранные, черно-фиолетового цвета.</w:t>
      </w:r>
      <w:r w:rsidR="00F31F3A" w:rsidRPr="00535AC6">
        <w:rPr>
          <w:sz w:val="28"/>
          <w:szCs w:val="28"/>
        </w:rPr>
        <w:t xml:space="preserve"> </w:t>
      </w:r>
    </w:p>
    <w:p w14:paraId="04B17F52" w14:textId="77777777" w:rsidR="0064302B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Распространение.</w:t>
      </w:r>
      <w:r w:rsidR="00F31F3A" w:rsidRPr="00535AC6">
        <w:rPr>
          <w:sz w:val="28"/>
          <w:szCs w:val="28"/>
        </w:rPr>
        <w:t xml:space="preserve"> В СНГ спорынья встречается во всех географических зонах, кроме пустынь и тундры. Появляется она при наличии условий, способствующих циклу развития</w:t>
      </w:r>
      <w:r w:rsidR="00FB3144" w:rsidRPr="00535AC6">
        <w:rPr>
          <w:sz w:val="28"/>
          <w:szCs w:val="28"/>
        </w:rPr>
        <w:t>,</w:t>
      </w:r>
      <w:r w:rsidR="00F31F3A" w:rsidRPr="00535AC6">
        <w:rPr>
          <w:sz w:val="28"/>
          <w:szCs w:val="28"/>
        </w:rPr>
        <w:t xml:space="preserve"> как гриба, так и растений-хозяев. Наиболее благоприятны для развития спорыньи зоны с высокой относительной влажностью воздуха (70% и выше) и умеренно теплой температурой в период цветения ржи. Оптимальная температура для роста и развития гриба 24°С. Наиболее благоприятные условия для высокой продуктивности спорыньи чаще всего возникают в Прибалтике, западных областях Украины и Белоруссии, а также в некоторых районах Дальнего Востока. </w:t>
      </w:r>
    </w:p>
    <w:p w14:paraId="286E2237" w14:textId="77777777" w:rsidR="00327777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</w:t>
      </w:r>
      <w:r w:rsidRPr="00535AC6">
        <w:rPr>
          <w:sz w:val="28"/>
          <w:szCs w:val="28"/>
        </w:rPr>
        <w:t>.</w:t>
      </w:r>
      <w:r w:rsidR="00327777" w:rsidRPr="00535AC6">
        <w:rPr>
          <w:sz w:val="28"/>
          <w:szCs w:val="28"/>
        </w:rPr>
        <w:t xml:space="preserve"> </w:t>
      </w:r>
      <w:r w:rsidR="00856705" w:rsidRPr="00535AC6">
        <w:rPr>
          <w:sz w:val="28"/>
          <w:szCs w:val="28"/>
        </w:rPr>
        <w:t xml:space="preserve">В посевах злаковых культур спорынья появляется в конце июня или начале июля. </w:t>
      </w:r>
      <w:r w:rsidR="00327777" w:rsidRPr="00535AC6">
        <w:rPr>
          <w:sz w:val="28"/>
          <w:szCs w:val="28"/>
        </w:rPr>
        <w:t>Заготовки дикорастущей спорыньи в настоящее время утратили практическое значение. Спорынья введена в культуру и выращивается на озимой ржи.</w:t>
      </w:r>
    </w:p>
    <w:p w14:paraId="24235F04" w14:textId="77777777" w:rsidR="00327777" w:rsidRPr="00535AC6" w:rsidRDefault="0032777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При сушке убранных рожков необходимо соблюдать большую осторожность, так как алкалоиды спорыньи очень чувствительны к повышенным температурам. Наиболее пригодна сушка нагреванием при температуре 40 - 60°С. Сушка при температуре выше 60°С ведет к разложению алкалоидов. Рожки спорыньи хранят в плотных бумажных мешках или в ящиках в сухом прохладном помещении с постоянной влажностью около 30%</w:t>
      </w:r>
      <w:r w:rsidR="00BD632A" w:rsidRPr="00535AC6">
        <w:rPr>
          <w:sz w:val="28"/>
          <w:szCs w:val="28"/>
        </w:rPr>
        <w:t>[11]</w:t>
      </w:r>
      <w:r w:rsidRPr="00535AC6">
        <w:rPr>
          <w:sz w:val="28"/>
          <w:szCs w:val="28"/>
        </w:rPr>
        <w:t>.</w:t>
      </w:r>
    </w:p>
    <w:p w14:paraId="7C00D76B" w14:textId="77777777" w:rsidR="00327777" w:rsidRPr="00535AC6" w:rsidRDefault="0032777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 соответствии с требованиями Фармакопейной статьи ФС 42-1432-80 в рожках спорыньи содержание суммы алкалоидов должно быть не менее 0,3%; содержание эрготамина не менее 0,2%; потеря в массе при высушивании не более 8%; золы общей не более 5%; изломанных рожков не более 30%; рожков, поврежденных на</w:t>
      </w:r>
      <w:r w:rsidRPr="00535AC6">
        <w:rPr>
          <w:sz w:val="28"/>
          <w:szCs w:val="28"/>
        </w:rPr>
        <w:softHyphen/>
        <w:t>секомыми, не более 1%.</w:t>
      </w:r>
    </w:p>
    <w:p w14:paraId="47552233" w14:textId="77777777" w:rsidR="00174C5D" w:rsidRPr="00535AC6" w:rsidRDefault="0032777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Алкалоиды спорыньи очень ядовиты. Содержание рожков спорыньи в фуражном зерне не должно превышать 0,05% (по массе), но даже в таком количестве при длительном употреблении муки с примесью спорыньи </w:t>
      </w:r>
      <w:r w:rsidRPr="00535AC6">
        <w:rPr>
          <w:sz w:val="28"/>
          <w:szCs w:val="28"/>
        </w:rPr>
        <w:lastRenderedPageBreak/>
        <w:t xml:space="preserve">возможно отравление. Поэтому рожки спорыньи, а также зерно ржи, не очищенное от рожков, необходимо хранить отдельно от продовольственного и фуражного зерна. </w:t>
      </w:r>
      <w:r w:rsidR="00174C5D" w:rsidRPr="00535AC6">
        <w:rPr>
          <w:sz w:val="28"/>
          <w:szCs w:val="28"/>
        </w:rPr>
        <w:t>Готовое сырье это хорошо высушенные целые, ломкие склероции, которые должны храниться в темном помещении. Упаковываются они в мешки по 30 кг. Храниться сырье должно осторожно, по списку Б. Срок хранения 1 год.</w:t>
      </w:r>
    </w:p>
    <w:p w14:paraId="280DE1F5" w14:textId="77777777" w:rsidR="00327777" w:rsidRPr="00535AC6" w:rsidRDefault="0032777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Лица, занятые на работах по выращиванию инфекционного материала спорыньи, приготовлению суспензии спор для заражения ржи, на сушке и послеуборочной обработке рожков, должны быть снабжены защитными очками, респираторами, резиновыми перчатками и спецодеждой</w:t>
      </w:r>
      <w:r w:rsidR="006E13B5" w:rsidRPr="00535AC6">
        <w:rPr>
          <w:sz w:val="28"/>
          <w:szCs w:val="28"/>
        </w:rPr>
        <w:t>[13]</w:t>
      </w:r>
      <w:r w:rsidRPr="00535AC6">
        <w:rPr>
          <w:sz w:val="28"/>
          <w:szCs w:val="28"/>
        </w:rPr>
        <w:t>.</w:t>
      </w:r>
    </w:p>
    <w:p w14:paraId="37A24F44" w14:textId="77777777" w:rsidR="00174C5D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состав.</w:t>
      </w:r>
      <w:r w:rsidR="003F4932" w:rsidRPr="00535AC6">
        <w:rPr>
          <w:sz w:val="28"/>
          <w:szCs w:val="28"/>
        </w:rPr>
        <w:t xml:space="preserve"> В рожках спорыньи содержатся алкалоиды, высшие жирные кислоты, амины, аминокислоты и некоторые другие соединения. Все алкалоиды спорыньи принадлежат к классу индольных алкалоидов. Спорынья, возделываемая на ржи, продуцирует в основном так называемые «классические» эргоалкалоиды, относящиеся к производным лизергиновой (изолизергиновой) кислоты.</w:t>
      </w:r>
      <w:r w:rsidR="00174C5D" w:rsidRPr="00535AC6">
        <w:rPr>
          <w:sz w:val="28"/>
          <w:szCs w:val="28"/>
        </w:rPr>
        <w:t xml:space="preserve"> Лекарственным сырьем являются склероции. </w:t>
      </w:r>
    </w:p>
    <w:p w14:paraId="68C7C6AE" w14:textId="77777777" w:rsidR="00174C5D" w:rsidRPr="00535AC6" w:rsidRDefault="00174C5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Действующими веществами спорыньи являются такие алкалоиды, как эрготамин, эрготоксин и эргометрин. Также в маточных рожках был найден алкалоид группы клавина. В зависимости от растения, на котором развиваются рожки, и в зависимости от самого гриба состав и содержание алкалоидов могут изменяться и быть различными. Кроме алкалоидов, рожки содержат в своем составе эргостерин, гистамин, тирамин, аминокислоты (аланин, валин, лейцин и фенилаланин), азотосодержащие соединения и жирное масло. Также были выделены эргохризин, эргофлавин и окрашенные вещества.</w:t>
      </w:r>
    </w:p>
    <w:p w14:paraId="531DFF64" w14:textId="77777777" w:rsidR="005A6EE1" w:rsidRPr="00535AC6" w:rsidRDefault="00F965B2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Фарма</w:t>
      </w:r>
      <w:r w:rsidR="00FB3144" w:rsidRPr="00535AC6">
        <w:rPr>
          <w:sz w:val="28"/>
          <w:szCs w:val="28"/>
          <w:u w:val="single"/>
        </w:rPr>
        <w:t>кологические</w:t>
      </w:r>
      <w:r w:rsidR="007023FA" w:rsidRPr="00535AC6">
        <w:rPr>
          <w:sz w:val="28"/>
          <w:szCs w:val="28"/>
          <w:u w:val="single"/>
        </w:rPr>
        <w:t xml:space="preserve"> </w:t>
      </w:r>
      <w:r w:rsidR="00FB3144" w:rsidRPr="00535AC6">
        <w:rPr>
          <w:sz w:val="28"/>
          <w:szCs w:val="28"/>
          <w:u w:val="single"/>
        </w:rPr>
        <w:t>с</w:t>
      </w:r>
      <w:r w:rsidRPr="00535AC6">
        <w:rPr>
          <w:sz w:val="28"/>
          <w:szCs w:val="28"/>
          <w:u w:val="single"/>
        </w:rPr>
        <w:t>войства</w:t>
      </w:r>
      <w:r w:rsidR="000726E7" w:rsidRPr="00535AC6">
        <w:rPr>
          <w:sz w:val="28"/>
          <w:szCs w:val="28"/>
        </w:rPr>
        <w:t>.</w:t>
      </w:r>
      <w:r w:rsidR="00FB3144" w:rsidRPr="00535AC6">
        <w:rPr>
          <w:sz w:val="28"/>
          <w:szCs w:val="28"/>
        </w:rPr>
        <w:t xml:space="preserve"> Алкалоиды спорыньи избирательно действуют на мусукулатуру матки, усиливая ее сократительную деятельность. Наиболее важным из алкалоидов спорыньи является эрготамин, эрготакси</w:t>
      </w:r>
      <w:r w:rsidR="005A6EE1" w:rsidRPr="00535AC6">
        <w:rPr>
          <w:sz w:val="28"/>
          <w:szCs w:val="28"/>
        </w:rPr>
        <w:t>н</w:t>
      </w:r>
      <w:r w:rsidR="00FB3144" w:rsidRPr="00535AC6">
        <w:rPr>
          <w:sz w:val="28"/>
          <w:szCs w:val="28"/>
        </w:rPr>
        <w:t xml:space="preserve"> и эргомет</w:t>
      </w:r>
      <w:r w:rsidR="005A6EE1" w:rsidRPr="00535AC6">
        <w:rPr>
          <w:sz w:val="28"/>
          <w:szCs w:val="28"/>
        </w:rPr>
        <w:t xml:space="preserve">етрин. Действие на матку данных веществ </w:t>
      </w:r>
      <w:r w:rsidR="005A6EE1" w:rsidRPr="00535AC6">
        <w:rPr>
          <w:sz w:val="28"/>
          <w:szCs w:val="28"/>
        </w:rPr>
        <w:lastRenderedPageBreak/>
        <w:t>начинает проявляться после внутримышечного введения примерно через 20 минут. По длительности действия эргометрин уступает эрготоксину</w:t>
      </w:r>
      <w:r w:rsidR="007023FA" w:rsidRPr="00535AC6">
        <w:rPr>
          <w:sz w:val="28"/>
          <w:szCs w:val="28"/>
        </w:rPr>
        <w:t xml:space="preserve"> </w:t>
      </w:r>
      <w:r w:rsidR="005A6EE1" w:rsidRPr="00535AC6">
        <w:rPr>
          <w:sz w:val="28"/>
          <w:szCs w:val="28"/>
        </w:rPr>
        <w:t>и эрготамину.</w:t>
      </w:r>
    </w:p>
    <w:p w14:paraId="40DB74AC" w14:textId="77777777" w:rsidR="005A6EE1" w:rsidRPr="00535AC6" w:rsidRDefault="005A6EE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Характерной особенностью действия алкалоидов спорыньи на матку является то, что они в дозах, близких к минимально действующим, не нарушают правильного чередования сокращений и расслаблений мускулатуры.</w:t>
      </w:r>
    </w:p>
    <w:p w14:paraId="3E17C00E" w14:textId="77777777" w:rsidR="000726E7" w:rsidRPr="00535AC6" w:rsidRDefault="005A6EE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</w:t>
      </w:r>
      <w:r w:rsidR="00FE1127" w:rsidRPr="00535AC6">
        <w:rPr>
          <w:sz w:val="28"/>
          <w:szCs w:val="28"/>
          <w:u w:val="single"/>
        </w:rPr>
        <w:t>рименение</w:t>
      </w:r>
      <w:r w:rsidR="00644BE3" w:rsidRPr="00535AC6">
        <w:rPr>
          <w:sz w:val="28"/>
          <w:szCs w:val="28"/>
          <w:u w:val="single"/>
        </w:rPr>
        <w:t>.</w:t>
      </w:r>
      <w:r w:rsidR="007023FA" w:rsidRPr="00535AC6">
        <w:rPr>
          <w:sz w:val="28"/>
          <w:szCs w:val="28"/>
        </w:rPr>
        <w:t xml:space="preserve"> </w:t>
      </w:r>
      <w:r w:rsidR="00644BE3" w:rsidRPr="00535AC6">
        <w:rPr>
          <w:sz w:val="28"/>
          <w:szCs w:val="28"/>
        </w:rPr>
        <w:t xml:space="preserve">Алкалоиды спорыньи находят широкое и разнообразное применение в медицине. На основе природных алкалоидов спорыньи получены производные, которые используют для профилактики мигреней и других головных болей, при некоторых формах ревматизма, при различных гемодинамических нарушениях сосудистой системы, в психиатрической практике (при лечении галактореи, акромегалии и болезни Паркинсона), в акушерско-гинекологической практике (для остановки кровотечений). Область применения эргоалкалоидов постоянно расширяется. </w:t>
      </w:r>
    </w:p>
    <w:p w14:paraId="302F9D32" w14:textId="77777777" w:rsidR="00A807FA" w:rsidRPr="00535AC6" w:rsidRDefault="00A807F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Основное лечебное применение спорынья нашла в акушерско-гинекологической практике при маточных кровотечениях в качестве эффективного кровоостанавливющего средства. Вызывающего одновременно сужение кровеносных сосудов и повышение тонуса мускулатуры матки</w:t>
      </w:r>
      <w:r w:rsidR="006E13B5" w:rsidRPr="00535AC6">
        <w:rPr>
          <w:sz w:val="28"/>
          <w:szCs w:val="28"/>
        </w:rPr>
        <w:t>[7]</w:t>
      </w:r>
      <w:r w:rsidRPr="00535AC6">
        <w:rPr>
          <w:sz w:val="28"/>
          <w:szCs w:val="28"/>
        </w:rPr>
        <w:t>.</w:t>
      </w:r>
    </w:p>
    <w:p w14:paraId="2DAE6547" w14:textId="77777777" w:rsidR="0053679D" w:rsidRPr="00535AC6" w:rsidRDefault="00644BE3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 настоящее время рожки спорыньи, культивируемой на ржи, служат сырьем для производства многочисленных отечественных лечебных средств (беллатаминала, эрготала, эргометрина, кофетамина). Фармацевтические препараты, содержащие алкалоиды спорыньи, используют только по указанию врача.</w:t>
      </w:r>
      <w:r w:rsidR="00536CD1" w:rsidRPr="00535AC6">
        <w:rPr>
          <w:sz w:val="28"/>
          <w:szCs w:val="28"/>
        </w:rPr>
        <w:t xml:space="preserve"> В научной медицине спорынья давно признана эффективным маточным средством. Алкалоиды маточных рожков вызывают длительное по времени и сильное по действию сокращение маточной мускулатуры, при этом сжимая сосуды матки. Все это способствует остановке кровотечения.</w:t>
      </w:r>
      <w:r w:rsidR="000726E7" w:rsidRPr="00535AC6">
        <w:rPr>
          <w:sz w:val="28"/>
          <w:szCs w:val="28"/>
        </w:rPr>
        <w:t xml:space="preserve"> </w:t>
      </w:r>
    </w:p>
    <w:p w14:paraId="16700DAB" w14:textId="77777777" w:rsidR="00536CD1" w:rsidRPr="00535AC6" w:rsidRDefault="00536CD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Препараты спорыньи применяются в гинекологии в период после родов и при атонии матки. </w:t>
      </w:r>
    </w:p>
    <w:p w14:paraId="63C9076D" w14:textId="77777777" w:rsidR="00FE1127" w:rsidRPr="00535AC6" w:rsidRDefault="00644BE3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  <w:u w:val="single"/>
        </w:rPr>
        <w:lastRenderedPageBreak/>
        <w:t>П</w:t>
      </w:r>
      <w:r w:rsidR="00FE1127" w:rsidRPr="00535AC6">
        <w:rPr>
          <w:sz w:val="28"/>
          <w:szCs w:val="28"/>
          <w:u w:val="single"/>
        </w:rPr>
        <w:t>репараты</w:t>
      </w:r>
    </w:p>
    <w:p w14:paraId="322EC42E" w14:textId="77777777" w:rsidR="00AA590A" w:rsidRPr="00535AC6" w:rsidRDefault="00AA590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 xml:space="preserve">Порошок спорыньи. </w:t>
      </w:r>
      <w:r w:rsidRPr="00535AC6">
        <w:rPr>
          <w:sz w:val="28"/>
          <w:szCs w:val="28"/>
        </w:rPr>
        <w:t>Порошок фиолетово-серого цвета, освобожденный от жирного масла.</w:t>
      </w:r>
    </w:p>
    <w:p w14:paraId="4728DB8C" w14:textId="77777777" w:rsidR="00AA590A" w:rsidRPr="00535AC6" w:rsidRDefault="00AA590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Высшие дозы: разовая 1г, суточная 5г.</w:t>
      </w:r>
    </w:p>
    <w:p w14:paraId="057B649A" w14:textId="77777777" w:rsidR="00AA590A" w:rsidRPr="00535AC6" w:rsidRDefault="00AA590A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Хранят в хорошо высушенном виде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в сухом прохладном месте без доступа света. Средняя терапевтическая доза 0,3-0,5 г на прием. Назначают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как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тонизирующее мускулатуру матки. Настои и отвары спорыньи менее эффективны, чем порошки.</w:t>
      </w:r>
    </w:p>
    <w:p w14:paraId="69CF1A25" w14:textId="77777777" w:rsidR="008F036D" w:rsidRPr="00535AC6" w:rsidRDefault="008F036D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1" w:name="_Toc255566717"/>
    </w:p>
    <w:p w14:paraId="492AF21B" w14:textId="77777777" w:rsidR="00C70405" w:rsidRPr="00535AC6" w:rsidRDefault="0059658A" w:rsidP="00B070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535AC6">
        <w:rPr>
          <w:rFonts w:ascii="Times New Roman" w:hAnsi="Times New Roman" w:cs="Times New Roman"/>
          <w:i w:val="0"/>
          <w:iCs w:val="0"/>
        </w:rPr>
        <w:t>4.2</w:t>
      </w:r>
      <w:r w:rsidR="004339F4" w:rsidRPr="00535AC6">
        <w:rPr>
          <w:rFonts w:ascii="Times New Roman" w:hAnsi="Times New Roman" w:cs="Times New Roman"/>
          <w:i w:val="0"/>
          <w:iCs w:val="0"/>
        </w:rPr>
        <w:t xml:space="preserve"> </w:t>
      </w:r>
      <w:r w:rsidR="0030275F" w:rsidRPr="00535AC6">
        <w:rPr>
          <w:rFonts w:ascii="Times New Roman" w:hAnsi="Times New Roman" w:cs="Times New Roman"/>
          <w:i w:val="0"/>
          <w:iCs w:val="0"/>
        </w:rPr>
        <w:t>Барбарис</w:t>
      </w:r>
      <w:bookmarkEnd w:id="11"/>
    </w:p>
    <w:p w14:paraId="0F96C888" w14:textId="77777777" w:rsidR="008F036D" w:rsidRPr="00535AC6" w:rsidRDefault="008F036D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2697D144" w14:textId="77777777" w:rsidR="00156CBB" w:rsidRPr="00535AC6" w:rsidRDefault="00156CB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Существует множество замечательных растений с удивительными свойствами, которым люди дали поэтичные названия. Например, «</w:t>
      </w:r>
      <w:r w:rsidRPr="00535AC6">
        <w:rPr>
          <w:sz w:val="28"/>
          <w:szCs w:val="28"/>
        </w:rPr>
        <w:fldChar w:fldCharType="begin"/>
      </w:r>
      <w:r w:rsidRPr="00535AC6">
        <w:rPr>
          <w:sz w:val="28"/>
          <w:szCs w:val="28"/>
        </w:rPr>
        <w:instrText xml:space="preserve">  "http://www.gardenia.ru/quests/quest_1201.htm" \t "_blank" </w:instrText>
      </w:r>
      <w:r w:rsidR="006711FA" w:rsidRPr="00535AC6">
        <w:rPr>
          <w:sz w:val="28"/>
          <w:szCs w:val="28"/>
        </w:rPr>
      </w:r>
      <w:r w:rsidRPr="00535AC6">
        <w:rPr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sz w:val="28"/>
          <w:szCs w:val="28"/>
        </w:rPr>
        <w:t>мармеладный куст</w:t>
      </w:r>
      <w:r w:rsidRPr="00535AC6">
        <w:rPr>
          <w:sz w:val="28"/>
          <w:szCs w:val="28"/>
        </w:rPr>
        <w:fldChar w:fldCharType="end"/>
      </w:r>
      <w:r w:rsidRPr="00535AC6">
        <w:rPr>
          <w:sz w:val="28"/>
          <w:szCs w:val="28"/>
        </w:rPr>
        <w:t xml:space="preserve">». В джунглях Амазонки произрастают шоколадное, молочное, капустное деревья. А в африканских саваннах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хлебное, дынное, бутылочное и даже тюльпанное деревья. В Китае растёт конфетное дерево (говения), которое сейчас с успехом культивируется в Индии, в Японии, в наиболее тёплых районах Кавказа, Средней Азии и Крыма.</w:t>
      </w:r>
    </w:p>
    <w:p w14:paraId="2943D899" w14:textId="77777777" w:rsidR="00156CBB" w:rsidRPr="00535AC6" w:rsidRDefault="00156CB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Но для нашего климата умеренных широт все эти растения являются далекой экзотикой. А у российских садоводов есть свое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барбарис, прозванный «конфетным деревом», или «карамельным деревом»</w:t>
      </w:r>
      <w:r w:rsidR="006E13B5" w:rsidRPr="00535AC6">
        <w:rPr>
          <w:sz w:val="28"/>
          <w:szCs w:val="28"/>
        </w:rPr>
        <w:t>[10]</w:t>
      </w:r>
      <w:r w:rsidRPr="00535AC6">
        <w:rPr>
          <w:sz w:val="28"/>
          <w:szCs w:val="28"/>
        </w:rPr>
        <w:t>.</w:t>
      </w:r>
    </w:p>
    <w:p w14:paraId="2AD93695" w14:textId="77777777" w:rsidR="00156CBB" w:rsidRPr="00535AC6" w:rsidRDefault="00156CBB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Каждому знаком вкус душистых леденцов под названием «барбариски» - они необыкновенно приятные, кисловато-сладкие, с нежным ароматом. Небольшие овальные плоды барбариса, будто развешанные щедрым добрым волшебником на ветвях куста, напоминают нам вкусом эти нарядные леденцы.</w:t>
      </w:r>
    </w:p>
    <w:p w14:paraId="6A0FB32A" w14:textId="77777777" w:rsidR="00237E43" w:rsidRPr="00535AC6" w:rsidRDefault="00237E43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b/>
          <w:bCs/>
          <w:i/>
          <w:iCs/>
          <w:sz w:val="28"/>
          <w:szCs w:val="28"/>
        </w:rPr>
        <w:t xml:space="preserve">Барбарис обыкновенный (Berberis vulgaris) </w:t>
      </w:r>
      <w:r w:rsidRPr="00535AC6">
        <w:rPr>
          <w:sz w:val="28"/>
          <w:szCs w:val="28"/>
        </w:rPr>
        <w:t>семейства барбарисовых.</w:t>
      </w:r>
    </w:p>
    <w:p w14:paraId="77594592" w14:textId="77777777" w:rsidR="00A91A73" w:rsidRPr="00535AC6" w:rsidRDefault="00F95A33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Ботаническое</w:t>
      </w:r>
      <w:r w:rsidR="00237E43" w:rsidRPr="00535AC6">
        <w:rPr>
          <w:sz w:val="28"/>
          <w:szCs w:val="28"/>
          <w:u w:val="single"/>
        </w:rPr>
        <w:t xml:space="preserve"> </w:t>
      </w:r>
      <w:r w:rsidRPr="00535AC6">
        <w:rPr>
          <w:sz w:val="28"/>
          <w:szCs w:val="28"/>
          <w:u w:val="single"/>
        </w:rPr>
        <w:t>описание</w:t>
      </w:r>
      <w:r w:rsidRPr="00535AC6">
        <w:rPr>
          <w:sz w:val="28"/>
          <w:szCs w:val="28"/>
        </w:rPr>
        <w:t>.</w:t>
      </w:r>
      <w:r w:rsidR="00237E43" w:rsidRPr="00535AC6">
        <w:rPr>
          <w:sz w:val="28"/>
          <w:szCs w:val="28"/>
        </w:rPr>
        <w:t xml:space="preserve"> </w:t>
      </w:r>
      <w:r w:rsidR="00A91A73" w:rsidRPr="00535AC6">
        <w:rPr>
          <w:sz w:val="28"/>
          <w:szCs w:val="28"/>
        </w:rPr>
        <w:t xml:space="preserve">Это древовидный колючий кустарник с простыми, очередными, иногда кожистыми листьями. Колючки представляют собой видоизмененные листья, от которых остается подчас </w:t>
      </w:r>
      <w:r w:rsidR="00A91A73" w:rsidRPr="00535AC6">
        <w:rPr>
          <w:sz w:val="28"/>
          <w:szCs w:val="28"/>
        </w:rPr>
        <w:lastRenderedPageBreak/>
        <w:t>одна средняя жилка, ставшая колючкой (иногда трехраздельной). В пазухе такого "листа" развиваются настолько укороченные побеги, что листья сидят пучками. На побегах текущего года листья располагаются одиночно, по спирали. Цветки мелкие, золотисто-желтые, душистые, большей частью в многочисленных кистевидных или щитковидных соцветиях. Плоды разнообразные по форме и окраске.</w:t>
      </w:r>
    </w:p>
    <w:p w14:paraId="36CEE0C9" w14:textId="77777777" w:rsidR="00F95A33" w:rsidRPr="00535AC6" w:rsidRDefault="00A91A73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Барбарис обыкновенный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ветвистый сильноколючий кустарник высотой 1,5-2 м, с мощной корневой системой. На изломе ветки и корни имеют яркий лимонный цвет. Эту окраску им придает алкалоид берберин. На побегах и стволах колючки в виде трезубцев, благодаря им барбарис и является одним из лучших кустарников для живой изгороди. Истинная правда, потому что, даже собирая с него ягоды, невозможно не уколоться об эти трезубцы. Листья некрупные, длиной 3-4 см, осенью становятся огненно-красными. В кистевидных соцветиях до 25 некрупных ярко-желтых цветков. Цветет этот барбарис в мае, на Севере чаще всего в первой половине июня. Плоды - сочные ярко-красные ягоды длиной до 2 см, массой 0,3 г, долго сохраняющиеся на кустах осенью, о</w:t>
      </w:r>
      <w:r w:rsidR="00237E43" w:rsidRPr="00535AC6">
        <w:rPr>
          <w:sz w:val="28"/>
          <w:szCs w:val="28"/>
        </w:rPr>
        <w:t xml:space="preserve">вальные, односемянные или двусемянные; на вкус кислые. Цветет в мае </w:t>
      </w:r>
      <w:r w:rsidR="007023FA" w:rsidRPr="00535AC6">
        <w:rPr>
          <w:sz w:val="28"/>
          <w:szCs w:val="28"/>
        </w:rPr>
        <w:t>-</w:t>
      </w:r>
      <w:r w:rsidR="00237E43" w:rsidRPr="00535AC6">
        <w:rPr>
          <w:sz w:val="28"/>
          <w:szCs w:val="28"/>
        </w:rPr>
        <w:t xml:space="preserve"> июне, а плоды созревают в августе </w:t>
      </w:r>
      <w:r w:rsidR="007023FA" w:rsidRPr="00535AC6">
        <w:rPr>
          <w:sz w:val="28"/>
          <w:szCs w:val="28"/>
        </w:rPr>
        <w:t>-</w:t>
      </w:r>
      <w:r w:rsidR="00237E43" w:rsidRPr="00535AC6">
        <w:rPr>
          <w:sz w:val="28"/>
          <w:szCs w:val="28"/>
        </w:rPr>
        <w:t xml:space="preserve"> сентябре</w:t>
      </w:r>
    </w:p>
    <w:p w14:paraId="3992447B" w14:textId="77777777" w:rsidR="00A91A73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Распространение</w:t>
      </w:r>
      <w:r w:rsidRPr="00535AC6">
        <w:rPr>
          <w:sz w:val="28"/>
          <w:szCs w:val="28"/>
        </w:rPr>
        <w:t>.</w:t>
      </w:r>
      <w:r w:rsidR="00AB350C" w:rsidRPr="00535AC6">
        <w:rPr>
          <w:sz w:val="28"/>
          <w:szCs w:val="28"/>
        </w:rPr>
        <w:t xml:space="preserve"> </w:t>
      </w:r>
      <w:r w:rsidR="00A91A73" w:rsidRPr="00535AC6">
        <w:rPr>
          <w:sz w:val="28"/>
          <w:szCs w:val="28"/>
        </w:rPr>
        <w:t>Барбарисы растут практически на всех континентах, кроме Австралии и Антарктиды, но распространены преимущественно в горных районах Северного полушария. Род насчитывает 175 видов. Хорошо переносят городские условия, легко формуются. Неприхотливы к почвенным условиям, засухоустойчивы, совершенно не переносят застойного увлажнения, лучше развиваются на свету, но переносят и некоторое оттенение.</w:t>
      </w:r>
    </w:p>
    <w:p w14:paraId="3B59E4C5" w14:textId="77777777" w:rsidR="00AB350C" w:rsidRPr="00535AC6" w:rsidRDefault="00A91A73" w:rsidP="00B070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AC6">
        <w:rPr>
          <w:sz w:val="28"/>
          <w:szCs w:val="28"/>
        </w:rPr>
        <w:t xml:space="preserve">В нашей стране растет много видов барбариса (амурский, разноножковый, Тунберга, Зибольда и другие), но самым распространенным является барбарис обыкновенный. Родина его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Крым и Кавказ. Поэтому он совершенно не переносит застойного увлажнения, засухо- и жароустойчив, </w:t>
      </w:r>
      <w:r w:rsidRPr="00535AC6">
        <w:rPr>
          <w:sz w:val="28"/>
          <w:szCs w:val="28"/>
        </w:rPr>
        <w:lastRenderedPageBreak/>
        <w:t xml:space="preserve">светолюбив. При затенении не плодоносит. К морозам стойкий, зимы не боится, к почвам неприхотлив и может расти вплоть до Крайнего Севера. </w:t>
      </w:r>
      <w:r w:rsidR="00AB350C" w:rsidRPr="00535AC6">
        <w:rPr>
          <w:sz w:val="28"/>
          <w:szCs w:val="28"/>
        </w:rPr>
        <w:t>Барбарис обыкновенный в диком виде встречается редко, а широко культивируется как декоративное растение.</w:t>
      </w:r>
    </w:p>
    <w:p w14:paraId="02AA3B5A" w14:textId="77777777" w:rsidR="0020770D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Заготовка и хранение</w:t>
      </w:r>
      <w:r w:rsidRPr="00535AC6">
        <w:rPr>
          <w:sz w:val="28"/>
          <w:szCs w:val="28"/>
        </w:rPr>
        <w:t>.</w:t>
      </w:r>
      <w:r w:rsidR="00770614" w:rsidRPr="00535AC6">
        <w:rPr>
          <w:sz w:val="28"/>
          <w:szCs w:val="28"/>
        </w:rPr>
        <w:t xml:space="preserve"> </w:t>
      </w:r>
      <w:r w:rsidR="0020770D" w:rsidRPr="00535AC6">
        <w:rPr>
          <w:sz w:val="28"/>
          <w:szCs w:val="28"/>
        </w:rPr>
        <w:t xml:space="preserve">За терпко-кислый вкус ярко-красные ягодообразные плоды барбариса иногда называют "северным лимоном" </w:t>
      </w:r>
      <w:r w:rsidR="007023FA" w:rsidRPr="00535AC6">
        <w:rPr>
          <w:sz w:val="28"/>
          <w:szCs w:val="28"/>
        </w:rPr>
        <w:t>-</w:t>
      </w:r>
      <w:r w:rsidR="0020770D" w:rsidRPr="00535AC6">
        <w:rPr>
          <w:sz w:val="28"/>
          <w:szCs w:val="28"/>
        </w:rPr>
        <w:t xml:space="preserve"> незрелые содержат сильные алкалоиды и в этот период в пищу не годятся, но если собирать их поздней осенью (до глубокой зимы они могут держаться на кусте), когда ягоды уже тронуты морозцем, кислота и горечь в них заметно уменьшается.</w:t>
      </w:r>
    </w:p>
    <w:p w14:paraId="57B3A0BE" w14:textId="77777777" w:rsidR="00770614" w:rsidRPr="00535AC6" w:rsidRDefault="00770614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Лекарственным сырьем принято считать листья барбариса, хотя корни его тоже содержат полезные вещества. Листья барбариса необходимо собирать в мае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июне, а корни собирают поздней осенью. Ягоды барбариса собирают в период их созревания. Хранят препараты барбариса не более 3 лет.</w:t>
      </w:r>
    </w:p>
    <w:p w14:paraId="212A89F2" w14:textId="77777777" w:rsidR="0020770D" w:rsidRPr="00535AC6" w:rsidRDefault="00FE1127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Химический состав</w:t>
      </w:r>
      <w:r w:rsidRPr="00535AC6">
        <w:rPr>
          <w:sz w:val="28"/>
          <w:szCs w:val="28"/>
        </w:rPr>
        <w:t>.</w:t>
      </w:r>
      <w:r w:rsidR="00770614" w:rsidRPr="00535AC6">
        <w:rPr>
          <w:sz w:val="28"/>
          <w:szCs w:val="28"/>
        </w:rPr>
        <w:t xml:space="preserve"> </w:t>
      </w:r>
      <w:r w:rsidR="0020770D" w:rsidRPr="00535AC6">
        <w:rPr>
          <w:sz w:val="28"/>
          <w:szCs w:val="28"/>
        </w:rPr>
        <w:t xml:space="preserve">Все части барбариса обыкновенного содержат алкалоид берберин, кроме зрелых ягод. В корнях барбариса содержатся, кроме того, алкалоиды пальмитин, колумбамин, ятроррицин, оксиакантин и др. </w:t>
      </w:r>
    </w:p>
    <w:p w14:paraId="77FAC920" w14:textId="77777777" w:rsidR="00FE1127" w:rsidRPr="00535AC6" w:rsidRDefault="0020770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 коре стволов и ветвей барбариса обыкновенного содержатся алкалоиды (0,46-0,53%), немного дубильных веществ (1,48%), смолистые вещества (1,12%). В листьях содержатся: алкалоиды (0,08-0,18%), немного дубильных (2,3-2,9%) и смолистых веществ (5,2%), витамин К (0,5 мг%). В незрелых плодах барбариса содержится берберин; в зрелых 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 xml:space="preserve"> каротинонды (ксантофилл, лютеин, зеаксантин, хризан-темаксантнн, флавоксантин, ауроксантин, капсантин и др.), сахара (4,6% глюкозы и фруктозы), пектиновые вещества, органические кислоты (по яблочной кислоте 6,62%), зола (0,96%). </w:t>
      </w:r>
      <w:r w:rsidR="00770614" w:rsidRPr="00535AC6">
        <w:rPr>
          <w:sz w:val="28"/>
          <w:szCs w:val="28"/>
        </w:rPr>
        <w:t>Когда растение начинает приносить плоды, в составе его листьев появляются эфирное масло, дубильные вещества и витамин Е</w:t>
      </w:r>
      <w:r w:rsidR="006E13B5" w:rsidRPr="00535AC6">
        <w:rPr>
          <w:sz w:val="28"/>
          <w:szCs w:val="28"/>
        </w:rPr>
        <w:t>[14]</w:t>
      </w:r>
      <w:r w:rsidR="00770614" w:rsidRPr="00535AC6">
        <w:rPr>
          <w:sz w:val="28"/>
          <w:szCs w:val="28"/>
        </w:rPr>
        <w:t>.</w:t>
      </w:r>
    </w:p>
    <w:p w14:paraId="6B02C403" w14:textId="77777777" w:rsidR="00770614" w:rsidRPr="00535AC6" w:rsidRDefault="00770614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lastRenderedPageBreak/>
        <w:t>Ф</w:t>
      </w:r>
      <w:r w:rsidR="00FE1127" w:rsidRPr="00535AC6">
        <w:rPr>
          <w:sz w:val="28"/>
          <w:szCs w:val="28"/>
          <w:u w:val="single"/>
        </w:rPr>
        <w:t>армацевтические свойст</w:t>
      </w:r>
      <w:r w:rsidR="00FE1127" w:rsidRPr="00535AC6">
        <w:rPr>
          <w:sz w:val="28"/>
          <w:szCs w:val="28"/>
        </w:rPr>
        <w:t>ва.</w:t>
      </w:r>
      <w:r w:rsidR="00F0639A" w:rsidRPr="00535AC6">
        <w:rPr>
          <w:sz w:val="28"/>
          <w:szCs w:val="28"/>
        </w:rPr>
        <w:t xml:space="preserve"> Берберин снижает артериальное давление, замедляет сокращения сердца, увеличивает их амплитуду.</w:t>
      </w:r>
      <w:r w:rsidR="00E1339F" w:rsidRPr="00535AC6">
        <w:rPr>
          <w:sz w:val="28"/>
          <w:szCs w:val="28"/>
        </w:rPr>
        <w:t xml:space="preserve"> </w:t>
      </w:r>
      <w:r w:rsidR="00F0639A" w:rsidRPr="00535AC6">
        <w:rPr>
          <w:sz w:val="28"/>
          <w:szCs w:val="28"/>
        </w:rPr>
        <w:t>Способствует сокращению мускулатуры матки и, сжимая кровеносные сосуды матки, оказывает кровоостанавливающее действие при маточных кровотечениях.</w:t>
      </w:r>
      <w:r w:rsidR="00E1339F" w:rsidRPr="00535AC6">
        <w:rPr>
          <w:sz w:val="28"/>
          <w:szCs w:val="28"/>
        </w:rPr>
        <w:t xml:space="preserve"> </w:t>
      </w:r>
      <w:r w:rsidR="00F0639A" w:rsidRPr="00535AC6">
        <w:rPr>
          <w:sz w:val="28"/>
          <w:szCs w:val="28"/>
        </w:rPr>
        <w:t>Лекарственные формы барбариса снижают тонус мускулатуры желчного пузыря, уменьшают амплитуду их сокращений, способствуют желчеотделению.</w:t>
      </w:r>
      <w:r w:rsidR="007023FA" w:rsidRPr="00535AC6">
        <w:rPr>
          <w:sz w:val="28"/>
          <w:szCs w:val="28"/>
        </w:rPr>
        <w:t xml:space="preserve"> </w:t>
      </w:r>
    </w:p>
    <w:p w14:paraId="64269CCD" w14:textId="77777777" w:rsidR="00F0639A" w:rsidRPr="00535AC6" w:rsidRDefault="00E1339F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Кроме </w:t>
      </w:r>
      <w:r w:rsidR="00F0639A" w:rsidRPr="00535AC6">
        <w:rPr>
          <w:sz w:val="28"/>
          <w:szCs w:val="28"/>
        </w:rPr>
        <w:t>всего перечисленного, барбарис повышает свертываемость крови. Из листьев барбариса готовят настойку, которая назначается внутрь каплями.</w:t>
      </w:r>
    </w:p>
    <w:p w14:paraId="385A4C19" w14:textId="77777777" w:rsidR="00B73131" w:rsidRPr="00535AC6" w:rsidRDefault="00770614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Применение</w:t>
      </w:r>
      <w:r w:rsidRPr="00535AC6">
        <w:rPr>
          <w:sz w:val="28"/>
          <w:szCs w:val="28"/>
        </w:rPr>
        <w:t xml:space="preserve">. </w:t>
      </w:r>
      <w:r w:rsidR="00B73131" w:rsidRPr="00535AC6">
        <w:rPr>
          <w:sz w:val="28"/>
          <w:szCs w:val="28"/>
        </w:rPr>
        <w:t>Лечебные свойства барбариса определяются, в основном, наличием в нем берберина, который не выделяется синтетическим путем. Берберин снижает артериальное давление, способствует сокращению матки, сжимает кровеносные сосуды матки и тем самым способствует остановке крови при маточных кровотечениях. Препараты барбариса обыкновенного противопоказаны при кровотечениях, при которых существует неполное отделение плаценты от стенок матки.</w:t>
      </w:r>
    </w:p>
    <w:p w14:paraId="7B263CEF" w14:textId="77777777" w:rsidR="00B73131" w:rsidRPr="00535AC6" w:rsidRDefault="00B7313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 медицине препараты барбариса эффективно применяют при гипотонии матки в послеродовом периоде. Барбарис применяют в комплексе с другими лекарственными препаратами в качестве лечебного средства при воспалениях слизистой матки.</w:t>
      </w:r>
    </w:p>
    <w:p w14:paraId="04FCA593" w14:textId="77777777" w:rsidR="00B73131" w:rsidRPr="00535AC6" w:rsidRDefault="00B73131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 народной медицине применяются настойки из высушенной коры и корней барбариса в качестве кровоостанавливающего средства. Настойку 25,0 нужно принимать по 30 капель 3 раза в день.</w:t>
      </w:r>
    </w:p>
    <w:p w14:paraId="6B68988B" w14:textId="77777777" w:rsidR="00770614" w:rsidRPr="00535AC6" w:rsidRDefault="00770614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  <w:u w:val="single"/>
        </w:rPr>
        <w:t>Препараты.</w:t>
      </w:r>
    </w:p>
    <w:p w14:paraId="26B109C7" w14:textId="77777777" w:rsidR="00B73131" w:rsidRPr="00535AC6" w:rsidRDefault="0020770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t>Настой барбариса</w:t>
      </w:r>
      <w:r w:rsidRPr="00535AC6">
        <w:rPr>
          <w:sz w:val="28"/>
          <w:szCs w:val="28"/>
        </w:rPr>
        <w:t xml:space="preserve">. </w:t>
      </w:r>
      <w:r w:rsidR="00B73131" w:rsidRPr="00535AC6">
        <w:rPr>
          <w:sz w:val="28"/>
          <w:szCs w:val="28"/>
        </w:rPr>
        <w:t>Из листьев барбариса можно приготовить настой. Для этого 1 столовую ложку измельченных листьев заливают 1 стаканом горячей воды и нагревают на водяной бане 15 мин. Затем снимают с огня, настаивают и процеживают. Принимают в качестве желчегонного средства по 1 ст. л. 3 раза в день.</w:t>
      </w:r>
    </w:p>
    <w:p w14:paraId="70D0E5BE" w14:textId="77777777" w:rsidR="00B73131" w:rsidRPr="00535AC6" w:rsidRDefault="0020770D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i/>
          <w:iCs/>
          <w:sz w:val="28"/>
          <w:szCs w:val="28"/>
        </w:rPr>
        <w:lastRenderedPageBreak/>
        <w:t>Отвар из корней барбариса</w:t>
      </w:r>
      <w:r w:rsidRPr="00535AC6">
        <w:rPr>
          <w:sz w:val="28"/>
          <w:szCs w:val="28"/>
        </w:rPr>
        <w:t>. Для это берут30 г коры на 200 мл воды. Готовят как обычный отвар и принимают по 1 ст. л. через 1 ч. Используют пр</w:t>
      </w:r>
      <w:r w:rsidR="00B73131" w:rsidRPr="00535AC6">
        <w:rPr>
          <w:sz w:val="28"/>
          <w:szCs w:val="28"/>
        </w:rPr>
        <w:t>и сильных кровотечениях</w:t>
      </w:r>
      <w:r w:rsidRPr="00535AC6">
        <w:rPr>
          <w:sz w:val="28"/>
          <w:szCs w:val="28"/>
        </w:rPr>
        <w:t>.</w:t>
      </w:r>
      <w:r w:rsidR="00B73131" w:rsidRPr="00535AC6">
        <w:rPr>
          <w:sz w:val="28"/>
          <w:szCs w:val="28"/>
        </w:rPr>
        <w:t xml:space="preserve"> </w:t>
      </w:r>
    </w:p>
    <w:p w14:paraId="190A8AAF" w14:textId="77777777" w:rsidR="008F036D" w:rsidRPr="00535AC6" w:rsidRDefault="0020770D" w:rsidP="008F036D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Из листьев барбариса обыкновенного выпускается готовая настойка (1:5, приготовленная на 40%-ном спирте). Настойка представляет собой прозрачную жидкость темно-вишневого цвета, кисловатую на вкус и имеющую ароматный запах. Используют ее как желчегонное и кровоостанавливающее средство и принимают внутрь по 30 капель 3 раза в день. Принимать настойку необходимо в течение 2</w:t>
      </w:r>
      <w:r w:rsidR="007023FA" w:rsidRPr="00535AC6">
        <w:rPr>
          <w:sz w:val="28"/>
          <w:szCs w:val="28"/>
        </w:rPr>
        <w:t>-</w:t>
      </w:r>
      <w:r w:rsidRPr="00535AC6">
        <w:rPr>
          <w:sz w:val="28"/>
          <w:szCs w:val="28"/>
        </w:rPr>
        <w:t>3 недель.</w:t>
      </w:r>
      <w:bookmarkStart w:id="12" w:name="_Toc255566718"/>
    </w:p>
    <w:p w14:paraId="44771B57" w14:textId="77777777" w:rsidR="00D90E55" w:rsidRPr="00535AC6" w:rsidRDefault="008F036D" w:rsidP="008F036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rPr>
          <w:b/>
          <w:bCs/>
        </w:rPr>
        <w:br w:type="page"/>
      </w:r>
      <w:r w:rsidR="00C70405" w:rsidRPr="00535AC6">
        <w:rPr>
          <w:b/>
          <w:bCs/>
          <w:sz w:val="28"/>
          <w:szCs w:val="28"/>
        </w:rPr>
        <w:lastRenderedPageBreak/>
        <w:t>Заключение</w:t>
      </w:r>
      <w:bookmarkEnd w:id="12"/>
    </w:p>
    <w:p w14:paraId="2860A230" w14:textId="77777777" w:rsidR="008F036D" w:rsidRPr="00535AC6" w:rsidRDefault="008F036D" w:rsidP="00B070A5">
      <w:pPr>
        <w:spacing w:line="360" w:lineRule="auto"/>
        <w:ind w:firstLine="709"/>
        <w:jc w:val="both"/>
        <w:rPr>
          <w:sz w:val="28"/>
          <w:szCs w:val="28"/>
        </w:rPr>
      </w:pPr>
    </w:p>
    <w:p w14:paraId="1E3ACD27" w14:textId="77777777" w:rsidR="006E13B5" w:rsidRPr="00535AC6" w:rsidRDefault="00D90E55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С незапамятных времен ученые полагали, что растения содержат особые вещества, которые они назвали «действующими началами». Для применения в медицинской практике К. Гален извлекал из растений действующие начала с помощью вина, уксуса, меда или их водных растворов. Особенно остро ставил вопрос о действующих веществах Парацельс и рекомендовал извлекать их только этиловым спиртом (современные настойки и экстракты). </w:t>
      </w:r>
    </w:p>
    <w:p w14:paraId="50DD101B" w14:textId="77777777" w:rsidR="00D90E55" w:rsidRPr="00535AC6" w:rsidRDefault="00D90E55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Стремясь получить действующие начала растений, ученые испробовали, самые разные методы, в том числе и пиротехнические: растение целиком сжигалось и полученная путем выщелачивания из золы соль считалась свободным действующим веществом. При получении «растительных солей», однако, была открыта сухая перегонка дерева и многие новые вещества, такие как, например, бензойная кислота (из смолы), янтарная кислота (из янтаря), поташ (из золы растений) и т.д.</w:t>
      </w:r>
      <w:r w:rsidR="007023FA" w:rsidRPr="00535AC6">
        <w:rPr>
          <w:sz w:val="28"/>
          <w:szCs w:val="28"/>
        </w:rPr>
        <w:t xml:space="preserve"> </w:t>
      </w:r>
    </w:p>
    <w:p w14:paraId="4BBFCBD3" w14:textId="77777777" w:rsidR="00D90E55" w:rsidRPr="00535AC6" w:rsidRDefault="00D90E55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Впоследствии при изучении растений перешли к анализу посредством извлечений. Около 1665 г. И. Глаубер из многих ядовитых растений с помощью водных растворов азотной кислоты получил «улучшенные растительные начала» в форме порошков. Теперь эти вещества называют алкалоидами.</w:t>
      </w:r>
    </w:p>
    <w:p w14:paraId="17FB4CB3" w14:textId="77777777" w:rsidR="00D90E55" w:rsidRPr="00535AC6" w:rsidRDefault="00D90E55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Лекарственный арсенал вавилонян и ассирийцев представлял собой довольно богатое собрание средств из всех трех царств природы: растительного, животного и минерального. Наиболее распространенными при лечении болезней являлись вода и масло. Слово «врач» в буквальном переводе означало «знающий воду» или «знающий масло». Применялись почки различных растений, жиры животных. Лекарства назначались в форме настоев и отваров для применения внутрь. Готовили мази и пасты для наружного применения, назначали компрессы, натирания и ванны. Различался прием лекарств натощак и после еды. При изготовлении </w:t>
      </w:r>
      <w:r w:rsidRPr="00535AC6">
        <w:rPr>
          <w:sz w:val="28"/>
          <w:szCs w:val="28"/>
        </w:rPr>
        <w:lastRenderedPageBreak/>
        <w:t xml:space="preserve">лекарственных форм использовались процессы кипячения, растворения, смешения, фильтрации, измельчения и др. Как и в других странах Древнего Востока, лечение больных в Вавилоне было доступно наиболее состоятельным людям. Бедных людей лечили своеобразно: выводили на людные места и проходящие мимо давали им советы, основываясь на личном опыте. </w:t>
      </w:r>
    </w:p>
    <w:p w14:paraId="1EBA29D9" w14:textId="77777777" w:rsidR="00D90E55" w:rsidRPr="00535AC6" w:rsidRDefault="00D90E55" w:rsidP="00B070A5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В 1817 г. из печати вышел «Русский лечебный травник», капитальный труд доктора медицины и хирургии Петербургской медико-хирургической академии Ивана Григорьевича Кашинского (1772-1846) в этой работе автор впервые обобщил все достижения того времени в области ботаники, фитохимии фармакогнозии и медицины. Кашинский описал более трехсот отечественных лекарственных растений, представил 333 оригинальных рисунка растений, сделанных с натуры. При описании растений ученый для каждого вида приводил русское и латинское названия. Затем описывались места произрастания и методы идентификации, применение в медицинской и ветеринарной практике, способы изготовления лекарственных форм в домашних условиях. Подробным образом автор описал способы заготовки, сушки и хранения лекарственного сырья - цветков, трав, листьев, плодов, коры и корней.</w:t>
      </w:r>
    </w:p>
    <w:p w14:paraId="66E433DC" w14:textId="77777777" w:rsidR="008F036D" w:rsidRPr="00535AC6" w:rsidRDefault="00D90E55" w:rsidP="008F036D">
      <w:pPr>
        <w:spacing w:line="360" w:lineRule="auto"/>
        <w:ind w:firstLine="709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Применение целебных трав в традиционной медицине сейчас особенно актуально. У растений есть масса преимуществ по сравнению с химическими медикаментозными препаратами. Основные плюсы их применения - отсутствие побочных эффектов и комплексное воздействие на организм, но и применять необходимо также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 xml:space="preserve">с осторожностью. </w:t>
      </w:r>
      <w:bookmarkStart w:id="13" w:name="_Toc255566719"/>
    </w:p>
    <w:p w14:paraId="5BA66A71" w14:textId="77777777" w:rsidR="00C70405" w:rsidRPr="00535AC6" w:rsidRDefault="008F036D" w:rsidP="008F036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5AC6">
        <w:rPr>
          <w:b/>
          <w:bCs/>
        </w:rPr>
        <w:br w:type="page"/>
      </w:r>
      <w:r w:rsidR="00C70405" w:rsidRPr="00535AC6">
        <w:rPr>
          <w:b/>
          <w:bCs/>
          <w:sz w:val="28"/>
          <w:szCs w:val="28"/>
        </w:rPr>
        <w:lastRenderedPageBreak/>
        <w:t>Список литературы</w:t>
      </w:r>
      <w:bookmarkEnd w:id="13"/>
    </w:p>
    <w:p w14:paraId="1A4E63FE" w14:textId="77777777" w:rsidR="00393150" w:rsidRPr="00535AC6" w:rsidRDefault="00393150" w:rsidP="00B070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C5ED32D" w14:textId="77777777" w:rsidR="00393150" w:rsidRPr="00535AC6" w:rsidRDefault="00393150" w:rsidP="008F036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http://www.uroweb.ru/</w:t>
      </w:r>
    </w:p>
    <w:p w14:paraId="6CD83F42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Акопов И.Э. Кровоостанавливающие растения. – Ташкент, 1981.</w:t>
      </w:r>
    </w:p>
    <w:p w14:paraId="3EFFC5FB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Асенов И., Николов С. Фармакогнозия. – София, 1988.</w:t>
      </w:r>
    </w:p>
    <w:p w14:paraId="755B0386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Брезгин Н.Н. Лекарственные растения Верхневолжья. – Ярославль, 1984.</w:t>
      </w:r>
    </w:p>
    <w:p w14:paraId="3FA3279D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Водяной перец - </w:t>
      </w:r>
      <w:r w:rsidRPr="00535AC6">
        <w:rPr>
          <w:sz w:val="28"/>
          <w:szCs w:val="28"/>
        </w:rPr>
        <w:fldChar w:fldCharType="begin"/>
      </w:r>
      <w:r w:rsidRPr="00535AC6">
        <w:rPr>
          <w:sz w:val="28"/>
          <w:szCs w:val="28"/>
        </w:rPr>
        <w:instrText xml:space="preserve">  "http://www.diet.ru/id_p.php?id=564" </w:instrText>
      </w:r>
      <w:r w:rsidR="006711FA" w:rsidRPr="00535AC6">
        <w:rPr>
          <w:sz w:val="28"/>
          <w:szCs w:val="28"/>
        </w:rPr>
      </w:r>
      <w:r w:rsidRPr="00535AC6">
        <w:rPr>
          <w:sz w:val="28"/>
          <w:szCs w:val="28"/>
        </w:rPr>
        <w:fldChar w:fldCharType="separate"/>
      </w:r>
      <w:r w:rsidRPr="00535AC6">
        <w:rPr>
          <w:rStyle w:val="a7"/>
          <w:rFonts w:ascii="Times New Roman" w:hAnsi="Times New Roman" w:cs="Times New Roman"/>
          <w:sz w:val="28"/>
          <w:szCs w:val="28"/>
        </w:rPr>
        <w:t>http://www.diet.ru/id_p.php?id=564</w:t>
      </w:r>
      <w:r w:rsidRPr="00535AC6">
        <w:rPr>
          <w:sz w:val="28"/>
          <w:szCs w:val="28"/>
        </w:rPr>
        <w:fldChar w:fldCharType="end"/>
      </w:r>
    </w:p>
    <w:p w14:paraId="7133764B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Гесь Д.К., Горбач Н.В. и др. Лекарственные растения и их применение. – Минск, 1976.</w:t>
      </w:r>
    </w:p>
    <w:p w14:paraId="5E4E074B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Землинский С.Е. Лекарственные растения СССР. – М.: Медгиз, 1958.</w:t>
      </w:r>
    </w:p>
    <w:p w14:paraId="727A9F63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 xml:space="preserve">Куркин В.А. </w:t>
      </w:r>
      <w:r w:rsidR="008F036D" w:rsidRPr="00535AC6">
        <w:rPr>
          <w:sz w:val="28"/>
          <w:szCs w:val="28"/>
        </w:rPr>
        <w:t>Ф</w:t>
      </w:r>
      <w:r w:rsidRPr="00535AC6">
        <w:rPr>
          <w:sz w:val="28"/>
          <w:szCs w:val="28"/>
        </w:rPr>
        <w:t>армакогнозия. – Самара, 2004.</w:t>
      </w:r>
    </w:p>
    <w:p w14:paraId="65417C51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Лекарственные растения в научной и народной медицине. Издание третье. Издательство Саратовского Университета 1972.</w:t>
      </w:r>
    </w:p>
    <w:p w14:paraId="1C4B2A3C" w14:textId="77777777" w:rsidR="00393150" w:rsidRPr="00535AC6" w:rsidRDefault="002D33F1" w:rsidP="008F036D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Машковский М.</w:t>
      </w:r>
      <w:r w:rsidR="00393150" w:rsidRPr="00535AC6">
        <w:rPr>
          <w:sz w:val="28"/>
          <w:szCs w:val="28"/>
        </w:rPr>
        <w:t xml:space="preserve">Д., Лекарственные средства, 7 изд., М., 1972. </w:t>
      </w:r>
    </w:p>
    <w:p w14:paraId="0AA00E7A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Носаль М.А., Носаль И.М. Лекарственные растения в народной медицине. Москва СП «Внешиберика» 1991.</w:t>
      </w:r>
    </w:p>
    <w:p w14:paraId="39580728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Нуралиев Ю. Лекарственные растения. – Н-Новгород, 1991.</w:t>
      </w:r>
    </w:p>
    <w:p w14:paraId="01176326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Соколов С.Я., Замотаев И.П. Справочник по лекарственным растениям. – М., 1984.</w:t>
      </w:r>
    </w:p>
    <w:p w14:paraId="79436592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Справочник пособие Н.И. Гринкевич.</w:t>
      </w:r>
      <w:r w:rsidR="007023FA" w:rsidRPr="00535AC6">
        <w:rPr>
          <w:sz w:val="28"/>
          <w:szCs w:val="28"/>
        </w:rPr>
        <w:t xml:space="preserve"> </w:t>
      </w:r>
      <w:r w:rsidRPr="00535AC6">
        <w:rPr>
          <w:sz w:val="28"/>
          <w:szCs w:val="28"/>
        </w:rPr>
        <w:t>Лекарственные растения. Москва «Высшая школа» 1991.</w:t>
      </w:r>
    </w:p>
    <w:p w14:paraId="299C77CB" w14:textId="77777777" w:rsidR="00393150" w:rsidRPr="00535AC6" w:rsidRDefault="00393150" w:rsidP="008F036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35AC6">
        <w:rPr>
          <w:sz w:val="28"/>
          <w:szCs w:val="28"/>
        </w:rPr>
        <w:t>Швец Ф. Фармакодинамика лекарств, 3 изд., т. 2, Братисла</w:t>
      </w:r>
      <w:r w:rsidR="008F036D" w:rsidRPr="00535AC6">
        <w:rPr>
          <w:sz w:val="28"/>
          <w:szCs w:val="28"/>
        </w:rPr>
        <w:t>ва, 1963.</w:t>
      </w:r>
    </w:p>
    <w:sectPr w:rsidR="00393150" w:rsidRPr="00535AC6" w:rsidSect="00B05A8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811F" w14:textId="77777777" w:rsidR="00C535C2" w:rsidRDefault="00C535C2">
      <w:r>
        <w:separator/>
      </w:r>
    </w:p>
  </w:endnote>
  <w:endnote w:type="continuationSeparator" w:id="0">
    <w:p w14:paraId="7E792E7F" w14:textId="77777777" w:rsidR="00C535C2" w:rsidRDefault="00C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38E" w14:textId="77777777" w:rsidR="00C535C2" w:rsidRDefault="00C535C2">
      <w:r>
        <w:separator/>
      </w:r>
    </w:p>
  </w:footnote>
  <w:footnote w:type="continuationSeparator" w:id="0">
    <w:p w14:paraId="4D928BB8" w14:textId="77777777" w:rsidR="00C535C2" w:rsidRDefault="00C5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963"/>
    <w:multiLevelType w:val="hybridMultilevel"/>
    <w:tmpl w:val="2DFC6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C2D6E"/>
    <w:multiLevelType w:val="hybridMultilevel"/>
    <w:tmpl w:val="21202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24719"/>
    <w:multiLevelType w:val="hybridMultilevel"/>
    <w:tmpl w:val="8888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1"/>
    <w:rsid w:val="00014412"/>
    <w:rsid w:val="000211DA"/>
    <w:rsid w:val="0003430E"/>
    <w:rsid w:val="0004674D"/>
    <w:rsid w:val="000467F3"/>
    <w:rsid w:val="00067D63"/>
    <w:rsid w:val="000718CC"/>
    <w:rsid w:val="00071967"/>
    <w:rsid w:val="000726E7"/>
    <w:rsid w:val="000A3B71"/>
    <w:rsid w:val="00100904"/>
    <w:rsid w:val="00111140"/>
    <w:rsid w:val="00117892"/>
    <w:rsid w:val="00145F26"/>
    <w:rsid w:val="0015015B"/>
    <w:rsid w:val="001568FF"/>
    <w:rsid w:val="00156CBB"/>
    <w:rsid w:val="00164953"/>
    <w:rsid w:val="001663C3"/>
    <w:rsid w:val="00174C5D"/>
    <w:rsid w:val="001A19B3"/>
    <w:rsid w:val="001A70C0"/>
    <w:rsid w:val="001C108C"/>
    <w:rsid w:val="001C1F80"/>
    <w:rsid w:val="0020770D"/>
    <w:rsid w:val="00212D56"/>
    <w:rsid w:val="00223701"/>
    <w:rsid w:val="00237E43"/>
    <w:rsid w:val="00290CBF"/>
    <w:rsid w:val="002B3C9A"/>
    <w:rsid w:val="002D33F1"/>
    <w:rsid w:val="002E1BB8"/>
    <w:rsid w:val="0030275F"/>
    <w:rsid w:val="00327777"/>
    <w:rsid w:val="00357403"/>
    <w:rsid w:val="003833EA"/>
    <w:rsid w:val="00393150"/>
    <w:rsid w:val="003B2620"/>
    <w:rsid w:val="003F4932"/>
    <w:rsid w:val="004339F4"/>
    <w:rsid w:val="00444E09"/>
    <w:rsid w:val="0045265A"/>
    <w:rsid w:val="004776B0"/>
    <w:rsid w:val="004A2D14"/>
    <w:rsid w:val="004D1A0D"/>
    <w:rsid w:val="005013F0"/>
    <w:rsid w:val="00527979"/>
    <w:rsid w:val="00535AC6"/>
    <w:rsid w:val="0053679D"/>
    <w:rsid w:val="00536CD1"/>
    <w:rsid w:val="0058069E"/>
    <w:rsid w:val="0059349D"/>
    <w:rsid w:val="0059658A"/>
    <w:rsid w:val="005A6EE1"/>
    <w:rsid w:val="005C23F2"/>
    <w:rsid w:val="005C5DFC"/>
    <w:rsid w:val="005D29B0"/>
    <w:rsid w:val="005D3DF1"/>
    <w:rsid w:val="0064302B"/>
    <w:rsid w:val="00644BE3"/>
    <w:rsid w:val="006465FB"/>
    <w:rsid w:val="006711FA"/>
    <w:rsid w:val="006847C7"/>
    <w:rsid w:val="00693A9D"/>
    <w:rsid w:val="006D63B6"/>
    <w:rsid w:val="006E13B5"/>
    <w:rsid w:val="007023FA"/>
    <w:rsid w:val="00705FE1"/>
    <w:rsid w:val="0073555E"/>
    <w:rsid w:val="00770614"/>
    <w:rsid w:val="00774A21"/>
    <w:rsid w:val="00801CE2"/>
    <w:rsid w:val="00824223"/>
    <w:rsid w:val="00855A87"/>
    <w:rsid w:val="00856705"/>
    <w:rsid w:val="008A6526"/>
    <w:rsid w:val="008A7EC4"/>
    <w:rsid w:val="008B6357"/>
    <w:rsid w:val="008D1E13"/>
    <w:rsid w:val="008D39B1"/>
    <w:rsid w:val="008E490A"/>
    <w:rsid w:val="008F036D"/>
    <w:rsid w:val="008F1EF0"/>
    <w:rsid w:val="00910C2D"/>
    <w:rsid w:val="00955868"/>
    <w:rsid w:val="009A5233"/>
    <w:rsid w:val="009B617D"/>
    <w:rsid w:val="009D445D"/>
    <w:rsid w:val="009E3F86"/>
    <w:rsid w:val="00A059FC"/>
    <w:rsid w:val="00A17A9E"/>
    <w:rsid w:val="00A55C9C"/>
    <w:rsid w:val="00A62E2D"/>
    <w:rsid w:val="00A807FA"/>
    <w:rsid w:val="00A841D9"/>
    <w:rsid w:val="00A87BD9"/>
    <w:rsid w:val="00A91A73"/>
    <w:rsid w:val="00AA250E"/>
    <w:rsid w:val="00AA4069"/>
    <w:rsid w:val="00AA590A"/>
    <w:rsid w:val="00AB350C"/>
    <w:rsid w:val="00AB3EE5"/>
    <w:rsid w:val="00B05A8B"/>
    <w:rsid w:val="00B070A5"/>
    <w:rsid w:val="00B6290A"/>
    <w:rsid w:val="00B73131"/>
    <w:rsid w:val="00B82F89"/>
    <w:rsid w:val="00B8667F"/>
    <w:rsid w:val="00BA7CCE"/>
    <w:rsid w:val="00BB48E9"/>
    <w:rsid w:val="00BC7982"/>
    <w:rsid w:val="00BD5892"/>
    <w:rsid w:val="00BD632A"/>
    <w:rsid w:val="00C14C6B"/>
    <w:rsid w:val="00C24780"/>
    <w:rsid w:val="00C44724"/>
    <w:rsid w:val="00C47503"/>
    <w:rsid w:val="00C50598"/>
    <w:rsid w:val="00C535C2"/>
    <w:rsid w:val="00C70405"/>
    <w:rsid w:val="00C7723A"/>
    <w:rsid w:val="00CA5D53"/>
    <w:rsid w:val="00CA78E3"/>
    <w:rsid w:val="00CC142E"/>
    <w:rsid w:val="00CC1697"/>
    <w:rsid w:val="00CC24EB"/>
    <w:rsid w:val="00CF47B2"/>
    <w:rsid w:val="00D40612"/>
    <w:rsid w:val="00D809B1"/>
    <w:rsid w:val="00D834D4"/>
    <w:rsid w:val="00D90E55"/>
    <w:rsid w:val="00DA2908"/>
    <w:rsid w:val="00DD2B13"/>
    <w:rsid w:val="00DF6D97"/>
    <w:rsid w:val="00E1339F"/>
    <w:rsid w:val="00E44CCC"/>
    <w:rsid w:val="00E51A9A"/>
    <w:rsid w:val="00E51DAF"/>
    <w:rsid w:val="00E73823"/>
    <w:rsid w:val="00EA38C4"/>
    <w:rsid w:val="00F0639A"/>
    <w:rsid w:val="00F31F3A"/>
    <w:rsid w:val="00F7143E"/>
    <w:rsid w:val="00F71B79"/>
    <w:rsid w:val="00F734E6"/>
    <w:rsid w:val="00F95A33"/>
    <w:rsid w:val="00F965B2"/>
    <w:rsid w:val="00FB0FED"/>
    <w:rsid w:val="00FB3144"/>
    <w:rsid w:val="00FB4C06"/>
    <w:rsid w:val="00FD18D4"/>
    <w:rsid w:val="00FE1127"/>
    <w:rsid w:val="00FF5161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6A5DB"/>
  <w14:defaultImageDpi w14:val="0"/>
  <w15:docId w15:val="{FDC27057-0FAB-46F5-803F-7CFB6A1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7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7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6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C704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70405"/>
  </w:style>
  <w:style w:type="paragraph" w:styleId="a6">
    <w:name w:val="Normal (Web)"/>
    <w:basedOn w:val="a"/>
    <w:uiPriority w:val="99"/>
    <w:rsid w:val="00855A87"/>
    <w:pPr>
      <w:spacing w:after="100" w:afterAutospacing="1"/>
    </w:pPr>
    <w:rPr>
      <w:rFonts w:ascii="Arial" w:hAnsi="Arial" w:cs="Arial"/>
    </w:rPr>
  </w:style>
  <w:style w:type="character" w:styleId="a7">
    <w:name w:val="Hyperlink"/>
    <w:basedOn w:val="a0"/>
    <w:uiPriority w:val="99"/>
    <w:rsid w:val="00855A87"/>
    <w:rPr>
      <w:rFonts w:ascii="Verdana" w:hAnsi="Verdana" w:cs="Verdana"/>
      <w:color w:val="auto"/>
      <w:u w:val="none"/>
      <w:effect w:val="none"/>
    </w:rPr>
  </w:style>
  <w:style w:type="character" w:styleId="a8">
    <w:name w:val="Strong"/>
    <w:basedOn w:val="a0"/>
    <w:uiPriority w:val="99"/>
    <w:qFormat/>
    <w:rsid w:val="00855A87"/>
    <w:rPr>
      <w:b/>
      <w:bCs/>
    </w:rPr>
  </w:style>
  <w:style w:type="paragraph" w:customStyle="1" w:styleId="21">
    <w:name w:val="Îñíîâíîé òåêñò 2"/>
    <w:basedOn w:val="a"/>
    <w:uiPriority w:val="99"/>
    <w:rsid w:val="00212D56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9">
    <w:name w:val="Plain Text"/>
    <w:basedOn w:val="a"/>
    <w:link w:val="aa"/>
    <w:uiPriority w:val="99"/>
    <w:rsid w:val="00F71B7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CC1697"/>
    <w:pPr>
      <w:tabs>
        <w:tab w:val="right" w:leader="dot" w:pos="9345"/>
      </w:tabs>
      <w:spacing w:line="360" w:lineRule="auto"/>
      <w:ind w:firstLine="720"/>
      <w:jc w:val="both"/>
    </w:pPr>
    <w:rPr>
      <w:b/>
      <w:b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6847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Segoe UI" w:hAnsi="Segoe UI" w:cs="Segoe UI"/>
      <w:sz w:val="16"/>
      <w:szCs w:val="16"/>
    </w:rPr>
  </w:style>
  <w:style w:type="paragraph" w:styleId="22">
    <w:name w:val="toc 2"/>
    <w:basedOn w:val="a"/>
    <w:next w:val="a"/>
    <w:autoRedefine/>
    <w:uiPriority w:val="99"/>
    <w:semiHidden/>
    <w:rsid w:val="00B8667F"/>
    <w:pPr>
      <w:ind w:left="240"/>
    </w:pPr>
  </w:style>
  <w:style w:type="character" w:styleId="HTML">
    <w:name w:val="HTML Sample"/>
    <w:basedOn w:val="a0"/>
    <w:uiPriority w:val="99"/>
    <w:rsid w:val="00E51A9A"/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rsid w:val="00CC16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2128350178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1283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0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0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9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74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181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18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8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7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5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0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3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6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2128350104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1283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0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4">
          <w:marLeft w:val="0"/>
          <w:marRight w:val="0"/>
          <w:marTop w:val="75"/>
          <w:marBottom w:val="75"/>
          <w:divBdr>
            <w:top w:val="single" w:sz="6" w:space="2" w:color="009900"/>
            <w:left w:val="single" w:sz="6" w:space="2" w:color="009900"/>
            <w:bottom w:val="single" w:sz="6" w:space="2" w:color="009900"/>
            <w:right w:val="single" w:sz="6" w:space="2" w:color="009900"/>
          </w:divBdr>
          <w:divsChild>
            <w:div w:id="21283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21283501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01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3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5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3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8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2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7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7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0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62">
          <w:marLeft w:val="3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9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6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5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2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0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108">
              <w:marLeft w:val="0"/>
              <w:marRight w:val="234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09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7160</Words>
  <Characters>40812</Characters>
  <Application>Microsoft Office Word</Application>
  <DocSecurity>0</DocSecurity>
  <Lines>340</Lines>
  <Paragraphs>95</Paragraphs>
  <ScaleCrop>false</ScaleCrop>
  <Company>MoBIL GROUP</Company>
  <LinksUpToDate>false</LinksUpToDate>
  <CharactersWithSpaces>47877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2025-03-21T22:54:00Z</dcterms:created>
  <dcterms:modified xsi:type="dcterms:W3CDTF">2025-03-21T22:54:00Z</dcterms:modified>
</cp:coreProperties>
</file>