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B3B63" w14:textId="77777777" w:rsidR="002F15B6" w:rsidRPr="00F621C7" w:rsidRDefault="002F15B6" w:rsidP="002F15B6">
      <w:pPr>
        <w:spacing w:before="120"/>
        <w:jc w:val="center"/>
        <w:rPr>
          <w:b/>
          <w:bCs/>
          <w:sz w:val="32"/>
          <w:szCs w:val="32"/>
        </w:rPr>
      </w:pPr>
      <w:r w:rsidRPr="00F621C7">
        <w:rPr>
          <w:b/>
          <w:bCs/>
          <w:sz w:val="32"/>
          <w:szCs w:val="32"/>
        </w:rPr>
        <w:t>Адаптивные возможности спортсменов-альпинистов российской комплексной экспедиции "Антарктида - РОССИЯ-2003"</w:t>
      </w:r>
    </w:p>
    <w:p w14:paraId="11822AA5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>В.В. Кузин, О.В. Матыцин, А.В. Смоленский, Д.А. Волков</w:t>
      </w:r>
      <w:r>
        <w:t xml:space="preserve">, </w:t>
      </w:r>
      <w:r w:rsidRPr="00F621C7">
        <w:t>Российский государственный университет физической культуры, спорта и туризма, Е.М. Виноградский</w:t>
      </w:r>
      <w:r>
        <w:t xml:space="preserve">, </w:t>
      </w:r>
      <w:r w:rsidRPr="00F621C7">
        <w:t xml:space="preserve">Международный альпинистский клуб, Москва </w:t>
      </w:r>
    </w:p>
    <w:p w14:paraId="49AAC213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Вопросы адаптации организма человека в условиях Антарктического континента привлекают огромное внимание научной общественности в связи с уникальной возможностью моделирования пребывания людей в экстремальных климатических условиях, в активной зоне солнечной радиации, быстроменяющихся магнитных и электрических полей, низкой температуры среды обитания. Кроме того, адаптация в условиях Антарктиды сопряжена с хронической гипобарической гипоксией. Однако гипоксия умеренной интенсивности способствует формированию состояния долговременной адаптации организма, в основе которой лежит повышение возможностей системы транспорта кислорода за счет увеличения диффузной поверхности легочных альвеол, коррелирующее с легочной вентиляцией и кровотоком, приростом гемоглобина и развитием компенсаторной гипертрофии миокарда [1 - 4, 8, 9]. Однако хроническая гипоксия в условиях среднегорья 1000 -2500 м над уровнем моря приводит к развитию гипeртрофии миокарда. Так, по данным H.S. Badeer, у лиц, постоянно проживающих в пограничной зоне среднегорья и высокогорья, отмечается увеличение размеров сердца и гипертрофия миокарда. Аналогичные данные были получены [16]. Таким образом, требования, предъявляемые к оценке функционального состояния сердечно-сосудистой системы альпинистов, должны учитывать не только характер тренировочной и спортивной деятельности, но и степень влияния гипоксии в условиях среднегорья, а тем более высокогорья. Начальные признаки легочной гипертензии, сочетающиеся с гипертрофией правого желудочка, наблюдаются у коренных жителей, проживающих на высоте 1200 -1600 м. С увеличением высоты до 2200-2500 м у 50-60% коренных жителей выявляются признаки гипертрофии правого желудочка сердца. В последние десятилетия изучению влияния климата, в частности метеорологических и гелиофизических факторов, на здоровье человека уделяется особое внимание. Это подтверждает актуальность темы выбранных исследований и дает возможность базироваться на опыте работ с использованием накопленных знаний РАЭ. </w:t>
      </w:r>
    </w:p>
    <w:p w14:paraId="36E42D5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Научно-технический прогресс, информатизация медицинских исследований позволяют сегодня заново пересмотреть концепции и модели адаптации и охраны здоровья полярников и людей, попадающих в Арктику и Антарктику. </w:t>
      </w:r>
    </w:p>
    <w:p w14:paraId="6AAC45A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Отдельную и перспективную роль в современных исследованиях будет играть спортивная медицина. Этот факт подтверждается интенсивным проникновением спортсменов экстремальных видов спорта и путешественников на Белый континент наряду с влиянием собственно климатических и физических факторов, оказывающих биотропное влияние на организм, спортивной деятельностью с интенсивной мышечной работой, требующей увеличения минутной вентиляции, дыхательного объема, числа дыханий, ударного и минутного объемов и соответственно снижения легочного сосудистого сопротивления [5]. Интенсивная мышечная работа в среднегорье и высокогорье применительно к сложнокоординационной деятельности альпинистов предъявляет повышенные требования к состоянию здоровья и физической подготовке. Функциональное состояние сердечно-сосудистой системы, и в частности сердца спортсмена, тесно взаимосвязано с характером или видом спортивной деятельности. В зависимости от специфики спорта и построения тренировочного процесса, развивающего те или иные спортивные качества, формируются различные модели адаптации спортивного сердца [17, 6, 18, 7]. Развитие физиологической гипертрофии, безусловно, является приспособительной реакцией, ответом на гиперфункцию и сопровождается увеличением емкости капиллярного </w:t>
      </w:r>
      <w:r w:rsidRPr="00F621C7">
        <w:lastRenderedPageBreak/>
        <w:t xml:space="preserve">русла и числа капилляров на единицу площади. С появлением метода эхокардиографии стала возможной прижизненная диагностика морфофункциональных особенностей сердца у спортсменов различных групп двигательной активности. В процессе адаптации сердца к нагрузкам динамического характера в работу в первую очередь включаются релаксационные механизмы, что приводит к увеличению растяжимости миокарда и вследствие этого - конечно-диастолического объема левого желудочка. Тренировка силы, наоборот, сопровождается развитием гипертрофии миокарда без изменения полостей сердца. Следует сказать, что на определенном этапе гипертрофия миокарда обратима [14]. Представляет интерес измерение степени гиперфункции правого желудочка при физической нагрузке. Ряд исследователей отмечают повышение систолического давления в легочной артерии у спортсменов [16]. Наряду с этим хроническая гипоксия в условиях среднегорья приводит к развитию гипертрофии правого желудочка [16]. Патологические ремоделирования сердца у спортсменов тесно взаимосвязаны с перенапряжением и перетренированностью, что, в свою очередь, наряду с гипертрофией приводит к развитию фиброзного изменения миокарда [18]. </w:t>
      </w:r>
    </w:p>
    <w:p w14:paraId="6DF9432D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Таким образом, рациональное построение тренировочного процесса прежде всего помогает предотвратить негативные влияния физических нагрузок на сердечно-сосудистую систему спортсменов [6]. </w:t>
      </w:r>
    </w:p>
    <w:p w14:paraId="0E930CF0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 этой связи можно отметить тревожный факт: на сегодня практика спортивной медицины не имеет сколько-нибудь систематизированных данных из-за эпизодичности и несвязности медицинских наблюдений за антарктическими экспедициями спортсменов и путешественников. Но проблема назрела, и необходимо изменить положение вещей в этой области знаний и </w:t>
      </w:r>
      <w:r>
        <w:t xml:space="preserve"> </w:t>
      </w:r>
      <w:r w:rsidRPr="00F621C7">
        <w:t xml:space="preserve">перейти к системному подходу в анализе состояния здоровья людей, попадающих в уникальные экстремальные климатические и геофизические условия. </w:t>
      </w:r>
    </w:p>
    <w:p w14:paraId="3A6402C5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Новое тысячелетие открыло перспективу использования развитых неинвазивных методов мониторинга здоровья, адаптации, оценки функционального состояния людей в самых удаленных и труднодоступных районах Земли. Известно, что вопрос адаптации человека к определенным климатическим условиям тесно связан с его психоэмоциональным состоянием. В этой связи современная медицина наиболее активно использует методы оценки психологического состояния пациентов с использованием компьютерных программ, основанных на анализе вариабельности сердечного ритма. </w:t>
      </w:r>
    </w:p>
    <w:p w14:paraId="29CB0028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Вместе с тем следует принять во внимание, что на основе большого клинического материала, полученного учеными разных стран в различных климатических и социальных условиях, можно считать установленным факт патогенного влияния на организм человека определенного сочетания метеорологических и гелиофизических факторов, приводящих к развитию или обострению болезни у метеопатичных людей. По результатам целого ряда исследований, проводимых на антарктической станции "Новолазаревская" и арктической станции, была изучена динамика состояния сердечно-сосудистой системы полярников в зависимости от метеофакторов. Среди заболеваний полярников преобладают болезни системы кровообращения, и в частности артериальная гипертония [11-13, 15]. Анализ заболеваемости полярников, включая работающих на антарктической станции "Новолазаревская", подтвердил это. Второе место занимают невротические и астенические состояния, что и послужило основой для широкого использования методов психологического обследования полярников. Как при изменениях метеорологических параметров, так и при проявлениях солнечной активности наиболее чувствительной к природным факторам оказывается сердечно-сосудистая система. Возникновение в период погодных перестроек и солнечной активности инфарктов миокарда, гипертонических кризов, инсультов в значительной степени может быть обусловлено происходящими в это время изменениями свертываемости крови, нарушением вегетативной регуляции, нейрогуморальными реакциями организма, проявляющимися в изменении содержания в крови катехоламинов и глюкокортикоидов, а также состоянием психики и высшей нервной деятельности. Последнее подтверждают работы, в которых указывается на изменение </w:t>
      </w:r>
      <w:r w:rsidRPr="00F621C7">
        <w:lastRenderedPageBreak/>
        <w:t xml:space="preserve">скорости реакций во время геомагнитных возмущений и при определенном сочетании метеоэлементов, которое, в частности, проявляется в учащении случаев травматизма, дорожно-транспортных происшествий и непредвиденных поступков. </w:t>
      </w:r>
    </w:p>
    <w:p w14:paraId="6BD1C80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Индивидуальные особенности, характер и степень выраженности гелиомагнитных реакций, их роль в изменении психосоматического статуса, в динамике адаптации и структуре заболеваемости до сих пор изучены недостаточно. В отдельных работах имеются лишь указания на различный характер метеочувствительности. Отсутствует сравнительный анализ гелиометеотропных реакций человека. </w:t>
      </w:r>
    </w:p>
    <w:p w14:paraId="69F3E260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Кроме того, в настоящее время медицинская наука не располагает достаточно эффективными тестами, с помощью которых можно было бы определить индивидуальную метеочувствительность человека. </w:t>
      </w:r>
    </w:p>
    <w:p w14:paraId="4C40664C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Отличительной особенностью проводимых ранее в Антарктиде исследований по тематике представляемой работы является объективная оценка индивидуальной метеочувствительности человека методом ежедневных долгосрочных изменений отдельных физиологических показателей и метеоэлементов с последующим многопараметрическим математическим анализом эмпирических данных. В этих наблюдениях полевые условия накладывали определенные ограничения на выбор физиологических методик и их количество. В связи с этим использовались простые, но достаточно информативные методики, наиболее широко применяемые в медицинской климатологии. Многочисленными авторами показано, что сердечно-сосудистая система - одна из наиболее чувствительных к гелиогеофизическим и метеотропным факторам. Поэтому основное внимание было уделено анализу динамики ритма сердца, измерениям систолического и диастолического артериального давления, их зависимости от изменений природных факторов. </w:t>
      </w:r>
    </w:p>
    <w:p w14:paraId="5DA16140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Современную медицину удаленных территорий, какой является Антарктида, невозможно представить без средств телекоммуникаций и консультаций на расстоянии. Это направление известно как телемедицина. </w:t>
      </w:r>
    </w:p>
    <w:p w14:paraId="131CC6D2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Телемедицина, по определению ВОЗ, - метод предоставления услуг по медицинскому обслуживанию там, где расстояние является критическим фактором. Причем предоставление услуг осуществляется представителями всех медицинских специальностей с использованием информационно-коммуникационных технологий после получения информации, необходимой для диагностики, лечения и профилактики заболевания. </w:t>
      </w:r>
    </w:p>
    <w:p w14:paraId="52040F5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Внедрение даже предельно простых средств компьютерной медицины может позволить рационально организовать охрану здоровья людей, работающих в высоких широтах, оптимизировать систему приборного оборудования медицинских пунктов станций, систематизировать получение диагностических данных, организовать квалифицированную консультативную помощь врачам и парамедикам из состава экспедиций при особо сложных или малоизвестных заболеваниях. </w:t>
      </w:r>
    </w:p>
    <w:p w14:paraId="00CDB7DB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Существующий уровень медицинского освидетельствования кандидатов в антарктические экспедиции должен строго соответствовать требованиям, предъявляемым климатическими условиями Антарктиды, особенно в период длительных зимовок, экстремальных физических нагрузок. Требуется дополнительное обследование с применением функциональных нагрузок, учитывающих реальные условия труда полярников. </w:t>
      </w:r>
    </w:p>
    <w:p w14:paraId="6F12FCF6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Для предотвращения участившихся случаев индивидуальной непереносимости климатических и физических полей Антарктиды необходимы: получение объективной картины адаптационных возможностей организма; организация медицинского наблюдения на пути следования к месту дислокации и возможность динамической оценки индивидуальных адаптационных особенностей каждого члена антарктической экспедиции. </w:t>
      </w:r>
    </w:p>
    <w:p w14:paraId="467F503F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lastRenderedPageBreak/>
        <w:t xml:space="preserve">Эпизодически возникающие в антарктических экспедициях случаи необходимости оказания неотложной медицинской помощи могут в значительной степени снизить риск поражений и необратимых последствий потери здоровья, решить задачу скорейшей адаптации людей путем организации активного обмена медицинской информацией, предоставляющей объективную картину заболевания. Во многих случаях телеконсультации позволят принимать аргументированно обоснованные административные решения, а следовательно, наиболее рационально использовать технические и финансовые ресурсы экспедиций. </w:t>
      </w:r>
    </w:p>
    <w:p w14:paraId="1D364F0A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Таким образом, обязательное условие реализации проекта - комплексная оценка состояния здоровья спортсменов-альпинистов в период подготовки экспедиции с последующим мониторированием психосоматического статуса и использованием современных телекоммуникационных средств в условиях экспедиции. </w:t>
      </w:r>
    </w:p>
    <w:p w14:paraId="4782F76B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Методика исследования. Всего было обследовано 12 спортсменов-альпинистов 29 - 56 лет - команда ведущих российских альпинистов, чемпионов России, мастеров спорта международного класса и мастеров спорта, имеющих опыт восхождений на высшие точки планеты Земля, восьмитысячники Гималаев, семитысячники Памира и Тянь-Шаня. Их спортивный стаж составил 26,0±11,3 года. Обследование проводилось в ГНИЦ ПМ МЗ РФ, ВНИИФКе и РНЦВМиКе. </w:t>
      </w:r>
    </w:p>
    <w:p w14:paraId="065A93F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Результаты обследования вносились в специально разработанную карту спортсмена, в которой регистрировались паспортные данные, сведения об образовании, социальном и семейном положении, наследственной отягощенности, медицинский анамнез, а также наличие вредных привычек (курение, употребление алкоголя) и оценка физической активности. В ней, кроме того, регистрировались результаты клинико-инструментальных исследований. </w:t>
      </w:r>
    </w:p>
    <w:p w14:paraId="5BEB719A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Методы исследования включали стандартизованное измерение артериального давления (АД), электрокардиографию в 12 стандартных отведениях, эходопплерографию по стандартной методике, ультразвуковое исследование почек, желчного пузыря, желчевыводящих протоков, определение физической работоспособности (тест PWC170). </w:t>
      </w:r>
    </w:p>
    <w:p w14:paraId="7271F8FC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Биохимические исследования крови проводились в Лаборатории дислипопротеидемий ГНИЦ ПМ МЗ РФ. Анализ липопротеинового спектра включал в себя определение холестерина (ХС), триглицеридов (ТГ), холестерина липопротеидов высокой плотности (ХС ЛВП), холестерина липопротеидов низкой плотности (ХС ЛНП). Определение липидных показателей липопротеидного спектра проводилось в условиях стандартизации и контроля качества. </w:t>
      </w:r>
    </w:p>
    <w:p w14:paraId="1969C5CC" w14:textId="77777777" w:rsidR="002F15B6" w:rsidRPr="00F621C7" w:rsidRDefault="002F15B6" w:rsidP="002F15B6">
      <w:pPr>
        <w:spacing w:before="120"/>
        <w:ind w:firstLine="567"/>
        <w:jc w:val="both"/>
      </w:pPr>
    </w:p>
    <w:p w14:paraId="09D5EC78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Для полноценного функционирования системы удаленных медицинских консультаций Организационным комитетом экспедиции "Россия - Антарктида-2003" было принято решение воспользоваться опытом работ и созданной системой медицинской консультативной помощи "Российская Антарктическая Экспедиция" (РАЭ). </w:t>
      </w:r>
    </w:p>
    <w:p w14:paraId="6EDD6466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Телемедицина РАЭ - комплекс организационных мероприятий и технических средств, ориентированных на обеспечение удаленных медицинских консультаций в интересах оптимизации оказания медицинской помощи на станциях РАЭ. </w:t>
      </w:r>
    </w:p>
    <w:p w14:paraId="3E618EB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Опираясь на опыт отечественной практики оценки функционального состояния в спортивной медицине фирмы "Нейро-софт" и фирмы "Анком", с одной стороны, и практику экстремальной медицины РАЭ в Антарктике и Арктике - с другой, были выбраны два метода экспресс-анализа состояния здоровья и адаптации участников экспедиции. </w:t>
      </w:r>
    </w:p>
    <w:p w14:paraId="3FAD17D0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 основе первого метода лежит классический экспресс-анализ состояния кардиосисистемы спортсмена по данным ЭКГ в 12 отведениях, который курировали </w:t>
      </w:r>
      <w:r w:rsidRPr="00F621C7">
        <w:lastRenderedPageBreak/>
        <w:t xml:space="preserve">специалисты кафедры физических методов лечения и спортивной медицины СПбГМУ им. акад. И.П. Павлова; второго - метод оценки состояния и свойств психики по кардиоритмограмме, разработанный на кафедре психиатрии СПбМАПО под руководством профессора Фролова. </w:t>
      </w:r>
    </w:p>
    <w:p w14:paraId="6E7760C6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При диагностике психологических состояний использовали тест Люшера, тест оперативной оценки самочувствия, активности и настроения (САН) и методику многофакторного исследования личности. </w:t>
      </w:r>
    </w:p>
    <w:p w14:paraId="74C88071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Результаты углубленного обследования. Средний уровень АД по группе составил: САД - 129,4±4,4, ДАД - 81,1±3,2 мм рт. ст. </w:t>
      </w:r>
    </w:p>
    <w:p w14:paraId="4AF45A46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Приводим результаты анализа показателей липидного обмена: холестерин - 212,6±18,6 мг%, ХСЛВП - 43,2±5,8 мг%, триглицериды - 128,6±11,3 мг%. Уровень холестерина более 240 мг% был выявлен у двух альпинистов. </w:t>
      </w:r>
    </w:p>
    <w:p w14:paraId="1B380693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Наличие гипертрофии миокарда (ГМ) характеризовалось увеличением как толщины стенок левого желудочка, так и объема левого желудочка. </w:t>
      </w:r>
    </w:p>
    <w:p w14:paraId="4F60F265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По данным эходопплерографии у двух спортсменов наряду с ГМ были выявлены признаки нарушения диастолической функции левого желудочка и у одного спортсмена - увеличение размеров левого предсердия более 40 мм, что можно рассматривать как патологическое ремоделирование левого желудочка. </w:t>
      </w:r>
    </w:p>
    <w:p w14:paraId="553FE0FC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На основании углубленного обследования спортсменов-альпинистов были разработаны методы построения тренировочного процесса, питания и фармакологического обеспечения. </w:t>
      </w:r>
    </w:p>
    <w:p w14:paraId="0EA70AA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Результаты динамического наблюдения. В условиях экспедиции проводилось исследование уровней АД и ЧСС и оценка параметров температуры воздуха, атмосферного давления, скорости ветра и высоты над уровнем моря. </w:t>
      </w:r>
    </w:p>
    <w:p w14:paraId="395059BF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Результаты психологического тестирования спортсменов-альпинистов (по методике САН) свидетельствуют об уменьшении признаков тревожности, напряженности, неуверенности и утомляемости и об относительном повышении активности и работоспособности после завершения экспедиции (рис.1). </w:t>
      </w:r>
    </w:p>
    <w:p w14:paraId="5A8FCD40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Повторное обследование спортсменов после завершения экспедиции подтвердило снижение уровня тревожности, беспокойства за состояние своего здоровья, снижение депрессивных тенденций, а также реализацию эмоционального напряжения. </w:t>
      </w:r>
    </w:p>
    <w:p w14:paraId="59C1FA6C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>По результатам анализа исследований психического состояния по синдромологическим шкалам выявлено следующее: предэкспедиционный период характеризуется самыми худшими среднегрупповыми показателями состояния психики по сравнению с последующими периодами. Организаторы и участники экспедиции характеризуют и описывают этот период "предстартовой лихорадки" как время "горячих сборов, улаживания многочисленных проблем, возникших в связи с отменой прямого рейса". После вылета группы по маршруту Москва - Амстердам - Кейптаун в следующей точке проведения медицинского осмотра - Кейптауне - психическое состояние участников экспедиции выравнивается и улучшается по таким синдромологическим показателям, как уровень психической напряженности (М).</w:t>
      </w:r>
    </w:p>
    <w:p w14:paraId="01B0E9D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По прибытии в Антарктиду, на станцию "Новолазаревская", психическое состояние альпинистов по среднегрупповым показателям, относящимся к сфере эмоций, продолжает улучшаться: снижается уровень тревожности (Т) и депрессии (D). При этом несколько нарастает уровень астении (А) - показатель достаточно спокойного отношения к следующему этапу изменений личности (IZ) - показатель роста уверенности и настойчивости (показатели A и IZ положительно коррелируют с показателем адаптивности психики, и их рост также указывает на улучшение состояния). Рост показателя по шкале обсессии, или </w:t>
      </w:r>
      <w:r w:rsidRPr="00F621C7">
        <w:lastRenderedPageBreak/>
        <w:t xml:space="preserve">навязчивости (О), по всей вероятности, может говорить о сосредоточении переживаний и мыслей на следующей задаче - оценке и определении предстоящих маршрутов восхождения и подготовки к ним, на возможной фиксации и доминировании этих переживаний. Все эти изменения параметров психики с учетом снижения показателей тревожности (Т), депрессии (D), возбуждения - мании (М) указывают на достаточно спокойный и благополучный период в работе участников экспедиции. </w:t>
      </w:r>
    </w:p>
    <w:p w14:paraId="7B078018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Этап восхождения на вершины и завершения выполнения сложного маршрута категории 6 Б характеризуется следующими положительными изменениями психики (рис. 2): продолжает снижаться уровень депрессии (D), остается низким (хотя несколько вырос) показатель психической напряженности (M) и тревожности (Т), падает уровень параноидности (P), ипохондрии (IP), непродуктивности мышления (S) (то есть продуктивность растет) и продолжают нарастать значения по шкалам астении (А), изменения личности (IZ), обсессии (О), истерии (IS). </w:t>
      </w:r>
    </w:p>
    <w:p w14:paraId="69CA1241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>Следующий этап исследования - контроль за состоянием здоровья, параметрами кровообращения и мониторирования ЭКГ в условиях антарктической экспедиции.</w:t>
      </w:r>
    </w:p>
    <w:p w14:paraId="082B29FF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Отличительной особенностью исследования является то, что получаемые результаты в режиме реального времени посредством современных телемедицинских технологий передавались в Санкт-Петербург. </w:t>
      </w:r>
    </w:p>
    <w:p w14:paraId="7AF6E211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Исследования сердечно-сосудистой и вегетативной нервной систем с целью оценки срочных и отставленных адаптационных реакций проводились с использованием критериев оперативного и интегративного контроля, однако не были систематизированы и определялись, по-видимому, ситуационными задачами врача (табл. 1-3). </w:t>
      </w:r>
    </w:p>
    <w:p w14:paraId="6C4B9C7C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Все проанализированные электрокардиограммы записаны в соответствии с современными требованиями функциональных исследований, применяемых в кардиологической и спортивной практике. </w:t>
      </w:r>
    </w:p>
    <w:p w14:paraId="2BBF3A0F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 некоторых электрокардиографических записях встречаются артефакты, которые понятны специалисту и не нарушают целостного восприятия ЭКГ. </w:t>
      </w:r>
    </w:p>
    <w:p w14:paraId="6223126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 целом можно отметить, что несмотря на экстремальный характер физических и климатических нагрузок у членов экспедиции не отмечено значимых патологических изменений по данным ЭКГ и АД. </w:t>
      </w:r>
    </w:p>
    <w:p w14:paraId="7686327D" w14:textId="380B04E4" w:rsidR="002F15B6" w:rsidRPr="00F621C7" w:rsidRDefault="003667E2" w:rsidP="002F15B6">
      <w:pPr>
        <w:spacing w:before="120"/>
        <w:ind w:firstLine="567"/>
        <w:jc w:val="both"/>
      </w:pPr>
      <w:r w:rsidRPr="00F621C7">
        <w:rPr>
          <w:noProof/>
        </w:rPr>
        <w:drawing>
          <wp:inline distT="0" distB="0" distL="0" distR="0" wp14:anchorId="7613F143" wp14:editId="5C2CA6E2">
            <wp:extent cx="2857500" cy="2352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BD84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Рис. 1. Динамика психологического профиля личности </w:t>
      </w:r>
    </w:p>
    <w:p w14:paraId="19B4E0CE" w14:textId="34263DB6" w:rsidR="002F15B6" w:rsidRPr="00F621C7" w:rsidRDefault="003667E2" w:rsidP="002F15B6">
      <w:pPr>
        <w:spacing w:before="120"/>
        <w:ind w:firstLine="567"/>
        <w:jc w:val="both"/>
      </w:pPr>
      <w:r w:rsidRPr="00F621C7">
        <w:rPr>
          <w:noProof/>
        </w:rPr>
        <w:lastRenderedPageBreak/>
        <w:drawing>
          <wp:inline distT="0" distB="0" distL="0" distR="0" wp14:anchorId="761B8435" wp14:editId="62FA373E">
            <wp:extent cx="3467100" cy="2352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0FD7A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Рис. 2. Динамика среднегрупповых значений синдромологических свойств психики у альпинистов за периоды исследования </w:t>
      </w:r>
    </w:p>
    <w:p w14:paraId="4BA9057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Таблица 1. Характеристика функции левого желудочка в зависимости от степени гипертрофии миокарда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85"/>
        <w:gridCol w:w="3387"/>
        <w:gridCol w:w="3253"/>
      </w:tblGrid>
      <w:tr w:rsidR="002F15B6" w:rsidRPr="00F621C7" w14:paraId="42B3FA21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37F66" w14:textId="77777777" w:rsidR="002F15B6" w:rsidRPr="00F621C7" w:rsidRDefault="002F15B6" w:rsidP="00691317">
            <w:pPr>
              <w:jc w:val="both"/>
            </w:pPr>
            <w:r w:rsidRPr="00F621C7">
              <w:t>Показатели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7B255F" w14:textId="77777777" w:rsidR="002F15B6" w:rsidRPr="00F621C7" w:rsidRDefault="002F15B6" w:rsidP="00691317">
            <w:pPr>
              <w:jc w:val="both"/>
            </w:pPr>
            <w:r w:rsidRPr="00F621C7">
              <w:t>ММлж &gt; 134 г/м2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555ABFF" w14:textId="77777777" w:rsidR="002F15B6" w:rsidRPr="00F621C7" w:rsidRDefault="002F15B6" w:rsidP="00691317">
            <w:pPr>
              <w:jc w:val="both"/>
            </w:pPr>
            <w:r w:rsidRPr="00F621C7">
              <w:t>ММлж &lt; 134 г/м2</w:t>
            </w:r>
          </w:p>
        </w:tc>
      </w:tr>
      <w:tr w:rsidR="002F15B6" w:rsidRPr="00F621C7" w14:paraId="41722893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8F8913" w14:textId="77777777" w:rsidR="002F15B6" w:rsidRPr="00F621C7" w:rsidRDefault="002F15B6" w:rsidP="00691317">
            <w:pPr>
              <w:jc w:val="both"/>
            </w:pPr>
            <w:r w:rsidRPr="00F621C7">
              <w:t>Возраст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8A6382" w14:textId="77777777" w:rsidR="002F15B6" w:rsidRPr="00F621C7" w:rsidRDefault="002F15B6" w:rsidP="00691317">
            <w:pPr>
              <w:jc w:val="both"/>
            </w:pPr>
            <w:r w:rsidRPr="00F621C7">
              <w:t>47.2±2.1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18689E" w14:textId="77777777" w:rsidR="002F15B6" w:rsidRPr="00F621C7" w:rsidRDefault="002F15B6" w:rsidP="00691317">
            <w:pPr>
              <w:jc w:val="both"/>
            </w:pPr>
            <w:r w:rsidRPr="00F621C7">
              <w:t>44.3±1.8</w:t>
            </w:r>
          </w:p>
        </w:tc>
      </w:tr>
      <w:tr w:rsidR="002F15B6" w:rsidRPr="00F621C7" w14:paraId="6E767018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8B6B90" w14:textId="77777777" w:rsidR="002F15B6" w:rsidRPr="00F621C7" w:rsidRDefault="002F15B6" w:rsidP="00691317">
            <w:pPr>
              <w:jc w:val="both"/>
            </w:pPr>
            <w:r w:rsidRPr="00F621C7">
              <w:t>САД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AA5D30" w14:textId="77777777" w:rsidR="002F15B6" w:rsidRPr="00F621C7" w:rsidRDefault="002F15B6" w:rsidP="00691317">
            <w:pPr>
              <w:jc w:val="both"/>
            </w:pPr>
            <w:r w:rsidRPr="00F621C7">
              <w:t>134.1±2.3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C5C729" w14:textId="77777777" w:rsidR="002F15B6" w:rsidRPr="00F621C7" w:rsidRDefault="002F15B6" w:rsidP="00691317">
            <w:pPr>
              <w:jc w:val="both"/>
            </w:pPr>
            <w:r w:rsidRPr="00F621C7">
              <w:t>124.1±2.1</w:t>
            </w:r>
          </w:p>
        </w:tc>
      </w:tr>
      <w:tr w:rsidR="002F15B6" w:rsidRPr="00F621C7" w14:paraId="4F529C33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740D4" w14:textId="77777777" w:rsidR="002F15B6" w:rsidRPr="00F621C7" w:rsidRDefault="002F15B6" w:rsidP="00691317">
            <w:pPr>
              <w:jc w:val="both"/>
            </w:pPr>
            <w:r w:rsidRPr="00F621C7">
              <w:t>ДАД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3EE573" w14:textId="77777777" w:rsidR="002F15B6" w:rsidRPr="00F621C7" w:rsidRDefault="002F15B6" w:rsidP="00691317">
            <w:pPr>
              <w:jc w:val="both"/>
            </w:pPr>
            <w:r w:rsidRPr="00F621C7">
              <w:t>80.8±0.9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F53DDB" w14:textId="77777777" w:rsidR="002F15B6" w:rsidRPr="00F621C7" w:rsidRDefault="002F15B6" w:rsidP="00691317">
            <w:pPr>
              <w:jc w:val="both"/>
            </w:pPr>
            <w:r w:rsidRPr="00F621C7">
              <w:t>80.8±1.1</w:t>
            </w:r>
          </w:p>
        </w:tc>
      </w:tr>
      <w:tr w:rsidR="002F15B6" w:rsidRPr="00F621C7" w14:paraId="1AF1C93A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3F3FB9" w14:textId="77777777" w:rsidR="002F15B6" w:rsidRPr="00F621C7" w:rsidRDefault="002F15B6" w:rsidP="00691317">
            <w:pPr>
              <w:jc w:val="both"/>
            </w:pPr>
            <w:r w:rsidRPr="00F621C7">
              <w:t>ЧСС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C64F7" w14:textId="77777777" w:rsidR="002F15B6" w:rsidRPr="00F621C7" w:rsidRDefault="002F15B6" w:rsidP="00691317">
            <w:pPr>
              <w:jc w:val="both"/>
            </w:pPr>
            <w:r w:rsidRPr="00F621C7">
              <w:t>66.0±2 2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73A1984" w14:textId="77777777" w:rsidR="002F15B6" w:rsidRPr="00F621C7" w:rsidRDefault="002F15B6" w:rsidP="00691317">
            <w:pPr>
              <w:jc w:val="both"/>
            </w:pPr>
            <w:r w:rsidRPr="00F621C7">
              <w:t>64±1.8</w:t>
            </w:r>
          </w:p>
        </w:tc>
      </w:tr>
      <w:tr w:rsidR="002F15B6" w:rsidRPr="00F621C7" w14:paraId="05A52C35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17B9B" w14:textId="77777777" w:rsidR="002F15B6" w:rsidRPr="00F621C7" w:rsidRDefault="002F15B6" w:rsidP="00691317">
            <w:pPr>
              <w:jc w:val="both"/>
            </w:pPr>
            <w:r w:rsidRPr="00F621C7">
              <w:t>КДО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FB25D" w14:textId="77777777" w:rsidR="002F15B6" w:rsidRPr="00F621C7" w:rsidRDefault="002F15B6" w:rsidP="00691317">
            <w:pPr>
              <w:jc w:val="both"/>
            </w:pPr>
            <w:r w:rsidRPr="00F621C7">
              <w:t>152.9±9.2*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C5A7773" w14:textId="77777777" w:rsidR="002F15B6" w:rsidRPr="00F621C7" w:rsidRDefault="002F15B6" w:rsidP="00691317">
            <w:pPr>
              <w:jc w:val="both"/>
            </w:pPr>
            <w:r w:rsidRPr="00F621C7">
              <w:t>131.9±8.2</w:t>
            </w:r>
          </w:p>
        </w:tc>
      </w:tr>
      <w:tr w:rsidR="002F15B6" w:rsidRPr="00F621C7" w14:paraId="5D21D45B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D8DED" w14:textId="77777777" w:rsidR="002F15B6" w:rsidRPr="00F621C7" w:rsidRDefault="002F15B6" w:rsidP="00691317">
            <w:pPr>
              <w:jc w:val="both"/>
            </w:pPr>
            <w:r w:rsidRPr="00F621C7">
              <w:t>ММлж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5A7811" w14:textId="77777777" w:rsidR="002F15B6" w:rsidRPr="00F621C7" w:rsidRDefault="002F15B6" w:rsidP="00691317">
            <w:pPr>
              <w:jc w:val="both"/>
            </w:pPr>
            <w:r w:rsidRPr="00F621C7">
              <w:t>245.4±16.8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0BCFC25" w14:textId="77777777" w:rsidR="002F15B6" w:rsidRPr="00F621C7" w:rsidRDefault="002F15B6" w:rsidP="00691317">
            <w:pPr>
              <w:jc w:val="both"/>
            </w:pPr>
            <w:r w:rsidRPr="00F621C7">
              <w:t>230.9±12.4</w:t>
            </w:r>
          </w:p>
        </w:tc>
      </w:tr>
      <w:tr w:rsidR="002F15B6" w:rsidRPr="00F621C7" w14:paraId="5F9C65EA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DC9ABF" w14:textId="77777777" w:rsidR="002F15B6" w:rsidRPr="00F621C7" w:rsidRDefault="002F15B6" w:rsidP="00691317">
            <w:pPr>
              <w:jc w:val="both"/>
            </w:pPr>
            <w:r w:rsidRPr="00F621C7">
              <w:t>Тмд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297C9C" w14:textId="77777777" w:rsidR="002F15B6" w:rsidRPr="00F621C7" w:rsidRDefault="002F15B6" w:rsidP="00691317">
            <w:pPr>
              <w:jc w:val="both"/>
            </w:pPr>
            <w:r w:rsidRPr="00F621C7">
              <w:t>11.47±0.1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19E43D0" w14:textId="77777777" w:rsidR="002F15B6" w:rsidRPr="00F621C7" w:rsidRDefault="002F15B6" w:rsidP="00691317">
            <w:pPr>
              <w:jc w:val="both"/>
            </w:pPr>
            <w:r w:rsidRPr="00F621C7">
              <w:t>10.26±0.09</w:t>
            </w:r>
          </w:p>
        </w:tc>
      </w:tr>
      <w:tr w:rsidR="002F15B6" w:rsidRPr="00F621C7" w14:paraId="50ECA80E" w14:textId="77777777" w:rsidTr="00691317">
        <w:trPr>
          <w:tblCellSpacing w:w="0" w:type="dxa"/>
          <w:jc w:val="center"/>
        </w:trPr>
        <w:tc>
          <w:tcPr>
            <w:tcW w:w="155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EBCD2" w14:textId="77777777" w:rsidR="002F15B6" w:rsidRPr="00F621C7" w:rsidRDefault="002F15B6" w:rsidP="00691317">
            <w:pPr>
              <w:jc w:val="both"/>
            </w:pPr>
            <w:r w:rsidRPr="00F621C7">
              <w:t>Тмжп</w:t>
            </w:r>
          </w:p>
        </w:tc>
        <w:tc>
          <w:tcPr>
            <w:tcW w:w="1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E6C9B" w14:textId="77777777" w:rsidR="002F15B6" w:rsidRPr="00F621C7" w:rsidRDefault="002F15B6" w:rsidP="00691317">
            <w:pPr>
              <w:jc w:val="both"/>
            </w:pPr>
            <w:r w:rsidRPr="00F621C7">
              <w:t>11.52±0.08*</w:t>
            </w:r>
          </w:p>
        </w:tc>
        <w:tc>
          <w:tcPr>
            <w:tcW w:w="1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8B91F25" w14:textId="77777777" w:rsidR="002F15B6" w:rsidRPr="00F621C7" w:rsidRDefault="002F15B6" w:rsidP="00691317">
            <w:pPr>
              <w:jc w:val="both"/>
            </w:pPr>
            <w:r w:rsidRPr="00F621C7">
              <w:t>10.05±0.1</w:t>
            </w:r>
          </w:p>
        </w:tc>
      </w:tr>
    </w:tbl>
    <w:p w14:paraId="21F80FAF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>Таблица 2. Структура гипертрофии миокарда у спортсменов-альпинистов по данным эхокардиографии, %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53"/>
        <w:gridCol w:w="2772"/>
      </w:tblGrid>
      <w:tr w:rsidR="002F15B6" w:rsidRPr="00F621C7" w14:paraId="3AF81265" w14:textId="77777777" w:rsidTr="00691317">
        <w:trPr>
          <w:tblCellSpacing w:w="0" w:type="dxa"/>
          <w:jc w:val="center"/>
        </w:trPr>
        <w:tc>
          <w:tcPr>
            <w:tcW w:w="35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E63F2" w14:textId="77777777" w:rsidR="002F15B6" w:rsidRPr="00F621C7" w:rsidRDefault="002F15B6" w:rsidP="00691317">
            <w:pPr>
              <w:jc w:val="both"/>
            </w:pPr>
            <w:r w:rsidRPr="00F621C7">
              <w:t>Типы гнпертрофии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CD1DAB" w14:textId="77777777" w:rsidR="002F15B6" w:rsidRPr="00F621C7" w:rsidRDefault="002F15B6" w:rsidP="00691317">
            <w:pPr>
              <w:jc w:val="both"/>
            </w:pPr>
            <w:r>
              <w:t xml:space="preserve"> </w:t>
            </w:r>
          </w:p>
        </w:tc>
      </w:tr>
      <w:tr w:rsidR="002F15B6" w:rsidRPr="00F621C7" w14:paraId="5F80042C" w14:textId="77777777" w:rsidTr="00691317">
        <w:trPr>
          <w:tblCellSpacing w:w="0" w:type="dxa"/>
          <w:jc w:val="center"/>
        </w:trPr>
        <w:tc>
          <w:tcPr>
            <w:tcW w:w="35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8E66" w14:textId="77777777" w:rsidR="002F15B6" w:rsidRPr="00F621C7" w:rsidRDefault="002F15B6" w:rsidP="00691317">
            <w:pPr>
              <w:jc w:val="both"/>
            </w:pPr>
            <w:r w:rsidRPr="00F621C7">
              <w:t>Концентрическая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CF1B37F" w14:textId="77777777" w:rsidR="002F15B6" w:rsidRPr="00F621C7" w:rsidRDefault="002F15B6" w:rsidP="00691317">
            <w:pPr>
              <w:jc w:val="both"/>
            </w:pPr>
            <w:r w:rsidRPr="00F621C7">
              <w:t>-</w:t>
            </w:r>
          </w:p>
        </w:tc>
      </w:tr>
      <w:tr w:rsidR="002F15B6" w:rsidRPr="00F621C7" w14:paraId="6980A5DE" w14:textId="77777777" w:rsidTr="00691317">
        <w:trPr>
          <w:tblCellSpacing w:w="0" w:type="dxa"/>
          <w:jc w:val="center"/>
        </w:trPr>
        <w:tc>
          <w:tcPr>
            <w:tcW w:w="35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D01B2" w14:textId="77777777" w:rsidR="002F15B6" w:rsidRPr="00F621C7" w:rsidRDefault="002F15B6" w:rsidP="00691317">
            <w:pPr>
              <w:jc w:val="both"/>
            </w:pPr>
            <w:r w:rsidRPr="00F621C7">
              <w:t>Эксцентрическая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A6F137" w14:textId="77777777" w:rsidR="002F15B6" w:rsidRPr="00F621C7" w:rsidRDefault="002F15B6" w:rsidP="00691317">
            <w:pPr>
              <w:jc w:val="both"/>
            </w:pPr>
            <w:r w:rsidRPr="00F621C7">
              <w:t>83</w:t>
            </w:r>
          </w:p>
        </w:tc>
      </w:tr>
      <w:tr w:rsidR="002F15B6" w:rsidRPr="00F621C7" w14:paraId="45B6E68A" w14:textId="77777777" w:rsidTr="00691317">
        <w:trPr>
          <w:tblCellSpacing w:w="0" w:type="dxa"/>
          <w:jc w:val="center"/>
        </w:trPr>
        <w:tc>
          <w:tcPr>
            <w:tcW w:w="35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81C27" w14:textId="77777777" w:rsidR="002F15B6" w:rsidRPr="00F621C7" w:rsidRDefault="002F15B6" w:rsidP="00691317">
            <w:pPr>
              <w:jc w:val="both"/>
            </w:pPr>
            <w:r w:rsidRPr="00F621C7">
              <w:t>Асимметрическая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00CCA3A" w14:textId="77777777" w:rsidR="002F15B6" w:rsidRPr="00F621C7" w:rsidRDefault="002F15B6" w:rsidP="00691317">
            <w:pPr>
              <w:jc w:val="both"/>
            </w:pPr>
            <w:r w:rsidRPr="00F621C7">
              <w:t>83</w:t>
            </w:r>
          </w:p>
        </w:tc>
      </w:tr>
      <w:tr w:rsidR="002F15B6" w:rsidRPr="00F621C7" w14:paraId="338A42EB" w14:textId="77777777" w:rsidTr="00691317">
        <w:trPr>
          <w:tblCellSpacing w:w="0" w:type="dxa"/>
          <w:jc w:val="center"/>
        </w:trPr>
        <w:tc>
          <w:tcPr>
            <w:tcW w:w="356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72350" w14:textId="77777777" w:rsidR="002F15B6" w:rsidRPr="00F621C7" w:rsidRDefault="002F15B6" w:rsidP="00691317">
            <w:pPr>
              <w:jc w:val="both"/>
            </w:pPr>
            <w:r w:rsidRPr="00F621C7">
              <w:t>Физиологическая</w:t>
            </w:r>
          </w:p>
        </w:tc>
        <w:tc>
          <w:tcPr>
            <w:tcW w:w="14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0D26C1C" w14:textId="77777777" w:rsidR="002F15B6" w:rsidRPr="00F621C7" w:rsidRDefault="002F15B6" w:rsidP="00691317">
            <w:pPr>
              <w:jc w:val="both"/>
            </w:pPr>
            <w:r w:rsidRPr="00F621C7">
              <w:t>83.4</w:t>
            </w:r>
          </w:p>
        </w:tc>
      </w:tr>
    </w:tbl>
    <w:p w14:paraId="5A35F58E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>Таблица 3. Результаты функциональных исследований, выполненные входе наблюдений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90"/>
        <w:gridCol w:w="2576"/>
        <w:gridCol w:w="2566"/>
        <w:gridCol w:w="2293"/>
      </w:tblGrid>
      <w:tr w:rsidR="002F15B6" w:rsidRPr="00F621C7" w14:paraId="5E59190E" w14:textId="77777777" w:rsidTr="00691317">
        <w:trPr>
          <w:tblCellSpacing w:w="0" w:type="dxa"/>
          <w:jc w:val="center"/>
        </w:trPr>
        <w:tc>
          <w:tcPr>
            <w:tcW w:w="1138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A2DAA" w14:textId="77777777" w:rsidR="002F15B6" w:rsidRPr="00F621C7" w:rsidRDefault="002F15B6" w:rsidP="00691317">
            <w:pPr>
              <w:jc w:val="both"/>
            </w:pPr>
            <w:r w:rsidRPr="00F621C7">
              <w:t>ФИО</w:t>
            </w:r>
          </w:p>
        </w:tc>
        <w:tc>
          <w:tcPr>
            <w:tcW w:w="386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56ADDE" w14:textId="77777777" w:rsidR="002F15B6" w:rsidRPr="00F621C7" w:rsidRDefault="002F15B6" w:rsidP="00691317">
            <w:pPr>
              <w:jc w:val="both"/>
            </w:pPr>
            <w:r w:rsidRPr="00F621C7">
              <w:t>Виды обследований и их количество</w:t>
            </w:r>
          </w:p>
        </w:tc>
      </w:tr>
      <w:tr w:rsidR="002F15B6" w:rsidRPr="00F621C7" w14:paraId="3904CD2F" w14:textId="77777777" w:rsidTr="00691317">
        <w:trPr>
          <w:tblCellSpacing w:w="0" w:type="dxa"/>
          <w:jc w:val="center"/>
        </w:trPr>
        <w:tc>
          <w:tcPr>
            <w:tcW w:w="1138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230E39" w14:textId="77777777" w:rsidR="002F15B6" w:rsidRPr="00F621C7" w:rsidRDefault="002F15B6" w:rsidP="00691317">
            <w:pPr>
              <w:jc w:val="both"/>
            </w:pP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555E8" w14:textId="77777777" w:rsidR="002F15B6" w:rsidRPr="00F621C7" w:rsidRDefault="002F15B6" w:rsidP="00691317">
            <w:pPr>
              <w:jc w:val="both"/>
            </w:pPr>
            <w:r w:rsidRPr="00F621C7">
              <w:t>ЭКГ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D7DC6" w14:textId="77777777" w:rsidR="002F15B6" w:rsidRPr="00F621C7" w:rsidRDefault="002F15B6" w:rsidP="00691317">
            <w:pPr>
              <w:jc w:val="both"/>
            </w:pPr>
            <w:r w:rsidRPr="00F621C7">
              <w:t>ВСР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56EDC42" w14:textId="77777777" w:rsidR="002F15B6" w:rsidRPr="00F621C7" w:rsidRDefault="002F15B6" w:rsidP="00691317">
            <w:pPr>
              <w:jc w:val="both"/>
            </w:pPr>
            <w:r w:rsidRPr="00F621C7">
              <w:t>АД</w:t>
            </w:r>
          </w:p>
        </w:tc>
      </w:tr>
      <w:tr w:rsidR="002F15B6" w:rsidRPr="00F621C7" w14:paraId="139CDAB4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04BA2" w14:textId="77777777" w:rsidR="002F15B6" w:rsidRPr="00F621C7" w:rsidRDefault="002F15B6" w:rsidP="00691317">
            <w:pPr>
              <w:jc w:val="both"/>
            </w:pPr>
            <w:r w:rsidRPr="00F621C7">
              <w:t>Б.Ю.В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A24B3D" w14:textId="77777777" w:rsidR="002F15B6" w:rsidRPr="00F621C7" w:rsidRDefault="002F15B6" w:rsidP="00691317">
            <w:pPr>
              <w:jc w:val="both"/>
            </w:pPr>
            <w:r w:rsidRPr="00F621C7">
              <w:t>4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2D1E47" w14:textId="77777777" w:rsidR="002F15B6" w:rsidRPr="00F621C7" w:rsidRDefault="002F15B6" w:rsidP="00691317">
            <w:pPr>
              <w:jc w:val="both"/>
            </w:pPr>
            <w:r w:rsidRPr="00F621C7">
              <w:t>1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EF6FB3" w14:textId="77777777" w:rsidR="002F15B6" w:rsidRPr="00F621C7" w:rsidRDefault="002F15B6" w:rsidP="00691317">
            <w:pPr>
              <w:jc w:val="both"/>
            </w:pPr>
            <w:r w:rsidRPr="00F621C7">
              <w:t>20</w:t>
            </w:r>
          </w:p>
        </w:tc>
      </w:tr>
      <w:tr w:rsidR="002F15B6" w:rsidRPr="00F621C7" w14:paraId="525E3BEF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EF978" w14:textId="77777777" w:rsidR="002F15B6" w:rsidRPr="00F621C7" w:rsidRDefault="002F15B6" w:rsidP="00691317">
            <w:pPr>
              <w:jc w:val="both"/>
            </w:pPr>
            <w:r w:rsidRPr="00F621C7">
              <w:t>В.Е.М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352E69" w14:textId="77777777" w:rsidR="002F15B6" w:rsidRPr="00F621C7" w:rsidRDefault="002F15B6" w:rsidP="00691317">
            <w:pPr>
              <w:jc w:val="both"/>
            </w:pPr>
            <w:r w:rsidRPr="00F621C7">
              <w:t>6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2465D" w14:textId="77777777" w:rsidR="002F15B6" w:rsidRPr="00F621C7" w:rsidRDefault="002F15B6" w:rsidP="00691317">
            <w:pPr>
              <w:jc w:val="both"/>
            </w:pPr>
            <w:r w:rsidRPr="00F621C7">
              <w:t>2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1923DEB" w14:textId="77777777" w:rsidR="002F15B6" w:rsidRPr="00F621C7" w:rsidRDefault="002F15B6" w:rsidP="00691317">
            <w:pPr>
              <w:jc w:val="both"/>
            </w:pPr>
            <w:r w:rsidRPr="00F621C7">
              <w:t>18</w:t>
            </w:r>
          </w:p>
        </w:tc>
      </w:tr>
      <w:tr w:rsidR="002F15B6" w:rsidRPr="00F621C7" w14:paraId="193E63B8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E1852" w14:textId="77777777" w:rsidR="002F15B6" w:rsidRPr="00F621C7" w:rsidRDefault="002F15B6" w:rsidP="00691317">
            <w:pPr>
              <w:jc w:val="both"/>
            </w:pPr>
            <w:r w:rsidRPr="00F621C7">
              <w:t>В.М.А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67A2C1" w14:textId="77777777" w:rsidR="002F15B6" w:rsidRPr="00F621C7" w:rsidRDefault="002F15B6" w:rsidP="00691317">
            <w:pPr>
              <w:jc w:val="both"/>
            </w:pPr>
            <w:r w:rsidRPr="00F621C7">
              <w:t>6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DBC351" w14:textId="77777777" w:rsidR="002F15B6" w:rsidRPr="00F621C7" w:rsidRDefault="002F15B6" w:rsidP="00691317">
            <w:pPr>
              <w:jc w:val="both"/>
            </w:pPr>
            <w:r w:rsidRPr="00F621C7">
              <w:t>3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2E0E858" w14:textId="77777777" w:rsidR="002F15B6" w:rsidRPr="00F621C7" w:rsidRDefault="002F15B6" w:rsidP="00691317">
            <w:pPr>
              <w:jc w:val="both"/>
            </w:pPr>
            <w:r w:rsidRPr="00F621C7">
              <w:t>-</w:t>
            </w:r>
          </w:p>
        </w:tc>
      </w:tr>
      <w:tr w:rsidR="002F15B6" w:rsidRPr="00F621C7" w14:paraId="414C2C48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444F7" w14:textId="77777777" w:rsidR="002F15B6" w:rsidRPr="00F621C7" w:rsidRDefault="002F15B6" w:rsidP="00691317">
            <w:pPr>
              <w:jc w:val="both"/>
            </w:pPr>
            <w:r w:rsidRPr="00F621C7">
              <w:t>Г.Г.С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567745" w14:textId="77777777" w:rsidR="002F15B6" w:rsidRPr="00F621C7" w:rsidRDefault="002F15B6" w:rsidP="00691317">
            <w:pPr>
              <w:jc w:val="both"/>
            </w:pPr>
            <w:r w:rsidRPr="00F621C7">
              <w:t>3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A6D1B" w14:textId="77777777" w:rsidR="002F15B6" w:rsidRPr="00F621C7" w:rsidRDefault="002F15B6" w:rsidP="00691317">
            <w:pPr>
              <w:jc w:val="both"/>
            </w:pPr>
            <w:r w:rsidRPr="00F621C7">
              <w:t>-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A872E3" w14:textId="77777777" w:rsidR="002F15B6" w:rsidRPr="00F621C7" w:rsidRDefault="002F15B6" w:rsidP="00691317">
            <w:pPr>
              <w:jc w:val="both"/>
            </w:pPr>
            <w:r w:rsidRPr="00F621C7">
              <w:t>16</w:t>
            </w:r>
          </w:p>
        </w:tc>
      </w:tr>
      <w:tr w:rsidR="002F15B6" w:rsidRPr="00F621C7" w14:paraId="03B26E36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B9A61" w14:textId="77777777" w:rsidR="002F15B6" w:rsidRPr="00F621C7" w:rsidRDefault="002F15B6" w:rsidP="00691317">
            <w:pPr>
              <w:jc w:val="both"/>
            </w:pPr>
            <w:r w:rsidRPr="00F621C7">
              <w:t>3.Н.Н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6E3502" w14:textId="77777777" w:rsidR="002F15B6" w:rsidRPr="00F621C7" w:rsidRDefault="002F15B6" w:rsidP="00691317">
            <w:pPr>
              <w:jc w:val="both"/>
            </w:pPr>
            <w:r w:rsidRPr="00F621C7">
              <w:t>4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4694A" w14:textId="77777777" w:rsidR="002F15B6" w:rsidRPr="00F621C7" w:rsidRDefault="002F15B6" w:rsidP="00691317">
            <w:pPr>
              <w:jc w:val="both"/>
            </w:pPr>
            <w:r w:rsidRPr="00F621C7">
              <w:t>3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278145F" w14:textId="77777777" w:rsidR="002F15B6" w:rsidRPr="00F621C7" w:rsidRDefault="002F15B6" w:rsidP="00691317">
            <w:pPr>
              <w:jc w:val="both"/>
            </w:pPr>
            <w:r w:rsidRPr="00F621C7">
              <w:t>16</w:t>
            </w:r>
          </w:p>
        </w:tc>
      </w:tr>
      <w:tr w:rsidR="002F15B6" w:rsidRPr="00F621C7" w14:paraId="5567C850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3ABE18" w14:textId="77777777" w:rsidR="002F15B6" w:rsidRPr="00F621C7" w:rsidRDefault="002F15B6" w:rsidP="00691317">
            <w:pPr>
              <w:jc w:val="both"/>
            </w:pPr>
            <w:r w:rsidRPr="00F621C7">
              <w:t>К.В.В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B8C90" w14:textId="77777777" w:rsidR="002F15B6" w:rsidRPr="00F621C7" w:rsidRDefault="002F15B6" w:rsidP="00691317">
            <w:pPr>
              <w:jc w:val="both"/>
            </w:pPr>
            <w:r w:rsidRPr="00F621C7">
              <w:t>7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C553D" w14:textId="77777777" w:rsidR="002F15B6" w:rsidRPr="00F621C7" w:rsidRDefault="002F15B6" w:rsidP="00691317">
            <w:pPr>
              <w:jc w:val="both"/>
            </w:pPr>
            <w:r w:rsidRPr="00F621C7">
              <w:t>4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C0EF8B3" w14:textId="77777777" w:rsidR="002F15B6" w:rsidRPr="00F621C7" w:rsidRDefault="002F15B6" w:rsidP="00691317">
            <w:pPr>
              <w:jc w:val="both"/>
            </w:pPr>
            <w:r w:rsidRPr="00F621C7">
              <w:t>13</w:t>
            </w:r>
          </w:p>
        </w:tc>
      </w:tr>
      <w:tr w:rsidR="002F15B6" w:rsidRPr="00F621C7" w14:paraId="52444439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C8460" w14:textId="77777777" w:rsidR="002F15B6" w:rsidRPr="00F621C7" w:rsidRDefault="002F15B6" w:rsidP="00691317">
            <w:pPr>
              <w:jc w:val="both"/>
            </w:pPr>
            <w:r w:rsidRPr="00F621C7">
              <w:t>К.П.В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EF0C27" w14:textId="77777777" w:rsidR="002F15B6" w:rsidRPr="00F621C7" w:rsidRDefault="002F15B6" w:rsidP="00691317">
            <w:pPr>
              <w:jc w:val="both"/>
            </w:pPr>
            <w:r w:rsidRPr="00F621C7">
              <w:t>3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1ED43" w14:textId="77777777" w:rsidR="002F15B6" w:rsidRPr="00F621C7" w:rsidRDefault="002F15B6" w:rsidP="00691317">
            <w:pPr>
              <w:jc w:val="both"/>
            </w:pPr>
            <w:r w:rsidRPr="00F621C7">
              <w:t>1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E80CEA" w14:textId="77777777" w:rsidR="002F15B6" w:rsidRPr="00F621C7" w:rsidRDefault="002F15B6" w:rsidP="00691317">
            <w:pPr>
              <w:jc w:val="both"/>
            </w:pPr>
            <w:r w:rsidRPr="00F621C7">
              <w:t>16</w:t>
            </w:r>
          </w:p>
        </w:tc>
      </w:tr>
      <w:tr w:rsidR="002F15B6" w:rsidRPr="00F621C7" w14:paraId="051BC22D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A2908" w14:textId="77777777" w:rsidR="002F15B6" w:rsidRPr="00F621C7" w:rsidRDefault="002F15B6" w:rsidP="00691317">
            <w:pPr>
              <w:jc w:val="both"/>
            </w:pPr>
            <w:r w:rsidRPr="00F621C7">
              <w:t>К.Н.А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4E814" w14:textId="77777777" w:rsidR="002F15B6" w:rsidRPr="00F621C7" w:rsidRDefault="002F15B6" w:rsidP="00691317">
            <w:pPr>
              <w:jc w:val="both"/>
            </w:pPr>
            <w:r w:rsidRPr="00F621C7">
              <w:t>1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82EBD" w14:textId="77777777" w:rsidR="002F15B6" w:rsidRPr="00F621C7" w:rsidRDefault="002F15B6" w:rsidP="00691317">
            <w:pPr>
              <w:jc w:val="both"/>
            </w:pPr>
            <w:r w:rsidRPr="00F621C7">
              <w:t>-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A3602F1" w14:textId="77777777" w:rsidR="002F15B6" w:rsidRPr="00F621C7" w:rsidRDefault="002F15B6" w:rsidP="00691317">
            <w:pPr>
              <w:jc w:val="both"/>
            </w:pPr>
            <w:r w:rsidRPr="00F621C7">
              <w:t>21</w:t>
            </w:r>
          </w:p>
        </w:tc>
      </w:tr>
      <w:tr w:rsidR="002F15B6" w:rsidRPr="00F621C7" w14:paraId="445800FF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F4FE1C" w14:textId="77777777" w:rsidR="002F15B6" w:rsidRPr="00F621C7" w:rsidRDefault="002F15B6" w:rsidP="00691317">
            <w:pPr>
              <w:jc w:val="both"/>
            </w:pPr>
            <w:r w:rsidRPr="00F621C7">
              <w:lastRenderedPageBreak/>
              <w:t>П.В.Н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52FC6" w14:textId="77777777" w:rsidR="002F15B6" w:rsidRPr="00F621C7" w:rsidRDefault="002F15B6" w:rsidP="00691317">
            <w:pPr>
              <w:jc w:val="both"/>
            </w:pPr>
            <w:r w:rsidRPr="00F621C7">
              <w:t>8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C669DD" w14:textId="77777777" w:rsidR="002F15B6" w:rsidRPr="00F621C7" w:rsidRDefault="002F15B6" w:rsidP="00691317">
            <w:pPr>
              <w:jc w:val="both"/>
            </w:pPr>
            <w:r w:rsidRPr="00F621C7">
              <w:t>6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ED82031" w14:textId="77777777" w:rsidR="002F15B6" w:rsidRPr="00F621C7" w:rsidRDefault="002F15B6" w:rsidP="00691317">
            <w:pPr>
              <w:jc w:val="both"/>
            </w:pPr>
            <w:r w:rsidRPr="00F621C7">
              <w:t>16</w:t>
            </w:r>
          </w:p>
        </w:tc>
      </w:tr>
      <w:tr w:rsidR="002F15B6" w:rsidRPr="00F621C7" w14:paraId="61B851DA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2B0096" w14:textId="77777777" w:rsidR="002F15B6" w:rsidRPr="00F621C7" w:rsidRDefault="002F15B6" w:rsidP="00691317">
            <w:pPr>
              <w:jc w:val="both"/>
            </w:pPr>
            <w:r w:rsidRPr="00F621C7">
              <w:t>С.Г.А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C28569" w14:textId="77777777" w:rsidR="002F15B6" w:rsidRPr="00F621C7" w:rsidRDefault="002F15B6" w:rsidP="00691317">
            <w:pPr>
              <w:jc w:val="both"/>
            </w:pPr>
            <w:r w:rsidRPr="00F621C7">
              <w:t>6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84DDFE" w14:textId="77777777" w:rsidR="002F15B6" w:rsidRPr="00F621C7" w:rsidRDefault="002F15B6" w:rsidP="00691317">
            <w:pPr>
              <w:jc w:val="both"/>
            </w:pPr>
            <w:r w:rsidRPr="00F621C7">
              <w:t>3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84532BE" w14:textId="77777777" w:rsidR="002F15B6" w:rsidRPr="00F621C7" w:rsidRDefault="002F15B6" w:rsidP="00691317">
            <w:pPr>
              <w:jc w:val="both"/>
            </w:pPr>
            <w:r w:rsidRPr="00F621C7">
              <w:t>-</w:t>
            </w:r>
          </w:p>
        </w:tc>
      </w:tr>
      <w:tr w:rsidR="002F15B6" w:rsidRPr="00F621C7" w14:paraId="650F1F11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0630" w14:textId="77777777" w:rsidR="002F15B6" w:rsidRPr="00F621C7" w:rsidRDefault="002F15B6" w:rsidP="00691317">
            <w:pPr>
              <w:jc w:val="both"/>
            </w:pPr>
            <w:r w:rsidRPr="00F621C7">
              <w:t>Ф.А.В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F5226" w14:textId="77777777" w:rsidR="002F15B6" w:rsidRPr="00F621C7" w:rsidRDefault="002F15B6" w:rsidP="00691317">
            <w:pPr>
              <w:jc w:val="both"/>
            </w:pPr>
            <w:r w:rsidRPr="00F621C7">
              <w:t>4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F7F9B" w14:textId="77777777" w:rsidR="002F15B6" w:rsidRPr="00F621C7" w:rsidRDefault="002F15B6" w:rsidP="00691317">
            <w:pPr>
              <w:jc w:val="both"/>
            </w:pPr>
            <w:r w:rsidRPr="00F621C7">
              <w:t>3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AF2445" w14:textId="77777777" w:rsidR="002F15B6" w:rsidRPr="00F621C7" w:rsidRDefault="002F15B6" w:rsidP="00691317">
            <w:pPr>
              <w:jc w:val="both"/>
            </w:pPr>
            <w:r w:rsidRPr="00F621C7">
              <w:t>21</w:t>
            </w:r>
          </w:p>
        </w:tc>
      </w:tr>
      <w:tr w:rsidR="002F15B6" w:rsidRPr="00F621C7" w14:paraId="0F0F2409" w14:textId="77777777" w:rsidTr="00691317">
        <w:trPr>
          <w:tblCellSpacing w:w="0" w:type="dxa"/>
          <w:jc w:val="center"/>
        </w:trPr>
        <w:tc>
          <w:tcPr>
            <w:tcW w:w="113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27AB44" w14:textId="77777777" w:rsidR="002F15B6" w:rsidRPr="00F621C7" w:rsidRDefault="002F15B6" w:rsidP="00691317">
            <w:pPr>
              <w:jc w:val="both"/>
            </w:pPr>
            <w:r w:rsidRPr="00F621C7">
              <w:t>X.О.В</w:t>
            </w:r>
          </w:p>
        </w:tc>
        <w:tc>
          <w:tcPr>
            <w:tcW w:w="13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E20C3E" w14:textId="77777777" w:rsidR="002F15B6" w:rsidRPr="00F621C7" w:rsidRDefault="002F15B6" w:rsidP="00691317">
            <w:pPr>
              <w:jc w:val="both"/>
            </w:pPr>
            <w:r w:rsidRPr="00F621C7">
              <w:t>5</w:t>
            </w:r>
          </w:p>
        </w:tc>
        <w:tc>
          <w:tcPr>
            <w:tcW w:w="1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FC9DBB" w14:textId="77777777" w:rsidR="002F15B6" w:rsidRPr="00F621C7" w:rsidRDefault="002F15B6" w:rsidP="00691317">
            <w:pPr>
              <w:jc w:val="both"/>
            </w:pPr>
            <w:r w:rsidRPr="00F621C7">
              <w:t>4</w:t>
            </w:r>
          </w:p>
        </w:tc>
        <w:tc>
          <w:tcPr>
            <w:tcW w:w="11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43C0EC4" w14:textId="77777777" w:rsidR="002F15B6" w:rsidRPr="00F621C7" w:rsidRDefault="002F15B6" w:rsidP="00691317">
            <w:pPr>
              <w:jc w:val="both"/>
            </w:pPr>
            <w:r w:rsidRPr="00F621C7">
              <w:t>5</w:t>
            </w:r>
          </w:p>
        </w:tc>
      </w:tr>
    </w:tbl>
    <w:p w14:paraId="52E634E6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 отечественной и зарубежной медицинской литературе описываются достаточно распространенные среди полярников психосоматические расстройства, включая повышенное АД, отклонения в области кардиологии, головные боли, невротические реакции [2, 12, 13]. </w:t>
      </w:r>
    </w:p>
    <w:p w14:paraId="64884E45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Неврозы и невротические расстройства доминируют в структуре заболеваний работающих на полярных станциях. Несмотря на тщательный медицинский отбор перед отправлением на работу в условиях Крайнего Севера у 30-40% человек возникают те или иные вегетативные нарушения, обусловленные холодовой адаптацией [17]. </w:t>
      </w:r>
    </w:p>
    <w:p w14:paraId="5C2F8A6D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Однако адаптационные процессы наряду с общими чертами имеют существенные индивидуальные отличия, проявляющиеся в разнонаправленной динамике уровней АД, ЧСС, вегетативных реакций на протяжении зимовки. Одними из ведущих факторов долговременной адаптации к экстремальным факторам внешней среды являются свойства личности [10, 12, 18]. </w:t>
      </w:r>
    </w:p>
    <w:p w14:paraId="26DE5DE0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Согласно полученным нами данным у участников экспедиции "Антарктида - Россия-2003" было отмечено снижение настроения и активности, однако успешная реализация программы восхождений как ведущего звена мотивации успеха выявила достоверное увеличение активности и настроения как индивидуально, так и в целом по группе. </w:t>
      </w:r>
    </w:p>
    <w:p w14:paraId="3BC431E4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Анализ результатов предварительного психологического тестирования альпинистов показал, что уверенность в себе, высокая работоспособность, оптимистичность, энергичность - черты, характерные для всех участников экспедиции. </w:t>
      </w:r>
    </w:p>
    <w:p w14:paraId="70BAD7A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Результаты углубленного обследования альпинистов позволили внести определенные коррективы в их подготовку, включая коррекцию питания, направленную на снижение уровня холестерина в крови. </w:t>
      </w:r>
    </w:p>
    <w:p w14:paraId="4AF05472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По нашим данным, средние значения ХС по группе составили 212,6 ±18,6 мгVо. Физиологическая гипертрофия миокарда у спортсменов является компенсаторным механизмом адаптации к физическим нагрузкам. Однако нарушение диастолической функции левого желудочка можно рассматривать как начальный этап патологического ремоделирования, что было выявлено у двух спортсменов и, по-видимому, обусловлено повышенным АД. </w:t>
      </w:r>
    </w:p>
    <w:p w14:paraId="00E4828B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Результаты телеметрического контроля ЭКГ участников экспедиции не обнаружили патологически значимых изменений, что свидетельствует об оптимальном состоянии здоровья и подготовки спортсменов. </w:t>
      </w:r>
    </w:p>
    <w:p w14:paraId="5970BBE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Выводы. 1. Адаптационные возможности спортсменов-альпинистов тесно взаимосвязаны с уровнем психосоматического здоровья. 2. Впервые применение телемедицинских коммуникаций позволило провести динамические наблюдения за спортсменами -альпинистами в экстремальных климатических условиях. 3. Психологическая устойчивость спортсменов свидетельствует о высокой степени их подготовленности к экстремальным воздействиям. 4. Высокая работоспособность, энергичность, целеустремленность, обусловленные эффективной подготовкой, позволили успешно завершить экспедицию. </w:t>
      </w:r>
    </w:p>
    <w:p w14:paraId="54E5699B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Приложение </w:t>
      </w:r>
    </w:p>
    <w:p w14:paraId="001138B4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СПОРТИВНЫЕ ДОСТИЖЕНИЯ ЭКСПЕДИЦИИ МАК "АНТАРКТИДА - РОССИЯ-2003 г. " </w:t>
      </w:r>
    </w:p>
    <w:p w14:paraId="2FB8F941" w14:textId="77777777" w:rsidR="002F15B6" w:rsidRPr="00F621C7" w:rsidRDefault="002F15B6" w:rsidP="002F15B6">
      <w:pPr>
        <w:spacing w:before="120"/>
        <w:ind w:firstLine="567"/>
        <w:jc w:val="both"/>
      </w:pPr>
    </w:p>
    <w:p w14:paraId="663EFE5D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За время экспедиции были совершены восхождения на следующие вершины горного района Антарктиды. </w:t>
      </w:r>
    </w:p>
    <w:p w14:paraId="19B135C4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Первое восхождение совершено 28 января на вершину "Георгий Жуков". Высота над уровнем моря - 2140 м, перепад - 800 м, категория сложности - 3Б, участники - Е.М. Виноградский, В.Н. Першин, А.В. Фойгт. </w:t>
      </w:r>
    </w:p>
    <w:p w14:paraId="3E685CF8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1 февраля. Вершина "Бориса и Глеба". Высота -2355 м, перепад - 1000 м, категория сложности - 3А, участники - Ю.В. Байковский, Е.М. Виноградский, В.Н. Першин, Г.С. Гатагов. </w:t>
      </w:r>
    </w:p>
    <w:p w14:paraId="44C37BD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3 февраля. Пик "Владимир". Высота - 2239 м, перепад - 600 м, категория - 4Б, участники - Е.М. Виноградский, В.Н. Першин, Г.С. Гатагов. </w:t>
      </w:r>
    </w:p>
    <w:p w14:paraId="1A7300F0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5 февраля. Пик "Гэсэр". Высота - 2060 м, перепад - 600 м, категория - 3А, участники - В.В. Кузин, М.А. Волков, Е.М. Виноградский, Г.С. Гатагов, Ю.В. Байковский. </w:t>
      </w:r>
    </w:p>
    <w:p w14:paraId="48F7A724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5 февраля. Пик "Валерий Чкалов". Высота - 2510 м, перепад -1000 м, категория - 6Б, участники - П.В. Кузнецов, О.В. Хвостенко, Г.А. Соколов, Н.Н. Захаров. </w:t>
      </w:r>
    </w:p>
    <w:p w14:paraId="5FD3F382" w14:textId="77777777" w:rsidR="002F15B6" w:rsidRPr="00F621C7" w:rsidRDefault="002F15B6" w:rsidP="002F15B6">
      <w:pPr>
        <w:spacing w:before="120"/>
        <w:jc w:val="center"/>
        <w:rPr>
          <w:b/>
          <w:bCs/>
          <w:sz w:val="28"/>
          <w:szCs w:val="28"/>
        </w:rPr>
      </w:pPr>
      <w:r w:rsidRPr="00F621C7">
        <w:rPr>
          <w:b/>
          <w:bCs/>
          <w:sz w:val="28"/>
          <w:szCs w:val="28"/>
        </w:rPr>
        <w:t>Список литературы</w:t>
      </w:r>
    </w:p>
    <w:p w14:paraId="61319D7D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1. Айдаралиев А.А., Максимов А.Л. Адаптационная прогностическая характеристика лиц с различным уровнем гипоксической устойчивости в условиях высокогорья Антарктиды// Тр. сов. антаркт. экспед. 1984, т. 79, с. 119 - 124. </w:t>
      </w:r>
    </w:p>
    <w:p w14:paraId="4773A764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2. Айдаралиев А.А., Максимов А.Л. Адаптация человека к экстремальным условиям: Опыт прогнозирования. - Л.: Наука, 1988. - 126 с. </w:t>
      </w:r>
    </w:p>
    <w:p w14:paraId="3AE97F25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3. Айдаралиев А.А., Максимов А.Л., Алдашева А.А. и др. Прогнозирование гипоксической устойчивости полярников высокогорья Антарктиды // Оценка и прогнозирование функциональных состояний в физиологии: Тез. докл. I Всесоюз. симп. Фрунзе, 1980, с. 170 - 172. </w:t>
      </w:r>
    </w:p>
    <w:p w14:paraId="2ABF83C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4. Айдаралиев А.А. О некоторых проблемах освоения Антарктиды // Биол. пробл. Севера: Тез. докл. IX симп. Сыктывкар, 1981, ч. 2, с. 126. </w:t>
      </w:r>
    </w:p>
    <w:p w14:paraId="102F8B9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5. Булатова М.М., Платонова В.Н. Спортсмен в различных климато-географических и погодных условиях. - Киев: Олимпийская литература, 1996. - 176 с. </w:t>
      </w:r>
    </w:p>
    <w:p w14:paraId="0B0AE3F8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6. Дембо А.Г., Земцовский Э.В. Спортивная кардиология. - М.: ФиС.1989. </w:t>
      </w:r>
    </w:p>
    <w:p w14:paraId="3BD858D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7. Карпман В.Л. Спортивная медицина. - М.: ФиС, 1987. - 304 с. </w:t>
      </w:r>
    </w:p>
    <w:p w14:paraId="75D50F56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8. Максимов А.Л., Иманалиев Д.М. Особенности адаптационных изменений функциональных систем человека в высокогорье Средней Азии и Антарктиды // Адаптация человека в различных климато-географических и производственных условиях: Тез. докл. III Всесоюз. конф. Новосибирск, 1981, т. 2, с. 23 - 25. </w:t>
      </w:r>
    </w:p>
    <w:p w14:paraId="09BA5147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9. Максимов А.Л. Прогнозирование адаптационных возможностей полярников в условиях высокогорья Антарктиды // Проблемы оценки функциональных возможностей человека и прогнозирование здоровья. М., 1985, с. 268. </w:t>
      </w:r>
    </w:p>
    <w:p w14:paraId="4BCCCE2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10. Матусов А.Л. Социально-гигиенические аспекты адаптации человека в Антарктиде // Адаптация человека в особых условиях обитания. - Л.: Гидрометеоиздат. 1978, с. 11 - 16. </w:t>
      </w:r>
    </w:p>
    <w:p w14:paraId="0B0DCBAC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11. Матусов А.Л. Условия жизни и состояния здоровья участников полярных экспедиций. - Л.: Гидрометеоиздат, 1979. - 232 с. </w:t>
      </w:r>
    </w:p>
    <w:p w14:paraId="2B4B319E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lastRenderedPageBreak/>
        <w:t xml:space="preserve">12. Матусов А.Л., Рябинин И.Ф., Бизюк А.П. и др. Неврозы и невротические расстройства у участников Советских антарктических экспедиций. Антарктика. - М.: Наука, 1984, с. 155 - 164. </w:t>
      </w:r>
    </w:p>
    <w:p w14:paraId="7EBB53B6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13. Матусов А.Л., Рябинин И.Ф. Основные итоги изучения адаптации человека в условиях Антарктиды / 25 лет Советской антарктической экспедиции. Л., 1983, с. 158 - 169. </w:t>
      </w:r>
    </w:p>
    <w:p w14:paraId="73875ABC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14. Меерсон Ф.З. Адаптация, стресс и профилактика. - М.: Наука, 1981. - 278 с. </w:t>
      </w:r>
    </w:p>
    <w:p w14:paraId="2AB0D49C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15. Методические рекомендации по исследованию и предварительной оценке влияния факторов внешней среды на функциональное состояние человека. / Сост. Шеповальников В.Н., Матусов А.Л., Бизюк А.П., Шнейдеров В.С.. - Л.: ААНИИ Госкомгидромета, 1986. - 26 с. </w:t>
      </w:r>
    </w:p>
    <w:p w14:paraId="5CD93751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t xml:space="preserve">16. Миррахимов М.М., Айдаралиев А.А., Максимов А.Л. Прогностические аспекты трудовой деятельности в условиях высокогорья. - Фрунзе: Илим, 1983. - 161 с. </w:t>
      </w:r>
    </w:p>
    <w:p w14:paraId="142C05AE" w14:textId="77777777" w:rsidR="002F15B6" w:rsidRPr="00F621C7" w:rsidRDefault="002F15B6" w:rsidP="002F15B6">
      <w:pPr>
        <w:spacing w:before="120"/>
        <w:ind w:firstLine="567"/>
        <w:jc w:val="both"/>
        <w:rPr>
          <w:lang w:val="en-US"/>
        </w:rPr>
      </w:pPr>
      <w:r w:rsidRPr="00F621C7">
        <w:t>17. Сидоров Ю.А. Исследования пластичности вегетативной нервной системы человека во время зимовки в Антарктиде // Тр. САЭ</w:t>
      </w:r>
      <w:r w:rsidRPr="00F621C7">
        <w:rPr>
          <w:lang w:val="en-US"/>
        </w:rPr>
        <w:t xml:space="preserve">, 1982, </w:t>
      </w:r>
      <w:r w:rsidRPr="00F621C7">
        <w:t>т</w:t>
      </w:r>
      <w:r w:rsidRPr="00F621C7">
        <w:rPr>
          <w:lang w:val="en-US"/>
        </w:rPr>
        <w:t xml:space="preserve">. 74, </w:t>
      </w:r>
      <w:r w:rsidRPr="00F621C7">
        <w:t>с</w:t>
      </w:r>
      <w:r w:rsidRPr="00F621C7">
        <w:rPr>
          <w:lang w:val="en-US"/>
        </w:rPr>
        <w:t xml:space="preserve">. 139 - 145. </w:t>
      </w:r>
    </w:p>
    <w:p w14:paraId="77E2A339" w14:textId="77777777" w:rsidR="002F15B6" w:rsidRPr="00F621C7" w:rsidRDefault="002F15B6" w:rsidP="002F15B6">
      <w:pPr>
        <w:spacing w:before="120"/>
        <w:ind w:firstLine="567"/>
        <w:jc w:val="both"/>
      </w:pPr>
      <w:r w:rsidRPr="00F621C7">
        <w:rPr>
          <w:lang w:val="en-US"/>
        </w:rPr>
        <w:t xml:space="preserve">18. Maron B.J. Hypertrophi Cardiomyopathy A systematic review. </w:t>
      </w:r>
      <w:r w:rsidRPr="00F621C7">
        <w:t xml:space="preserve">JAMA 2002. - V. 287.- № 10 - P. 1308 - 1320. </w:t>
      </w:r>
    </w:p>
    <w:p w14:paraId="4C9CB8B1" w14:textId="77777777" w:rsidR="002F15B6" w:rsidRDefault="002F15B6" w:rsidP="002F15B6">
      <w:pPr>
        <w:spacing w:before="120"/>
        <w:ind w:firstLine="567"/>
        <w:jc w:val="both"/>
      </w:pPr>
      <w:r w:rsidRPr="00F621C7">
        <w:t xml:space="preserve">Для подготовки данной работы были использованы материалы с сайта </w:t>
      </w:r>
      <w:hyperlink r:id="rId6" w:history="1">
        <w:r w:rsidRPr="004F33EB">
          <w:rPr>
            <w:rStyle w:val="a3"/>
          </w:rPr>
          <w:t>http://lib.sportedu.ru/</w:t>
        </w:r>
      </w:hyperlink>
    </w:p>
    <w:p w14:paraId="33664939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B6"/>
    <w:rsid w:val="00002B5A"/>
    <w:rsid w:val="0010437E"/>
    <w:rsid w:val="002F15B6"/>
    <w:rsid w:val="00316F32"/>
    <w:rsid w:val="003667E2"/>
    <w:rsid w:val="004F33EB"/>
    <w:rsid w:val="00616072"/>
    <w:rsid w:val="00691317"/>
    <w:rsid w:val="006A5004"/>
    <w:rsid w:val="00710178"/>
    <w:rsid w:val="0081563E"/>
    <w:rsid w:val="008B35EE"/>
    <w:rsid w:val="00905CC1"/>
    <w:rsid w:val="00B42C45"/>
    <w:rsid w:val="00B47B6A"/>
    <w:rsid w:val="00F6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21502B"/>
  <w14:defaultImageDpi w14:val="0"/>
  <w15:docId w15:val="{237AA285-0720-491D-B929-4F9D5CC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B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2F15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.sportedu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4200</Words>
  <Characters>23941</Characters>
  <Application>Microsoft Office Word</Application>
  <DocSecurity>0</DocSecurity>
  <Lines>199</Lines>
  <Paragraphs>56</Paragraphs>
  <ScaleCrop>false</ScaleCrop>
  <Company>Home</Company>
  <LinksUpToDate>false</LinksUpToDate>
  <CharactersWithSpaces>28085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Адаптивные возможности спортсменов-альпинистов российской комплексной экспедиции "Антарктида - РОССИЯ-2003"</dc:title>
  <dc:subject/>
  <dc:creator>User</dc:creator>
  <cp:keywords/>
  <dc:description/>
  <cp:lastModifiedBy>Igor</cp:lastModifiedBy>
  <cp:revision>3</cp:revision>
  <dcterms:created xsi:type="dcterms:W3CDTF">2025-04-06T18:39:00Z</dcterms:created>
  <dcterms:modified xsi:type="dcterms:W3CDTF">2025-04-06T18:39:00Z</dcterms:modified>
</cp:coreProperties>
</file>