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Биологическая активность кремнийорганических соединений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некоторых организмов кремний является важным биогенным элементом.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входит в состав опорных образований у растений и скелетных - у животных. В больших к</w:t>
      </w:r>
      <w:r>
        <w:rPr>
          <w:rFonts w:ascii="Times New Roman CYR" w:hAnsi="Times New Roman CYR" w:cs="Times New Roman CYR"/>
          <w:sz w:val="28"/>
          <w:szCs w:val="28"/>
        </w:rPr>
        <w:t>оличествах кремний концентрируют морские организмы - диатомовые водоросли, радиолярии, губки. Большие количества кремния концентрируют хвощи и злаки, в первую очередь - подсемейства Бамбуков и Рисовидных, в том числе - рис посевной. Мышечная ткань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содержит (1-2)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2% кремния, костная ткань - 17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4%, кровь - 3,9 мг/л. С пищей в организм человека ежедневно поступает до 1 г кремния [1]. Кремний и его соединения очень важны в первую очередь для нормального построения костного скелета. Он «помогает»</w:t>
      </w:r>
      <w:r>
        <w:rPr>
          <w:rFonts w:ascii="Times New Roman CYR" w:hAnsi="Times New Roman CYR" w:cs="Times New Roman CYR"/>
          <w:sz w:val="28"/>
          <w:szCs w:val="28"/>
        </w:rPr>
        <w:t xml:space="preserve"> строить кости, отвечает за их прочность. Но особенно важен кремний для кровеносных сосудов, где он включается в состав эластина - вещества, определяющего их прочность, эластичность и проницаемость. Пониженное содержание кремния в стенках кровеносных сосуд</w:t>
      </w:r>
      <w:r>
        <w:rPr>
          <w:rFonts w:ascii="Times New Roman CYR" w:hAnsi="Times New Roman CYR" w:cs="Times New Roman CYR"/>
          <w:sz w:val="28"/>
          <w:szCs w:val="28"/>
        </w:rPr>
        <w:t>ов с возрастом приводит к их хрупкости, а значит и к развитию атеросклероза.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стало известно, что иммунитет к туберкулезу тесно связан с содержанием этого микроэлемента в ткани легких. Вот почему при лечении туберкулеза легких, следует упот</w:t>
      </w:r>
      <w:r>
        <w:rPr>
          <w:rFonts w:ascii="Times New Roman CYR" w:hAnsi="Times New Roman CYR" w:cs="Times New Roman CYR"/>
          <w:sz w:val="28"/>
          <w:szCs w:val="28"/>
        </w:rPr>
        <w:t>реблять продукты, богатые кремнием.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кремния в организме повышает риск простудных заболеваний верхних дыхательных путей. Кремний подпитывает энергией мозжечок, поэтому любой сдвиг в кремниевом балансе отражается, прежде всего, на координации движ</w:t>
      </w:r>
      <w:r>
        <w:rPr>
          <w:rFonts w:ascii="Times New Roman CYR" w:hAnsi="Times New Roman CYR" w:cs="Times New Roman CYR"/>
          <w:sz w:val="28"/>
          <w:szCs w:val="28"/>
        </w:rPr>
        <w:t xml:space="preserve">ений. Человек с дефицитом этого микроэлемента всегда пошатывается вправо и никогда - влево. При недостаточном поступлении кремния в организм происходит потеря эластичности кожи, что сопровождается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вначале появлением мелких морщин, а затем уже более глубоки</w:t>
      </w:r>
      <w:r>
        <w:rPr>
          <w:rFonts w:ascii="Times New Roman CYR" w:hAnsi="Times New Roman CYR" w:cs="Times New Roman CYR"/>
          <w:sz w:val="28"/>
          <w:szCs w:val="28"/>
        </w:rPr>
        <w:t>х - нарушается овал лица. К настоящему времени все больше и больше данных свидетельствует о том, что наше здоровье теснейшим образом связано с кремнием. Множество болезней (туберкулез, сахарный диабет, проказа, гепатит, гипертония, катаракта, артриты и даж</w:t>
      </w:r>
      <w:r>
        <w:rPr>
          <w:rFonts w:ascii="Times New Roman CYR" w:hAnsi="Times New Roman CYR" w:cs="Times New Roman CYR"/>
          <w:sz w:val="28"/>
          <w:szCs w:val="28"/>
        </w:rPr>
        <w:t>е рак) сопровождаются понижением концентрации кремния в органах и тканях. Более того, есть основания считать, что само старение в немалой степени обусловлено уменьшением содержания кремния в организме. Кремний, как и йод, необходим для гормонообразования в</w:t>
      </w:r>
      <w:r>
        <w:rPr>
          <w:rFonts w:ascii="Times New Roman CYR" w:hAnsi="Times New Roman CYR" w:cs="Times New Roman CYR"/>
          <w:sz w:val="28"/>
          <w:szCs w:val="28"/>
        </w:rPr>
        <w:t xml:space="preserve"> щитовидной железе. Много кремния содержит овес.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основных задач, решаемых элементоорганической химией, является направленный синтез новых веществ с ранее заданными, важными для практики свойствами. Ведущее место в ней, благодаря широкому спектру н</w:t>
      </w:r>
      <w:r>
        <w:rPr>
          <w:rFonts w:ascii="Times New Roman CYR" w:hAnsi="Times New Roman CYR" w:cs="Times New Roman CYR"/>
          <w:sz w:val="28"/>
          <w:szCs w:val="28"/>
        </w:rPr>
        <w:t>аучных и прикладных направлений, занимает кремнийорганическая химия. При этом одной из фундаментальных составляющих её прикладных направлений остается биокремнийорганическая химия, целью и задачами которой по определению и является создание кремнийорганиче</w:t>
      </w:r>
      <w:r>
        <w:rPr>
          <w:rFonts w:ascii="Times New Roman CYR" w:hAnsi="Times New Roman CYR" w:cs="Times New Roman CYR"/>
          <w:sz w:val="28"/>
          <w:szCs w:val="28"/>
        </w:rPr>
        <w:t>ских соединений, обладающих физиологической активностью, изучение их влияния на живые организмы, протекающие в них физиологические процессы и разработка экологически безопасных технологий применения. Решение этих задач лежит на стыке естественных наук: хим</w:t>
      </w:r>
      <w:r>
        <w:rPr>
          <w:rFonts w:ascii="Times New Roman CYR" w:hAnsi="Times New Roman CYR" w:cs="Times New Roman CYR"/>
          <w:sz w:val="28"/>
          <w:szCs w:val="28"/>
        </w:rPr>
        <w:t>ии, агрохимии, биологии и биохимии. Открытие академиком Воронковым М.Г. [2,3] специфической активности силатранов инициировали мощный поток исследований по поиску новых атрановых структур и кремниевых аналогов известных физиологически активных веществ. В и</w:t>
      </w:r>
      <w:r>
        <w:rPr>
          <w:rFonts w:ascii="Times New Roman CYR" w:hAnsi="Times New Roman CYR" w:cs="Times New Roman CYR"/>
          <w:sz w:val="28"/>
          <w:szCs w:val="28"/>
        </w:rPr>
        <w:t>тоге теоретическая элементоорганическая химия синтетических физиологически активных веществ обогатилась колоссальным по объему, отлично систематизированным материалом.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изучить роль кремния и кремнийорганических соединений.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AE7E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Выявить </w:t>
      </w:r>
      <w:r>
        <w:rPr>
          <w:rFonts w:ascii="Times New Roman CYR" w:hAnsi="Times New Roman CYR" w:cs="Times New Roman CYR"/>
          <w:sz w:val="28"/>
          <w:szCs w:val="28"/>
        </w:rPr>
        <w:t>значение кремния и кремнийорганических соединений для живых организмов.</w:t>
      </w:r>
    </w:p>
    <w:p w:rsidR="00000000" w:rsidRDefault="00AE7E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основные области применения биологически активных кремнийорганических соединений.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являются кремнийорганические соединения.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био</w:t>
      </w:r>
      <w:r>
        <w:rPr>
          <w:rFonts w:ascii="Times New Roman CYR" w:hAnsi="Times New Roman CYR" w:cs="Times New Roman CYR"/>
          <w:sz w:val="28"/>
          <w:szCs w:val="28"/>
        </w:rPr>
        <w:t>логическая активность кремнийорганических соединений.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БИОЛОГИЧЕСКАЯ РОЛЬ КРЕМНИЯ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Роль кремния в живых тканях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литературе отмечается, что значение кремния в жизнедеятельности растений велико. Своеобразными представителями кремневой жизни иногда </w:t>
      </w:r>
      <w:r>
        <w:rPr>
          <w:rFonts w:ascii="Times New Roman CYR" w:hAnsi="Times New Roman CYR" w:cs="Times New Roman CYR"/>
          <w:sz w:val="28"/>
          <w:szCs w:val="28"/>
        </w:rPr>
        <w:t xml:space="preserve">называют диатовомые водоросли, которые содержат приблизительно 3 %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SiO</w:t>
      </w:r>
      <w:r>
        <w:rPr>
          <w:rFonts w:ascii="Times New Roman CYR" w:hAnsi="Times New Roman CYR" w:cs="Times New Roman CYR"/>
          <w:sz w:val="28"/>
          <w:szCs w:val="28"/>
        </w:rPr>
        <w:t>2 в пересчете на живую массу. Отмечается, что кремний не только участвует в построении скелета диатомей, но и в процессах их обмена веществ [4].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Кремний является необходимым элементом и </w:t>
      </w:r>
      <w:r>
        <w:rPr>
          <w:rFonts w:ascii="Times New Roman CYR" w:hAnsi="Times New Roman CYR" w:cs="Times New Roman CYR"/>
          <w:sz w:val="28"/>
          <w:szCs w:val="28"/>
        </w:rPr>
        <w:t>для цветковых растений. Особое значение он имеет для так называемых кремнийконцентрирующих растений, к которым принадлежат и важнейшие сельскохозяйственные культуры - зерновые. Как показали исследования, полное отсутствие кремния негативно влияет на развит</w:t>
      </w:r>
      <w:r>
        <w:rPr>
          <w:rFonts w:ascii="Times New Roman CYR" w:hAnsi="Times New Roman CYR" w:cs="Times New Roman CYR"/>
          <w:sz w:val="28"/>
          <w:szCs w:val="28"/>
        </w:rPr>
        <w:t>ие растений риса. У растений, выращенных в таких условиях, замедляется рост, задерживается колошение, снижается урожай зерна, наблюдается некроз листьев. Поэтому на почвах с низким содержанием кремнезема наблюдаются низкие урожай риса. Добавление в почву и</w:t>
      </w:r>
      <w:r>
        <w:rPr>
          <w:rFonts w:ascii="Times New Roman CYR" w:hAnsi="Times New Roman CYR" w:cs="Times New Roman CYR"/>
          <w:sz w:val="28"/>
          <w:szCs w:val="28"/>
        </w:rPr>
        <w:t>ли водную культуру кремневой кислоты стимулирует фотосинтетическую активность растений, их рост, колошение, созревание семян. При этом увеличивается высота растений, количество стеблей и листьев, ширина и длина листьев, количество метелок, величина и выход</w:t>
      </w:r>
      <w:r>
        <w:rPr>
          <w:rFonts w:ascii="Times New Roman CYR" w:hAnsi="Times New Roman CYR" w:cs="Times New Roman CYR"/>
          <w:sz w:val="28"/>
          <w:szCs w:val="28"/>
        </w:rPr>
        <w:t xml:space="preserve"> зерна и сухой массы. Кремнеземы и силикаты стимулируют рост и созревание ржи, пшеницы, ячменя, овса, кукурузы, проса, сорта, бобовых, картофеля, моркови, огурцов, томатов, подсолнечника, сахарного тростника, свеклы, табака, хвощей, трав, хлопчатника. Учас</w:t>
      </w:r>
      <w:r>
        <w:rPr>
          <w:rFonts w:ascii="Times New Roman CYR" w:hAnsi="Times New Roman CYR" w:cs="Times New Roman CYR"/>
          <w:sz w:val="28"/>
          <w:szCs w:val="28"/>
        </w:rPr>
        <w:t xml:space="preserve">тие кремнезема в питании растений устраняет токсичное действие фенола и фтороводородной кислоты. Использование силикатов подавляет поглощение таких токсичных металлов как алюминий, кадмий, медь,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стронций, устраняет вредное влияние засоленности. Кремнезем в</w:t>
      </w:r>
      <w:r>
        <w:rPr>
          <w:rFonts w:ascii="Times New Roman CYR" w:hAnsi="Times New Roman CYR" w:cs="Times New Roman CYR"/>
          <w:sz w:val="28"/>
          <w:szCs w:val="28"/>
        </w:rPr>
        <w:t>лияет на перемещение углеводов и протеинов в растениях риса, способствует их накоплению в колосьях. Такие ферменты как некоторые фосфотазы, глюкозидаза, инвертаза ингибируются кремнеземом. Установлено, что кремний играет определенную роль в процессах защит</w:t>
      </w:r>
      <w:r>
        <w:rPr>
          <w:rFonts w:ascii="Times New Roman CYR" w:hAnsi="Times New Roman CYR" w:cs="Times New Roman CYR"/>
          <w:sz w:val="28"/>
          <w:szCs w:val="28"/>
        </w:rPr>
        <w:t>ы растений от грибковых заболеваний и вредителей. Например, сопротивляемость растений зависит от содержания кремния в листьях и может быть повышена добавлением кремнезема в среду для выращивания. Сопротивляемость растений к поражению различными вредителями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увеличивается с увеличением содержания в них кремния. Защитные свойства кремния в растениях, как отмечают исследователи, вероятно, объясняются тем, что кремний содействует укреплению стенок эпидермальных клеток. Такие кремневые образования на поверхности </w:t>
      </w:r>
      <w:r>
        <w:rPr>
          <w:rFonts w:ascii="Times New Roman CYR" w:hAnsi="Times New Roman CYR" w:cs="Times New Roman CYR"/>
          <w:sz w:val="28"/>
          <w:szCs w:val="28"/>
        </w:rPr>
        <w:t>некоторых растений, как спикулы, волоски являются их защитой от животных [5].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организме животных и человека кремний необходим для нормального функционирования эпителиальных и соединительных тканей. Соединения кремния придают им, в частности, эластичность</w:t>
      </w:r>
      <w:r>
        <w:rPr>
          <w:rFonts w:ascii="Times New Roman CYR" w:hAnsi="Times New Roman CYR" w:cs="Times New Roman CYR"/>
          <w:sz w:val="28"/>
          <w:szCs w:val="28"/>
        </w:rPr>
        <w:t>, прочность и непроницаемость. Соединения кремния, которые входят в состав кровеносных сосудов, мешают проникновению липидов в плазму и их отложению в стенках сосудов. Кремний содействует биосинтезу коллагена, образованию и кальцификации костной ткани. Сое</w:t>
      </w:r>
      <w:r>
        <w:rPr>
          <w:rFonts w:ascii="Times New Roman CYR" w:hAnsi="Times New Roman CYR" w:cs="Times New Roman CYR"/>
          <w:sz w:val="28"/>
          <w:szCs w:val="28"/>
        </w:rPr>
        <w:t>динения кремния участвуют в процессах роста волос и ногтей человека, шерсти, рогов и копыт животных и оперенья птиц. Кремний, который откладывается в этих образованиях, химически связывает макромолекулы кератина поперечными мостиками и тем самым повышает е</w:t>
      </w:r>
      <w:r>
        <w:rPr>
          <w:rFonts w:ascii="Times New Roman CYR" w:hAnsi="Times New Roman CYR" w:cs="Times New Roman CYR"/>
          <w:sz w:val="28"/>
          <w:szCs w:val="28"/>
        </w:rPr>
        <w:t>го устойчивость к действию жидкостей.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опытах с крысами, цыплятами и ягнятами было показано, что кремний необходим для нормального развития животных. При исключении кремнийорганических соединений из рациона животных они отставали в росте и массе от животн</w:t>
      </w:r>
      <w:r>
        <w:rPr>
          <w:rFonts w:ascii="Times New Roman CYR" w:hAnsi="Times New Roman CYR" w:cs="Times New Roman CYR"/>
          <w:sz w:val="28"/>
          <w:szCs w:val="28"/>
        </w:rPr>
        <w:t>ых контрольной группы, имели нарушения в структуре костей, имели нездоровый вид шерсти и ослабленное оперение. Перевод этих животных на кремнийсодержащую диету стимулировал рост животных и содействовал устранению патологических изменений [5].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важную рол</w:t>
      </w:r>
      <w:r>
        <w:rPr>
          <w:rFonts w:ascii="Times New Roman CYR" w:hAnsi="Times New Roman CYR" w:cs="Times New Roman CYR"/>
          <w:sz w:val="28"/>
          <w:szCs w:val="28"/>
        </w:rPr>
        <w:t>ь кремния указывает его присутствие в генетическом аппарате - нуклеиновых кислотах.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Украинские ученые исследовали содержание кремния и других 23 микроэлементов в крови и волосах жителей Донецкой области. Были исследованы люди от 20 до 60 лет без явных расс</w:t>
      </w:r>
      <w:r>
        <w:rPr>
          <w:rFonts w:ascii="Times New Roman CYR" w:hAnsi="Times New Roman CYR" w:cs="Times New Roman CYR"/>
          <w:sz w:val="28"/>
          <w:szCs w:val="28"/>
        </w:rPr>
        <w:t>тройств здоровья. Кремниевый микроэлементоз по типу гиперсиликоза с избыточным содержанием кремния в крови был зафиксирован у 89% исследованных. Были выявлены 3 основных варианта гиперсиликоза: с нормальным (40%), избыточным (27%) и недостаточным (22%) уро</w:t>
      </w:r>
      <w:r>
        <w:rPr>
          <w:rFonts w:ascii="Times New Roman CYR" w:hAnsi="Times New Roman CYR" w:cs="Times New Roman CYR"/>
          <w:sz w:val="28"/>
          <w:szCs w:val="28"/>
        </w:rPr>
        <w:t>внем усвоения кремния. Отмечалось, что при гиперсиликозе возникает дисбаланс других микроэлементов. Так, избыток кремния приводит к значительному снижению уровня усвоения лития, бора, фосфора, цинка, кобальта, никеля, серебра, бария. Это значит, что в отно</w:t>
      </w:r>
      <w:r>
        <w:rPr>
          <w:rFonts w:ascii="Times New Roman CYR" w:hAnsi="Times New Roman CYR" w:cs="Times New Roman CYR"/>
          <w:sz w:val="28"/>
          <w:szCs w:val="28"/>
        </w:rPr>
        <w:t>шении этих микроэлементов кремний обладает антагонистическим действием. Одновременно с избыточным накоплением кремния происходит избыточное накопление марганца, железа и свинца, то есть в отношении этих микроэлементов кремний обладает синергичным действием</w:t>
      </w:r>
      <w:r>
        <w:rPr>
          <w:rFonts w:ascii="Times New Roman CYR" w:hAnsi="Times New Roman CYR" w:cs="Times New Roman CYR"/>
          <w:sz w:val="28"/>
          <w:szCs w:val="28"/>
        </w:rPr>
        <w:t>. Были сделаны выводы, согласно которым оценку уровня поступления, усвоения и взаимодействия основных микроэлементов можно сделать только на основе изучения содержания различных микроэлементов в крови в волосах.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кремнийорганических соединений много б</w:t>
      </w:r>
      <w:r>
        <w:rPr>
          <w:rFonts w:ascii="Times New Roman CYR" w:hAnsi="Times New Roman CYR" w:cs="Times New Roman CYR"/>
          <w:sz w:val="28"/>
          <w:szCs w:val="28"/>
        </w:rPr>
        <w:t>иологически активных веществ. Только из фармакологических свойств кремнийорганических соединений отмечаются следующие: нарушение координации движений, седативное действие, транквилизаторы, снотворное действие, анальгезирующее действие, противовоспалительно</w:t>
      </w:r>
      <w:r>
        <w:rPr>
          <w:rFonts w:ascii="Times New Roman CYR" w:hAnsi="Times New Roman CYR" w:cs="Times New Roman CYR"/>
          <w:sz w:val="28"/>
          <w:szCs w:val="28"/>
        </w:rPr>
        <w:t>е действие, противосудорожное действие, холинергическое действие, холинолитическое действие, ганглиоблокирующее действие, мышечные релаксанты, местное анестезирующее действие, антиаретмическое действие, спазмолитическое действие, сосудорасширяющее действие</w:t>
      </w:r>
      <w:r>
        <w:rPr>
          <w:rFonts w:ascii="Times New Roman CYR" w:hAnsi="Times New Roman CYR" w:cs="Times New Roman CYR"/>
          <w:sz w:val="28"/>
          <w:szCs w:val="28"/>
        </w:rPr>
        <w:t>, понижение кровяного давления, вожбуждение дыхания, диуретическое действие, стимуляция мускулатуры матки, эстрогенное, андрогенное, антиандрогенное и антигонадотропное действие, анаболическое действие, антисклеротическое действие, противогистаминное дейст</w:t>
      </w:r>
      <w:r>
        <w:rPr>
          <w:rFonts w:ascii="Times New Roman CYR" w:hAnsi="Times New Roman CYR" w:cs="Times New Roman CYR"/>
          <w:sz w:val="28"/>
          <w:szCs w:val="28"/>
        </w:rPr>
        <w:t>вие, противоопухолевое действие, стимуляция роста шерсти, влияние на заживление ран кожи, влияние на язвы желудка, антирадиационное действие, биооксиданты, ингибирование НАДН2-оксидазы, активация карбоксипептидазы А [6].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Силилирование широко используется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синтезе разнообразных биологически активных соединений. Так, применение силильных методов модификации 3-лактамных антибиотиков позволило создать ряд полусинтетических пенициллинов и цефалоспоринов.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 синтезу и изучению биологической активнос</w:t>
      </w:r>
      <w:r>
        <w:rPr>
          <w:rFonts w:ascii="Times New Roman CYR" w:hAnsi="Times New Roman CYR" w:cs="Times New Roman CYR"/>
          <w:sz w:val="28"/>
          <w:szCs w:val="28"/>
        </w:rPr>
        <w:t>ти кремнийорганических соединений проводятся на кафедре химии БрГУ имени А. С. Пушкина под руководством профессора Н. П. Ерчака.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Показано, что водные растворы синтезированных соединений в определенной концентрации оказывают стимулирующий эффект на такие мо</w:t>
      </w:r>
      <w:r>
        <w:rPr>
          <w:rFonts w:ascii="Times New Roman CYR" w:hAnsi="Times New Roman CYR" w:cs="Times New Roman CYR"/>
          <w:sz w:val="28"/>
          <w:szCs w:val="28"/>
        </w:rPr>
        <w:t>рфобиологические критерии роста и развития сельскохозяйственной культуры редиса, как: энергия прорастания, всхожесть семян, общий прирост длины зародышевых корешков прорастающих семян.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кремний бактериостатический активность организм</w:t>
      </w:r>
    </w:p>
    <w:p w:rsidR="00000000" w:rsidRDefault="00AE7E7B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ФАРМАКОЛОГИЧЕСКИЕ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СВОЙСТВА И СТРОЕНИЕ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Особенности строения и получения кремнийорганических препаратов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создании биологически активных кремнийорганических соединений большинство исследователей стремились получить кремниевые аналоги существующих лекарственных препар</w:t>
      </w:r>
      <w:r>
        <w:rPr>
          <w:rFonts w:ascii="Times New Roman CYR" w:hAnsi="Times New Roman CYR" w:cs="Times New Roman CYR"/>
          <w:sz w:val="28"/>
          <w:szCs w:val="28"/>
        </w:rPr>
        <w:t xml:space="preserve">атов и других органических веществ, заведомо обладающих определенным ярко выраженным действием на организм. В основе исследований такого рода лежала идея, которую можно назвать фармакохимическим развитием весьма популярной в свое время «гипотезы аналогии» </w:t>
      </w:r>
      <w:r>
        <w:rPr>
          <w:rFonts w:ascii="Times New Roman CYR" w:hAnsi="Times New Roman CYR" w:cs="Times New Roman CYR"/>
          <w:sz w:val="28"/>
          <w:szCs w:val="28"/>
        </w:rPr>
        <w:t>Ф. Вёлера, А. Ладепбурга и Ш. Фридсля. Согласно этой гипотезе, замена в каком-либо органическом соединении одного или нескольких атомов углерода кремнием не ведет к заметному изменению физических и химических свойств. Хотя гипотеза аналогии в настоящее вре</w:t>
      </w:r>
      <w:r>
        <w:rPr>
          <w:rFonts w:ascii="Times New Roman CYR" w:hAnsi="Times New Roman CYR" w:cs="Times New Roman CYR"/>
          <w:sz w:val="28"/>
          <w:szCs w:val="28"/>
        </w:rPr>
        <w:t>мя и отвергнута, она все же остается в известной степени справедливой в приложении к кремнийорганическим соединениям, не содержащим связанных с атомом кремния функциональных заместителей, во всяком случае легко гидролизующихся. В качестве примера справедли</w:t>
      </w:r>
      <w:r>
        <w:rPr>
          <w:rFonts w:ascii="Times New Roman CYR" w:hAnsi="Times New Roman CYR" w:cs="Times New Roman CYR"/>
          <w:sz w:val="28"/>
          <w:szCs w:val="28"/>
        </w:rPr>
        <w:t>вости гипотезы аналогии соединений углерода и кремния в ее фармакологическом аспекте можно привести несколько пар изоструктурных веществ [4]: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(4-НОС6Н4) 2М (СН3)2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С6Н5(СН3)2МСН(СН3)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H2-НС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3)2М (СН2)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nOCONH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(СН3) М [(СН2)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nOCONH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OCONH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(СН3)3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MCH</w:t>
      </w:r>
      <w:r>
        <w:rPr>
          <w:rFonts w:ascii="Times New Roman CYR" w:hAnsi="Times New Roman CYR" w:cs="Times New Roman CYR"/>
          <w:sz w:val="28"/>
          <w:szCs w:val="28"/>
        </w:rPr>
        <w:t>2СН2ОСОСН3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(СН3)3М (СН2) nСОО (CH2)2N (С2Н5)2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ХС6Н4       СН3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5                 OCH2CH2N(CH3)2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М=С(а), Si (б)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соединения (Iа(М=С)) и (Iб(M=Si)) обладают оди</w:t>
      </w:r>
      <w:r>
        <w:rPr>
          <w:rFonts w:ascii="Times New Roman CYR" w:hAnsi="Times New Roman CYR" w:cs="Times New Roman CYR"/>
          <w:sz w:val="28"/>
          <w:szCs w:val="28"/>
        </w:rPr>
        <w:t>наковым аллергическим действием. Кремнийорганический аналог (IIб) известного адренэргического лекарственного препарата (IIа) сходен с ним как по биологической активности, так и по токсичности. Органические (IIIa, IVa) и аналогично построенные кремнийоргани</w:t>
      </w:r>
      <w:r>
        <w:rPr>
          <w:rFonts w:ascii="Times New Roman CYR" w:hAnsi="Times New Roman CYR" w:cs="Times New Roman CYR"/>
          <w:sz w:val="28"/>
          <w:szCs w:val="28"/>
        </w:rPr>
        <w:t>ческие (IIIб, IVб) карбаматы имеют токсичность одного порядок. Ацетаты 2-(триметилметил) этанола (Va) и 2-(триметилсилил) этанола (Vб) обладают одинаковым холинэргическим и спазмолитическим действием. Цитраты диэтиламиноэтиловых эфиров кислот (VIa), в близ</w:t>
      </w:r>
      <w:r>
        <w:rPr>
          <w:rFonts w:ascii="Times New Roman CYR" w:hAnsi="Times New Roman CYR" w:cs="Times New Roman CYR"/>
          <w:sz w:val="28"/>
          <w:szCs w:val="28"/>
        </w:rPr>
        <w:t>ки по токсичности и холинолитическому действию. Бензгидриловые эфиры (V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a(Х = Н, СН3)) и их сила-аналоги (VIIб) также обладают одинаковыми токсичностью, антигистаминным и спазмолитическим действием.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Сходство биологического действия изоструктурных органиче</w:t>
      </w:r>
      <w:r>
        <w:rPr>
          <w:rFonts w:ascii="Times New Roman CYR" w:hAnsi="Times New Roman CYR" w:cs="Times New Roman CYR"/>
          <w:sz w:val="28"/>
          <w:szCs w:val="28"/>
        </w:rPr>
        <w:t>ских и кремнийорганических соединений представляет несомненный интерес для конструировании новых лекарственных препаратов, пестицидов и иных типов биологически активных веществ уже хотя бы потому, что соответствующие соединения кремния часто оказываются си</w:t>
      </w:r>
      <w:r>
        <w:rPr>
          <w:rFonts w:ascii="Times New Roman CYR" w:hAnsi="Times New Roman CYR" w:cs="Times New Roman CYR"/>
          <w:sz w:val="28"/>
          <w:szCs w:val="28"/>
        </w:rPr>
        <w:t>нтетически гораздо более доступными. Тем не менее в ряде случае сила-аналоги физиологически активных органических веществ могут отличаться от последних по своему действию на организм. Это различие, в свою очередь, может быть с успехом использовано при созд</w:t>
      </w:r>
      <w:r>
        <w:rPr>
          <w:rFonts w:ascii="Times New Roman CYR" w:hAnsi="Times New Roman CYR" w:cs="Times New Roman CYR"/>
          <w:sz w:val="28"/>
          <w:szCs w:val="28"/>
        </w:rPr>
        <w:t>ании новых лекарственных препаратов и пестицидов [4].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известный транквилизатор мепробамат С3Н7(СН3)М(СН2ОССМН2)2 (М=С) и его сила-производное (M=Si) оказывают аналогичное влияние на двигательную активность животных и ингибируют дигидроникоти</w:t>
      </w:r>
      <w:r>
        <w:rPr>
          <w:rFonts w:ascii="Times New Roman CYR" w:hAnsi="Times New Roman CYR" w:cs="Times New Roman CYR"/>
          <w:sz w:val="28"/>
          <w:szCs w:val="28"/>
        </w:rPr>
        <w:t>намиддинуклеотидоксидазу. Однако в остальном их физиологическая активность отнюдь не одинакова. Действие мепробамата по сравнению с его сила-аналогом оказывается в четыре раза продолжительнее. Кроме того, при оральном введении последний, в отличие от мепро</w:t>
      </w:r>
      <w:r>
        <w:rPr>
          <w:rFonts w:ascii="Times New Roman CYR" w:hAnsi="Times New Roman CYR" w:cs="Times New Roman CYR"/>
          <w:sz w:val="28"/>
          <w:szCs w:val="28"/>
        </w:rPr>
        <w:t>бамата, не активен, несмотря на то, что всасывается и затем с мочой удаляется из организма. Это свидетельствует о том, что метаболическая судьба обоих аналогов в организме различна. И действительно, если мепробамат окисляется в организме и выводится из нег</w:t>
      </w:r>
      <w:r>
        <w:rPr>
          <w:rFonts w:ascii="Times New Roman CYR" w:hAnsi="Times New Roman CYR" w:cs="Times New Roman CYR"/>
          <w:sz w:val="28"/>
          <w:szCs w:val="28"/>
        </w:rPr>
        <w:t>о в виде оксипроизводного V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a, то сила-аналог наряду с аналогичным процессом окисления в VIIIб превращается с отщеплением пропильной группы в дисилоксан IX: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СН3СН (ОН) СН2 (СН3) М (CH2OCONH2) 2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3(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NCOOCH</w:t>
      </w:r>
      <w:r>
        <w:rPr>
          <w:rFonts w:ascii="Times New Roman CYR" w:hAnsi="Times New Roman CYR" w:cs="Times New Roman CYR"/>
          <w:sz w:val="28"/>
          <w:szCs w:val="28"/>
        </w:rPr>
        <w:t>2)2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>]2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 = С(а), Si (б)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Продуктом ме</w:t>
      </w:r>
      <w:r>
        <w:rPr>
          <w:rFonts w:ascii="Times New Roman CYR" w:hAnsi="Times New Roman CYR" w:cs="Times New Roman CYR"/>
          <w:sz w:val="28"/>
          <w:szCs w:val="28"/>
        </w:rPr>
        <w:t>таболизма CH3CH2CIH2(CH3)2SiCH2OCON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2 является только соответствующий продукт деалкилирования [H2NCООCH2(CH3)2Si]2О. Таким образом, иная метаболическая судьба сила-аналогов физиологически активных органических веществ может существенно влиять на характер и</w:t>
      </w:r>
      <w:r>
        <w:rPr>
          <w:rFonts w:ascii="Times New Roman CYR" w:hAnsi="Times New Roman CYR" w:cs="Times New Roman CYR"/>
          <w:sz w:val="28"/>
          <w:szCs w:val="28"/>
        </w:rPr>
        <w:t xml:space="preserve"> продолжительность их действия.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Кремниевые аналоги VIIб бензгидриловых эфиров V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a, например, вследствие гидролиза группировки Si-OR являются значительно более короткодействующими препаратами (15-30 мин). В то же время при Х=СI сила-производное VIIб в три</w:t>
      </w:r>
      <w:r>
        <w:rPr>
          <w:rFonts w:ascii="Times New Roman CYR" w:hAnsi="Times New Roman CYR" w:cs="Times New Roman CYR"/>
          <w:sz w:val="28"/>
          <w:szCs w:val="28"/>
        </w:rPr>
        <w:t xml:space="preserve"> раза менее токсично, чем его углеродный аналог. В ряде случаев из близких по токсичности изоструктурных органических и кремнийорганических соединений последние проявляют большую активность в различных фармакологических тестах.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кремнийорганическо</w:t>
      </w:r>
      <w:r>
        <w:rPr>
          <w:rFonts w:ascii="Times New Roman CYR" w:hAnsi="Times New Roman CYR" w:cs="Times New Roman CYR"/>
          <w:sz w:val="28"/>
          <w:szCs w:val="28"/>
        </w:rPr>
        <w:t>е соединение Хб по антигистаминной активности и эфир фенилглицина XIб по холинолитическому действию в четыре раза превосходят соответствующие углеродные аналоги Ха, ХIа. Из азаспиро ундеканов (XII) сила-производное подавляет рост опухолевых клеток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в 10 раз активнее, чем соединение 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а. Заметно различаются по общему биологическому действию карбамат 3,3-диметилбутанола-1 (ХI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Iа) и его кремниевый аналог (X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б), что, вероятно, можно приписать влиянию </w:t>
      </w:r>
      <w:r w:rsidR="00E105A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эффекта атом</w:t>
      </w:r>
      <w:r>
        <w:rPr>
          <w:rFonts w:ascii="Times New Roman CYR" w:hAnsi="Times New Roman CYR" w:cs="Times New Roman CYR"/>
          <w:sz w:val="28"/>
          <w:szCs w:val="28"/>
        </w:rPr>
        <w:t>а кремния.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    СН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CHCOO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                                                                  XI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      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      OCH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XII </w:t>
      </w:r>
      <w:r>
        <w:rPr>
          <w:rFonts w:ascii="Times New Roman" w:hAnsi="Times New Roman" w:cs="Times New Roman"/>
          <w:sz w:val="28"/>
          <w:szCs w:val="28"/>
          <w:lang w:val="en-US"/>
        </w:rPr>
        <w:t>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000000" w:rsidRDefault="00E105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E7B"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 </w:t>
      </w:r>
      <w:r w:rsidR="00AE7E7B"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                           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M               C                   N-(CH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N(CH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2  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                              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CH     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2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OCONH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Si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Соединение ХIIIа в 10 раз токсичнее своего сила-аналога (XIII б). Последний является быстродействующим мускульным релаксантом, не дающим побочных явлений. ХIIIа, напротив, такой активностью не обладает и вызывает судороги</w:t>
      </w:r>
      <w:r>
        <w:rPr>
          <w:rFonts w:ascii="Times New Roman CYR" w:hAnsi="Times New Roman CYR" w:cs="Times New Roman CYR"/>
          <w:sz w:val="28"/>
          <w:szCs w:val="28"/>
        </w:rPr>
        <w:t xml:space="preserve">. Оба соединения вызывают длительную холинэргическую реакцию при введении в придаточную часть гипоталамуса мозга и являются одинаковой силы антагонистами мускариноподобного действия ацетилхолина и карбахола, установленными в опытах на тонкой кишке морских </w:t>
      </w:r>
      <w:r>
        <w:rPr>
          <w:rFonts w:ascii="Times New Roman CYR" w:hAnsi="Times New Roman CYR" w:cs="Times New Roman CYR"/>
          <w:sz w:val="28"/>
          <w:szCs w:val="28"/>
        </w:rPr>
        <w:t>свинок [6].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несколько примеров наглядно показывают, что и в области физиологической активности гипотеза аналогии, даже в случае карбофункциональных соединений, не всегда оправдывает себя. Это и неудивительно, ибо значительно меньшая электроотрица</w:t>
      </w:r>
      <w:r>
        <w:rPr>
          <w:rFonts w:ascii="Times New Roman CYR" w:hAnsi="Times New Roman CYR" w:cs="Times New Roman CYR"/>
          <w:sz w:val="28"/>
          <w:szCs w:val="28"/>
        </w:rPr>
        <w:t>тельность, в полтора раза больший ковалентный радиус атома и наличие вакантных 3d-орбиталей значительно отличают кремний от углерода. Это различие и позволяет в ряде случаев ожидать от сила-аналогов физиологически активных органических соединений совершенн</w:t>
      </w:r>
      <w:r>
        <w:rPr>
          <w:rFonts w:ascii="Times New Roman CYR" w:hAnsi="Times New Roman CYR" w:cs="Times New Roman CYR"/>
          <w:sz w:val="28"/>
          <w:szCs w:val="28"/>
        </w:rPr>
        <w:t>о особого, специфического действия па живые организмы. В связи с этим дальнейшие исследования в данном направлении, безусловно, перспективны и многообещающи.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Особенности функционирования некоторых кремнийсодержащих препаратов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и другой путь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получения биологически активных кремнийорганических соединений является модифицирование биологически активных органических соединений введением в их молекулу триорганилсилильных и других кремнийсодержащих групп. При этом триорганилсилильные и другие групп</w:t>
      </w:r>
      <w:r>
        <w:rPr>
          <w:rFonts w:ascii="Times New Roman CYR" w:hAnsi="Times New Roman CYR" w:cs="Times New Roman CYR"/>
          <w:sz w:val="28"/>
          <w:szCs w:val="28"/>
        </w:rPr>
        <w:t>ы чаще всего замещают одни или несколько атомов водорода, связанных с атомами углерода, кислорода, азота или серы.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соединениям такого типа относятся, например, С и О-три- алкилсилильные производные холина [R3SiCH2NR2CH2CH2X]I и [(СН3)3NCН2С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OSiR3]I. Указ</w:t>
      </w:r>
      <w:r>
        <w:rPr>
          <w:rFonts w:ascii="Times New Roman CYR" w:hAnsi="Times New Roman CYR" w:cs="Times New Roman CYR"/>
          <w:sz w:val="28"/>
          <w:szCs w:val="28"/>
        </w:rPr>
        <w:t>анные соединения проявляют Н-холинолитическую активность. Наиболее эффективные в этом отношении соединения оказывают также ганглиоблокирующее действие на парасимпатические ганглии сердца. Гипотензивное действие кремнийорганических производных холина особен</w:t>
      </w:r>
      <w:r>
        <w:rPr>
          <w:rFonts w:ascii="Times New Roman CYR" w:hAnsi="Times New Roman CYR" w:cs="Times New Roman CYR"/>
          <w:sz w:val="28"/>
          <w:szCs w:val="28"/>
        </w:rPr>
        <w:t>но ярко выражено у С-силилзамещенных с R=R'=CH3 и заместителем X, являющимся группой ОСОСН3 (70-90 мм рт. ст. при дозе 1 мг/кг) или атомом йода (50-60 мм рт. ст.). Исследованные соединения наряду с депрессорной реакцией вызывают (у кошек) усиление дыхания.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Триметилсилиловый эфир холина практически лишен ганглиоблокирующей активности. При введении его кошкам в дозах 2-10 мг/кг депрессорная фаза сменяется выраженным повышением уровня кровяного давления. Сохранение прессорного эффекта в опытах на спинальных ко</w:t>
      </w:r>
      <w:r>
        <w:rPr>
          <w:rFonts w:ascii="Times New Roman CYR" w:hAnsi="Times New Roman CYR" w:cs="Times New Roman CYR"/>
          <w:sz w:val="28"/>
          <w:szCs w:val="28"/>
        </w:rPr>
        <w:t>шках после перерезки блуждающих нервов и выключения из кровообращения надпочечников, а также предотвращение этого эффекта гексаметонием указывает на стимулирующее действие триметилсилилового эфира холина на вегетативные ганглии, особенно симпатические.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</w:t>
      </w:r>
      <w:r>
        <w:rPr>
          <w:rFonts w:ascii="Times New Roman CYR" w:hAnsi="Times New Roman CYR" w:cs="Times New Roman CYR"/>
          <w:sz w:val="28"/>
          <w:szCs w:val="28"/>
        </w:rPr>
        <w:t>иологическая активность С-триорганилсилилпроизводных известных органических лекарственных препаратов и других веществ с ярко выраженным биологическим действием сама по себе не представляется сколь-либо удивительной. Однако в ряде случаев введение триалкилс</w:t>
      </w:r>
      <w:r>
        <w:rPr>
          <w:rFonts w:ascii="Times New Roman CYR" w:hAnsi="Times New Roman CYR" w:cs="Times New Roman CYR"/>
          <w:sz w:val="28"/>
          <w:szCs w:val="28"/>
        </w:rPr>
        <w:t>илильной группы в молекулу органического соединения сильно изменяет его активность, а иногда даже придает свойства, не присущие исходным органическим соединениям. Так, например, n-триметилсилилфенилацетилмочевина является более активным антиконвульсантом и</w:t>
      </w:r>
      <w:r>
        <w:rPr>
          <w:rFonts w:ascii="Times New Roman CYR" w:hAnsi="Times New Roman CYR" w:cs="Times New Roman CYR"/>
          <w:sz w:val="28"/>
          <w:szCs w:val="28"/>
        </w:rPr>
        <w:t xml:space="preserve"> обладает более длительным действием, чем фенилацетилмочевина. Орто- и n-триалкилсилилфенетиламин подобно фенетиламину повышают кровяное давление у кошек, однако соответствующие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-триалкилсилилпроизводные, наоборот, приводят к его понижению.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-Триметилсил</w:t>
      </w:r>
      <w:r>
        <w:rPr>
          <w:rFonts w:ascii="Times New Roman CYR" w:hAnsi="Times New Roman CYR" w:cs="Times New Roman CYR"/>
          <w:sz w:val="28"/>
          <w:szCs w:val="28"/>
        </w:rPr>
        <w:t xml:space="preserve">илпроизводное лекарственного препарата циклопентолата также вызывает расширение зрачка, но по силе действия значительно уступает атропину. В то же время оно, как и другие 2-диалкиламиноэтиловые эфиры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-(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-триметилсилилфенил)-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-оксипропионовых кислот, облад</w:t>
      </w:r>
      <w:r>
        <w:rPr>
          <w:rFonts w:ascii="Times New Roman CYR" w:hAnsi="Times New Roman CYR" w:cs="Times New Roman CYR"/>
          <w:sz w:val="28"/>
          <w:szCs w:val="28"/>
        </w:rPr>
        <w:t>ает другим ценным свойством - проявляет защитную реакцию против отравления тетраэтилпирофосфатом.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легче синтезировать О-триалкилсилилпроизводные различных лекарственных средств, в том числе стероидных гормонов и простагландинов. Такая модификац</w:t>
      </w:r>
      <w:r>
        <w:rPr>
          <w:rFonts w:ascii="Times New Roman CYR" w:hAnsi="Times New Roman CYR" w:cs="Times New Roman CYR"/>
          <w:sz w:val="28"/>
          <w:szCs w:val="28"/>
        </w:rPr>
        <w:t xml:space="preserve">ия обычно не меняет характера действия лекарства, но сильно сказывается на степени и продолжительности действия и чаще всего приводит к их увеличению. Это в определенной мере связано как с повышением липофильности препарата в результате силилирования, так </w:t>
      </w:r>
      <w:r>
        <w:rPr>
          <w:rFonts w:ascii="Times New Roman CYR" w:hAnsi="Times New Roman CYR" w:cs="Times New Roman CYR"/>
          <w:sz w:val="28"/>
          <w:szCs w:val="28"/>
        </w:rPr>
        <w:t>и со скоростью гидролиза силоксипроизводного.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например, органилтестостероксисиланы R4-nSi(OTS)n при R=CH3,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=2 и 3, и при R=C6H5,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=1-3, не проявляют сколь-либо значительного андрогенного и миотропного эффекта. Однако триметил (тестостерокси) силан (X</w:t>
      </w:r>
      <w:r>
        <w:rPr>
          <w:rFonts w:ascii="Times New Roman CYR" w:hAnsi="Times New Roman CYR" w:cs="Times New Roman CYR"/>
          <w:sz w:val="28"/>
          <w:szCs w:val="28"/>
        </w:rPr>
        <w:t xml:space="preserve">IVб) (R=CH3,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=1) оказывается более активным и более длительно действующим, чем сам тестостерон. Это можно объяснить более быстрым прохождением триметил (тестостерокси) силана через липидный барьер, после чего постепенно происходит его гидролиз с образова</w:t>
      </w:r>
      <w:r>
        <w:rPr>
          <w:rFonts w:ascii="Times New Roman CYR" w:hAnsi="Times New Roman CYR" w:cs="Times New Roman CYR"/>
          <w:sz w:val="28"/>
          <w:szCs w:val="28"/>
        </w:rPr>
        <w:t>нием тестостерона (XIVa).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5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43075" cy="110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E7B">
        <w:rPr>
          <w:rFonts w:ascii="Times New Roman CYR" w:hAnsi="Times New Roman CYR" w:cs="Times New Roman CYR"/>
          <w:sz w:val="28"/>
          <w:szCs w:val="28"/>
          <w:lang w:val="en-US"/>
        </w:rPr>
        <w:t>R = H (a), (CH3)3Si (</w:t>
      </w:r>
      <w:r w:rsidR="00AE7E7B">
        <w:rPr>
          <w:rFonts w:ascii="Times New Roman CYR" w:hAnsi="Times New Roman CYR" w:cs="Times New Roman CYR"/>
          <w:sz w:val="28"/>
          <w:szCs w:val="28"/>
        </w:rPr>
        <w:t>б</w:t>
      </w:r>
      <w:r w:rsidR="00AE7E7B">
        <w:rPr>
          <w:rFonts w:ascii="Times New Roman CYR" w:hAnsi="Times New Roman CYR" w:cs="Times New Roman CYR"/>
          <w:sz w:val="28"/>
          <w:szCs w:val="28"/>
          <w:lang w:val="en-US"/>
        </w:rPr>
        <w:t>)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аминоалкоксисиланы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значительно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большей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влияют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координацию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движений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белых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мышей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аминоспирт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Примером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оединения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(CH3)4-nSi[OCH2CH2N(C2H5)2]n c n=1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2, </w:t>
      </w:r>
      <w:r>
        <w:rPr>
          <w:rFonts w:ascii="Times New Roman CYR" w:hAnsi="Times New Roman CYR" w:cs="Times New Roman CYR"/>
          <w:sz w:val="28"/>
          <w:szCs w:val="28"/>
        </w:rPr>
        <w:t>нарушающие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координацию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движений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белых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мышей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дозах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50-60 </w:t>
      </w:r>
      <w:r>
        <w:rPr>
          <w:rFonts w:ascii="Times New Roman CYR" w:hAnsi="Times New Roman CYR" w:cs="Times New Roman CYR"/>
          <w:sz w:val="28"/>
          <w:szCs w:val="28"/>
        </w:rPr>
        <w:t>мг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кг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приблизительно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пять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меньше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эффективной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дозы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2-(</w:t>
      </w:r>
      <w:r>
        <w:rPr>
          <w:rFonts w:ascii="Times New Roman CYR" w:hAnsi="Times New Roman CYR" w:cs="Times New Roman CYR"/>
          <w:sz w:val="28"/>
          <w:szCs w:val="28"/>
        </w:rPr>
        <w:t>диэтиламино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этанола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11-13 </w:t>
      </w:r>
      <w:r>
        <w:rPr>
          <w:rFonts w:ascii="Times New Roman CYR" w:hAnsi="Times New Roman CYR" w:cs="Times New Roman CYR"/>
          <w:sz w:val="28"/>
          <w:szCs w:val="28"/>
        </w:rPr>
        <w:t>раз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меньше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смертельной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доз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гидролиза О-силилпроизводных метилэфедрина и простагландинов, например 11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,15(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)-бис-(три-метилсилокси)-9-оксо-5-цис, 13-транспростадиеновой кислоты, уменьшается с увеличением pH среды. Увеличение объема органических радикалов, связанных с атом</w:t>
      </w:r>
      <w:r>
        <w:rPr>
          <w:rFonts w:ascii="Times New Roman CYR" w:hAnsi="Times New Roman CYR" w:cs="Times New Roman CYR"/>
          <w:sz w:val="28"/>
          <w:szCs w:val="28"/>
        </w:rPr>
        <w:t>ом кремния, вызывает также уменьшение скорости гидролиза триалкилсилилпроизводных эфедрина, норэфедрина и метилэфедрина.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Гидрохлориды О-триалкилсилилзамещенных метилэфедрина по гидролитической устойчивости при pH 4,0 можно расположить в следующие ряды.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</w:t>
      </w:r>
      <w:r>
        <w:rPr>
          <w:rFonts w:ascii="Times New Roman CYR" w:hAnsi="Times New Roman CYR" w:cs="Times New Roman CYR"/>
          <w:sz w:val="28"/>
          <w:szCs w:val="28"/>
        </w:rPr>
        <w:t>4Н9)3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 xml:space="preserve">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5(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3)2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 xml:space="preserve"> &gt;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7)3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>&gt;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3)3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(CH3)2Si&gt; (C2H5)3Si &gt;C3H7(CH3)2Si&gt;(CH3)3Si;Si&gt;R2CH3Si&gt;R(CH3)2Si.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несколько неожиданным является более быстрый гидролиз пропилпроизводных по сравнению с гидролизом этилпроизводных. В то же время коэффиц</w:t>
      </w:r>
      <w:r>
        <w:rPr>
          <w:rFonts w:ascii="Times New Roman CYR" w:hAnsi="Times New Roman CYR" w:cs="Times New Roman CYR"/>
          <w:sz w:val="28"/>
          <w:szCs w:val="28"/>
        </w:rPr>
        <w:t xml:space="preserve">иенты распределения этих соединений и системе гептан - вода линейно возрастают с удлинением цепи атомов углерода у атома кремния. Скорость диффузии О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-триметилсилилпроизводных различных ароматических соединений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3)4-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nSi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OAr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3)4-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nSi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NHAr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завис</w:t>
      </w:r>
      <w:r>
        <w:rPr>
          <w:rFonts w:ascii="Times New Roman CYR" w:hAnsi="Times New Roman CYR" w:cs="Times New Roman CYR"/>
          <w:sz w:val="28"/>
          <w:szCs w:val="28"/>
        </w:rPr>
        <w:t>ит от количества метильных групп у атома кремния и в последнем случае увеличивается с уменьшением п [1].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«кремнийорганическая защита» (силилирование) известных лекарственных препаратов может повысить их проницаемость через клеточные мембраны</w:t>
      </w:r>
      <w:r>
        <w:rPr>
          <w:rFonts w:ascii="Times New Roman CYR" w:hAnsi="Times New Roman CYR" w:cs="Times New Roman CYR"/>
          <w:sz w:val="28"/>
          <w:szCs w:val="28"/>
        </w:rPr>
        <w:t>, пролонгировать или усилить их действие, изменить вкусовые качества или каким-либо иным образом увеличить их фармакологическую активность.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интересные возможности для создания физиологически активных кремнийорганических соединений открываются при </w:t>
      </w:r>
      <w:r>
        <w:rPr>
          <w:rFonts w:ascii="Times New Roman CYR" w:hAnsi="Times New Roman CYR" w:cs="Times New Roman CYR"/>
          <w:sz w:val="28"/>
          <w:szCs w:val="28"/>
        </w:rPr>
        <w:t>изучении соединений кремния, не имеющих органических аналогов или обладающих действием, обусловленным присутствием в их молекуле атома (или атомов) кремния [5].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5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76575" cy="1171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E7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XVI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таким соединениям прежде всего относятся силатраны (XV),1-арилпроизводные которых чрезвычайно токсичны для теплокровных животных (см. раздел 11 гл. VII). В дозах ниже смер</w:t>
      </w:r>
      <w:r>
        <w:rPr>
          <w:rFonts w:ascii="Times New Roman CYR" w:hAnsi="Times New Roman CYR" w:cs="Times New Roman CYR"/>
          <w:sz w:val="28"/>
          <w:szCs w:val="28"/>
        </w:rPr>
        <w:t>тельной (0,2-0,25 мг/кг) 1-фенилсилатран вызывает двигательное возбуждение и усиление дыхания животных. Описано также местноанестезирующее действие 1 -фенилсилат- рана. 1- Метил - и 1-винилсилатран при достаточно высоких дозах (100-250 мг/кг) действуют усп</w:t>
      </w:r>
      <w:r>
        <w:rPr>
          <w:rFonts w:ascii="Times New Roman CYR" w:hAnsi="Times New Roman CYR" w:cs="Times New Roman CYR"/>
          <w:sz w:val="28"/>
          <w:szCs w:val="28"/>
        </w:rPr>
        <w:t>окаивающе и болеутоляюще, понижают температуру тела, увеличивают продолжительность гексобарбитального наркоза. 1-Винилсилатран в дозе 20 мг/кг повышает кровяное давление наркотизированных крыс на 15 мм рт. ст. Фторпропилсилатраны также проявляют транквилиз</w:t>
      </w:r>
      <w:r>
        <w:rPr>
          <w:rFonts w:ascii="Times New Roman CYR" w:hAnsi="Times New Roman CYR" w:cs="Times New Roman CYR"/>
          <w:sz w:val="28"/>
          <w:szCs w:val="28"/>
        </w:rPr>
        <w:t>ирующий эффект. Ряд карбофункциональных алифатических производных силатрана интенсифицирует биосинтез белка, способствует росту и регенерации соединительных и эпителиальных тканей, шерсти и волос, препятствует развитию атеросклероза и язвы желудка у животн</w:t>
      </w:r>
      <w:r>
        <w:rPr>
          <w:rFonts w:ascii="Times New Roman CYR" w:hAnsi="Times New Roman CYR" w:cs="Times New Roman CYR"/>
          <w:sz w:val="28"/>
          <w:szCs w:val="28"/>
        </w:rPr>
        <w:t>ых [1].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интерес представляет кремнийорганический препарат мивал, который стимулировал рост волос у людей и шерсти у морских свинок, ускорял заживление резаных ран у кроликов, тормозил развитие атеросклероза у кроликов и рост опухолей у мышей и крыс,</w:t>
      </w:r>
      <w:r>
        <w:rPr>
          <w:rFonts w:ascii="Times New Roman CYR" w:hAnsi="Times New Roman CYR" w:cs="Times New Roman CYR"/>
          <w:sz w:val="28"/>
          <w:szCs w:val="28"/>
        </w:rPr>
        <w:t xml:space="preserve"> Раны, леченные 5%-ной мазью мивала на ланолиново-вазелиновой основе, заживали с меньшим отеком, быстрой эпителизацией, образованием струпа, под которым без нагноения протекал процесс заживления. Мивал прекратил выпадение волос у людей в 63% случаев и вызв</w:t>
      </w:r>
      <w:r>
        <w:rPr>
          <w:rFonts w:ascii="Times New Roman CYR" w:hAnsi="Times New Roman CYR" w:cs="Times New Roman CYR"/>
          <w:sz w:val="28"/>
          <w:szCs w:val="28"/>
        </w:rPr>
        <w:t>ал рост волос у половины больных. При этом в случае крупноочагового облысения у всех шести человек волосы полностью восстановились, а в случае тотальной алопеции у двух человек из пяти начался рост пушковых волос и появились волосы на бровях, где раньше он</w:t>
      </w:r>
      <w:r>
        <w:rPr>
          <w:rFonts w:ascii="Times New Roman CYR" w:hAnsi="Times New Roman CYR" w:cs="Times New Roman CYR"/>
          <w:sz w:val="28"/>
          <w:szCs w:val="28"/>
        </w:rPr>
        <w:t>и отсутствовали.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меньшего внимания заслуживает другой кремнийорганический препарат мигуген, который также обладал противоопухолевым действием, способствовал росту шерсти, заживлению ран и ускоренному восстановлению массы печени [1].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Гистологические, гис</w:t>
      </w:r>
      <w:r>
        <w:rPr>
          <w:rFonts w:ascii="Times New Roman CYR" w:hAnsi="Times New Roman CYR" w:cs="Times New Roman CYR"/>
          <w:sz w:val="28"/>
          <w:szCs w:val="28"/>
        </w:rPr>
        <w:t>тохимические и люминесцентно-микроcкопические исследования показали, что после введения этих препаратов у животных обнаруживаются дистрофически измененные опухолевые клетки и начинается развитие коллагена. В ряде случаев наблюдалось образование соединитель</w:t>
      </w:r>
      <w:r>
        <w:rPr>
          <w:rFonts w:ascii="Times New Roman CYR" w:hAnsi="Times New Roman CYR" w:cs="Times New Roman CYR"/>
          <w:sz w:val="28"/>
          <w:szCs w:val="28"/>
        </w:rPr>
        <w:t>ными тканями более выраженной капсулы вокруг перевиваемой опухоли.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карциномы простаты предложен 2,6-цис-дифе- пилгексаметилциклотетрасилоксан (XVI) - самый активный из силоксанов, обладающих действием половых гормонов. Открытие эстрогенного дей</w:t>
      </w:r>
      <w:r>
        <w:rPr>
          <w:rFonts w:ascii="Times New Roman CYR" w:hAnsi="Times New Roman CYR" w:cs="Times New Roman CYR"/>
          <w:sz w:val="28"/>
          <w:szCs w:val="28"/>
        </w:rPr>
        <w:t>ствия у этого соединения явилось полной неожиданностью, ибо до последнего времени полисилокеаны считались биологически инертными. Более того, оно не содержит никаких карбофункциональных или свободных кремнефункциональных групп и не имеет структурной аналог</w:t>
      </w:r>
      <w:r>
        <w:rPr>
          <w:rFonts w:ascii="Times New Roman CYR" w:hAnsi="Times New Roman CYR" w:cs="Times New Roman CYR"/>
          <w:sz w:val="28"/>
          <w:szCs w:val="28"/>
        </w:rPr>
        <w:t>ии ни с природными, ни с известными синтетическими гормональными препаратами. Исследования зависимости биологической активности силоксанов от их строения показали, что для проявления ими антпандрогенной активности необходимы присутствие фенильной группы (в</w:t>
      </w:r>
      <w:r>
        <w:rPr>
          <w:rFonts w:ascii="Times New Roman CYR" w:hAnsi="Times New Roman CYR" w:cs="Times New Roman CYR"/>
          <w:sz w:val="28"/>
          <w:szCs w:val="28"/>
        </w:rPr>
        <w:t>ысокую активность проявляет также фенилгептаметил-циклотетрасилоксан), наличие восьмичленного цикла (линейные ди- и трисилоксаны, циклические трисилоксаны менее активны, линейные тетрасилоксаны и циклические пентасилоксаны неактивны), определенное простран</w:t>
      </w:r>
      <w:r>
        <w:rPr>
          <w:rFonts w:ascii="Times New Roman CYR" w:hAnsi="Times New Roman CYR" w:cs="Times New Roman CYR"/>
          <w:sz w:val="28"/>
          <w:szCs w:val="28"/>
        </w:rPr>
        <w:t>ственное расположение (2,6-цис)- фенильных групп (остальные три геометрических изомера неактивны).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новой группой биологически активных кремнийорганических соединений являются комплексы метилсиликоната натрия и калия с органическими кислотами (XVII),</w:t>
      </w:r>
      <w:r>
        <w:rPr>
          <w:rFonts w:ascii="Times New Roman CYR" w:hAnsi="Times New Roman CYR" w:cs="Times New Roman CYR"/>
          <w:sz w:val="28"/>
          <w:szCs w:val="28"/>
        </w:rPr>
        <w:t xml:space="preserve"> например, салициловой, лимонной, аскорбиновой, никотиновой.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 xml:space="preserve"> (ОН)2ОК·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nRCOOH</w:t>
      </w:r>
      <w:r>
        <w:rPr>
          <w:rFonts w:ascii="Times New Roman CYR" w:hAnsi="Times New Roman CYR" w:cs="Times New Roman CYR"/>
          <w:sz w:val="28"/>
          <w:szCs w:val="28"/>
        </w:rPr>
        <w:t>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5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971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XVII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комплексы оказались эффективными для предупреждения экспериментального атеросклероза и лечения сердечно-сосудист</w:t>
      </w:r>
      <w:r>
        <w:rPr>
          <w:rFonts w:ascii="Times New Roman CYR" w:hAnsi="Times New Roman CYR" w:cs="Times New Roman CYR"/>
          <w:sz w:val="28"/>
          <w:szCs w:val="28"/>
        </w:rPr>
        <w:t>ых заболеваний. Они обладали также противовоспалительной и противоопухолевой активностью. Комплекс метилсиликоната калия и бензилпенициллина эффективен при лечении вирусного заболевания миксоматоза у животных, на которое ни метилсиликонат калия, ни бензилп</w:t>
      </w:r>
      <w:r>
        <w:rPr>
          <w:rFonts w:ascii="Times New Roman CYR" w:hAnsi="Times New Roman CYR" w:cs="Times New Roman CYR"/>
          <w:sz w:val="28"/>
          <w:szCs w:val="28"/>
        </w:rPr>
        <w:t>енициллин, взятые в отдельности, не действуют. Таким образом, спектр активности пенициллина может быть расширен за счет применения его в комплексе с метилсиликонатом калия. Не исключено, что это окажется справедливым и по отношению к другим антибиотикам.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ожно отметить, что значительной вирулицидной активностью по отношению к различным вирусам гриппа обладает 2-метил-3-(1,1-диэтилсилациклогексил-3) пропионовая кислота.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азотсодержащие кремнийорганические соединения, например, метилдиэтил (2-пиперидино</w:t>
      </w:r>
      <w:r>
        <w:rPr>
          <w:rFonts w:ascii="Times New Roman CYR" w:hAnsi="Times New Roman CYR" w:cs="Times New Roman CYR"/>
          <w:sz w:val="28"/>
          <w:szCs w:val="28"/>
        </w:rPr>
        <w:t>этил) силан, триэтил (2-пиперидиноэтил) силан, триэтил (3-пиперидииопропил) силан и п-бис-[диметил(3-аминопропил) силил]бензол, сильно нарушают координацию движений экспериментальных животных.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п-Бис-[диметил(3-аминопропил)силил] бензол в дозе 4,8мг/кг вызы</w:t>
      </w:r>
      <w:r>
        <w:rPr>
          <w:rFonts w:ascii="Times New Roman CYR" w:hAnsi="Times New Roman CYR" w:cs="Times New Roman CYR"/>
          <w:sz w:val="28"/>
          <w:szCs w:val="28"/>
        </w:rPr>
        <w:t>вает снижение температуры тела на 3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исследований, развивающихся в этих трех направлениях, изучалась биологическая активность довольно широкого круга кремнийорганических соединений. Данные исследования заложили основу «биокремнийорганической химии»</w:t>
      </w:r>
      <w:r>
        <w:rPr>
          <w:rFonts w:ascii="Times New Roman CYR" w:hAnsi="Times New Roman CYR" w:cs="Times New Roman CYR"/>
          <w:sz w:val="28"/>
          <w:szCs w:val="28"/>
        </w:rPr>
        <w:t xml:space="preserve"> - науки, которая может привести к созданию новых замечательных лекарственных веществ, пестицидов, биозащитных покрытий и других важных типов физиологически активных веществ. Первые успехи в этом направлении уже достигнуты. Кремнийорганические соединения т</w:t>
      </w:r>
      <w:r>
        <w:rPr>
          <w:rFonts w:ascii="Times New Roman CYR" w:hAnsi="Times New Roman CYR" w:cs="Times New Roman CYR"/>
          <w:sz w:val="28"/>
          <w:szCs w:val="28"/>
        </w:rPr>
        <w:t xml:space="preserve">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DNR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включены во французскую фармакопею и применяются для лечения сердечнососудистых заболеваний и различных воспалительных процессов. Два новых препарата проходят клинические испытания - 2,6цис-дифенилгексаметилциклотетрасилоксап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KABI</w:t>
      </w:r>
      <w:r>
        <w:rPr>
          <w:rFonts w:ascii="Times New Roman CYR" w:hAnsi="Times New Roman CYR" w:cs="Times New Roman CYR"/>
          <w:sz w:val="28"/>
          <w:szCs w:val="28"/>
        </w:rPr>
        <w:t xml:space="preserve"> 1774,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sobita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nR</w:t>
      </w:r>
      <w:r>
        <w:rPr>
          <w:rFonts w:ascii="Times New Roman CYR" w:hAnsi="Times New Roman CYR" w:cs="Times New Roman CYR"/>
          <w:sz w:val="28"/>
          <w:szCs w:val="28"/>
        </w:rPr>
        <w:t>) в Швеции для лечения рака простаты, мивал в СССР для ускорения заживления ран и для борьбы с облысением [4].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модификации известных лекарственных средств силилированием и создании новых кремнийорганических препаратов возникает также вопрос об их мет</w:t>
      </w:r>
      <w:r>
        <w:rPr>
          <w:rFonts w:ascii="Times New Roman CYR" w:hAnsi="Times New Roman CYR" w:cs="Times New Roman CYR"/>
          <w:sz w:val="28"/>
          <w:szCs w:val="28"/>
        </w:rPr>
        <w:t>аболизме. Большинство О- и N-триметилсилилпроизводных различных лекарств в организме расщепляются с образованием малотоксичных триметилсиланола и гексаметилдисилоксана. В экспериментах па крысах и обезьянах показано, что при пероральном или внутривенном вв</w:t>
      </w:r>
      <w:r>
        <w:rPr>
          <w:rFonts w:ascii="Times New Roman CYR" w:hAnsi="Times New Roman CYR" w:cs="Times New Roman CYR"/>
          <w:sz w:val="28"/>
          <w:szCs w:val="28"/>
        </w:rPr>
        <w:t>едении в дозах 20-80 мг/кг 14С-триметилсиланол удаляется из организма на 90% в течение 24 ч. При этом через легкие выделяются 10-30%, с мочой 70-85%, а в желчи обнаружено 1-5% введенного соединения. Гексаметилдисилоксан после перорального введения удаляетс</w:t>
      </w:r>
      <w:r>
        <w:rPr>
          <w:rFonts w:ascii="Times New Roman CYR" w:hAnsi="Times New Roman CYR" w:cs="Times New Roman CYR"/>
          <w:sz w:val="28"/>
          <w:szCs w:val="28"/>
        </w:rPr>
        <w:t>я аналогично, но при внутривенном введении основная часть соединения выделяется через легкие [4].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час после внутривенного введения мышам 2,6-цис-ди- фенилгексаметилциклотетрасилоксана, меченного 14С в метильной группе, наибольшая радиоактивность набл</w:t>
      </w:r>
      <w:r>
        <w:rPr>
          <w:rFonts w:ascii="Times New Roman CYR" w:hAnsi="Times New Roman CYR" w:cs="Times New Roman CYR"/>
          <w:sz w:val="28"/>
          <w:szCs w:val="28"/>
        </w:rPr>
        <w:t>юдалась в кишечнике, печени, желчи и легких. Затем повышалась концентрация циклосилоксана и (или) его метаболитов в почках и моче. Существенно возрастает радиоактивность в гипофизе и корковом слое надпочечников. Полупериод биологического распада 2,6ч с-диф</w:t>
      </w:r>
      <w:r>
        <w:rPr>
          <w:rFonts w:ascii="Times New Roman CYR" w:hAnsi="Times New Roman CYR" w:cs="Times New Roman CYR"/>
          <w:sz w:val="28"/>
          <w:szCs w:val="28"/>
        </w:rPr>
        <w:t>енилгексаметилциклотетрасилоксана для обезьян при внутривенном введении равен 12 ч, распределение в выдыхаемом воздухе, моче и желчи - 1:20:7. У людей при одноразовой оральной дозе 100 мг циклосилоксана максимальный уровень в сыворотке (1-5мг/л) обнаружива</w:t>
      </w:r>
      <w:r>
        <w:rPr>
          <w:rFonts w:ascii="Times New Roman CYR" w:hAnsi="Times New Roman CYR" w:cs="Times New Roman CYR"/>
          <w:sz w:val="28"/>
          <w:szCs w:val="28"/>
        </w:rPr>
        <w:t>лся через 6 ч, полупериод биологического распада в среднем составляет 18 ч [4].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Триметилгексадецилсилан, метиловый эфир </w:t>
      </w:r>
      <w:r>
        <w:rPr>
          <w:rFonts w:ascii="Times New Roman" w:hAnsi="Times New Roman" w:cs="Times New Roman"/>
          <w:sz w:val="28"/>
          <w:szCs w:val="28"/>
        </w:rPr>
        <w:t>ω</w:t>
      </w:r>
      <w:r>
        <w:rPr>
          <w:rFonts w:ascii="Times New Roman CYR" w:hAnsi="Times New Roman CYR" w:cs="Times New Roman CYR"/>
          <w:sz w:val="28"/>
          <w:szCs w:val="28"/>
        </w:rPr>
        <w:t>-триметилсилил- додекановой кислоты и 14С-полидиметилсилоксан не всасываются через гастроинтестинальный тракт. Последнее соединение пос</w:t>
      </w:r>
      <w:r>
        <w:rPr>
          <w:rFonts w:ascii="Times New Roman CYR" w:hAnsi="Times New Roman CYR" w:cs="Times New Roman CYR"/>
          <w:sz w:val="28"/>
          <w:szCs w:val="28"/>
        </w:rPr>
        <w:t>ле внутрибрюшинного введения не выделялось из организма ни с выдыхаемым воздухом, ни с мочой (в течение 25 дней).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Метаболизм органических лекарственных средств и их сила- аналогов может существенно различаться. Например, в силамепробамате и карбамате димет</w:t>
      </w:r>
      <w:r>
        <w:rPr>
          <w:rFonts w:ascii="Times New Roman CYR" w:hAnsi="Times New Roman CYR" w:cs="Times New Roman CYR"/>
          <w:sz w:val="28"/>
          <w:szCs w:val="28"/>
        </w:rPr>
        <w:t>илпропилсилилметанола от атома кремния отщепляется пропильная группа с образованием дисилоксанов, в то время как в их органических производных происходит лишь постепенное ее окисление у второго атома углерода. Различен также метаболизм диметилфенилсилана и</w:t>
      </w:r>
      <w:r>
        <w:rPr>
          <w:rFonts w:ascii="Times New Roman CYR" w:hAnsi="Times New Roman CYR" w:cs="Times New Roman CYR"/>
          <w:sz w:val="28"/>
          <w:szCs w:val="28"/>
        </w:rPr>
        <w:t xml:space="preserve"> изопропилбензола: в первом происходит окисление связи Si-Н (90%), во-втором наряду с окислением метиновой группы (50%) - также окисление одной из метильных групп в гидроксильную (25% связывается в виде глюкуронида) и далее - в карбоксильную [6]: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M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SiOH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MH(CH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2+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                                                    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       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000000" w:rsidRDefault="00AE7E7B">
      <w:pPr>
        <w:widowControl w:val="0"/>
        <w:tabs>
          <w:tab w:val="left" w:pos="708"/>
          <w:tab w:val="left" w:pos="1416"/>
          <w:tab w:val="left" w:pos="2410"/>
          <w:tab w:val="left" w:pos="2832"/>
          <w:tab w:val="left" w:pos="3540"/>
          <w:tab w:val="left" w:pos="4248"/>
          <w:tab w:val="left" w:pos="4956"/>
          <w:tab w:val="left" w:pos="8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      M=C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COH</w:t>
      </w: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O-G+C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CHCOOH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Триметилфенилсилан в организме крыс окисляется как в метильной, так и в фенильной группах. В противоположность этому в трет-бутилбензоле окисляется только метильная группа: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left="2694" w:hanging="286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M=Si     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OH(31%)+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left="3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+HOC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Si(CH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(17%)+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M(CH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ab/>
        <w:t xml:space="preserve">               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O-X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left="241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M=C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left="3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O-G    (</w:t>
      </w:r>
      <w:r>
        <w:rPr>
          <w:rFonts w:ascii="Times New Roman CYR" w:hAnsi="Times New Roman CYR" w:cs="Times New Roman CYR"/>
          <w:sz w:val="28"/>
          <w:szCs w:val="28"/>
        </w:rPr>
        <w:t>глюкуронид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90%</w:t>
      </w:r>
    </w:p>
    <w:p w:rsidR="00000000" w:rsidRDefault="00AE7E7B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AE7E7B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ДЕЙСТВИЕ КРЕМНИЙОРГАНИЧЕСКИХ СОЕДИНЕНИЙ НА ЖИВЫЕ ОРГАНИЗМЫ И ИХ АКТИВНОСТЬ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Инсектицидно</w:t>
      </w:r>
      <w:r>
        <w:rPr>
          <w:rFonts w:ascii="Times New Roman CYR" w:hAnsi="Times New Roman CYR" w:cs="Times New Roman CYR"/>
          <w:caps/>
          <w:sz w:val="28"/>
          <w:szCs w:val="28"/>
        </w:rPr>
        <w:t>е действие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Инсектицидное действие некоторых неорганических соединений кремния (кремнефторидов щелочных и щелочноземельных металлов или цинка) известно уже давно. Указанные соли кремнефтористоводородной кислоты нашли применение для борьбы с вредителями зер</w:t>
      </w:r>
      <w:r>
        <w:rPr>
          <w:rFonts w:ascii="Times New Roman CYR" w:hAnsi="Times New Roman CYR" w:cs="Times New Roman CYR"/>
          <w:sz w:val="28"/>
          <w:szCs w:val="28"/>
        </w:rPr>
        <w:t>новых, бобовых, овощных и цитрусовых культур, клевера, люцерны, сахарной свеклы, хлопчатника, а также с комарами, молью и мухами. Упоминалась уже и инсектицидная способность силикагеля.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Сравнительно недавно обнаружена инсектицидная активность кремнийсодерж</w:t>
      </w:r>
      <w:r>
        <w:rPr>
          <w:rFonts w:ascii="Times New Roman CYR" w:hAnsi="Times New Roman CYR" w:cs="Times New Roman CYR"/>
          <w:sz w:val="28"/>
          <w:szCs w:val="28"/>
        </w:rPr>
        <w:t>ащих карбаматов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3)3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OCONHCH</w:t>
      </w:r>
      <w:r>
        <w:rPr>
          <w:rFonts w:ascii="Times New Roman CYR" w:hAnsi="Times New Roman CYR" w:cs="Times New Roman CYR"/>
          <w:sz w:val="28"/>
          <w:szCs w:val="28"/>
        </w:rPr>
        <w:t>3 и сульфамидов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5О)3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2)3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NHSO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триалкилсилиловых эфиров фосфоновых кислот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SiOSiR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(О)•(ОС2Н5)2,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3О)2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(О)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CCI</w:t>
      </w:r>
      <w:r>
        <w:rPr>
          <w:rFonts w:ascii="Times New Roman CYR" w:hAnsi="Times New Roman CYR" w:cs="Times New Roman CYR"/>
          <w:sz w:val="28"/>
          <w:szCs w:val="28"/>
        </w:rPr>
        <w:t>О3)О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SiR</w:t>
      </w:r>
      <w:r>
        <w:rPr>
          <w:rFonts w:ascii="Times New Roman CYR" w:hAnsi="Times New Roman CYR" w:cs="Times New Roman CYR"/>
          <w:sz w:val="28"/>
          <w:szCs w:val="28"/>
        </w:rPr>
        <w:t xml:space="preserve">3 (акарициды), медных солей кремнийсодержащих дитиокарбаминовых кислот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nNHCSSH</w:t>
      </w:r>
      <w:r>
        <w:rPr>
          <w:rFonts w:ascii="Times New Roman CYR" w:hAnsi="Times New Roman CYR" w:cs="Times New Roman CYR"/>
          <w:sz w:val="28"/>
          <w:szCs w:val="28"/>
        </w:rPr>
        <w:t xml:space="preserve"> и медьсодержащих полиорганилсилоксанов, бис(триметилсилил) диацетилена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3)3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CC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CSiCH</w:t>
      </w:r>
      <w:r>
        <w:rPr>
          <w:rFonts w:ascii="Times New Roman CYR" w:hAnsi="Times New Roman CYR" w:cs="Times New Roman CYR"/>
          <w:sz w:val="28"/>
          <w:szCs w:val="28"/>
        </w:rPr>
        <w:t xml:space="preserve">3)3,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-триметилсилилпирролидона-2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3)3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</w:rPr>
        <w:t xml:space="preserve"> (СН2)3СО, циклических кремнийорганических производных непредельных диолов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SiOCH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CHCH</w:t>
      </w:r>
      <w:r>
        <w:rPr>
          <w:rFonts w:ascii="Times New Roman CYR" w:hAnsi="Times New Roman CYR" w:cs="Times New Roman CYR"/>
          <w:sz w:val="28"/>
          <w:szCs w:val="28"/>
        </w:rPr>
        <w:t>2O (паразитиниды), кремн</w:t>
      </w:r>
      <w:r>
        <w:rPr>
          <w:rFonts w:ascii="Times New Roman CYR" w:hAnsi="Times New Roman CYR" w:cs="Times New Roman CYR"/>
          <w:sz w:val="28"/>
          <w:szCs w:val="28"/>
        </w:rPr>
        <w:t>ийорганических аналогов ДДТ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CIC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4)3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SiCI</w:t>
      </w:r>
      <w:r>
        <w:rPr>
          <w:rFonts w:ascii="Times New Roman CYR" w:hAnsi="Times New Roman CYR" w:cs="Times New Roman CYR"/>
          <w:sz w:val="28"/>
          <w:szCs w:val="28"/>
        </w:rPr>
        <w:t>3,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CIC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4)4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</w:t>
      </w:r>
      <w:r>
        <w:rPr>
          <w:rFonts w:ascii="Times New Roman CYR" w:hAnsi="Times New Roman CYR" w:cs="Times New Roman CYR"/>
          <w:sz w:val="28"/>
          <w:szCs w:val="28"/>
        </w:rPr>
        <w:t>.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CIC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4)4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 xml:space="preserve">, изотиоцианатосиланов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4-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nSi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NCS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органилфторсиланов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SiF</w:t>
      </w:r>
      <w:r>
        <w:rPr>
          <w:rFonts w:ascii="Times New Roman CYR" w:hAnsi="Times New Roman CYR" w:cs="Times New Roman CYR"/>
          <w:sz w:val="28"/>
          <w:szCs w:val="28"/>
        </w:rPr>
        <w:t>4-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 фторалкоксисиланов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CF</w:t>
      </w:r>
      <w:r>
        <w:rPr>
          <w:rFonts w:ascii="Times New Roman CYR" w:hAnsi="Times New Roman CYR" w:cs="Times New Roman CYR"/>
          <w:sz w:val="28"/>
          <w:szCs w:val="28"/>
        </w:rPr>
        <w:t>3)2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CCIOSiHCI</w:t>
      </w:r>
      <w:r>
        <w:rPr>
          <w:rFonts w:ascii="Times New Roman CYR" w:hAnsi="Times New Roman CYR" w:cs="Times New Roman CYR"/>
          <w:sz w:val="28"/>
          <w:szCs w:val="28"/>
        </w:rPr>
        <w:t>2, циклосилтианов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SiS</w:t>
      </w:r>
      <w:r>
        <w:rPr>
          <w:rFonts w:ascii="Times New Roman CYR" w:hAnsi="Times New Roman CYR" w:cs="Times New Roman CYR"/>
          <w:sz w:val="28"/>
          <w:szCs w:val="28"/>
        </w:rPr>
        <w:t>)n галогеналкилтрисилиламинов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SiR</w:t>
      </w:r>
      <w:r>
        <w:rPr>
          <w:rFonts w:ascii="Times New Roman CYR" w:hAnsi="Times New Roman CYR" w:cs="Times New Roman CYR"/>
          <w:sz w:val="28"/>
          <w:szCs w:val="28"/>
        </w:rPr>
        <w:t>2)2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NSiR</w:t>
      </w:r>
      <w:r>
        <w:rPr>
          <w:rFonts w:ascii="Times New Roman CYR" w:hAnsi="Times New Roman CYR" w:cs="Times New Roman CYR"/>
          <w:sz w:val="28"/>
          <w:szCs w:val="28"/>
        </w:rPr>
        <w:t xml:space="preserve">3 аминоалкилтриэтоксисиланов, триалкил(3-пиперидинопропил) сплавов, триалкил (триалкилсилокси) станнанов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SiOSnR</w:t>
      </w:r>
      <w:r>
        <w:rPr>
          <w:rFonts w:ascii="Times New Roman CYR" w:hAnsi="Times New Roman CYR" w:cs="Times New Roman CYR"/>
          <w:sz w:val="28"/>
          <w:szCs w:val="28"/>
        </w:rPr>
        <w:t>3, а также мелкодиспергированного полисилоксанового масла.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установлено, что исследованные кремнийорганические аналоги ДДТ значител</w:t>
      </w:r>
      <w:r>
        <w:rPr>
          <w:rFonts w:ascii="Times New Roman CYR" w:hAnsi="Times New Roman CYR" w:cs="Times New Roman CYR"/>
          <w:sz w:val="28"/>
          <w:szCs w:val="28"/>
        </w:rPr>
        <w:t>ьно менее активны, чем данный инсектицид. м-Триметилсилилфенил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-метил) карбамат в 1,75 раза менее эффективно ингибирует холинэстеразу комнатной мухи (Musca domestica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.), чем изостерный ему м-трет-бутилфенил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-метил) карбамат. Тем не менее его ингибирую</w:t>
      </w:r>
      <w:r>
        <w:rPr>
          <w:rFonts w:ascii="Times New Roman CYR" w:hAnsi="Times New Roman CYR" w:cs="Times New Roman CYR"/>
          <w:sz w:val="28"/>
          <w:szCs w:val="28"/>
        </w:rPr>
        <w:t>щая активность все же в 285 раз выше, чем несилилированного фенил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-метил) карбамата. Сравнение инсектицидного действия о-, м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-триметилсилилзамещенных фенил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-метил) карбаматов показывает, что по отношению к москитам Culex pipiens quinquefasciatus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Say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наибольшей инсектицидной активностью обладает о-изомер. В то же время о-изомер наиболее токсичен для комнатной мухи [7].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Значительным фумигационным действием обладает диметил- диизотиоцианатосилан. 6-15-часовая экспозиция в атмосфере со сравнительно невыс</w:t>
      </w:r>
      <w:r>
        <w:rPr>
          <w:rFonts w:ascii="Times New Roman CYR" w:hAnsi="Times New Roman CYR" w:cs="Times New Roman CYR"/>
          <w:sz w:val="28"/>
          <w:szCs w:val="28"/>
        </w:rPr>
        <w:t>окой концентрацией паров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3)2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NCS</w:t>
      </w:r>
      <w:r>
        <w:rPr>
          <w:rFonts w:ascii="Times New Roman CYR" w:hAnsi="Times New Roman CYR" w:cs="Times New Roman CYR"/>
          <w:sz w:val="28"/>
          <w:szCs w:val="28"/>
        </w:rPr>
        <w:t xml:space="preserve">)2 приводит к 100%-ной гибели сельскохозяйственного вредителя клопа-черепашки Eurygaster integriceps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Put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Гидрохлорид триэтилпиперидинометилсилана в концентрации 0,06% вызывает уменьшение плодовитости зерно4вой моли Sit</w:t>
      </w:r>
      <w:r>
        <w:rPr>
          <w:rFonts w:ascii="Times New Roman CYR" w:hAnsi="Times New Roman CYR" w:cs="Times New Roman CYR"/>
          <w:sz w:val="28"/>
          <w:szCs w:val="28"/>
        </w:rPr>
        <w:t xml:space="preserve">otroga cerealella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Oliv</w:t>
      </w:r>
      <w:r>
        <w:rPr>
          <w:rFonts w:ascii="Times New Roman CYR" w:hAnsi="Times New Roman CYR" w:cs="Times New Roman CYR"/>
          <w:sz w:val="28"/>
          <w:szCs w:val="28"/>
        </w:rPr>
        <w:t>. на 84%. Несколько меньшим хемостерилизирующим эффектом по отношению к зерновой моли обладают 1-хлор-3-триметилсилилпропин-2 и метилдиэтил (3-хлорпропил) силан. Трибутил(3-аминопропил) силан в концентрациях 0,5-2% обеспечивает полное</w:t>
      </w:r>
      <w:r>
        <w:rPr>
          <w:rFonts w:ascii="Times New Roman CYR" w:hAnsi="Times New Roman CYR" w:cs="Times New Roman CYR"/>
          <w:sz w:val="28"/>
          <w:szCs w:val="28"/>
        </w:rPr>
        <w:t xml:space="preserve"> бесплодие фасолевой зерновки Acantlioscelides obtectus.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Интересно отметить, что добавление 0,1-2% полисилоксана к пище шелкопряда увеличивает массу их гусениц (8-10%) и коконов (15-18%).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.2 Инсекторепеллентное действие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средств для отпугивания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кровососущих членистоногих (инсекторепеллентов) предложены N-этил-N-триалкилсилилметиламиды уксусной кислоты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RR</w:t>
      </w:r>
      <w:r>
        <w:rPr>
          <w:rFonts w:ascii="Times New Roman CYR" w:hAnsi="Times New Roman CYR" w:cs="Times New Roman CYR"/>
          <w:sz w:val="28"/>
          <w:szCs w:val="28"/>
        </w:rPr>
        <w:t>/2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5)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COCH</w:t>
      </w:r>
      <w:r>
        <w:rPr>
          <w:rFonts w:ascii="Times New Roman CYR" w:hAnsi="Times New Roman CYR" w:cs="Times New Roman CYR"/>
          <w:sz w:val="28"/>
          <w:szCs w:val="28"/>
        </w:rPr>
        <w:t>3. Ткань, обработанная спиртовым раствором этих соединений, при дозе 40 г/м2 сохраняет репеллентные свойства более 14 сут (при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7 или С4Н9). Продолжительность отпугивающего действия соединений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'=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3 и С2Н5 значительно меньше (соответственно 2 и 6 сут).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Ипсекторепеллентным действием по отношению к Aedes aegypti обладают производные 1,3,5,7-тетрасилаадамантана I и 2-окса-1</w:t>
      </w:r>
      <w:r>
        <w:rPr>
          <w:rFonts w:ascii="Times New Roman CYR" w:hAnsi="Times New Roman CYR" w:cs="Times New Roman CYR"/>
          <w:sz w:val="28"/>
          <w:szCs w:val="28"/>
        </w:rPr>
        <w:t>,3,5,7-тетрасилаадамантана II. Хорошими отпугивающими свойствами обладает также циклический кремнийорганический эфир инсекторепеллента 2-этил-1,3-гександиола III.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5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57475" cy="981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E7B">
        <w:rPr>
          <w:rFonts w:ascii="Times New Roman CYR" w:hAnsi="Times New Roman CYR" w:cs="Times New Roman CYR"/>
          <w:sz w:val="28"/>
          <w:szCs w:val="28"/>
        </w:rPr>
        <w:t xml:space="preserve">, II, </w:t>
      </w:r>
      <w:r w:rsidR="00AE7E7B"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 w:rsidR="00AE7E7B">
        <w:rPr>
          <w:rFonts w:ascii="Times New Roman CYR" w:hAnsi="Times New Roman CYR" w:cs="Times New Roman CYR"/>
          <w:sz w:val="28"/>
          <w:szCs w:val="28"/>
        </w:rPr>
        <w:t xml:space="preserve">             I Х = СН2; II Х = 0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Циклические эф</w:t>
      </w:r>
      <w:r>
        <w:rPr>
          <w:rFonts w:ascii="Times New Roman CYR" w:hAnsi="Times New Roman CYR" w:cs="Times New Roman CYR"/>
          <w:sz w:val="28"/>
          <w:szCs w:val="28"/>
        </w:rPr>
        <w:t>иры 2-этил- 1,3-гександиола и метилсилантриола, в которых атом кремния связан также с м-оксифеноксигруппой, инсекторепеллентной активностью не обладают. При их гидролизе отщепляется не 2-этил-1,3-гександиол, а резорцин, что приводит к образованию силанола,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также неактивен.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инсекторепеллентного действия серии амино- алкоксисиланов и кремнийорганических аминоспиртов по отношению к инсектарной культуре блох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cheopis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показало, что силилирование повышает активность и продолжительность отпу</w:t>
      </w:r>
      <w:r>
        <w:rPr>
          <w:rFonts w:ascii="Times New Roman CYR" w:hAnsi="Times New Roman CYR" w:cs="Times New Roman CYR"/>
          <w:sz w:val="28"/>
          <w:szCs w:val="28"/>
        </w:rPr>
        <w:t>гивающего действия аминоспиртов. Наилучшими инсекторепеллентными свойствами обладают диорганилбис(2-дибутиламиноэтокси) силаны (коэффициентотпугивающего действия при дозе 20 г/м2 составляет 94-98%, продолжительность действия до 22 сут). Ипсекторепеллентная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активность и продолжительность действия диметил (дибутиламинометил) силанов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9)2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3)2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</w:t>
      </w:r>
      <w:r>
        <w:rPr>
          <w:rFonts w:ascii="Times New Roman CYR" w:hAnsi="Times New Roman CYR" w:cs="Times New Roman CYR"/>
          <w:sz w:val="28"/>
          <w:szCs w:val="28"/>
        </w:rPr>
        <w:t xml:space="preserve"> мало зависят от характера заместителя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(2-дибутиламиноэтил, этил, ацетил) и при дозе 20 г/м2 составляет 92-98% в течение 12 сут.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кремнийорганиче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ских спиртов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NR</w:t>
      </w:r>
      <w:r>
        <w:rPr>
          <w:rFonts w:ascii="Times New Roman CYR" w:hAnsi="Times New Roman CYR" w:cs="Times New Roman CYR"/>
          <w:sz w:val="28"/>
          <w:szCs w:val="28"/>
        </w:rPr>
        <w:t>'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 xml:space="preserve">2•СН2ОН (97-99%) выше, чем у соответствующих аминов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NHR</w:t>
      </w:r>
      <w:r>
        <w:rPr>
          <w:rFonts w:ascii="Times New Roman CYR" w:hAnsi="Times New Roman CYR" w:cs="Times New Roman CYR"/>
          <w:sz w:val="28"/>
          <w:szCs w:val="28"/>
        </w:rPr>
        <w:t>', однако продолжительность их действия небольшая (2-5 сут). Инсекторепеллентная активность и продолжительность действия кремнийорганических аминов зависят от природы ор</w:t>
      </w:r>
      <w:r>
        <w:rPr>
          <w:rFonts w:ascii="Times New Roman CYR" w:hAnsi="Times New Roman CYR" w:cs="Times New Roman CYR"/>
          <w:sz w:val="28"/>
          <w:szCs w:val="28"/>
        </w:rPr>
        <w:t>ганических радикалов, связанных с атомом азота.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R2NCH2Si (</w:t>
      </w: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5)3 (C4H9)2NCH2Si (OR)3 [R2Si(CH2)nNR/2]2O.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IV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               VI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ряду (органиламинометил) триэтоксисиланов (IV) инсекторепеллентна</w:t>
      </w:r>
      <w:r>
        <w:rPr>
          <w:rFonts w:ascii="Times New Roman CYR" w:hAnsi="Times New Roman CYR" w:cs="Times New Roman CYR"/>
          <w:sz w:val="28"/>
          <w:szCs w:val="28"/>
        </w:rPr>
        <w:t>я активность соединений в зависимости от природы радикалов, связанных с атомом азота, уменьшается в следующем порядке:(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9)2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&gt; (СН3)2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&gt;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11)2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&gt; СН2=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NH</w:t>
      </w:r>
      <w:r>
        <w:rPr>
          <w:rFonts w:ascii="Times New Roman CYR" w:hAnsi="Times New Roman CYR" w:cs="Times New Roman CYR"/>
          <w:sz w:val="28"/>
          <w:szCs w:val="28"/>
        </w:rPr>
        <w:t xml:space="preserve"> 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NH</w:t>
      </w:r>
      <w:r>
        <w:rPr>
          <w:rFonts w:ascii="Times New Roman CYR" w:hAnsi="Times New Roman CYR" w:cs="Times New Roman CYR"/>
          <w:sz w:val="28"/>
          <w:szCs w:val="28"/>
        </w:rPr>
        <w:t xml:space="preserve"> &gt; 2-фурфуриламино&gt;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NH</w:t>
      </w:r>
      <w:r>
        <w:rPr>
          <w:rFonts w:ascii="Times New Roman CYR" w:hAnsi="Times New Roman CYR" w:cs="Times New Roman CYR"/>
          <w:sz w:val="28"/>
          <w:szCs w:val="28"/>
        </w:rPr>
        <w:t xml:space="preserve"> &gt; (i-C5H11)2N&gt;пергидроазепино &gt; (i-C4H9)2N&gt; (С3Н7)2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&gt;пипериди</w:t>
      </w:r>
      <w:r>
        <w:rPr>
          <w:rFonts w:ascii="Times New Roman CYR" w:hAnsi="Times New Roman CYR" w:cs="Times New Roman CYR"/>
          <w:sz w:val="28"/>
          <w:szCs w:val="28"/>
        </w:rPr>
        <w:t>но&gt;морфолино&gt; (C2H5)2N.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последние четыре соединения слабо отпугивают насекомых и не представляют интереса как репелленты. Первые же два соединения ряда (дибутиламино и диметиламино) обладают высоким коэффициентом отпугивающего действия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KOD</w:t>
      </w:r>
      <w:r>
        <w:rPr>
          <w:rFonts w:ascii="Times New Roman CYR" w:hAnsi="Times New Roman CYR" w:cs="Times New Roman CYR"/>
          <w:sz w:val="28"/>
          <w:szCs w:val="28"/>
        </w:rPr>
        <w:t xml:space="preserve"> при до</w:t>
      </w:r>
      <w:r>
        <w:rPr>
          <w:rFonts w:ascii="Times New Roman CYR" w:hAnsi="Times New Roman CYR" w:cs="Times New Roman CYR"/>
          <w:sz w:val="28"/>
          <w:szCs w:val="28"/>
        </w:rPr>
        <w:t>зе 20 г/м2 выше 90%).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Наибольшая продолжительность репеллентного действия среди аминов IV наблюдается также у дибутилпроизводного. В связи с этим была изучена зависимость инсекторепеллентных свойств дибутиламинопроизводных V от природы радикалов, связанных</w:t>
      </w:r>
      <w:r>
        <w:rPr>
          <w:rFonts w:ascii="Times New Roman CYR" w:hAnsi="Times New Roman CYR" w:cs="Times New Roman CYR"/>
          <w:sz w:val="28"/>
          <w:szCs w:val="28"/>
        </w:rPr>
        <w:t xml:space="preserve"> с атомом кремния. Установлено, что активность и устойчивость отпугивающего действия (дибутиламино) триалкоксисиланов (V) в зависимости от природы алкоксигруппы уменьшаются в следующем ряду: С2Н5&gt; СН3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 &gt; С3Н7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 &gt; С4Н9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Замена одной этоксигруппы в (дибути</w:t>
      </w:r>
      <w:r>
        <w:rPr>
          <w:rFonts w:ascii="Times New Roman CYR" w:hAnsi="Times New Roman CYR" w:cs="Times New Roman CYR"/>
          <w:sz w:val="28"/>
          <w:szCs w:val="28"/>
        </w:rPr>
        <w:t xml:space="preserve">ламинометил) триэтоксисилане пропокси- или бутоксигруппой повышает активность соединения, но резко снижает продолжительность отпугивающего действия. Введение вместо этоксильных триметилсилокси- или метальной группы повышает активность соединения [в случае </w:t>
      </w:r>
      <w:r>
        <w:rPr>
          <w:rFonts w:ascii="Times New Roman CYR" w:hAnsi="Times New Roman CYR" w:cs="Times New Roman CYR"/>
          <w:sz w:val="28"/>
          <w:szCs w:val="28"/>
        </w:rPr>
        <w:t xml:space="preserve">диметил (дибутиламинометил) этоксисилана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KOD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достигает 100%]. Однако продолжительность инсекторепеллентного действия, как и в случае соответствующего триалкилпроизводного, опять-таки уменьшается [8].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кремнийорганических аминов значительно повыша</w:t>
      </w:r>
      <w:r>
        <w:rPr>
          <w:rFonts w:ascii="Times New Roman CYR" w:hAnsi="Times New Roman CYR" w:cs="Times New Roman CYR"/>
          <w:sz w:val="28"/>
          <w:szCs w:val="28"/>
        </w:rPr>
        <w:t>ется при переходе к дисилоксанам (VI). В случае 1,3-бис (пиперидинометил) -,1,3-бис (у-аминопропил) -, 1,3-бис (у-дибутиламипопропил) - и, особенно, 1,3-бис(у-диэтиламинопропил) тетраметилдисилоксана инсекторепеллентная активность и продолжительность дейст</w:t>
      </w:r>
      <w:r>
        <w:rPr>
          <w:rFonts w:ascii="Times New Roman CYR" w:hAnsi="Times New Roman CYR" w:cs="Times New Roman CYR"/>
          <w:sz w:val="28"/>
          <w:szCs w:val="28"/>
        </w:rPr>
        <w:t>вия были наибольшими (97-98%-ная активность в течение 75 сут при дозе 20 г/м2). Это значительно превышает данные для известного эталонного инсекторепеллента ДЭТА (ж-диэтилтолуамид), высокая активность которого (95-100%) сохраняется в течение 20 сут.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</w:t>
      </w:r>
      <w:r>
        <w:rPr>
          <w:rFonts w:ascii="Times New Roman CYR" w:hAnsi="Times New Roman CYR" w:cs="Times New Roman CYR"/>
          <w:sz w:val="28"/>
          <w:szCs w:val="28"/>
        </w:rPr>
        <w:t>е алкоксигрупп у атома кремния в соединениях IV, V позволяет применять их для обработки тканей, которую можно сочетать с отделкой кремнийорганическими гидрофобизаторами [8].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отметить, что полиорганосилоксаны могут быть использованы в качестве</w:t>
      </w:r>
      <w:r>
        <w:rPr>
          <w:rFonts w:ascii="Times New Roman CYR" w:hAnsi="Times New Roman CYR" w:cs="Times New Roman CYR"/>
          <w:sz w:val="28"/>
          <w:szCs w:val="28"/>
        </w:rPr>
        <w:t xml:space="preserve"> носителей обычных инсекторепеллентов.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.3 Фунгистатическая активность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кремнийорганических соединений обладает определенной фунгистатической активностью. К ним относятся кремнийсодержащие амиды карбоновых кислот, сульфамиды (C2H5O)3Si(CH2)3NHSO2R, тио</w:t>
      </w:r>
      <w:r>
        <w:rPr>
          <w:rFonts w:ascii="Times New Roman CYR" w:hAnsi="Times New Roman CYR" w:cs="Times New Roman CYR"/>
          <w:sz w:val="28"/>
          <w:szCs w:val="28"/>
        </w:rPr>
        <w:t>лы (R2SiCH2SH)2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 и изотиоцианаты R3SiCH2SCN, циклосилтианы, органилфторсиланы R4-nSiFn , фенилэтинил- и бутилэтинилсиланы R3SiC=CR', кремнийорганические ацетиленовые кетоны R3Si(Cs=C)nCOR' и амины R3SiC=CCH2NR'2 изотиоцианатосиланы R4-nSi(NCS)n, пентахлорф</w:t>
      </w:r>
      <w:r>
        <w:rPr>
          <w:rFonts w:ascii="Times New Roman CYR" w:hAnsi="Times New Roman CYR" w:cs="Times New Roman CYR"/>
          <w:sz w:val="28"/>
          <w:szCs w:val="28"/>
        </w:rPr>
        <w:t>еноксисиланы и силоксаны (C6C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5O)nSi(OR)4-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 (C6CI5O)3•SiOSi(ОС6С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5)3, соли кремнийорганических дитиокарбаминовых кислот [(RO)3Si•(CH2)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NHCSS]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M, медь, ртуть, олово, титан, фосфор и мышьяксодержащие органилсиланы, силоксаны и силикаты, (триорганилсилокси)</w:t>
      </w:r>
      <w:r>
        <w:rPr>
          <w:rFonts w:ascii="Times New Roman CYR" w:hAnsi="Times New Roman CYR" w:cs="Times New Roman CYR"/>
          <w:sz w:val="28"/>
          <w:szCs w:val="28"/>
        </w:rPr>
        <w:t>титанатраны, 2-(n-триметилсилр метилфенил) этиламин, 1-имидазолилметилсиланы бензимидазолилалкилсиланы, 4-хинолилампнопропилланы, сульфоны 2-хлор-3-бензотиениламинопропилланов и 3-аминопропилсиланы.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Добавление к питательной среде, зараженной культурами пле</w:t>
      </w:r>
      <w:r>
        <w:rPr>
          <w:rFonts w:ascii="Times New Roman CYR" w:hAnsi="Times New Roman CYR" w:cs="Times New Roman CYR"/>
          <w:sz w:val="28"/>
          <w:szCs w:val="28"/>
        </w:rPr>
        <w:t xml:space="preserve">сени Macrosporium, Cladosporium, 0,3-1,0%-ной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4H9Si•(NCS)3, (CH3)2Si(NCS)2, (C2H5)2Si(NCS)2 или (C2H5)3SiNCS вызывает значительное подавление или даже полное прекращение ее развития на срок до одного года, а также способствует предотвращению поселения на </w:t>
      </w:r>
      <w:r>
        <w:rPr>
          <w:rFonts w:ascii="Times New Roman CYR" w:hAnsi="Times New Roman CYR" w:cs="Times New Roman CYR"/>
          <w:sz w:val="28"/>
          <w:szCs w:val="28"/>
        </w:rPr>
        <w:t xml:space="preserve">этой среде плесени и бактерии из окружающего воздуха. Никакой зависимости между строением (в частности, числом групп NCS в молекуле) и фунгистатическим действием изотиоцианатосиланов не наблюдается. Фунгистатическое действие органилизотиоцианатосиланов не </w:t>
      </w:r>
      <w:r>
        <w:rPr>
          <w:rFonts w:ascii="Times New Roman CYR" w:hAnsi="Times New Roman CYR" w:cs="Times New Roman CYR"/>
          <w:sz w:val="28"/>
          <w:szCs w:val="28"/>
        </w:rPr>
        <w:t>может быть обусловлено лишь токсичностью, образовавшейся при их гидролизе роданистоводородной кислоты, ибо наиболее легко гидролизующиеся метилтриизотиоцианатосилан и этилтриизотио цианатосилан наименее эффективны. В то же время и наибольее трудно гидролиз</w:t>
      </w:r>
      <w:r>
        <w:rPr>
          <w:rFonts w:ascii="Times New Roman CYR" w:hAnsi="Times New Roman CYR" w:cs="Times New Roman CYR"/>
          <w:sz w:val="28"/>
          <w:szCs w:val="28"/>
        </w:rPr>
        <w:t>ующиеся трибутилизотиоцианатосилан и дибутилдиизотиоцианатосилан оказываются нетоксичными. По своей фунгицидной активности алкилизотиоцианатосиланы значительно уступают своим органическим аналогам, например, CH2(SCN)2. Алкилизоцианатосиланы R4-nSi(NCO) схо</w:t>
      </w:r>
      <w:r>
        <w:rPr>
          <w:rFonts w:ascii="Times New Roman CYR" w:hAnsi="Times New Roman CYR" w:cs="Times New Roman CYR"/>
          <w:sz w:val="28"/>
          <w:szCs w:val="28"/>
        </w:rPr>
        <w:t>дные по строению с изотиоцианатосиланами, фунгицидным действием вообще не обладают.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Изотиоцианатосиланы проявляют заметную фунгицидную активность и в паровой фазе. Так, диметилдиизотиоцианатосилан и диэтилдиизотиоцианато силан уже при концентрации в воздух</w:t>
      </w:r>
      <w:r>
        <w:rPr>
          <w:rFonts w:ascii="Times New Roman CYR" w:hAnsi="Times New Roman CYR" w:cs="Times New Roman CYR"/>
          <w:sz w:val="28"/>
          <w:szCs w:val="28"/>
        </w:rPr>
        <w:t xml:space="preserve">е 0,2 г/л подавляют рост плесеней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Cladosporium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Macrosporium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Lila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Фунгистатическая активность первичных, вторичных и третичных алифатических и гетероциклических аминов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RR</w:t>
      </w:r>
      <w:r>
        <w:rPr>
          <w:rFonts w:ascii="Times New Roman CYR" w:hAnsi="Times New Roman CYR" w:cs="Times New Roman CYR"/>
          <w:sz w:val="28"/>
          <w:szCs w:val="28"/>
        </w:rPr>
        <w:t>'2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nNR</w:t>
      </w:r>
      <w:r>
        <w:rPr>
          <w:rFonts w:ascii="Times New Roman CYR" w:hAnsi="Times New Roman CYR" w:cs="Times New Roman CYR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"' зависит от расстояния между атомами кремния и азота и являетс</w:t>
      </w:r>
      <w:r>
        <w:rPr>
          <w:rFonts w:ascii="Times New Roman CYR" w:hAnsi="Times New Roman CYR" w:cs="Times New Roman CYR"/>
          <w:sz w:val="28"/>
          <w:szCs w:val="28"/>
        </w:rPr>
        <w:t xml:space="preserve">я наибольшей в случае у-производных (п=3). Наиболее отчетливо это выражено у метилдибутилсилилпроизводных. В случае производных пиперидина, например, минимальная концентрация соединения, подавляющая рост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albicans</w:t>
      </w:r>
      <w:r>
        <w:rPr>
          <w:rFonts w:ascii="Times New Roman CYR" w:hAnsi="Times New Roman CYR" w:cs="Times New Roman CYR"/>
          <w:sz w:val="28"/>
          <w:szCs w:val="28"/>
        </w:rPr>
        <w:t xml:space="preserve"> 67/846, увеличивается от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мкг/мл при</w:t>
      </w:r>
      <w:r>
        <w:rPr>
          <w:rFonts w:ascii="Times New Roman CYR" w:hAnsi="Times New Roman CYR" w:cs="Times New Roman CYR"/>
          <w:sz w:val="28"/>
          <w:szCs w:val="28"/>
        </w:rPr>
        <w:t xml:space="preserve"> n=3 до 133 мкг/мл при n=2, а при n=1 никакого эффекта не наблюдается даже при концентрации 400 мкг/мл. Аналогичная картина имеет место при сравнении активности производных пирролидина, которые при n=3 в 10 раз активнее, чем при п=4 [8].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двойной и</w:t>
      </w:r>
      <w:r>
        <w:rPr>
          <w:rFonts w:ascii="Times New Roman CYR" w:hAnsi="Times New Roman CYR" w:cs="Times New Roman CYR"/>
          <w:sz w:val="28"/>
          <w:szCs w:val="28"/>
        </w:rPr>
        <w:t>ли тройной связи в углеродную цепь, соединяющую атомы кремния и азота, вызывает снижение фунгистической активности 1-(триалкилсилилорганил) пиперидинов.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Метилдибутил(3-аминопропил) силан является наиболее сильным фунгистатиком в ряду аминов CH3R2Si(СН2)3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2, активность которых в зависимости от природы заместителя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уменьшается в следующем порядке: 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H9&gt;C6H13&gt; &gt;С3Н7&gt;С3Н15&gt;С7Н5&gt;С2Н5&gt;С8Н19&gt;СН3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Метилдибутилпроизводное оказывается наиболее активным также в рядах производных диэтиламина, бутиламина, пирролидина, </w:t>
      </w:r>
      <w:r>
        <w:rPr>
          <w:rFonts w:ascii="Times New Roman CYR" w:hAnsi="Times New Roman CYR" w:cs="Times New Roman CYR"/>
          <w:sz w:val="28"/>
          <w:szCs w:val="28"/>
        </w:rPr>
        <w:t>пиперидина и 2-фурфуриламина. Разветвление в бутильной группе приводит к понижению, активности, поэтому соответствующие метилдиизобутилпроизводные проявляют меньшую фунгистатическую активность.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аналогичном ряду C2H5R2S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(СН2)3NН2 фунгистатическая активнос</w:t>
      </w:r>
      <w:r>
        <w:rPr>
          <w:rFonts w:ascii="Times New Roman CYR" w:hAnsi="Times New Roman CYR" w:cs="Times New Roman CYR"/>
          <w:sz w:val="28"/>
          <w:szCs w:val="28"/>
        </w:rPr>
        <w:t>ть уменьшается ' в другой последовательности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С3Н7&gt;С5Н11&gt; С4Н9&gt; С2Н5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соединений ряда R(C2H5)2Si(CH2)3NH2 наиболее активно диэтиламилпроизводноe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С5Н11&gt;С4Н9&gt;С3Н7&gt;С2Н5&gt;СН3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Фунгистатическая активность триалкил (3-аминопропил) силанов R3Si (СН2)3NН</w:t>
      </w:r>
      <w:r>
        <w:rPr>
          <w:rFonts w:ascii="Times New Roman CYR" w:hAnsi="Times New Roman CYR" w:cs="Times New Roman CYR"/>
          <w:sz w:val="28"/>
          <w:szCs w:val="28"/>
        </w:rPr>
        <w:t>2, содержащих у атома кремния три одинаковых неразветвленных алкильных радикала, в зависимости от природы заместителя R уменьшается в ряду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H9&gt; С3Н7&gt; С5Н11 &gt; С6Н13&gt;С2Н5&gt;СН3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рядах соединений (СН3)3-n(C4H9)nSi(CH2)3N(С2Н5)2 и (C2H3)3-n(C2H5)nSi(CH2)3N(C2H5</w:t>
      </w:r>
      <w:r>
        <w:rPr>
          <w:rFonts w:ascii="Times New Roman CYR" w:hAnsi="Times New Roman CYR" w:cs="Times New Roman CYR"/>
          <w:sz w:val="28"/>
          <w:szCs w:val="28"/>
        </w:rPr>
        <w:t>)2 с увеличением п (от 1 до 3 в первом случае и от 0 до 2 во втором) фунгистатическая активность по отношению к эпидермофитону и трихофитону увеличивается.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Фунгистатическая активность вторичных аминов ниже активности первичных аминов, но значительно превыш</w:t>
      </w:r>
      <w:r>
        <w:rPr>
          <w:rFonts w:ascii="Times New Roman CYR" w:hAnsi="Times New Roman CYR" w:cs="Times New Roman CYR"/>
          <w:sz w:val="28"/>
          <w:szCs w:val="28"/>
        </w:rPr>
        <w:t>ает активность третичных аминов. Лишь метилдибутил (3-бутиламино-пропил) силан подавляет рост кандид несколько сильнее, чем метилдибутил (3-аминопропил) силан.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Фунгистатическая активность третичных аминов CH3(C4H9)2Si(CH2)3NR2 в зависимости от строения орг</w:t>
      </w:r>
      <w:r>
        <w:rPr>
          <w:rFonts w:ascii="Times New Roman CYR" w:hAnsi="Times New Roman CYR" w:cs="Times New Roman CYR"/>
          <w:sz w:val="28"/>
          <w:szCs w:val="28"/>
        </w:rPr>
        <w:t xml:space="preserve">анических радикалов, связанных с атомом азота, уменьшается в следующем порядке: 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(СН2)5&gt; С2Н5&gt; СН3&gt; (СН2)4&gt; (СН2)6&gt; (СН2)2О(СН2)2&gt; С4Н9&gt;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С3Н7. Однако производные дипропиламина и пергидроазепина сильнее действуют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Trichophyton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gypseum</w:t>
      </w:r>
      <w:r>
        <w:rPr>
          <w:rFonts w:ascii="Times New Roman CYR" w:hAnsi="Times New Roman CYR" w:cs="Times New Roman CYR"/>
          <w:sz w:val="28"/>
          <w:szCs w:val="28"/>
        </w:rPr>
        <w:t xml:space="preserve"> 4/3, поэтому по от</w:t>
      </w:r>
      <w:r>
        <w:rPr>
          <w:rFonts w:ascii="Times New Roman CYR" w:hAnsi="Times New Roman CYR" w:cs="Times New Roman CYR"/>
          <w:sz w:val="28"/>
          <w:szCs w:val="28"/>
        </w:rPr>
        <w:t>ношению к этому грибу ряд активности принимает следующий вид</w:t>
      </w:r>
    </w:p>
    <w:p w:rsidR="00000000" w:rsidRDefault="00AE7E7B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С3Н7&gt; (СН2)6&gt;, С2Н5&gt; СН3&gt; (СН2)5&gt; (СН2)4&gt; (СН2)2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(СН2)2&gt; С4Н9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полученных данных показывает, что из исследованных грибов наиболее устойчив к действию кремнийорганических аминов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lbicans</w:t>
      </w:r>
      <w:r>
        <w:rPr>
          <w:rFonts w:ascii="Times New Roman CYR" w:hAnsi="Times New Roman CYR" w:cs="Times New Roman CYR"/>
          <w:sz w:val="28"/>
          <w:szCs w:val="28"/>
        </w:rPr>
        <w:t xml:space="preserve"> 67/846. Лучшими фунгистатиками по отношению к этому грибу являются метилдигексил (3-диэтпламинопропил) силан (6,7 мкг/мл), диэтиламил (3-аминопропил) силан (7,8 мкг/мл), метилдибутил (З-бутиламинопропил) силан (10,4 мкг/мл) и трибутил (3-амииопропи</w:t>
      </w:r>
      <w:r>
        <w:rPr>
          <w:rFonts w:ascii="Times New Roman CYR" w:hAnsi="Times New Roman CYR" w:cs="Times New Roman CYR"/>
          <w:sz w:val="28"/>
          <w:szCs w:val="28"/>
        </w:rPr>
        <w:t>л) силан (15,6 мкг/мл). Однако их активность не достигает активности антибиотика нистатина (3,5 мкг/мл) и 2-(</w:t>
      </w:r>
      <w:r>
        <w:rPr>
          <w:rFonts w:ascii="Times New Roman" w:hAnsi="Times New Roman" w:cs="Times New Roman"/>
          <w:sz w:val="28"/>
          <w:szCs w:val="28"/>
        </w:rPr>
        <w:t>ω</w:t>
      </w:r>
      <w:r>
        <w:rPr>
          <w:rFonts w:ascii="Times New Roman CYR" w:hAnsi="Times New Roman CYR" w:cs="Times New Roman CYR"/>
          <w:sz w:val="28"/>
          <w:szCs w:val="28"/>
        </w:rPr>
        <w:t>-нитровинил) 5-нитрофурана (4,9 мкг/мл).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Ряд кремнийорганических аминов весьма эффективно подавляет рост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Epidermophyton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Kaufmann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Wolf</w:t>
      </w:r>
      <w:r>
        <w:rPr>
          <w:rFonts w:ascii="Times New Roman CYR" w:hAnsi="Times New Roman CYR" w:cs="Times New Roman CYR"/>
          <w:sz w:val="28"/>
          <w:szCs w:val="28"/>
        </w:rPr>
        <w:t xml:space="preserve"> 41. К ним от</w:t>
      </w:r>
      <w:r>
        <w:rPr>
          <w:rFonts w:ascii="Times New Roman CYR" w:hAnsi="Times New Roman CYR" w:cs="Times New Roman CYR"/>
          <w:sz w:val="28"/>
          <w:szCs w:val="28"/>
        </w:rPr>
        <w:t>носятся метилдибутил (3-аминопропил) силан (4,2 мкг/мл), метилдибутил [у-(2-фурфуриламино) пропил]силан (4,2 мкг/мл), 2-хлор-3-[у-(триэтоксисилил) пропиламино] бензо[в]тиофен-1,1-диоксид (4,2 мкг/мл), метилдибутил(3-бутиламинопропил) силан (5,2 мкг/мл). Их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активность выше, чем нистатина (6,9 мкг/мл), и приближается к активности гризеофульвипа (2,6 мкг/мл).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Кремнийорганические амины эффективно подавляют рост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Trichophyton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gypseum</w:t>
      </w:r>
      <w:r>
        <w:rPr>
          <w:rFonts w:ascii="Times New Roman CYR" w:hAnsi="Times New Roman CYR" w:cs="Times New Roman CYR"/>
          <w:sz w:val="28"/>
          <w:szCs w:val="28"/>
        </w:rPr>
        <w:t xml:space="preserve"> 4/3. Сильнее нистатина (7,8 мкг/мл) действуют триэтил[у-(2-диэтиламиноэтилтио) п</w:t>
      </w:r>
      <w:r>
        <w:rPr>
          <w:rFonts w:ascii="Times New Roman CYR" w:hAnsi="Times New Roman CYR" w:cs="Times New Roman CYR"/>
          <w:sz w:val="28"/>
          <w:szCs w:val="28"/>
        </w:rPr>
        <w:t>ропил] силан (3,9 мкг/мл), 2-хлор-3-[у-(триэтокснсилил)пропиламино] бензо [в]тиофен-1,1-диоксид (4,2 мкг/мл) и трибутил (3-аминопропил) силан. Активность на уровне нистатина проявляют диэтиламил (3-аминопропил) силан (7,8 мкг/мл), метилдибутил (3-аминопроп</w:t>
      </w:r>
      <w:r>
        <w:rPr>
          <w:rFonts w:ascii="Times New Roman CYR" w:hAnsi="Times New Roman CYR" w:cs="Times New Roman CYR"/>
          <w:sz w:val="28"/>
          <w:szCs w:val="28"/>
        </w:rPr>
        <w:t>ил) силан (8,3 мкг/мл) и этилдипропил (3-аминопропил) силан (8,3 мкг/мл) [8].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Фунгистатическая активность аминоалкилсиланов не коррелирует с их основностью и, по-видимому, в большей мере определяется их пространственной структурой. Об этом свидетельствуют </w:t>
      </w:r>
      <w:r>
        <w:rPr>
          <w:rFonts w:ascii="Times New Roman CYR" w:hAnsi="Times New Roman CYR" w:cs="Times New Roman CYR"/>
          <w:sz w:val="28"/>
          <w:szCs w:val="28"/>
        </w:rPr>
        <w:t xml:space="preserve">большая активность узминов, понижение активности при замене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-бутильных групп у атома кремния изобутильными, меньшая активность третичных аминов и кремнийорганических ацетиленовых у аминов. Вместе с тем следует отметить, что активность соединений зависела </w:t>
      </w:r>
      <w:r>
        <w:rPr>
          <w:rFonts w:ascii="Times New Roman CYR" w:hAnsi="Times New Roman CYR" w:cs="Times New Roman CYR"/>
          <w:sz w:val="28"/>
          <w:szCs w:val="28"/>
        </w:rPr>
        <w:t>от суммарного количества углеродных атомов, связанных с атомом кремния. Максимум активности наблюдался при С9 (метилдибутил-, диэтиламил-, трипропил) и С12 (трибутил-, этилдиамил-), а затем при С8 (этилдипропил). Аналогичные зависимости (вероятность активн</w:t>
      </w:r>
      <w:r>
        <w:rPr>
          <w:rFonts w:ascii="Times New Roman CYR" w:hAnsi="Times New Roman CYR" w:cs="Times New Roman CYR"/>
          <w:sz w:val="28"/>
          <w:szCs w:val="28"/>
        </w:rPr>
        <w:t>ых соединений 75-85%) получены при кибернетическом анализе в режиме активного диалога исследователя с ЭВМ взаимосвязи структуры с фунгистатической активностью кремнийорганических аминов.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Обнаружено также, что ряд 3-аминопропилсилоксанов, например 3-диметил</w:t>
      </w:r>
      <w:r>
        <w:rPr>
          <w:rFonts w:ascii="Times New Roman CYR" w:hAnsi="Times New Roman CYR" w:cs="Times New Roman CYR"/>
          <w:sz w:val="28"/>
          <w:szCs w:val="28"/>
        </w:rPr>
        <w:t xml:space="preserve">аминопропилтрис (триметилсилокси) силан, подавляет рост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Aspergillus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niger</w:t>
      </w:r>
      <w:r>
        <w:rPr>
          <w:rFonts w:ascii="Times New Roman CYR" w:hAnsi="Times New Roman CYR" w:cs="Times New Roman CYR"/>
          <w:sz w:val="28"/>
          <w:szCs w:val="28"/>
        </w:rPr>
        <w:t xml:space="preserve"> при концентрации 10 мкг/мл.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варьированием радикалов у атома кремния можно получить кремнийорганические амины как с широким спектром, так и с селективным фунгистатическ</w:t>
      </w:r>
      <w:r>
        <w:rPr>
          <w:rFonts w:ascii="Times New Roman CYR" w:hAnsi="Times New Roman CYR" w:cs="Times New Roman CYR"/>
          <w:sz w:val="28"/>
          <w:szCs w:val="28"/>
        </w:rPr>
        <w:t>им действием.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приобрело использование кремнийорганических фунгицидов для защиты оптических приборов от разрушения плесневыми грибами в климатических условиях тропиков. Для этого на поверхность материала наносят хемосорбированную полнорганил</w:t>
      </w:r>
      <w:r>
        <w:rPr>
          <w:rFonts w:ascii="Times New Roman CYR" w:hAnsi="Times New Roman CYR" w:cs="Times New Roman CYR"/>
          <w:sz w:val="28"/>
          <w:szCs w:val="28"/>
        </w:rPr>
        <w:t>силоксановую пленку, обладающую фунгистатическими свойствами, определяющимися присутствием активных групп в органических радикалах, связанных с атомом кремния. Существуют два способа получения таких покрытий.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основан на обработке оптических деталей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органилхлорсиланами, содержащими в органическом радикале атом фтора, например: (3,3,3-трифторпропил) трихлорсиланом, бис (3,3,3-трифторпропил) дихлорсиланом, метил (октафторбутил) дихлоренлапом, или триалкоксисилилалкиламмониевыми солями. Образующиеся при </w:t>
      </w:r>
      <w:r>
        <w:rPr>
          <w:rFonts w:ascii="Times New Roman CYR" w:hAnsi="Times New Roman CYR" w:cs="Times New Roman CYR"/>
          <w:sz w:val="28"/>
          <w:szCs w:val="28"/>
        </w:rPr>
        <w:t>этом на поверхности материала фторорганилсилоксановые пленки задерживают рост спор плесневых грибов на протяжении 4 месяцев (в лабораторных условиях), а на некоторых деталях - в течение более полутора лет (в условиях субтропиков).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способ предусматри</w:t>
      </w:r>
      <w:r>
        <w:rPr>
          <w:rFonts w:ascii="Times New Roman CYR" w:hAnsi="Times New Roman CYR" w:cs="Times New Roman CYR"/>
          <w:sz w:val="28"/>
          <w:szCs w:val="28"/>
        </w:rPr>
        <w:t>вает покрытие поверхности стекла пленкой полиорганилсилоксана, содержащего функциональные группы (кратные связи, амино-, циано-, эпоксигруппы), способные реагировать с соответствующими органическими, элементоорганическими и неорганическими соединениями с о</w:t>
      </w:r>
      <w:r>
        <w:rPr>
          <w:rFonts w:ascii="Times New Roman CYR" w:hAnsi="Times New Roman CYR" w:cs="Times New Roman CYR"/>
          <w:sz w:val="28"/>
          <w:szCs w:val="28"/>
        </w:rPr>
        <w:t>бразованием фунгистатически активных покрытий. Так, полисилоксановая поверхностная пленка, содержащая мышьяк и не обрастающая плесневыми грибами в течение 3-6 месяцев, может быть получена после предварительной обработки поверхности стекла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-(оксирапилметокс</w:t>
      </w:r>
      <w:r>
        <w:rPr>
          <w:rFonts w:ascii="Times New Roman CYR" w:hAnsi="Times New Roman CYR" w:cs="Times New Roman CYR"/>
          <w:sz w:val="28"/>
          <w:szCs w:val="28"/>
        </w:rPr>
        <w:t>и) пропил (триэтокси) силаном по схеме: Покрытие, образующееся при действии паров йода на стекло, обработанное винилтрихлорсиланом, также задерживает рост плесени в течение 3-5 месяцев.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 надежны пленки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-метокси-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-ацетоксимеркурэтил- силоксана 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метокси-у-ацетоксимеркурпропилсилоксана, получаемые в результате действия метапольмого раствора ацетата ртути на стекло, обработанное винил- или аллилтрихлорсиланом. Они не изменяют оптических свойств стекла, совмещаются с просветляющими и влагозащитными п</w:t>
      </w:r>
      <w:r>
        <w:rPr>
          <w:rFonts w:ascii="Times New Roman CYR" w:hAnsi="Times New Roman CYR" w:cs="Times New Roman CYR"/>
          <w:sz w:val="28"/>
          <w:szCs w:val="28"/>
        </w:rPr>
        <w:t>окрытиями и не поражаются плесневыми грибами как в условиях, имитирующих влажные тропики, так и в естественных условиях субтропиков в течение полутора лет.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устойчивых фунгистатических пленок вместо винил- и аллилтрихлорсилана можно использов</w:t>
      </w:r>
      <w:r>
        <w:rPr>
          <w:rFonts w:ascii="Times New Roman CYR" w:hAnsi="Times New Roman CYR" w:cs="Times New Roman CYR"/>
          <w:sz w:val="28"/>
          <w:szCs w:val="28"/>
        </w:rPr>
        <w:t xml:space="preserve">ать 2-(циклопропил) пропилтрихлорсилан. Триалкил (триорганисилилацилокси) станпаны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 xml:space="preserve"> (СН2)п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COOSnR</w:t>
      </w:r>
      <w:r>
        <w:rPr>
          <w:rFonts w:ascii="Times New Roman CYR" w:hAnsi="Times New Roman CYR" w:cs="Times New Roman CYR"/>
          <w:sz w:val="28"/>
          <w:szCs w:val="28"/>
        </w:rPr>
        <w:t xml:space="preserve">' и триалкил (триорганилсилилалкилтио) станнаны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SSnR</w:t>
      </w:r>
      <w:r>
        <w:rPr>
          <w:rFonts w:ascii="Times New Roman CYR" w:hAnsi="Times New Roman CYR" w:cs="Times New Roman CYR"/>
          <w:sz w:val="28"/>
          <w:szCs w:val="28"/>
        </w:rPr>
        <w:t xml:space="preserve">'3 также обладают значительной фунгицидной активностью. Их добавки к полисилоксановой смоле Ф-9 </w:t>
      </w:r>
      <w:r>
        <w:rPr>
          <w:rFonts w:ascii="Times New Roman CYR" w:hAnsi="Times New Roman CYR" w:cs="Times New Roman CYR"/>
          <w:sz w:val="28"/>
          <w:szCs w:val="28"/>
        </w:rPr>
        <w:t>в концентрации 0,1-0,5 % в течение длительного времени препятствовали поражению грибами покрытий на ее основе.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3.4 Бактериостатическая активность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кремнийорганических соединений обладает определенной бактериостатической активностью. К ним относятся ди</w:t>
      </w:r>
      <w:r>
        <w:rPr>
          <w:rFonts w:ascii="Times New Roman CYR" w:hAnsi="Times New Roman CYR" w:cs="Times New Roman CYR"/>
          <w:sz w:val="28"/>
          <w:szCs w:val="28"/>
        </w:rPr>
        <w:t>метил бис (2,4-диоксифенил) силан (СН3)2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>[С6Н3(ОН2)]2, риметил (оксиметил)силан кремнийорганические производные алкенилпиранолов и пиперидолов триметил (гексипил)силан и триметил (фенилэтинил) силан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3)3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9, С6Н5), кремнийорганические аце</w:t>
      </w:r>
      <w:r>
        <w:rPr>
          <w:rFonts w:ascii="Times New Roman CYR" w:hAnsi="Times New Roman CYR" w:cs="Times New Roman CYR"/>
          <w:sz w:val="28"/>
          <w:szCs w:val="28"/>
        </w:rPr>
        <w:t>тиленовые амины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NR</w:t>
      </w:r>
      <w:r>
        <w:rPr>
          <w:rFonts w:ascii="Times New Roman CYR" w:hAnsi="Times New Roman CYR" w:cs="Times New Roman CYR"/>
          <w:sz w:val="28"/>
          <w:szCs w:val="28"/>
        </w:rPr>
        <w:t xml:space="preserve">'2, диалкиламииоалкиловые эфиры кремнийсодержащих карбоновых кислот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COOCH</w:t>
      </w:r>
      <w:r>
        <w:rPr>
          <w:rFonts w:ascii="Times New Roman CYR" w:hAnsi="Times New Roman CYR" w:cs="Times New Roman CYR"/>
          <w:sz w:val="28"/>
          <w:szCs w:val="28"/>
        </w:rPr>
        <w:t>2СН2•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NR</w:t>
      </w:r>
      <w:r>
        <w:rPr>
          <w:rFonts w:ascii="Times New Roman CYR" w:hAnsi="Times New Roman CYR" w:cs="Times New Roman CYR"/>
          <w:sz w:val="28"/>
          <w:szCs w:val="28"/>
        </w:rPr>
        <w:t>2•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</w:t>
      </w:r>
      <w:r>
        <w:rPr>
          <w:rFonts w:ascii="Times New Roman CYR" w:hAnsi="Times New Roman CYR" w:cs="Times New Roman CYR"/>
          <w:sz w:val="28"/>
          <w:szCs w:val="28"/>
        </w:rPr>
        <w:t xml:space="preserve">I, кремнийсодержащие аминокислоты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SiCH</w:t>
      </w:r>
      <w:r>
        <w:rPr>
          <w:rFonts w:ascii="Times New Roman CYR" w:hAnsi="Times New Roman CYR" w:cs="Times New Roman CYR"/>
          <w:sz w:val="28"/>
          <w:szCs w:val="28"/>
        </w:rPr>
        <w:t>2•(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NHCHRCH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COOH</w:t>
      </w:r>
      <w:r>
        <w:rPr>
          <w:rFonts w:ascii="Times New Roman CYR" w:hAnsi="Times New Roman CYR" w:cs="Times New Roman CYR"/>
          <w:sz w:val="28"/>
          <w:szCs w:val="28"/>
        </w:rPr>
        <w:t xml:space="preserve">, кремнийсодержашие эфиры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-азиридинилкарбоновых кислот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</w:t>
      </w:r>
      <w:r>
        <w:rPr>
          <w:rFonts w:ascii="Times New Roman CYR" w:hAnsi="Times New Roman CYR" w:cs="Times New Roman CYR"/>
          <w:sz w:val="28"/>
          <w:szCs w:val="28"/>
        </w:rPr>
        <w:t>)3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>(СН2)3ООССН2</w:t>
      </w:r>
      <w:r>
        <w:rPr>
          <w:rFonts w:ascii="Times New Roman CYR" w:hAnsi="Times New Roman CYR" w:cs="Times New Roman CYR"/>
          <w:sz w:val="28"/>
          <w:szCs w:val="28"/>
        </w:rPr>
        <w:t>СН2• •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2, циклосилтианы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SiS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триалкил силаны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nSCH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NR</w:t>
      </w:r>
      <w:r>
        <w:rPr>
          <w:rFonts w:ascii="Times New Roman CYR" w:hAnsi="Times New Roman CYR" w:cs="Times New Roman CYR"/>
          <w:sz w:val="28"/>
          <w:szCs w:val="28"/>
        </w:rPr>
        <w:t xml:space="preserve">'2, триалкил станнаны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SSnR</w:t>
      </w:r>
      <w:r>
        <w:rPr>
          <w:rFonts w:ascii="Times New Roman CYR" w:hAnsi="Times New Roman CYR" w:cs="Times New Roman CYR"/>
          <w:sz w:val="28"/>
          <w:szCs w:val="28"/>
        </w:rPr>
        <w:t xml:space="preserve">3, триалкил станнаны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>’(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2)n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COOSnR</w:t>
      </w:r>
      <w:r>
        <w:rPr>
          <w:rFonts w:ascii="Times New Roman CYR" w:hAnsi="Times New Roman CYR" w:cs="Times New Roman CYR"/>
          <w:sz w:val="28"/>
          <w:szCs w:val="28"/>
        </w:rPr>
        <w:t>3, ртуть и фосфорсодержащие силоксаны, пентахлорфеноксисиланы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CIO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nSiR</w:t>
      </w:r>
      <w:r>
        <w:rPr>
          <w:rFonts w:ascii="Times New Roman CYR" w:hAnsi="Times New Roman CYR" w:cs="Times New Roman CYR"/>
          <w:sz w:val="28"/>
          <w:szCs w:val="28"/>
        </w:rPr>
        <w:t>4-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2)n[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>(ОС6СI)3]2, комплекс метилс</w:t>
      </w:r>
      <w:r>
        <w:rPr>
          <w:rFonts w:ascii="Times New Roman CYR" w:hAnsi="Times New Roman CYR" w:cs="Times New Roman CYR"/>
          <w:sz w:val="28"/>
          <w:szCs w:val="28"/>
        </w:rPr>
        <w:t xml:space="preserve">иликоната калия с салициловой кислотой, триалкилсилилфенетиламины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>(СН2)n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6Н4СН2СН2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Н2 (л=0,1), 4-хинолиламиноалкилсиланы, 9-акридиламиноалкилсиланы, 1-имидазолилметилсиланы, 1-силатрамы, 1-силатраны, 3-амипопропилсиланы и силоксаны, кремнийсодержащие а</w:t>
      </w:r>
      <w:r>
        <w:rPr>
          <w:rFonts w:ascii="Times New Roman CYR" w:hAnsi="Times New Roman CYR" w:cs="Times New Roman CYR"/>
          <w:sz w:val="28"/>
          <w:szCs w:val="28"/>
        </w:rPr>
        <w:t>ммониевые соли и кремнийорганические производные хлорамфеникола, пенициллина и линкомицина [8].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органилсилильных групп в молекулы органических соединений в ряде случаев повышает их бактериостатическую активность. Так, например, бис(оксифенил)диалк</w:t>
      </w:r>
      <w:r>
        <w:rPr>
          <w:rFonts w:ascii="Times New Roman CYR" w:hAnsi="Times New Roman CYR" w:cs="Times New Roman CYR"/>
          <w:sz w:val="28"/>
          <w:szCs w:val="28"/>
        </w:rPr>
        <w:t xml:space="preserve">илсиланы обладает большей бактериостатической активностью по отношению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aureus, чем фенол. Введение триметилсилильной и триметилсилилметильной групп в параположение фенилэтиламина в несколько раз повышает его активность по отношению к.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aureus и Е. co</w:t>
      </w:r>
      <w:r>
        <w:rPr>
          <w:rFonts w:ascii="Times New Roman CYR" w:hAnsi="Times New Roman CYR" w:cs="Times New Roman CYR"/>
          <w:sz w:val="28"/>
          <w:szCs w:val="28"/>
        </w:rPr>
        <w:t>li (бактериостатическое действие при этом все же остается невысоким - эффективные дозы не превышают 100 мкг/мл). Моно- и бистриметилсилиловые эфиры хлорамфеникола более активны по отношению к Paslereulla mullocida, чем хлорамфеникол. Кроме того, они не сто</w:t>
      </w:r>
      <w:r>
        <w:rPr>
          <w:rFonts w:ascii="Times New Roman CYR" w:hAnsi="Times New Roman CYR" w:cs="Times New Roman CYR"/>
          <w:sz w:val="28"/>
          <w:szCs w:val="28"/>
        </w:rPr>
        <w:t xml:space="preserve">ль горьки. Замещение ацетиленового водорода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-пропаргилпиперидина триэтилсилильной группой вызывает повышение туберкулостатической активности соединения. Например, минимальная подавляющая концентрация для лекарственночувствительного штамма Ravenel понижает</w:t>
      </w:r>
      <w:r>
        <w:rPr>
          <w:rFonts w:ascii="Times New Roman CYR" w:hAnsi="Times New Roman CYR" w:cs="Times New Roman CYR"/>
          <w:sz w:val="28"/>
          <w:szCs w:val="28"/>
        </w:rPr>
        <w:t>ся с 50 до 12,5 мкг/мл.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Значительно сильнее на М. tuberculosis действуют гидрохлориды метилдибутил (3-диэтиламинопропил) силана и метилдибутил(3-пинеридинопропил) силана. Минимальная концентрация, подавляющая лекарственно-резистентный штамм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, для этих сое</w:t>
      </w:r>
      <w:r>
        <w:rPr>
          <w:rFonts w:ascii="Times New Roman CYR" w:hAnsi="Times New Roman CYR" w:cs="Times New Roman CYR"/>
          <w:sz w:val="28"/>
          <w:szCs w:val="28"/>
        </w:rPr>
        <w:t>динений составляет 2,34 мкг/мл, что в 10 раз превышает активность антибиотика стрептомицина и в 3,7 раза - противотуберкулезного препарата тубазида. В связи с быстрым развитием резистентности у туберкулезных бактерий к различным антимикробным препаратам об</w:t>
      </w:r>
      <w:r>
        <w:rPr>
          <w:rFonts w:ascii="Times New Roman CYR" w:hAnsi="Times New Roman CYR" w:cs="Times New Roman CYR"/>
          <w:sz w:val="28"/>
          <w:szCs w:val="28"/>
        </w:rPr>
        <w:t>наруженная противотуберкулезная активности кремнийорганических аминов открывает новые возможности в борьбе с этим заболеванием.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Бактериостатическая активность алифатических и гетероциклических кремнийорганических аминов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RR</w:t>
      </w:r>
      <w:r>
        <w:rPr>
          <w:rFonts w:ascii="Times New Roman CYR" w:hAnsi="Times New Roman CYR" w:cs="Times New Roman CYR"/>
          <w:sz w:val="28"/>
          <w:szCs w:val="28"/>
        </w:rPr>
        <w:t>`2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NR</w:t>
      </w:r>
      <w:r>
        <w:rPr>
          <w:rFonts w:ascii="Times New Roman CYR" w:hAnsi="Times New Roman CYR" w:cs="Times New Roman CYR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'", так же, как и </w:t>
      </w:r>
      <w:r>
        <w:rPr>
          <w:rFonts w:ascii="Times New Roman CYR" w:hAnsi="Times New Roman CYR" w:cs="Times New Roman CYR"/>
          <w:sz w:val="28"/>
          <w:szCs w:val="28"/>
        </w:rPr>
        <w:t xml:space="preserve">фунгистатическая активность, зависит от расстояния между атомами азота и кремния и является наибольшей в случае у-производных (п=3). Например, в случае метилдибутилсилилалкилпроизводных пиперидина минимальная концентрация соединения, подавляющая рост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Staph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ylococcus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haemolyticus</w:t>
      </w:r>
      <w:r>
        <w:rPr>
          <w:rFonts w:ascii="Times New Roman CYR" w:hAnsi="Times New Roman CYR" w:cs="Times New Roman CYR"/>
          <w:sz w:val="28"/>
          <w:szCs w:val="28"/>
        </w:rPr>
        <w:t xml:space="preserve"> 209, увеличивается от 2,1 мкг/мл при п=3 до 133,3 мкг/мл при п=2 и 266,6 мкг/мл при п=1. Бактериостатическая активность этиленовых и ацетиленовых пирролидино- и пиперидинопроизводных, в отличие от фунгистатической, выше, чем у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соответствующих алкильных производных.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отношению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Staphylococcus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haemolyticus</w:t>
      </w:r>
      <w:r>
        <w:rPr>
          <w:rFonts w:ascii="Times New Roman CYR" w:hAnsi="Times New Roman CYR" w:cs="Times New Roman CYR"/>
          <w:sz w:val="28"/>
          <w:szCs w:val="28"/>
        </w:rPr>
        <w:t xml:space="preserve"> 209 зависимости активности от природы радикалов, связанных с атомом кремния, близки к тем, которые наблюдались при исследовании фунгистатической активности Бактериост</w:t>
      </w:r>
      <w:r>
        <w:rPr>
          <w:rFonts w:ascii="Times New Roman CYR" w:hAnsi="Times New Roman CYR" w:cs="Times New Roman CYR"/>
          <w:sz w:val="28"/>
          <w:szCs w:val="28"/>
        </w:rPr>
        <w:t xml:space="preserve">атическая активность в различных рядах соединений в зависимости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меняется в следующем порядке: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NH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С6H13&gt;С4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9&gt;С3Н7, С7Н15&gt;С2Н5&gt;С9Н19&gt;С6Н11 СН3;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NC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10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С4Н9&gt;С5Н11 &gt;С3Н7&gt;С2Н5&gt;СН3;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NH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С3Н</w:t>
      </w:r>
      <w:r>
        <w:rPr>
          <w:rFonts w:ascii="Times New Roman CYR" w:hAnsi="Times New Roman CYR" w:cs="Times New Roman CYR"/>
          <w:sz w:val="28"/>
          <w:szCs w:val="28"/>
        </w:rPr>
        <w:t>7, С4Н9&gt;С6Н5&gt;С5Н11 С2Н5;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5)2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RSiCH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NH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С5Н11&gt;С4Н9, С3H7&gt;С2Н5.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Обращает на себя внимание порядок изменения бактериостатической активности соединений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 xml:space="preserve">(СН2)3Н2, отличающийся от ряда фунгистатической активности: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11&gt;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13&gt;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7&gt; С4Н9&gt; С2Н5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Хорошей активностью по отношению к S.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haemolyticus</w:t>
      </w:r>
      <w:r>
        <w:rPr>
          <w:rFonts w:ascii="Times New Roman CYR" w:hAnsi="Times New Roman CYR" w:cs="Times New Roman CYR"/>
          <w:sz w:val="28"/>
          <w:szCs w:val="28"/>
        </w:rPr>
        <w:t xml:space="preserve"> 209 обладают третичные амины - 3-(метилдибутилсилил) пропилпроизводные пиперидина (2,1 мкг/мл) и диэтиламина (1,1 мкг/мл), что находится па уровне антибиотика метициллина (1,3 мкг/мл). Бактериоста</w:t>
      </w:r>
      <w:r>
        <w:rPr>
          <w:rFonts w:ascii="Times New Roman CYR" w:hAnsi="Times New Roman CYR" w:cs="Times New Roman CYR"/>
          <w:sz w:val="28"/>
          <w:szCs w:val="28"/>
        </w:rPr>
        <w:t>тическая активность других третичных кремнийорганических аминов в зависимости от характера радикала, связанного с атомом азота, уменьшается в следующем ряду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С2Н5&gt;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2)5&gt; (СН2)4&gt; С4Н9&gt; СН3&gt; (СН2)6&gt; С3Н7, (СН2)2O(СН2)2.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активны гидрохлориды бис(3-ам</w:t>
      </w:r>
      <w:r>
        <w:rPr>
          <w:rFonts w:ascii="Times New Roman CYR" w:hAnsi="Times New Roman CYR" w:cs="Times New Roman CYR"/>
          <w:sz w:val="28"/>
          <w:szCs w:val="28"/>
        </w:rPr>
        <w:t xml:space="preserve">инопропил) силанов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[(СН3)2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2)3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NH</w:t>
      </w:r>
      <w:r>
        <w:rPr>
          <w:rFonts w:ascii="Times New Roman CYR" w:hAnsi="Times New Roman CYR" w:cs="Times New Roman CYR"/>
          <w:sz w:val="28"/>
          <w:szCs w:val="28"/>
        </w:rPr>
        <w:t xml:space="preserve">2-НСI]2,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=(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с n=1-3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6H4. Так, минимальная ингибирующая концентрация 1,2-бис (3- аминопропилдиметилсилил) этана составляет лишь 0,13 мкг/мл, а для аналогичного 1,3-производного пропана - 0,26 мкг/кг. </w:t>
      </w:r>
      <w:r>
        <w:rPr>
          <w:rFonts w:ascii="Times New Roman CYR" w:hAnsi="Times New Roman CYR" w:cs="Times New Roman CYR"/>
          <w:sz w:val="28"/>
          <w:szCs w:val="28"/>
        </w:rPr>
        <w:t xml:space="preserve">Однако эти соединения неактивны по отношению к Вас.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mycoides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Некоторое бактериостатическое действие на последние оказывают метилдигексил(3-аминопропил) силан (2,5 мкг/мл), метилдигексил (3-диэтиламииопропил) силан (7,8 мкг/мл) и этилдипропил(3-аминопропил</w:t>
      </w:r>
      <w:r>
        <w:rPr>
          <w:rFonts w:ascii="Times New Roman CYR" w:hAnsi="Times New Roman CYR" w:cs="Times New Roman CYR"/>
          <w:sz w:val="28"/>
          <w:szCs w:val="28"/>
        </w:rPr>
        <w:t>) силан (8,3 мкг/мл).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отношению к грамотрицательным бактериям Escherichia coli, Proteus vulgaris и Pseudomonas aeruginosa кремнийорганические амины значительно менее активны. При действии на Е. coli лишь у метилдибутил (3-аминопропил) силана и метилдиэт</w:t>
      </w:r>
      <w:r>
        <w:rPr>
          <w:rFonts w:ascii="Times New Roman CYR" w:hAnsi="Times New Roman CYR" w:cs="Times New Roman CYR"/>
          <w:sz w:val="28"/>
          <w:szCs w:val="28"/>
        </w:rPr>
        <w:t>окси (3-амипопропил) силана минимальная ингибирующая концентрация достигает соответственно 5,2 и 10,4 мкг/мл. Несколько более активны некоторые диамины, а по патентным данным, 1,3,3,3-тетраметил-1- (2`-метил-3'-метил- аминопропил) дисилоксан-1-ол задержива</w:t>
      </w:r>
      <w:r>
        <w:rPr>
          <w:rFonts w:ascii="Times New Roman CYR" w:hAnsi="Times New Roman CYR" w:cs="Times New Roman CYR"/>
          <w:sz w:val="28"/>
          <w:szCs w:val="28"/>
        </w:rPr>
        <w:t>ет рост Е. coli и Ps. aeruginosa при концентрации 0,01 мкг/мл. Минимальная концентрация триэтил (2-триэтоксисилилпропиопоилокси) стапиапа, подавляющая рост Е. coli, составляет 0,4 мкг/мл, a Proteus vulgaris - 0,6 мкг/мл. Метилдиэтил (диэтиламинометилтиомет</w:t>
      </w:r>
      <w:r>
        <w:rPr>
          <w:rFonts w:ascii="Times New Roman CYR" w:hAnsi="Times New Roman CYR" w:cs="Times New Roman CYR"/>
          <w:sz w:val="28"/>
          <w:szCs w:val="28"/>
        </w:rPr>
        <w:t>ил) силан и ряд других соединений подобной структуры R3Si(CH2)nSCH2NR'2 активны по отношению к возбудителям брюшного тифа 5. typhi abdotninales и дизентерии Shigella sonnei (0,7 мкг/мл) [9].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Кремнийорганические аммониевые соли, содержащие алкокси- или сило</w:t>
      </w:r>
      <w:r>
        <w:rPr>
          <w:rFonts w:ascii="Times New Roman CYR" w:hAnsi="Times New Roman CYR" w:cs="Times New Roman CYR"/>
          <w:sz w:val="28"/>
          <w:szCs w:val="28"/>
        </w:rPr>
        <w:t>ксигруппы у атома кремния, можно использовать для создания антимикробных покрытий на стекле, тканях и других материалах. Например, при обработке стекла, стекловолокна, шерстяных, хлопчатобумажных, льняных, полиэфирных, акрилатных и других тканей, кожи, дер</w:t>
      </w:r>
      <w:r>
        <w:rPr>
          <w:rFonts w:ascii="Times New Roman CYR" w:hAnsi="Times New Roman CYR" w:cs="Times New Roman CYR"/>
          <w:sz w:val="28"/>
          <w:szCs w:val="28"/>
        </w:rPr>
        <w:t>ева, резины, алюминия и нержавеющей стали раствором хлористого 3-(триметоксисилил)пропилметилоктадециламмония на их поверхности образуется антибактериальная силоксановая пленка, надежно защищающая поверхность этих материалов от поражения грамположительными</w:t>
      </w:r>
      <w:r>
        <w:rPr>
          <w:rFonts w:ascii="Times New Roman CYR" w:hAnsi="Times New Roman CYR" w:cs="Times New Roman CYR"/>
          <w:sz w:val="28"/>
          <w:szCs w:val="28"/>
        </w:rPr>
        <w:t xml:space="preserve"> бактериями Staphylococcus aureus, Streptococcus faecalis, Bacillus subtilis, грамотрицательными бактериями Salmonella choleraesuis, Salmonella typhosa, Escherichia coli, Mycobacterium tuberculosis, Pseudomonas aeruginosa, Aerohacter aerogenes, а также раз</w:t>
      </w:r>
      <w:r>
        <w:rPr>
          <w:rFonts w:ascii="Times New Roman CYR" w:hAnsi="Times New Roman CYR" w:cs="Times New Roman CYR"/>
          <w:sz w:val="28"/>
          <w:szCs w:val="28"/>
        </w:rPr>
        <w:t>личными грибами (Aspergillus niger, Aspergillus verrucaria, Penicillium funiculosum, Trichophyton interdigital, Cephalodiscus fragrans, Candida albicans) и водорослями (Cyanophyta: Oscillatoria; Chrysophyta; Chlorophyta: Protococcus). Применение для обрабо</w:t>
      </w:r>
      <w:r>
        <w:rPr>
          <w:rFonts w:ascii="Times New Roman CYR" w:hAnsi="Times New Roman CYR" w:cs="Times New Roman CYR"/>
          <w:sz w:val="28"/>
          <w:szCs w:val="28"/>
        </w:rPr>
        <w:t>тки поверхности меченной ИС кремнийорганической аммониевой соли показало, что антимикробная активность определяется соединением, связанным с поверхностью, а не медленным удалением его в окружающую среду. Антимикробная активность поверхности стекла и тканей</w:t>
      </w:r>
      <w:r>
        <w:rPr>
          <w:rFonts w:ascii="Times New Roman CYR" w:hAnsi="Times New Roman CYR" w:cs="Times New Roman CYR"/>
          <w:sz w:val="28"/>
          <w:szCs w:val="28"/>
        </w:rPr>
        <w:t>, обработанных этим кремнийорганическим препаратом, сохранялась после многократных стирок водой.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количество других исследованных кремнийорганических V, р- и у-аминов, аминоспиртов, фталимидов, мочевин, изоцианатов, карбаматов и аминокислот бактери</w:t>
      </w:r>
      <w:r>
        <w:rPr>
          <w:rFonts w:ascii="Times New Roman CYR" w:hAnsi="Times New Roman CYR" w:cs="Times New Roman CYR"/>
          <w:sz w:val="28"/>
          <w:szCs w:val="28"/>
        </w:rPr>
        <w:t>остатической активностью практически не обладает.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3.5 Регулирование роста растений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Метил (галогенметил) диалкоксисиланы и метил (хлорметил)- дигалогенсиланы ХnСН3-n(СН3)SiY2, где Х=СI, Вr, I, a Y=CH3O, С2Н5О, i-С3Н70, CI, F, проявляют сильное гербицидное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действие на одно- и двудольные растения как при обработке почвы перед прорастанием семян, так и при опрыскивании растений.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этих соединений наиболее активны хлорметилпроизводные (X=CI), менее активны - йод- и бромпроизводные. Природа заместителей Y, свя</w:t>
      </w:r>
      <w:r>
        <w:rPr>
          <w:rFonts w:ascii="Times New Roman CYR" w:hAnsi="Times New Roman CYR" w:cs="Times New Roman CYR"/>
          <w:sz w:val="28"/>
          <w:szCs w:val="28"/>
        </w:rPr>
        <w:t>занных с атомом кремния, почти не влияет на эффективность гербицидного действия. Это и понятно, так как при всех значениях Y гидролиз в почве приводит к образованию одних и тех же силанолов или растворимых в воде олигомеров HО[XCH2Si(CH3)O]nH (возможно, n=</w:t>
      </w:r>
      <w:r>
        <w:rPr>
          <w:rFonts w:ascii="Times New Roman CYR" w:hAnsi="Times New Roman CYR" w:cs="Times New Roman CYR"/>
          <w:sz w:val="28"/>
          <w:szCs w:val="28"/>
        </w:rPr>
        <w:t>1-3), которые, по-видимому, и обладают гербицидной активностью (соответствующие полисилоксаны на растения практически не действуют).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почвы метил(хлорметил)диэтоксисиланом семена двудольных растений прорастают и нормально образуют первые листь</w:t>
      </w:r>
      <w:r>
        <w:rPr>
          <w:rFonts w:ascii="Times New Roman CYR" w:hAnsi="Times New Roman CYR" w:cs="Times New Roman CYR"/>
          <w:sz w:val="28"/>
          <w:szCs w:val="28"/>
        </w:rPr>
        <w:t xml:space="preserve">я. 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затем листья приобретают коричневую окраску, становятся уродливыми и в ряде случаев опадают. При опрыскивании двудольных растений метил (хлорметил) диэтоксисиланом, диспергированным вводе, рост растений затормаживается, листья желтеют и опадают.</w:t>
      </w:r>
      <w:r>
        <w:rPr>
          <w:rFonts w:ascii="Times New Roman CYR" w:hAnsi="Times New Roman CYR" w:cs="Times New Roman CYR"/>
          <w:sz w:val="28"/>
          <w:szCs w:val="28"/>
        </w:rPr>
        <w:t xml:space="preserve"> В некоторых случаях растения погибают. Однодольные растения (трава, ячмень, пше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ица) в результате такой обработки также желтеют, и их рост останавливается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[11].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же хлорметилпроизводные, содержащие у атома кремния одну или три алкоксигруппы, никак</w:t>
      </w:r>
      <w:r>
        <w:rPr>
          <w:rFonts w:ascii="Times New Roman CYR" w:hAnsi="Times New Roman CYR" w:cs="Times New Roman CYR"/>
          <w:sz w:val="28"/>
          <w:szCs w:val="28"/>
        </w:rPr>
        <w:t xml:space="preserve">ой гербицидной активностью не обладают. Не активны также 3-хлорпропилтриметоксисилан, метил (1,2-дихлорэтил) диметоксисилан, метилтриметоксисилан, метилтрихлор-и диметилдихлорсилан. В то же время соединения с двумя или тремя бромметильными группами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4-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nSi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(СН2Вr) и (n=2,3) проявляют гербицидную активность даже в том случае, когда атом кремния связан только с алкильными или арильными группами.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Эффективными стимуляторами роста различных растений (цитрусовых, томатов, Hevea brasiliensis) являются 2-галогенэтил</w:t>
      </w:r>
      <w:r>
        <w:rPr>
          <w:rFonts w:ascii="Times New Roman CYR" w:hAnsi="Times New Roman CYR" w:cs="Times New Roman CYR"/>
          <w:sz w:val="28"/>
          <w:szCs w:val="28"/>
        </w:rPr>
        <w:t xml:space="preserve">силаны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SiY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</w:t>
      </w:r>
      <w:r>
        <w:rPr>
          <w:rFonts w:ascii="Times New Roman CYR" w:hAnsi="Times New Roman CYR" w:cs="Times New Roman CYR"/>
          <w:sz w:val="28"/>
          <w:szCs w:val="28"/>
        </w:rPr>
        <w:t xml:space="preserve">)2, где Х=СI, Вr,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</w:t>
      </w:r>
      <w:r>
        <w:rPr>
          <w:rFonts w:ascii="Times New Roman CYR" w:hAnsi="Times New Roman CYR" w:cs="Times New Roman CYR"/>
          <w:sz w:val="28"/>
          <w:szCs w:val="28"/>
        </w:rPr>
        <w:t xml:space="preserve">',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SR</w:t>
      </w:r>
      <w:r>
        <w:rPr>
          <w:rFonts w:ascii="Times New Roman CYR" w:hAnsi="Times New Roman CYR" w:cs="Times New Roman CYR"/>
          <w:sz w:val="28"/>
          <w:szCs w:val="28"/>
        </w:rPr>
        <w:t xml:space="preserve">';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'=алкил, циклоалкил, аралкил, арил, ацил, способные образовывать этилен в результате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 распада, Например, применение 2-хлорэтилтрис(4'-метоксибензилокси) силана в концентрации 0,2% в начале созреван</w:t>
      </w:r>
      <w:r>
        <w:rPr>
          <w:rFonts w:ascii="Times New Roman CYR" w:hAnsi="Times New Roman CYR" w:cs="Times New Roman CYR"/>
          <w:sz w:val="28"/>
          <w:szCs w:val="28"/>
        </w:rPr>
        <w:t>ия помидоров увеличило урожай на 70%. 2-Хлорэтилтриалкоксисиланы увеличивают выход каучука, получаемого от каждого дерева Hevea brasiliensis в течение 7 недель, в среднем на 160-190%. Аналогичным действием обладают 2-замещенные триорганилэтилсиланы, содерж</w:t>
      </w:r>
      <w:r>
        <w:rPr>
          <w:rFonts w:ascii="Times New Roman CYR" w:hAnsi="Times New Roman CYR" w:cs="Times New Roman CYR"/>
          <w:sz w:val="28"/>
          <w:szCs w:val="28"/>
        </w:rPr>
        <w:t xml:space="preserve">ащие в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-положении по отношению к атому кремния триорганиламмомвую, диорганилфосфатную или диорганилсульфониевую группу. Эти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-замещенные кремнийорганические соединения имеют определенные преимущества по сравнению с известным фосфорорганическим стимуляторо</w:t>
      </w:r>
      <w:r>
        <w:rPr>
          <w:rFonts w:ascii="Times New Roman CYR" w:hAnsi="Times New Roman CYR" w:cs="Times New Roman CYR"/>
          <w:sz w:val="28"/>
          <w:szCs w:val="28"/>
        </w:rPr>
        <w:t>м этрелем (2-хлорэтилфосфоновая кислота): большие активность и продолжительность действия на образование латекса, меньшую токсичность, повышенную липофильность, препятствующую смыванию препарата дождем. Кроме того, возможность широкого варьирования радикал</w:t>
      </w:r>
      <w:r>
        <w:rPr>
          <w:rFonts w:ascii="Times New Roman CYR" w:hAnsi="Times New Roman CYR" w:cs="Times New Roman CYR"/>
          <w:sz w:val="28"/>
          <w:szCs w:val="28"/>
        </w:rPr>
        <w:t>ов у атома кремния позволяет находить наиболее подходящий стимулятор этого типа для каждого вида растений.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Заметной гербицидной активностью обладают также тримeтилэтинилсилан (СН3)3SiС=СH, триметиленлилирониоловая кислота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3)3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CCOOH</w:t>
      </w:r>
      <w:r>
        <w:rPr>
          <w:rFonts w:ascii="Times New Roman CYR" w:hAnsi="Times New Roman CYR" w:cs="Times New Roman CYR"/>
          <w:sz w:val="28"/>
          <w:szCs w:val="28"/>
        </w:rPr>
        <w:t>, эфиры триалкилсил</w:t>
      </w:r>
      <w:r>
        <w:rPr>
          <w:rFonts w:ascii="Times New Roman CYR" w:hAnsi="Times New Roman CYR" w:cs="Times New Roman CYR"/>
          <w:sz w:val="28"/>
          <w:szCs w:val="28"/>
        </w:rPr>
        <w:t xml:space="preserve">илметил (диалкиламиноэтил) малоновой кислоты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COOR</w:t>
      </w:r>
      <w:r>
        <w:rPr>
          <w:rFonts w:ascii="Times New Roman CYR" w:hAnsi="Times New Roman CYR" w:cs="Times New Roman CYR"/>
          <w:sz w:val="28"/>
          <w:szCs w:val="28"/>
        </w:rPr>
        <w:t xml:space="preserve">/)2•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NR</w:t>
      </w:r>
      <w:r>
        <w:rPr>
          <w:rFonts w:ascii="Times New Roman CYR" w:hAnsi="Times New Roman CYR" w:cs="Times New Roman CYR"/>
          <w:sz w:val="28"/>
          <w:szCs w:val="28"/>
        </w:rPr>
        <w:t xml:space="preserve">"2,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-алкил-N-триметил силилметил-5-амино-2-алкоксибензиламины,4-[у-(триметилсилил) пропиламино]-7-фторхинолин, 2-бензимидазолилалкилсиланы и 5-метил-5-иитро-1,3-ди(триметилсилилметил) </w:t>
      </w:r>
      <w:r>
        <w:rPr>
          <w:rFonts w:ascii="Times New Roman CYR" w:hAnsi="Times New Roman CYR" w:cs="Times New Roman CYR"/>
          <w:sz w:val="28"/>
          <w:szCs w:val="28"/>
        </w:rPr>
        <w:t>гексагидропиримидин. Введение силатрановой группировки в молекулы индолилуксусной или парахлорфеноксиуксусной кислот усиливает стимуляцию ими роста растений и пролонгирует ауксиновый эффект [13].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Некоторые алкоксисиланы оказались пригодными для подавления </w:t>
      </w:r>
      <w:r>
        <w:rPr>
          <w:rFonts w:ascii="Times New Roman CYR" w:hAnsi="Times New Roman CYR" w:cs="Times New Roman CYR"/>
          <w:sz w:val="28"/>
          <w:szCs w:val="28"/>
        </w:rPr>
        <w:t>развития фитопланктона при «цветении» водоемов. Тетраэтоксисилан, винитриэтоксисилан и 3,3,3-трифторпропенил-1-метилдиэтоксисилан в концентрации 0,01 мг/л подавляют развитие клеток зеленых водорослей Scenedesmus quadricauda и Chlorella vulgaris на 93-96% в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15 дней. После этого численность водорослевых клеток увеличивается, но Не достигает первоначального уровня. 100%-ная гибель водорослей в течение 30 дней при действии этих кремнийорганических соединений наблюдается лишь при концентрациях 1-5 мг/л. </w:t>
      </w:r>
      <w:r>
        <w:rPr>
          <w:rFonts w:ascii="Times New Roman CYR" w:hAnsi="Times New Roman CYR" w:cs="Times New Roman CYR"/>
          <w:sz w:val="28"/>
          <w:szCs w:val="28"/>
        </w:rPr>
        <w:t>Указанные алкоксисиланы в отличие от многих других альгицидов, применяемых для борьбы с «цветением» водоемов, при концентрациях 0,01-1 мг/л не влияют на выживаемость зоопланктона (Dafnia magna) и моллюсков (Liтпаеа stagnalis), что является их преимуществом</w:t>
      </w:r>
      <w:r>
        <w:rPr>
          <w:rFonts w:ascii="Times New Roman CYR" w:hAnsi="Times New Roman CYR" w:cs="Times New Roman CYR"/>
          <w:sz w:val="28"/>
          <w:szCs w:val="28"/>
        </w:rPr>
        <w:t xml:space="preserve"> при регулировании численности зоо- и фитопланктона в водоемах [13].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следует отметить, что диатомовые водоросли Navicula pelliculosa могут быть культивированы на тетраэтоксисилане как единственном источнике кремния.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Тетраэтоксисилан в концентр</w:t>
      </w:r>
      <w:r>
        <w:rPr>
          <w:rFonts w:ascii="Times New Roman CYR" w:hAnsi="Times New Roman CYR" w:cs="Times New Roman CYR"/>
          <w:sz w:val="28"/>
          <w:szCs w:val="28"/>
        </w:rPr>
        <w:t>ации 0,1-1 мг/л подавляет рост различных представителей водорослей Chlorophyta, Cyanophyta и Crysophyta. Значительно более сильным альгицидным действием обладают хлориды 3-(триметоксисилил)пропилдиметилал- киламмония. Обработка поверхности стекла или ткане</w:t>
      </w:r>
      <w:r>
        <w:rPr>
          <w:rFonts w:ascii="Times New Roman CYR" w:hAnsi="Times New Roman CYR" w:cs="Times New Roman CYR"/>
          <w:sz w:val="28"/>
          <w:szCs w:val="28"/>
        </w:rPr>
        <w:t xml:space="preserve">й хлоридом 3-(тримстоксисилил) пропилдиметилоктадецил- аммония создает на их поверхности прочное альгицидное покрытие, препятствующее их обрастанию водорослями Oscillatoria borneti, Anabaena cylindrica, Selenastrum gracile, Pleurococ- cus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</w:t>
      </w:r>
      <w:r>
        <w:rPr>
          <w:rFonts w:ascii="Times New Roman CYR" w:hAnsi="Times New Roman CYR" w:cs="Times New Roman CYR"/>
          <w:sz w:val="28"/>
          <w:szCs w:val="28"/>
        </w:rPr>
        <w:t xml:space="preserve">., Gonium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</w:t>
      </w:r>
      <w:r>
        <w:rPr>
          <w:rFonts w:ascii="Times New Roman CYR" w:hAnsi="Times New Roman CYR" w:cs="Times New Roman CYR"/>
          <w:sz w:val="28"/>
          <w:szCs w:val="28"/>
        </w:rPr>
        <w:t>. и</w:t>
      </w:r>
      <w:r>
        <w:rPr>
          <w:rFonts w:ascii="Times New Roman CYR" w:hAnsi="Times New Roman CYR" w:cs="Times New Roman CYR"/>
          <w:sz w:val="28"/>
          <w:szCs w:val="28"/>
        </w:rPr>
        <w:t xml:space="preserve"> Volvox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</w:t>
      </w:r>
      <w:r>
        <w:rPr>
          <w:rFonts w:ascii="Times New Roman CYR" w:hAnsi="Times New Roman CYR" w:cs="Times New Roman CYR"/>
          <w:sz w:val="28"/>
          <w:szCs w:val="28"/>
        </w:rPr>
        <w:t>. Такая обработка фильтров из ацетата целлюлозы эффективно препятствовала проникновению водорослей в аквариум [14].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Полидиметилсилоксановые жидкости могут быть использованы в качестве антитранспирантов, препятствующих потере воды различными расте</w:t>
      </w:r>
      <w:r>
        <w:rPr>
          <w:rFonts w:ascii="Times New Roman CYR" w:hAnsi="Times New Roman CYR" w:cs="Times New Roman CYR"/>
          <w:sz w:val="28"/>
          <w:szCs w:val="28"/>
        </w:rPr>
        <w:t>ниями (подсолнечником, сосной, елью, сахарным кленом, рябиной) в результате испарения. При этом эффективно действуют полидиметилсилоксаны с триметилсилильными концевыми группами (СН3)3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SiO</w:t>
      </w:r>
      <w:r>
        <w:rPr>
          <w:rFonts w:ascii="Times New Roman CYR" w:hAnsi="Times New Roman CYR" w:cs="Times New Roman CYR"/>
          <w:sz w:val="28"/>
          <w:szCs w:val="28"/>
        </w:rPr>
        <w:t>[(CH3)2SiO]nSi(СН3)3, содержащие от девяти до пятнадцати днметилсилок</w:t>
      </w:r>
      <w:r>
        <w:rPr>
          <w:rFonts w:ascii="Times New Roman CYR" w:hAnsi="Times New Roman CYR" w:cs="Times New Roman CYR"/>
          <w:sz w:val="28"/>
          <w:szCs w:val="28"/>
        </w:rPr>
        <w:t xml:space="preserve">сигрупп, с максимумом активности при n=11. Аналогично действуют циклополисилоксаны, содержащие более девяти днметилсилоксигрупп, и линейные силоксандиолы. Обработка трехлетних Acer saccharum 5%-ной эмульсией полидиметилсилоксановой жидкости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XF</w:t>
      </w:r>
      <w:r>
        <w:rPr>
          <w:rFonts w:ascii="Times New Roman CYR" w:hAnsi="Times New Roman CYR" w:cs="Times New Roman CYR"/>
          <w:sz w:val="28"/>
          <w:szCs w:val="28"/>
        </w:rPr>
        <w:t>-4-3561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Dow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Corning</w:t>
      </w:r>
      <w:r>
        <w:rPr>
          <w:rFonts w:ascii="Times New Roman CYR" w:hAnsi="Times New Roman CYR" w:cs="Times New Roman CYR"/>
          <w:sz w:val="28"/>
          <w:szCs w:val="28"/>
        </w:rPr>
        <w:t>) уменьшает испарение на 70% в течение 7 дней, а у Pinus resinosa даже на 90% более чем 10 дней, в то время как у Fraxinus americana при концентрации силоксана 1-10% испарение уменьшается лишь в течение одного дня. Обработка 3%-ной эмульсией силокса</w:t>
      </w:r>
      <w:r>
        <w:rPr>
          <w:rFonts w:ascii="Times New Roman CYR" w:hAnsi="Times New Roman CYR" w:cs="Times New Roman CYR"/>
          <w:sz w:val="28"/>
          <w:szCs w:val="28"/>
        </w:rPr>
        <w:t>на снижает содержание хлорофилла и задерживает рост новых иголок у Pinus resinosa, а при использовании 50%-ной эмульсии все деревья погибли. Следовательно, применение полисилоксановых антитранспирантов требует соблюдения осторожности, правильно выбранной к</w:t>
      </w:r>
      <w:r>
        <w:rPr>
          <w:rFonts w:ascii="Times New Roman CYR" w:hAnsi="Times New Roman CYR" w:cs="Times New Roman CYR"/>
          <w:sz w:val="28"/>
          <w:szCs w:val="28"/>
        </w:rPr>
        <w:t>онцентрации и предварительного определения токсичности в более продолжительных экспериментах [15, 16].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действия полисилоксановых антитранспирантов не может быть связан ни с образованием водонепроницаемой полисилоксановой пленки на поверхности лист</w:t>
      </w:r>
      <w:r>
        <w:rPr>
          <w:rFonts w:ascii="Times New Roman CYR" w:hAnsi="Times New Roman CYR" w:cs="Times New Roman CYR"/>
          <w:sz w:val="28"/>
          <w:szCs w:val="28"/>
        </w:rPr>
        <w:t>ьев, пи с влиянием на метаболизм в листьях, ни с отражением падающего света, понижающим температуру листьев.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пленки, задерживая жидкую воду, пропускают ее пары в 60 раз лучше, чем молекулы кислорода. Кроме того, полисилоксаны, имеющие низкое поверхно</w:t>
      </w:r>
      <w:r>
        <w:rPr>
          <w:rFonts w:ascii="Times New Roman CYR" w:hAnsi="Times New Roman CYR" w:cs="Times New Roman CYR"/>
          <w:sz w:val="28"/>
          <w:szCs w:val="28"/>
        </w:rPr>
        <w:t>стное натяжение, могут проникать в листья и, возможно, действовать на мезофильные клетки, препятствуя испарению воды.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рассмотрены различные кремнийорганические соединения, представляющие собой биологически активные соединения</w:t>
      </w:r>
      <w:r>
        <w:rPr>
          <w:rFonts w:ascii="Times New Roman CYR" w:hAnsi="Times New Roman CYR" w:cs="Times New Roman CYR"/>
          <w:sz w:val="28"/>
          <w:szCs w:val="28"/>
        </w:rPr>
        <w:t>, охарактеризованы виды их биологической активности.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Кремний - один из важнейших элементов, который выполняет самую активную роль в жизненных процессах. Согласно выводам биохимиков, Кремний используется в организме человека восьмикратно, участвуя в различн</w:t>
      </w:r>
      <w:r>
        <w:rPr>
          <w:rFonts w:ascii="Times New Roman CYR" w:hAnsi="Times New Roman CYR" w:cs="Times New Roman CYR"/>
          <w:sz w:val="28"/>
          <w:szCs w:val="28"/>
        </w:rPr>
        <w:t xml:space="preserve">ых промежуточных реакциях, как катализатор, "энергодатель", обеспечивая жизнь. После восьмикратного использования Кремний выводится. Если в организме содержание этого вещества не пополняется за счет пищи и воды, жизнь затухает в нем. Основная роль Кремния </w:t>
      </w:r>
      <w:r>
        <w:rPr>
          <w:rFonts w:ascii="Times New Roman CYR" w:hAnsi="Times New Roman CYR" w:cs="Times New Roman CYR"/>
          <w:sz w:val="28"/>
          <w:szCs w:val="28"/>
        </w:rPr>
        <w:t>в организме человека участие в химической реакции, которая скрепляет маленькие субъединицы волокнистых тканей организма (коллагена и эластина) вместе, придавая им силу и упругость. Также он принимает непосредственное участие в процессе минерализации костно</w:t>
      </w:r>
      <w:r>
        <w:rPr>
          <w:rFonts w:ascii="Times New Roman CYR" w:hAnsi="Times New Roman CYR" w:cs="Times New Roman CYR"/>
          <w:sz w:val="28"/>
          <w:szCs w:val="28"/>
        </w:rPr>
        <w:t>й ткани. Кроме того, кремний вместе с белковыми структурами способствует образованию ферментов, аминокислот, гормонов; необходим для усвоения человеком кальция, фосфора, жиров, хлора, фтора, натрия, серы, алюминия, марганца, молибдена, кобальта и многих др</w:t>
      </w:r>
      <w:r>
        <w:rPr>
          <w:rFonts w:ascii="Times New Roman CYR" w:hAnsi="Times New Roman CYR" w:cs="Times New Roman CYR"/>
          <w:sz w:val="28"/>
          <w:szCs w:val="28"/>
        </w:rPr>
        <w:t>угих элементов; влияет на проводимость нервных волокон и функцию некоторых структур головного мозга; подпитывает энергией мозжечок, который отвечает за контроль и координацию наших движений и равновесие.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многих патологических процессов, в том</w:t>
      </w:r>
      <w:r>
        <w:rPr>
          <w:rFonts w:ascii="Times New Roman CYR" w:hAnsi="Times New Roman CYR" w:cs="Times New Roman CYR"/>
          <w:sz w:val="28"/>
          <w:szCs w:val="28"/>
        </w:rPr>
        <w:t xml:space="preserve"> числе рака, атеросклероза, туберкулеза, диабета, зоба, некоторых дерматитов, камней в мочевыводящих путях, связано с нарушением обмена в организме соединений кремния.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Кремний укрепляет сосудистую стенку, играя важную роль в профилактике сердечно-сосудисты</w:t>
      </w:r>
      <w:r>
        <w:rPr>
          <w:rFonts w:ascii="Times New Roman CYR" w:hAnsi="Times New Roman CYR" w:cs="Times New Roman CYR"/>
          <w:sz w:val="28"/>
          <w:szCs w:val="28"/>
        </w:rPr>
        <w:t>х заболеваний. Он формирует соединительную и эпителиальную ткани, обеспечивая им прочность и эластичность; также, требуется для процесса формирования костей; способствует биосинтезу коллагена и поддержанию здорового вида ногтей, кожи, волос.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Кремний, являя</w:t>
      </w:r>
      <w:r>
        <w:rPr>
          <w:rFonts w:ascii="Times New Roman CYR" w:hAnsi="Times New Roman CYR" w:cs="Times New Roman CYR"/>
          <w:sz w:val="28"/>
          <w:szCs w:val="28"/>
        </w:rPr>
        <w:t>сь биофильным элементом, позитивно влияет на рост и развитие растений. Основной его функцией можно считать адаптогенное действие к различным стрессам как абиотическим, так и биотическим.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Кремнийорганические соединения обладают бактерицидными, инсекцецидным</w:t>
      </w:r>
      <w:r>
        <w:rPr>
          <w:rFonts w:ascii="Times New Roman CYR" w:hAnsi="Times New Roman CYR" w:cs="Times New Roman CYR"/>
          <w:sz w:val="28"/>
          <w:szCs w:val="28"/>
        </w:rPr>
        <w:t>и и фунгицидными свойствами, обладают бактериостатической, регулирующей рост растений активностью.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Синтез природных аналогов, а так же синтез новых кремнийорганических соединений является очень перспективным, так как данное направление научных исследовани</w:t>
      </w:r>
      <w:r>
        <w:rPr>
          <w:rFonts w:ascii="Times New Roman CYR" w:hAnsi="Times New Roman CYR" w:cs="Times New Roman CYR"/>
          <w:sz w:val="28"/>
          <w:szCs w:val="28"/>
        </w:rPr>
        <w:t>й открывает новые возможности для фармакологии.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7E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Самсонов, Г.В. Силициды и их использование в технике / Г.В. Самсонов. - Киев, АН УССР, 1959.- 204 с.</w:t>
      </w:r>
    </w:p>
    <w:p w:rsidR="00000000" w:rsidRDefault="00AE7E7B">
      <w:pPr>
        <w:widowControl w:val="0"/>
        <w:tabs>
          <w:tab w:val="left" w:pos="567"/>
          <w:tab w:val="left" w:pos="993"/>
          <w:tab w:val="left" w:pos="48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Voronkov, M.G. Pure Appl. Chem</w:t>
      </w:r>
      <w:r>
        <w:rPr>
          <w:rFonts w:ascii="Times New Roman CYR" w:hAnsi="Times New Roman CYR" w:cs="Times New Roman CYR"/>
          <w:sz w:val="28"/>
          <w:szCs w:val="28"/>
        </w:rPr>
        <w:t>. 13, 35 (1966).</w:t>
      </w:r>
    </w:p>
    <w:p w:rsidR="00000000" w:rsidRDefault="00AE7E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Voronkov, M.G.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Biological activity of silatranes / M.G. Voronkov, In: Biochemistry of silicon and related problems, pp.395-433. New York: Plenum Press, </w:t>
      </w:r>
      <w:r>
        <w:rPr>
          <w:rFonts w:ascii="Times New Roman CYR" w:hAnsi="Times New Roman CYR" w:cs="Times New Roman CYR"/>
          <w:sz w:val="28"/>
          <w:szCs w:val="28"/>
        </w:rPr>
        <w:t>1978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Воронков, М.Г. Кремний в живой природе / М.Г. Воронков, И.Г. Кузнецов. - Новосибирск: Наука, 1984. - 157 с.</w:t>
      </w:r>
    </w:p>
    <w:p w:rsidR="00000000" w:rsidRDefault="00AE7E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Кремний и его соединения: учебн.-метод. указания для студентов биол. фак отд-ний «Химия и биология», «Биология и химия» / [сост.: Н.С. Ступень, В.В. Коваленко]; Брест. гос. ун-т им. А.С. Пушкина, Каф. химии. - Брест: БрГУ, 20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. - 43 с.</w:t>
      </w:r>
    </w:p>
    <w:p w:rsidR="00000000" w:rsidRDefault="00AE7E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Воронков, М.Г. Уд</w:t>
      </w:r>
      <w:r>
        <w:rPr>
          <w:rFonts w:ascii="Times New Roman CYR" w:hAnsi="Times New Roman CYR" w:cs="Times New Roman CYR"/>
          <w:sz w:val="28"/>
          <w:szCs w:val="28"/>
        </w:rPr>
        <w:t>ивительные элементы жизни / М.Г. Воронков, И.Г. Кузнецов - Иркутск, 1983.- 107 с.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Алешин, Н.Е. О биологической роли кремния у риса / Н.Е. Алешин // Вестник с.-х. науки. 1988. №10. С. 77-85.</w:t>
      </w:r>
    </w:p>
    <w:p w:rsidR="00000000" w:rsidRDefault="00AE7E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Воронков, М.Г. Кремний и жизнь. Биохимия, фармакология и ток</w:t>
      </w:r>
      <w:r>
        <w:rPr>
          <w:rFonts w:ascii="Times New Roman CYR" w:hAnsi="Times New Roman CYR" w:cs="Times New Roman CYR"/>
          <w:sz w:val="28"/>
          <w:szCs w:val="28"/>
        </w:rPr>
        <w:t xml:space="preserve">сикология соединений кремния /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М.Г. Воронков, Г.</w:t>
      </w:r>
      <w:r>
        <w:rPr>
          <w:rFonts w:ascii="Times New Roman CYR" w:hAnsi="Times New Roman CYR" w:cs="Times New Roman CYR"/>
          <w:sz w:val="28"/>
          <w:szCs w:val="28"/>
        </w:rPr>
        <w:t>И. Зелчан, Э.Я. Лукевиц. - Рига: Зинатне, 2008. - 588 с.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Потатуева, Ю.А. О биологической роли кремния / Ю.А. Потатуева // Агрохимия. 1968. № 9. С. 111-116</w:t>
      </w:r>
    </w:p>
    <w:p w:rsidR="00000000" w:rsidRDefault="00AE7E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Аллер, Л.Х. Распространенность химических элем</w:t>
      </w:r>
      <w:r>
        <w:rPr>
          <w:rFonts w:ascii="Times New Roman CYR" w:hAnsi="Times New Roman CYR" w:cs="Times New Roman CYR"/>
          <w:sz w:val="28"/>
          <w:szCs w:val="28"/>
        </w:rPr>
        <w:t>ентов / Л.Х. Аллер. - М.: Изд-во иностранной литературы, 1963. - 357 с.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Аммосова, Я.М. Кремнезем в системе почва-растение / Я.М. Аммосова и др. // Агрохимия. 1990. №10. С. 103-108.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Баранов, А.В. Влияние кремния на рост, развитие и продуктивность яров</w:t>
      </w:r>
      <w:r>
        <w:rPr>
          <w:rFonts w:ascii="Times New Roman CYR" w:hAnsi="Times New Roman CYR" w:cs="Times New Roman CYR"/>
          <w:sz w:val="28"/>
          <w:szCs w:val="28"/>
        </w:rPr>
        <w:t>ой пшеницы при различных условиях минерального питания и водообеспечения: Автореф. дис. канд. биол. наук. - М., 2011 23 с.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Айлер, Р.К. Коллоидная химия кремнезема и силикатов / Р.К. Айлер. - М., 1959, гл. IX. - 261 с.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Гладкова, К.Ф. Роль кремния в фосф</w:t>
      </w:r>
      <w:r>
        <w:rPr>
          <w:rFonts w:ascii="Times New Roman CYR" w:hAnsi="Times New Roman CYR" w:cs="Times New Roman CYR"/>
          <w:sz w:val="28"/>
          <w:szCs w:val="28"/>
        </w:rPr>
        <w:t xml:space="preserve">орном питании растений / К.Ф. Гладкова // Агрохимия. 1982.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N 2.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С. 133-144.</w:t>
      </w:r>
    </w:p>
    <w:p w:rsidR="00000000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Попова, A.A. О роли силикатов в жизни растений / A.A. Попова // С/х за рубежом. растениеводство.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2011</w:t>
      </w:r>
      <w:r>
        <w:rPr>
          <w:rFonts w:ascii="Times New Roman CYR" w:hAnsi="Times New Roman CYR" w:cs="Times New Roman CYR"/>
          <w:sz w:val="28"/>
          <w:szCs w:val="28"/>
        </w:rPr>
        <w:t>. - N 11. - С. 35-37.</w:t>
      </w:r>
    </w:p>
    <w:p w:rsidR="00AE7E7B" w:rsidRDefault="00AE7E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Потатуева, Ю.А. О биологической роли кремния / Ю.</w:t>
      </w:r>
      <w:r>
        <w:rPr>
          <w:rFonts w:ascii="Times New Roman CYR" w:hAnsi="Times New Roman CYR" w:cs="Times New Roman CYR"/>
          <w:sz w:val="28"/>
          <w:szCs w:val="28"/>
        </w:rPr>
        <w:t>А. Потатуева // Агрохимия. - 2008. - N9. - С. 56-63.</w:t>
      </w:r>
    </w:p>
    <w:sectPr w:rsidR="00AE7E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A4"/>
    <w:rsid w:val="00AE7E7B"/>
    <w:rsid w:val="00E1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DFF3D4-0AD4-4534-B2FE-DA1D70AD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10490</Words>
  <Characters>59799</Characters>
  <Application>Microsoft Office Word</Application>
  <DocSecurity>0</DocSecurity>
  <Lines>498</Lines>
  <Paragraphs>140</Paragraphs>
  <ScaleCrop>false</ScaleCrop>
  <Company/>
  <LinksUpToDate>false</LinksUpToDate>
  <CharactersWithSpaces>70149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2025-04-13T05:55:00Z</dcterms:created>
  <dcterms:modified xsi:type="dcterms:W3CDTF">2025-04-13T05:55:00Z</dcterms:modified>
</cp:coreProperties>
</file>