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99D5" w14:textId="77777777" w:rsidR="00E12126" w:rsidRPr="003B4EF0" w:rsidRDefault="00E12126" w:rsidP="00E12126">
      <w:pPr>
        <w:spacing w:before="120"/>
        <w:jc w:val="center"/>
        <w:rPr>
          <w:b/>
          <w:bCs/>
          <w:sz w:val="32"/>
          <w:szCs w:val="32"/>
        </w:rPr>
      </w:pPr>
      <w:r w:rsidRPr="003B4EF0">
        <w:rPr>
          <w:b/>
          <w:bCs/>
          <w:sz w:val="32"/>
          <w:szCs w:val="32"/>
        </w:rPr>
        <w:t>Боль в спине</w:t>
      </w:r>
    </w:p>
    <w:p w14:paraId="3F463C06" w14:textId="77777777" w:rsidR="00E12126" w:rsidRPr="003B4EF0" w:rsidRDefault="00E12126" w:rsidP="00E12126">
      <w:pPr>
        <w:spacing w:before="120"/>
        <w:ind w:firstLine="567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Кандидат педагогических наук Д.А. Бурмистров, Доктор педагогических наук, профессор В.С. Степанов, Санкт-Петербургская государственная академия физической культуры им. П.Ф. Лесгафта, Санкт-Петербург</w:t>
      </w:r>
    </w:p>
    <w:p w14:paraId="04797C23" w14:textId="77777777" w:rsidR="00E12126" w:rsidRPr="00A531DF" w:rsidRDefault="00E12126" w:rsidP="00E12126">
      <w:pPr>
        <w:spacing w:before="120"/>
        <w:ind w:firstLine="567"/>
        <w:jc w:val="both"/>
      </w:pPr>
      <w:r w:rsidRPr="00A531DF">
        <w:t xml:space="preserve">Боль в спине является причиной большего числа случаев заболеваний и потери трудоспособности, чем любая другая болезнь, кроме простудных заболеваний и гриппа. Ущерб, наносимый ею за счет снижения продуктивности, колоссален, даже если не учитывать боль и страдания (М. Ринтоул, Б. Вест, 2000). Синдром боли в спине является третьим наиболее дорогостоящим заболеванием после болезней сердца и рака (Р.Л. Гэлли, Д.У. Спайт, Р.Р. Симон, 1995). </w:t>
      </w:r>
    </w:p>
    <w:p w14:paraId="439C08E8" w14:textId="77777777" w:rsidR="00E12126" w:rsidRPr="00A531DF" w:rsidRDefault="00E12126" w:rsidP="00E12126">
      <w:pPr>
        <w:spacing w:before="120"/>
        <w:ind w:firstLine="567"/>
        <w:jc w:val="both"/>
      </w:pPr>
      <w:r w:rsidRPr="00A531DF">
        <w:t xml:space="preserve">Из многочисленных теорий происхождения болей в спине дегенеративного характера бесспорным является факт их тесной связи с состоянием опорно-двигательного аппарата (ОДА): трофикой суставов, тонусом мышц, эластичностью связок и сухожилий (В.А. Савченко, А.А. Бирюков, Н.У. Дейл, 1997). 60 - 90% всех болей в пояснице зависит от дегенеративных изменений в позвоночнике (Э.И. Матьковский, В.И. Черничко, В.В. Сербин, 1990). </w:t>
      </w:r>
    </w:p>
    <w:p w14:paraId="540E7CFA" w14:textId="77777777" w:rsidR="00E12126" w:rsidRPr="00A531DF" w:rsidRDefault="00E12126" w:rsidP="00E12126">
      <w:pPr>
        <w:spacing w:before="120"/>
        <w:ind w:firstLine="567"/>
        <w:jc w:val="both"/>
      </w:pPr>
      <w:r w:rsidRPr="00A531DF">
        <w:t xml:space="preserve">Ряд авторов напрямую связывает возникновение болей в спине с болезнью века - остеохондрозом (А. Васильева, 2000; А.А. Очерет, 1998; Г.С. Юмашев, М.Е. Фурман, 1984). </w:t>
      </w:r>
    </w:p>
    <w:p w14:paraId="4ADD74B6" w14:textId="77777777" w:rsidR="00E12126" w:rsidRPr="00A531DF" w:rsidRDefault="00E12126" w:rsidP="00E12126">
      <w:pPr>
        <w:spacing w:before="120"/>
        <w:ind w:firstLine="567"/>
        <w:jc w:val="both"/>
      </w:pPr>
      <w:r w:rsidRPr="00A531DF">
        <w:t xml:space="preserve">Название болезни происходит от греческих слов osteon - кость и chondros - хрящ. Таким образом, слово "остеохондроз" означает "окостенение хряща" (А. Васильева, 2000). Остеохондроз - дегенеративно-дистрофическое поражение межпозвонкового диска (МПД), при котором процесс, начинаясь чаще в пульпозном ядре, прогрессивно распространяется на все элементы диска, а в дальнейшем вовлекается весь сегмент (Г.С. Юмашев, М.Е. Фурман, 1984). Позвоночно-двигательный сегмент (ПДС) - условная единица, состоит из двух смежных позвонков, соединяющего их межпозвонкового диска, межпозвонковых суставов и мышечно-связочного аппарата (Э.В. Ульрих, А.Ю. Мушкин, 2002). </w:t>
      </w:r>
    </w:p>
    <w:p w14:paraId="2CD3478E" w14:textId="77777777" w:rsidR="00E12126" w:rsidRPr="00A531DF" w:rsidRDefault="00E12126" w:rsidP="00E12126">
      <w:pPr>
        <w:spacing w:before="120"/>
        <w:ind w:firstLine="567"/>
        <w:jc w:val="both"/>
      </w:pPr>
      <w:r w:rsidRPr="00A531DF">
        <w:t xml:space="preserve">В большинстве литературных источников, освещающих проблему болей в спине, первым по важности стоит вопрос о снятии болевого синдрома. Это вполне естественно, так как именно боль вносит свои коррективы в привычный жизненный уклад и профессиональную деятельность, существенно влияя на двигательные возможности человека, а вопрос о причинах ее возникновения вторичен. Действительно, неважно, какое заболевание послужило причиной боли в спине, но если заболевание способно вызвать боль, то лучше бороться и с заболеванием. </w:t>
      </w:r>
    </w:p>
    <w:p w14:paraId="406CD978" w14:textId="77777777" w:rsidR="00E12126" w:rsidRPr="00A531DF" w:rsidRDefault="00E12126" w:rsidP="00E12126">
      <w:pPr>
        <w:spacing w:before="120"/>
        <w:ind w:firstLine="567"/>
        <w:jc w:val="both"/>
      </w:pPr>
      <w:r w:rsidRPr="00A531DF">
        <w:t xml:space="preserve">Лечебная программа, нацеленная на устранение болевого синдрома в спине, в числе своих основных задач должна иметь развитие таких двигательных качеств, как сила (прежде всего силовая выносливость), гибкость и общая выносливость. </w:t>
      </w:r>
    </w:p>
    <w:p w14:paraId="2ADFA3FE" w14:textId="77777777" w:rsidR="00E12126" w:rsidRPr="00A531DF" w:rsidRDefault="00E12126" w:rsidP="00E12126">
      <w:pPr>
        <w:spacing w:before="120"/>
        <w:ind w:firstLine="567"/>
        <w:jc w:val="both"/>
      </w:pPr>
      <w:r w:rsidRPr="00A531DF">
        <w:t xml:space="preserve">Развитие названных качеств позволит усилить питание (трофику) позвоночника, укрепит мышечный корсет (что положительно скажется на осанке), улучшит состояние дыхательной и сердечно-сосудистой систем. </w:t>
      </w:r>
    </w:p>
    <w:p w14:paraId="60A3011E" w14:textId="77777777" w:rsidR="00E12126" w:rsidRPr="00A531DF" w:rsidRDefault="00E12126" w:rsidP="00E12126">
      <w:pPr>
        <w:spacing w:before="120"/>
        <w:ind w:firstLine="567"/>
        <w:jc w:val="both"/>
      </w:pPr>
      <w:r w:rsidRPr="00A531DF">
        <w:t xml:space="preserve">Мы считаем, что на более поздних этапах реализации названной программы необходимо сместить акценты в большей степени на развитие силовых качеств, т.к. именно в условиях силовой тренировки вся мышечная система бывает задействована наиболее оптимально. А систематическое проведение тренировочных занятий позволит избежать рецидива возникновения болей в спине и тем самым значительно повысит качество жизни. </w:t>
      </w:r>
    </w:p>
    <w:p w14:paraId="686EBE6D" w14:textId="77777777" w:rsidR="00E12126" w:rsidRPr="00A531DF" w:rsidRDefault="00E12126" w:rsidP="00E12126">
      <w:pPr>
        <w:spacing w:before="120"/>
        <w:ind w:firstLine="567"/>
        <w:jc w:val="both"/>
      </w:pPr>
      <w:r w:rsidRPr="00A531DF">
        <w:t xml:space="preserve">Возможности самовосстановления и адаптации настолько велики, что даже при таких тяжелых изменениях в позвоночнике, как грыжа диска, последствие компрессионного перелома, сколиоз III-IV степеней, человек не ощущает болей и сохраняет прежний образ </w:t>
      </w:r>
      <w:r w:rsidRPr="00A531DF">
        <w:lastRenderedPageBreak/>
        <w:t xml:space="preserve">жизни, если соблюдает рациональный режим труда и отдыха, отведя значительное место в этом режиме физкультуре (А.В. Леонтьев, 2002). </w:t>
      </w:r>
    </w:p>
    <w:p w14:paraId="7B8C5654" w14:textId="77777777" w:rsidR="00E12126" w:rsidRPr="00A531DF" w:rsidRDefault="00E12126" w:rsidP="00E12126">
      <w:pPr>
        <w:spacing w:before="120"/>
        <w:ind w:firstLine="567"/>
        <w:jc w:val="both"/>
      </w:pPr>
      <w:r w:rsidRPr="00A531DF">
        <w:t xml:space="preserve">Необходимо помнить, что боль в спине не всегда является следствием заболевания позвоночника или результатом мышечных спазмов. Нередко боль отдает в поясницу при заболеваниях мочеполовой сферы: простатите, воспалениях почек, мочекаменной болезни. Боль в спине нередко возникает при заболеваниях кишечника (Э. Майер,1997). Поэтому перед началом реализации лечебной программы необходимо пройти тщательное и комплексное обследование, для того чтобы исключить вероятность возникновения болей в спине в результате какого-либо из перечисленных заболеваний. </w:t>
      </w:r>
    </w:p>
    <w:p w14:paraId="51D8C296" w14:textId="77777777" w:rsidR="00E12126" w:rsidRPr="003B4EF0" w:rsidRDefault="00E12126" w:rsidP="00E12126">
      <w:pPr>
        <w:spacing w:before="120"/>
        <w:jc w:val="center"/>
        <w:rPr>
          <w:b/>
          <w:bCs/>
          <w:sz w:val="28"/>
          <w:szCs w:val="28"/>
        </w:rPr>
      </w:pPr>
      <w:r w:rsidRPr="003B4EF0">
        <w:rPr>
          <w:b/>
          <w:bCs/>
          <w:sz w:val="28"/>
          <w:szCs w:val="28"/>
        </w:rPr>
        <w:t>Список литературы</w:t>
      </w:r>
    </w:p>
    <w:p w14:paraId="03ADC7E4" w14:textId="77777777" w:rsidR="00E12126" w:rsidRDefault="00E12126" w:rsidP="00E12126">
      <w:pPr>
        <w:spacing w:before="120"/>
        <w:ind w:firstLine="567"/>
        <w:jc w:val="both"/>
      </w:pPr>
      <w:r w:rsidRPr="00A531DF">
        <w:t xml:space="preserve">Для подготовки данной работы были использованы материалы с сайта </w:t>
      </w:r>
      <w:hyperlink r:id="rId4" w:history="1">
        <w:r w:rsidRPr="008A5F24">
          <w:rPr>
            <w:rStyle w:val="a3"/>
          </w:rPr>
          <w:t>http://lib.sportedu.ru</w:t>
        </w:r>
      </w:hyperlink>
    </w:p>
    <w:p w14:paraId="3CDA2FAC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26"/>
    <w:rsid w:val="00002B5A"/>
    <w:rsid w:val="0010437E"/>
    <w:rsid w:val="001907E4"/>
    <w:rsid w:val="00316F32"/>
    <w:rsid w:val="003B4EF0"/>
    <w:rsid w:val="00616072"/>
    <w:rsid w:val="006A5004"/>
    <w:rsid w:val="00710178"/>
    <w:rsid w:val="0081563E"/>
    <w:rsid w:val="008A5F24"/>
    <w:rsid w:val="008B35EE"/>
    <w:rsid w:val="00905CC1"/>
    <w:rsid w:val="00A531DF"/>
    <w:rsid w:val="00B42C45"/>
    <w:rsid w:val="00B47B6A"/>
    <w:rsid w:val="00E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0B9D3"/>
  <w14:defaultImageDpi w14:val="0"/>
  <w15:docId w15:val="{224CD2E0-96DD-45AD-8DFF-6B729BC9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1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12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Company>Home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в спине</dc:title>
  <dc:subject/>
  <dc:creator>User</dc:creator>
  <cp:keywords/>
  <dc:description/>
  <cp:lastModifiedBy>Igor</cp:lastModifiedBy>
  <cp:revision>2</cp:revision>
  <dcterms:created xsi:type="dcterms:W3CDTF">2025-04-05T18:56:00Z</dcterms:created>
  <dcterms:modified xsi:type="dcterms:W3CDTF">2025-04-05T18:56:00Z</dcterms:modified>
</cp:coreProperties>
</file>