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29F3C" w14:textId="77777777" w:rsidR="00000000" w:rsidRDefault="004E3B6A">
      <w:pPr>
        <w:tabs>
          <w:tab w:val="left" w:leader="underscore" w:pos="1134"/>
        </w:tabs>
        <w:ind w:firstLine="567"/>
        <w:jc w:val="both"/>
        <w:rPr>
          <w:sz w:val="24"/>
          <w:szCs w:val="24"/>
        </w:rPr>
      </w:pPr>
    </w:p>
    <w:p w14:paraId="04D3A654" w14:textId="77777777" w:rsidR="00000000" w:rsidRDefault="004E3B6A">
      <w:pPr>
        <w:tabs>
          <w:tab w:val="left" w:leader="underscore" w:pos="1134"/>
        </w:tabs>
        <w:ind w:firstLine="567"/>
        <w:jc w:val="both"/>
        <w:rPr>
          <w:sz w:val="24"/>
          <w:szCs w:val="24"/>
        </w:rPr>
      </w:pPr>
    </w:p>
    <w:p w14:paraId="46A09CB6" w14:textId="77777777" w:rsidR="00000000" w:rsidRDefault="004E3B6A">
      <w:pPr>
        <w:pStyle w:val="2"/>
        <w:ind w:firstLine="567"/>
      </w:pPr>
      <w:r>
        <w:t>ДОЛЖНОСТНАЯ ИНСТРУКЦИЯ</w:t>
      </w:r>
    </w:p>
    <w:p w14:paraId="1AA8D4CD" w14:textId="77777777" w:rsidR="00000000" w:rsidRDefault="004E3B6A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преподавателя кафедры «Физвоспитание»</w:t>
      </w:r>
    </w:p>
    <w:p w14:paraId="59F8786A" w14:textId="77777777" w:rsidR="00000000" w:rsidRDefault="004E3B6A">
      <w:pPr>
        <w:ind w:firstLine="567"/>
        <w:jc w:val="both"/>
        <w:rPr>
          <w:sz w:val="24"/>
          <w:szCs w:val="24"/>
        </w:rPr>
      </w:pPr>
    </w:p>
    <w:p w14:paraId="2C306056" w14:textId="77777777" w:rsidR="00000000" w:rsidRDefault="004E3B6A">
      <w:pPr>
        <w:ind w:firstLine="567"/>
        <w:jc w:val="both"/>
        <w:rPr>
          <w:sz w:val="24"/>
          <w:szCs w:val="24"/>
        </w:rPr>
      </w:pPr>
    </w:p>
    <w:p w14:paraId="56EC9750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Преподаватель кафедры находятся в штатном расписании кафедры и работают под руководством заведующего кафедрой «Физ</w:t>
      </w:r>
      <w:r>
        <w:rPr>
          <w:sz w:val="24"/>
          <w:szCs w:val="24"/>
        </w:rPr>
        <w:t>воспитания».</w:t>
      </w:r>
    </w:p>
    <w:p w14:paraId="4D75AA42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</w:p>
    <w:p w14:paraId="361189C8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>Преподавательский состав кафедры осуществляет:</w:t>
      </w:r>
    </w:p>
    <w:p w14:paraId="59DF9565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</w:p>
    <w:p w14:paraId="7173386D" w14:textId="77777777" w:rsidR="00000000" w:rsidRDefault="004E3B6A">
      <w:pPr>
        <w:pStyle w:val="a"/>
        <w:numPr>
          <w:ilvl w:val="0"/>
          <w:numId w:val="16"/>
        </w:numPr>
        <w:tabs>
          <w:tab w:val="clear" w:pos="360"/>
          <w:tab w:val="num" w:pos="420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организацию и проведение теоретических и практических учебных занятий по физическому воспитанию с закрепленными группами студентов на высоком идейном и профессиональном уровне;</w:t>
      </w:r>
    </w:p>
    <w:p w14:paraId="6C48ADA6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работу с отстающими студентами, руководство самостоятельными занятиями сту</w:t>
      </w:r>
      <w:r>
        <w:rPr>
          <w:sz w:val="24"/>
          <w:szCs w:val="24"/>
        </w:rPr>
        <w:softHyphen/>
        <w:t>дентов (разработка заданий, методических материалов, комплексов упражнений, кон</w:t>
      </w:r>
      <w:r>
        <w:rPr>
          <w:sz w:val="24"/>
          <w:szCs w:val="24"/>
        </w:rPr>
        <w:softHyphen/>
        <w:t>сультативная помощь и т. п.);</w:t>
      </w:r>
    </w:p>
    <w:p w14:paraId="3B3AA37B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прием у студентов контрольных упражнений и нормативов, зачетов;</w:t>
      </w:r>
    </w:p>
    <w:p w14:paraId="539E67FF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научную и учебно-методическую работу, разрабатывает методические материа</w:t>
      </w:r>
      <w:r>
        <w:rPr>
          <w:sz w:val="24"/>
          <w:szCs w:val="24"/>
        </w:rPr>
        <w:softHyphen/>
        <w:t>лы по разделам учебной программы, конспекты, положения о спортивных соревнова</w:t>
      </w:r>
      <w:r>
        <w:rPr>
          <w:sz w:val="24"/>
          <w:szCs w:val="24"/>
        </w:rPr>
        <w:softHyphen/>
        <w:t>ниях, комплексы производственной и утренней гигиенической гимнастики, методические указания, учебные, н</w:t>
      </w:r>
      <w:r>
        <w:rPr>
          <w:sz w:val="24"/>
          <w:szCs w:val="24"/>
        </w:rPr>
        <w:t>аглядные пособия и др.;</w:t>
      </w:r>
    </w:p>
    <w:p w14:paraId="7F0871F5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систематическую работу по повышению своего идейно-политического и профес</w:t>
      </w:r>
      <w:r>
        <w:rPr>
          <w:sz w:val="24"/>
          <w:szCs w:val="24"/>
        </w:rPr>
        <w:softHyphen/>
        <w:t>сионального уровня;</w:t>
      </w:r>
    </w:p>
    <w:p w14:paraId="0208B96C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учет пройденного учебного материала, анализ динамики состояния здоровья, физического развития и физической подготовленности, выполнен</w:t>
      </w:r>
      <w:r>
        <w:rPr>
          <w:sz w:val="24"/>
          <w:szCs w:val="24"/>
        </w:rPr>
        <w:t>ия студентами разрядной классификации на всем периоде обучения в вузе;</w:t>
      </w:r>
    </w:p>
    <w:p w14:paraId="23BE09A0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участие в организации и проведении, судействе внутренних и внешних спортивных соревновании, туристских походов и других массовых оздоровительных, физкультурных и спортивных мероприят</w:t>
      </w:r>
      <w:r>
        <w:rPr>
          <w:sz w:val="24"/>
          <w:szCs w:val="24"/>
        </w:rPr>
        <w:t>ий</w:t>
      </w:r>
      <w:r>
        <w:rPr>
          <w:sz w:val="24"/>
          <w:szCs w:val="24"/>
          <w:lang w:val="en-US"/>
        </w:rPr>
        <w:t>;</w:t>
      </w:r>
    </w:p>
    <w:p w14:paraId="4C840B1B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повышение мастерства студентов-спортсменов;</w:t>
      </w:r>
    </w:p>
    <w:p w14:paraId="00AADC56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спортивных команд и отдельных спортсменов, руководство ими в процессе спортивных соревнований</w:t>
      </w:r>
      <w:r>
        <w:rPr>
          <w:sz w:val="24"/>
          <w:szCs w:val="24"/>
          <w:lang w:val="en-US"/>
        </w:rPr>
        <w:t>;</w:t>
      </w:r>
    </w:p>
    <w:p w14:paraId="35D37455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учет результатов медицинского свидетельствования студентов и систематический контроль за их с</w:t>
      </w:r>
      <w:r>
        <w:rPr>
          <w:sz w:val="24"/>
          <w:szCs w:val="24"/>
        </w:rPr>
        <w:t>остоянием в процессе учебно-тренировочных занятий;</w:t>
      </w:r>
    </w:p>
    <w:p w14:paraId="0C22B75A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ежегодное составление индивидуальных планов и отчетов об их выполнении;</w:t>
      </w:r>
    </w:p>
    <w:p w14:paraId="2AE0A7CD" w14:textId="77777777" w:rsidR="00000000" w:rsidRDefault="004E3B6A">
      <w:pPr>
        <w:pStyle w:val="a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другие виды работ, связанные с физическим воспитанием.</w:t>
      </w:r>
    </w:p>
    <w:p w14:paraId="07922E7B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Преподавательскому составу запрещается допускать к практическим занятия</w:t>
      </w:r>
      <w:r>
        <w:rPr>
          <w:sz w:val="24"/>
          <w:szCs w:val="24"/>
        </w:rPr>
        <w:t>м, выполнению контрольных нормативов, а также к участию в соревнованиях и турист</w:t>
      </w:r>
      <w:r>
        <w:rPr>
          <w:sz w:val="24"/>
          <w:szCs w:val="24"/>
        </w:rPr>
        <w:softHyphen/>
        <w:t>ских походах студентов, не прошедших медицинского обследования.</w:t>
      </w:r>
    </w:p>
    <w:p w14:paraId="0E0DD158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Для обеспечения всех участков работы кафедры физического воспитания заведую</w:t>
      </w:r>
      <w:r>
        <w:rPr>
          <w:sz w:val="24"/>
          <w:szCs w:val="24"/>
        </w:rPr>
        <w:softHyphen/>
        <w:t>щий кафедрой может возложить на наи</w:t>
      </w:r>
      <w:r>
        <w:rPr>
          <w:sz w:val="24"/>
          <w:szCs w:val="24"/>
        </w:rPr>
        <w:t xml:space="preserve">более квалифицированных преподавателей, </w:t>
      </w:r>
      <w:r>
        <w:rPr>
          <w:i/>
          <w:iCs/>
          <w:sz w:val="24"/>
          <w:szCs w:val="24"/>
        </w:rPr>
        <w:t>с их согласия обязанности ответственных за разделы работы по физическому воспитанию на кафедре и факультете.</w:t>
      </w:r>
    </w:p>
    <w:p w14:paraId="4324DA56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</w:p>
    <w:p w14:paraId="77D8E603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учебную работу по физическому воспитанию осуществляет:</w:t>
      </w:r>
    </w:p>
    <w:p w14:paraId="56FCF9F3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20DB8AB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проверку и подготовку к утверж</w:t>
      </w:r>
      <w:r>
        <w:rPr>
          <w:sz w:val="24"/>
          <w:szCs w:val="24"/>
        </w:rPr>
        <w:t>дению графиков учебного процесса, планов работы кафедры, учебных отделений, методических комиссий и преподавателей и реали</w:t>
      </w:r>
      <w:r>
        <w:rPr>
          <w:sz w:val="24"/>
          <w:szCs w:val="24"/>
        </w:rPr>
        <w:softHyphen/>
        <w:t>зацию их в учебно-воспитательном процессе;</w:t>
      </w:r>
    </w:p>
    <w:p w14:paraId="23724659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контроль за организацией и качеством проведения учебных занятий, организа</w:t>
      </w:r>
      <w:r>
        <w:rPr>
          <w:sz w:val="24"/>
          <w:szCs w:val="24"/>
        </w:rPr>
        <w:softHyphen/>
        <w:t>цию взаимопос</w:t>
      </w:r>
      <w:r>
        <w:rPr>
          <w:sz w:val="24"/>
          <w:szCs w:val="24"/>
        </w:rPr>
        <w:t>ещения занятий, проводимых преподавателями, и открытых занятий с последующим обсуждением на кафедре их итогов;</w:t>
      </w:r>
    </w:p>
    <w:p w14:paraId="72019015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анализ качества и эффективности учебной работы, обобщение и внедрение пе</w:t>
      </w:r>
      <w:r>
        <w:rPr>
          <w:sz w:val="24"/>
          <w:szCs w:val="24"/>
        </w:rPr>
        <w:softHyphen/>
        <w:t>редового опыта по совершенствованию учебно-воспитательного процесса;</w:t>
      </w:r>
    </w:p>
    <w:p w14:paraId="410167F8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проведением профессионально-прикладной физической подготовки в учебном процессе;</w:t>
      </w:r>
    </w:p>
    <w:p w14:paraId="6DFE7620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распределение почасового фонда, контроль за его расходованием;</w:t>
      </w:r>
    </w:p>
    <w:p w14:paraId="56068C14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проведения контрольных соревнований, приема контрольных нор</w:t>
      </w:r>
      <w:r>
        <w:rPr>
          <w:sz w:val="24"/>
          <w:szCs w:val="24"/>
        </w:rPr>
        <w:softHyphen/>
        <w:t>мативов и зачетов п</w:t>
      </w:r>
      <w:r>
        <w:rPr>
          <w:sz w:val="24"/>
          <w:szCs w:val="24"/>
        </w:rPr>
        <w:t>о физическому воспитанию;</w:t>
      </w:r>
    </w:p>
    <w:p w14:paraId="5438CF2E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выполнением распоряжений по кафедре, плана работы кафедры, планов работы отделений и методических комиссий, индивидуальных планов препода</w:t>
      </w:r>
      <w:r>
        <w:rPr>
          <w:sz w:val="24"/>
          <w:szCs w:val="24"/>
        </w:rPr>
        <w:softHyphen/>
        <w:t>вателей и решений заседаний кафедры;</w:t>
      </w:r>
    </w:p>
    <w:p w14:paraId="2270F17A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систематическим проведени</w:t>
      </w:r>
      <w:r>
        <w:rPr>
          <w:sz w:val="24"/>
          <w:szCs w:val="24"/>
        </w:rPr>
        <w:t>ем медицинских обследований и врачебно--педагогического контроля над студентами, занимающимися физическими упражне</w:t>
      </w:r>
      <w:r>
        <w:rPr>
          <w:sz w:val="24"/>
          <w:szCs w:val="24"/>
        </w:rPr>
        <w:softHyphen/>
        <w:t>ниями и спортом;</w:t>
      </w:r>
    </w:p>
    <w:p w14:paraId="61ECA006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проведение мероприятий по предупреждению спортивного травма</w:t>
      </w:r>
      <w:r>
        <w:rPr>
          <w:sz w:val="24"/>
          <w:szCs w:val="24"/>
        </w:rPr>
        <w:softHyphen/>
        <w:t>тизма на учебных занятиях;</w:t>
      </w:r>
    </w:p>
    <w:p w14:paraId="4DC3E3B1" w14:textId="77777777" w:rsidR="00000000" w:rsidRDefault="004E3B6A">
      <w:pPr>
        <w:pStyle w:val="a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отчета</w:t>
      </w:r>
      <w:r>
        <w:rPr>
          <w:sz w:val="24"/>
          <w:szCs w:val="24"/>
        </w:rPr>
        <w:t xml:space="preserve"> кафедры по разделу учебной работы.</w:t>
      </w:r>
    </w:p>
    <w:p w14:paraId="6F02CB26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59386671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научную и учебно-методическую работу осуществляет:</w:t>
      </w:r>
    </w:p>
    <w:p w14:paraId="63BEDDC8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2C4F2E9A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организацию и проведение на кафедре научной и учебно-методической работы;</w:t>
      </w:r>
    </w:p>
    <w:p w14:paraId="74BBA7D4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совершенствование учебной документации: графиков учебно</w:t>
      </w:r>
      <w:r>
        <w:rPr>
          <w:sz w:val="24"/>
          <w:szCs w:val="24"/>
        </w:rPr>
        <w:t>го процесса, планов-конспектов лекций, групповых занятий, индивидуальных тренировочных планов и др.;</w:t>
      </w:r>
    </w:p>
    <w:p w14:paraId="5E2260B5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обоснование содержания профессионально-прикладной физиче</w:t>
      </w:r>
      <w:r>
        <w:rPr>
          <w:sz w:val="24"/>
          <w:szCs w:val="24"/>
        </w:rPr>
        <w:softHyphen/>
        <w:t>ской подготовки студентов;</w:t>
      </w:r>
    </w:p>
    <w:p w14:paraId="67E4E0C9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подготовку методических пособий, указаний, разработо</w:t>
      </w:r>
      <w:r>
        <w:rPr>
          <w:sz w:val="24"/>
          <w:szCs w:val="24"/>
        </w:rPr>
        <w:t>к;</w:t>
      </w:r>
    </w:p>
    <w:p w14:paraId="52906179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 проведение на кафедре научных конференций;</w:t>
      </w:r>
    </w:p>
    <w:p w14:paraId="07F852BA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обсуждение на кафедре новой учебно-теоретической литературы;</w:t>
      </w:r>
    </w:p>
    <w:p w14:paraId="5C8A4F08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разработку и использование в учебном процессе наглядных пособий, технических средств, элементов программированного и проблемн</w:t>
      </w:r>
      <w:r>
        <w:rPr>
          <w:sz w:val="24"/>
          <w:szCs w:val="24"/>
        </w:rPr>
        <w:t>ого обучения, тренажеров, техни</w:t>
      </w:r>
      <w:r>
        <w:rPr>
          <w:sz w:val="24"/>
          <w:szCs w:val="24"/>
        </w:rPr>
        <w:softHyphen/>
        <w:t>ческих средств и т. п.;</w:t>
      </w:r>
    </w:p>
    <w:p w14:paraId="4106DF37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и оказание помощи в работе методического кабинета и научной лабо</w:t>
      </w:r>
      <w:r>
        <w:rPr>
          <w:sz w:val="24"/>
          <w:szCs w:val="24"/>
        </w:rPr>
        <w:softHyphen/>
        <w:t>ратории при кафедре;</w:t>
      </w:r>
    </w:p>
    <w:p w14:paraId="3FAE1DBE" w14:textId="77777777" w:rsidR="00000000" w:rsidRDefault="004E3B6A">
      <w:pPr>
        <w:pStyle w:val="a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отчета кафедры по разделу научной и учебно-методической работы.</w:t>
      </w:r>
    </w:p>
    <w:p w14:paraId="15B7D6EC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8BCC77E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массо</w:t>
      </w:r>
      <w:r>
        <w:rPr>
          <w:sz w:val="24"/>
          <w:szCs w:val="24"/>
        </w:rPr>
        <w:t>вую оздоровительную, физкультурную и спортивную работу осуществляет:</w:t>
      </w:r>
    </w:p>
    <w:p w14:paraId="0D3E099D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20038189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и контроль за планированием круглогодичного учебно-тренировочного процесса в учебном отделении спортивного совершенствования и за качеством прове</w:t>
      </w:r>
      <w:r>
        <w:rPr>
          <w:sz w:val="24"/>
          <w:szCs w:val="24"/>
        </w:rPr>
        <w:softHyphen/>
        <w:t>дения спортивных соревнов</w:t>
      </w:r>
      <w:r>
        <w:rPr>
          <w:sz w:val="24"/>
          <w:szCs w:val="24"/>
        </w:rPr>
        <w:t>аний;</w:t>
      </w:r>
    </w:p>
    <w:p w14:paraId="418D32C5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совершенствованием спортивного мастерства студентов-спортсменов высокой квалификации;</w:t>
      </w:r>
    </w:p>
    <w:p w14:paraId="60E18CC7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организацию и проведение в вузе массовых оздоровительных, физкультурных и спортивных мероприятий;</w:t>
      </w:r>
    </w:p>
    <w:p w14:paraId="47E286A2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проведение спортивных соревнова</w:t>
      </w:r>
      <w:r>
        <w:rPr>
          <w:sz w:val="24"/>
          <w:szCs w:val="24"/>
        </w:rPr>
        <w:t>ний внутри вуза и руководство командами вуза при участии их в спортивных соревнованиях на первенство района, города, рес</w:t>
      </w:r>
      <w:r>
        <w:rPr>
          <w:sz w:val="24"/>
          <w:szCs w:val="24"/>
        </w:rPr>
        <w:softHyphen/>
        <w:t>публики и     т. д.;</w:t>
      </w:r>
    </w:p>
    <w:p w14:paraId="5853D49C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анализа спортивной работы, обобщение и распространение в вузе пе</w:t>
      </w:r>
      <w:r>
        <w:rPr>
          <w:sz w:val="24"/>
          <w:szCs w:val="24"/>
        </w:rPr>
        <w:softHyphen/>
        <w:t>редового опыта спортивной работы;</w:t>
      </w:r>
    </w:p>
    <w:p w14:paraId="231043C2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руководство и контроль за работой по агитации и пропаганде физической куль</w:t>
      </w:r>
      <w:r>
        <w:rPr>
          <w:sz w:val="24"/>
          <w:szCs w:val="24"/>
        </w:rPr>
        <w:softHyphen/>
        <w:t>туры и спорта в вузе, по внедрению мероприятий физической культуры в повседневный быт студенческой молодежи;</w:t>
      </w:r>
    </w:p>
    <w:p w14:paraId="42043036" w14:textId="77777777" w:rsidR="00000000" w:rsidRDefault="004E3B6A">
      <w:pPr>
        <w:pStyle w:val="a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составление отчета кафедры по разделу массовой оздоровительной, физ</w:t>
      </w:r>
      <w:r>
        <w:rPr>
          <w:sz w:val="24"/>
          <w:szCs w:val="24"/>
        </w:rPr>
        <w:t>культур</w:t>
      </w:r>
      <w:r>
        <w:rPr>
          <w:sz w:val="24"/>
          <w:szCs w:val="24"/>
        </w:rPr>
        <w:softHyphen/>
        <w:t>ной и спортивной работы.</w:t>
      </w:r>
      <w:r>
        <w:rPr>
          <w:noProof/>
          <w:sz w:val="24"/>
          <w:szCs w:val="24"/>
        </w:rPr>
        <w:t xml:space="preserve"> </w:t>
      </w:r>
    </w:p>
    <w:p w14:paraId="35BA4D14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72BBA5A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работу по физическому воспитанию на факультете осуществляет:</w:t>
      </w:r>
    </w:p>
    <w:p w14:paraId="7398F079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D4E53BB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контроль за качеством и эффективностью учебного процесса по физическому воспитанию на факультете;</w:t>
      </w:r>
    </w:p>
    <w:p w14:paraId="50EF1DDA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комплектование групп во всех учебных о</w:t>
      </w:r>
      <w:r>
        <w:rPr>
          <w:sz w:val="24"/>
          <w:szCs w:val="24"/>
        </w:rPr>
        <w:t>тделениях для занятий по физическому воспитанию и контроль за перемещением студентов в течение учебного года;</w:t>
      </w:r>
    </w:p>
    <w:p w14:paraId="005903C6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организацию и проведение на факультете контрольных соревнований и зачетов</w:t>
      </w:r>
      <w:r>
        <w:rPr>
          <w:sz w:val="24"/>
          <w:szCs w:val="24"/>
          <w:lang w:val="en-US"/>
        </w:rPr>
        <w:t>;</w:t>
      </w:r>
    </w:p>
    <w:p w14:paraId="71F272A8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планирование, организацию и проведение на факультете массовых озд</w:t>
      </w:r>
      <w:r>
        <w:rPr>
          <w:sz w:val="24"/>
          <w:szCs w:val="24"/>
        </w:rPr>
        <w:t>оровитель</w:t>
      </w:r>
      <w:r>
        <w:rPr>
          <w:sz w:val="24"/>
          <w:szCs w:val="24"/>
        </w:rPr>
        <w:softHyphen/>
        <w:t>ных, физкультурных и спортивных мероприятий, совместно с деканатом и общественными организациями осуществление в процессе этих мероприятий политико-воспитательной работы со студентами</w:t>
      </w:r>
      <w:r>
        <w:rPr>
          <w:sz w:val="24"/>
          <w:szCs w:val="24"/>
          <w:lang w:val="en-US"/>
        </w:rPr>
        <w:t>;</w:t>
      </w:r>
    </w:p>
    <w:p w14:paraId="7D258BEB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оказание квалифицированной помощи спортивному совету факу</w:t>
      </w:r>
      <w:r>
        <w:rPr>
          <w:sz w:val="24"/>
          <w:szCs w:val="24"/>
        </w:rPr>
        <w:t>льтета</w:t>
      </w:r>
      <w:r>
        <w:rPr>
          <w:sz w:val="24"/>
          <w:szCs w:val="24"/>
          <w:lang w:val="en-US"/>
        </w:rPr>
        <w:t>;</w:t>
      </w:r>
    </w:p>
    <w:p w14:paraId="2475AC63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введение учета по всем разделам работы на факультете по физическому воспитанию и спорту, ежегодное сообщение на совете факультета информации о состоянии здоровья, физического развития и физической подготовленности студентов, а также о развитии с</w:t>
      </w:r>
      <w:r>
        <w:rPr>
          <w:sz w:val="24"/>
          <w:szCs w:val="24"/>
        </w:rPr>
        <w:t>порта на факультете</w:t>
      </w:r>
      <w:r>
        <w:rPr>
          <w:sz w:val="24"/>
          <w:szCs w:val="24"/>
          <w:lang w:val="en-US"/>
        </w:rPr>
        <w:t>;</w:t>
      </w:r>
    </w:p>
    <w:p w14:paraId="516308BD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на факультете работы по наглядной агитации и пропаганде физической культуры и спорта</w:t>
      </w:r>
      <w:r>
        <w:rPr>
          <w:sz w:val="24"/>
          <w:szCs w:val="24"/>
          <w:lang w:val="en-US"/>
        </w:rPr>
        <w:t>;</w:t>
      </w:r>
    </w:p>
    <w:p w14:paraId="5F530C08" w14:textId="77777777" w:rsidR="00000000" w:rsidRDefault="004E3B6A">
      <w:pPr>
        <w:pStyle w:val="a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составление отчета о работе по физическому воспитанию на факультете. </w:t>
      </w:r>
    </w:p>
    <w:p w14:paraId="100172CA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  <w:lang w:val="en-US"/>
        </w:rPr>
      </w:pPr>
    </w:p>
    <w:p w14:paraId="229D67BB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0BA13B31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3687A80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ДОЛЖЕН ЗНАТЬ:</w:t>
      </w:r>
    </w:p>
    <w:p w14:paraId="1A306714" w14:textId="77777777" w:rsidR="00000000" w:rsidRDefault="004E3B6A">
      <w:pPr>
        <w:pStyle w:val="a"/>
        <w:numPr>
          <w:ilvl w:val="0"/>
          <w:numId w:val="0"/>
        </w:numPr>
        <w:ind w:firstLine="567"/>
        <w:jc w:val="both"/>
        <w:rPr>
          <w:sz w:val="24"/>
          <w:szCs w:val="24"/>
        </w:rPr>
      </w:pPr>
    </w:p>
    <w:p w14:paraId="4DEF374B" w14:textId="77777777" w:rsidR="00000000" w:rsidRDefault="004E3B6A">
      <w:pPr>
        <w:pStyle w:val="a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Основные положения, порядок выполнения </w:t>
      </w:r>
      <w:r>
        <w:rPr>
          <w:sz w:val="24"/>
          <w:szCs w:val="24"/>
        </w:rPr>
        <w:t>учебных занятий и их организацию.</w:t>
      </w:r>
    </w:p>
    <w:p w14:paraId="6D290798" w14:textId="77777777" w:rsidR="004E3B6A" w:rsidRDefault="004E3B6A">
      <w:pPr>
        <w:pStyle w:val="a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Основные положения об устройстве и эксплуатации приборов, установок, оборудования.</w:t>
      </w:r>
    </w:p>
    <w:sectPr w:rsidR="004E3B6A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12BE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246FB8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5E47D46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B4316DB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3860721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5A3500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ACC0BD8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D8E563D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CC335B"/>
    <w:multiLevelType w:val="singleLevel"/>
    <w:tmpl w:val="9FE0E87C"/>
    <w:lvl w:ilvl="0">
      <w:start w:val="1"/>
      <w:numFmt w:val="bullet"/>
      <w:pStyle w:val="a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1D96462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7B05C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1D4A2E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AC467D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 w15:restartNumberingAfterBreak="0">
    <w:nsid w:val="61735192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40B50AD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A8057A7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F8D1E05"/>
    <w:multiLevelType w:val="singleLevel"/>
    <w:tmpl w:val="E53CADF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0"/>
  </w:num>
  <w:num w:numId="5">
    <w:abstractNumId w:val="7"/>
  </w:num>
  <w:num w:numId="6">
    <w:abstractNumId w:val="5"/>
  </w:num>
  <w:num w:numId="7">
    <w:abstractNumId w:val="15"/>
  </w:num>
  <w:num w:numId="8">
    <w:abstractNumId w:val="14"/>
  </w:num>
  <w:num w:numId="9">
    <w:abstractNumId w:val="11"/>
  </w:num>
  <w:num w:numId="10">
    <w:abstractNumId w:val="16"/>
  </w:num>
  <w:num w:numId="11">
    <w:abstractNumId w:val="13"/>
  </w:num>
  <w:num w:numId="12">
    <w:abstractNumId w:val="3"/>
  </w:num>
  <w:num w:numId="13">
    <w:abstractNumId w:val="2"/>
  </w:num>
  <w:num w:numId="14">
    <w:abstractNumId w:val="6"/>
  </w:num>
  <w:num w:numId="15">
    <w:abstractNumId w:val="1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AA2"/>
    <w:rsid w:val="00482AA2"/>
    <w:rsid w:val="004E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6159A"/>
  <w14:defaultImageDpi w14:val="0"/>
  <w15:docId w15:val="{E5959F4B-A43A-4EDB-ABB6-BF988F2BE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0"/>
    <w:next w:val="a0"/>
    <w:link w:val="20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0"/>
    <w:next w:val="a0"/>
    <w:link w:val="30"/>
    <w:uiPriority w:val="99"/>
    <w:qFormat/>
    <w:pPr>
      <w:keepNext/>
      <w:tabs>
        <w:tab w:val="left" w:leader="underscore" w:pos="1134"/>
      </w:tabs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pPr>
      <w:keepNext/>
      <w:outlineLvl w:val="3"/>
    </w:pPr>
    <w:rPr>
      <w:b/>
      <w:bCs/>
      <w:sz w:val="22"/>
      <w:szCs w:val="22"/>
    </w:rPr>
  </w:style>
  <w:style w:type="character" w:default="1" w:styleId="a1">
    <w:name w:val="Default Paragraph Font"/>
    <w:uiPriority w:val="99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semiHidden/>
    <w:rPr>
      <w:b/>
      <w:bCs/>
      <w:sz w:val="28"/>
      <w:szCs w:val="28"/>
    </w:rPr>
  </w:style>
  <w:style w:type="paragraph" w:styleId="a4">
    <w:name w:val="Title"/>
    <w:basedOn w:val="a0"/>
    <w:link w:val="a5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a5">
    <w:name w:val="Заголовок Знак"/>
    <w:basedOn w:val="a1"/>
    <w:link w:val="a4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">
    <w:name w:val="Body Text"/>
    <w:basedOn w:val="a0"/>
    <w:link w:val="a6"/>
    <w:uiPriority w:val="99"/>
    <w:pPr>
      <w:numPr>
        <w:numId w:val="3"/>
      </w:numPr>
    </w:pPr>
    <w:rPr>
      <w:b/>
      <w:bCs/>
      <w:sz w:val="22"/>
      <w:szCs w:val="22"/>
    </w:rPr>
  </w:style>
  <w:style w:type="character" w:customStyle="1" w:styleId="a6">
    <w:name w:val="Основной текст Знак"/>
    <w:basedOn w:val="a1"/>
    <w:link w:val="a"/>
    <w:uiPriority w:val="99"/>
    <w:semiHidden/>
    <w:rPr>
      <w:rFonts w:ascii="Times New Roman" w:hAnsi="Times New Roman" w:cs="Times New Roman"/>
      <w:sz w:val="20"/>
      <w:szCs w:val="20"/>
    </w:rPr>
  </w:style>
  <w:style w:type="paragraph" w:customStyle="1" w:styleId="FR1">
    <w:name w:val="FR1"/>
    <w:uiPriority w:val="99"/>
    <w:pPr>
      <w:widowControl w:val="0"/>
      <w:spacing w:before="40" w:after="0" w:line="240" w:lineRule="auto"/>
    </w:pPr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1054</Words>
  <Characters>6010</Characters>
  <Application>Microsoft Office Word</Application>
  <DocSecurity>0</DocSecurity>
  <Lines>50</Lines>
  <Paragraphs>14</Paragraphs>
  <ScaleCrop>false</ScaleCrop>
  <Company> 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РФ</dc:title>
  <dc:subject/>
  <dc:creator>1</dc:creator>
  <cp:keywords/>
  <dc:description/>
  <cp:lastModifiedBy>Igor</cp:lastModifiedBy>
  <cp:revision>2</cp:revision>
  <dcterms:created xsi:type="dcterms:W3CDTF">2025-04-12T01:41:00Z</dcterms:created>
  <dcterms:modified xsi:type="dcterms:W3CDTF">2025-04-12T01:41:00Z</dcterms:modified>
</cp:coreProperties>
</file>