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E866" w14:textId="77777777" w:rsidR="00F008D7" w:rsidRPr="00055CC7" w:rsidRDefault="00F008D7" w:rsidP="00F008D7">
      <w:pPr>
        <w:spacing w:before="120"/>
        <w:jc w:val="center"/>
        <w:rPr>
          <w:b/>
          <w:bCs/>
          <w:sz w:val="32"/>
          <w:szCs w:val="32"/>
        </w:rPr>
      </w:pPr>
      <w:r w:rsidRPr="00055CC7">
        <w:rPr>
          <w:b/>
          <w:bCs/>
          <w:sz w:val="32"/>
          <w:szCs w:val="32"/>
        </w:rPr>
        <w:t>Факторы, влияющие на развитие силы</w:t>
      </w:r>
    </w:p>
    <w:p w14:paraId="18658113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Меня часто спрашивают, почему у одного человека сила и масса мышц развивается быстрее чем у другого, когда оба выполняют одни и те же упражнения, по одной и той же программе тренировок. Многие люди чувствуют, что они делают что-то неправильно, потому что не получают тех же результатов, которых добился их напарник. Важно понять, что имеется шесть главных факторов, определяющих способность каждого индивидуума достигать определенных результатов в развитии силы и массы мышц. И над большинством из этих факторов мы не имеем контроля.</w:t>
      </w:r>
    </w:p>
    <w:p w14:paraId="09157EA9" w14:textId="77777777" w:rsidR="00F008D7" w:rsidRPr="00055CC7" w:rsidRDefault="00F008D7" w:rsidP="00F008D7">
      <w:pPr>
        <w:spacing w:before="120"/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t xml:space="preserve">Тип </w:t>
      </w:r>
      <w:r>
        <w:rPr>
          <w:b/>
          <w:bCs/>
          <w:sz w:val="28"/>
          <w:szCs w:val="28"/>
        </w:rPr>
        <w:t>мы</w:t>
      </w:r>
      <w:r w:rsidRPr="00055CC7">
        <w:rPr>
          <w:b/>
          <w:bCs/>
          <w:sz w:val="28"/>
          <w:szCs w:val="28"/>
        </w:rPr>
        <w:t>шечного волокна</w:t>
      </w:r>
    </w:p>
    <w:p w14:paraId="18A8DB2F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Один из наиболее влиятельных факторов - тип мышечного волокна. Человек имеет два основных типа мышечных волокон: медленные мышечные волокна и быстрые мышечные волокна. Медленные мышечные волокна наиболее приспособлены для выполнения длительной аэробной работы. Они способны совершать усилия малой мощности в течение длительного промежутка времени. Быстрые мышечные волокна в большей степени приспособлены для выполнения работы анаэробного характера. Они развивают кратковременные усилия большой мощности.Наибольшее применение быстрые мышечные волокна находят в таких видах спорта как тяжелая атлетика, борьба, метания и пр.</w:t>
      </w:r>
    </w:p>
    <w:p w14:paraId="20ED5FFC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Большинство мужчин и женщин имеет равное соотношение быстрых и медленных мышечных волокон. Однако, некоторые люди унаследуют более высокий процент медленных мышечных волокон, тем самым они достигают больших результатов в упражнениях, где требуется проявление выносливости. Большинство высококласных марафонцев имеет очень высокое количество медленных мышечных волокон.У других людей могут преобладать мышечные волокна быстрого типа. Такие люди способны успешно преодолевать спринтерские дистанции. И хотя оба типа мышечных волокон положительно отвечают на тренировочные нагрузки, направленные на развитие силы, быстрые мышечные волокна в большей степени увеличивают свой размер и силу сокращения.</w:t>
      </w:r>
    </w:p>
    <w:p w14:paraId="4D880C14" w14:textId="77777777" w:rsidR="00F008D7" w:rsidRPr="00055CC7" w:rsidRDefault="00F008D7" w:rsidP="00F008D7">
      <w:pPr>
        <w:spacing w:before="120"/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t>Возраст</w:t>
      </w:r>
    </w:p>
    <w:p w14:paraId="77444AAE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Другой фактор, влияющий на развитие силы - возраст. Показано, что люди всех возрастов могут увеличивать массу и силу мышц в результате тренировочных программ, направленных на развитие силы. Однако наибольшие результаты достигаются при тренировках в возрасте от 10 до 20 лет. После достижения физиологической зрелости, развитие мышечной массы не идет с большой скоростью.</w:t>
      </w:r>
    </w:p>
    <w:p w14:paraId="11F1F93D" w14:textId="77777777" w:rsidR="00F008D7" w:rsidRPr="00055CC7" w:rsidRDefault="00F008D7" w:rsidP="00F008D7">
      <w:pPr>
        <w:spacing w:before="120"/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t>Пол</w:t>
      </w:r>
    </w:p>
    <w:p w14:paraId="0AF34EBD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Пол не влияет на соотношение типов мышечных волокон, но зато сильно влияет на количество мышечной ткани. Хотя мужская и женская мышечная ткань - не имеет различий, мужчины имеют большее количество мышечной ткани чем женщины. Разница в количестве образуется за счет присутствия у мужчин мужского полового гормона - тестостерона. Именно поэтому большинство мужчин имеет более хорошо развитую мышечную систему чем женщины.</w:t>
      </w:r>
    </w:p>
    <w:p w14:paraId="33205744" w14:textId="77777777" w:rsidR="00F008D7" w:rsidRPr="00055CC7" w:rsidRDefault="00F008D7" w:rsidP="00F008D7">
      <w:pPr>
        <w:spacing w:before="120"/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t>Длина плеча и длина мышцы</w:t>
      </w:r>
    </w:p>
    <w:p w14:paraId="7AC0A4CA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Другой фактор, влияющий на развитие мышечного усилия - длина плеча. Люди с короткими костями имеют возможность справляться с большими весами. Точно так же различия в развитии силы могут возникать из-за разнице в длине мышцы. Некоторые люди имеют длинные мышцы, а некоторые люди имеют короткие мышцы. Люди с относительно длинными мышцами имеют больший потенциал для развития мышечного усилия чем люди с относительно короткими мышцами.</w:t>
      </w:r>
    </w:p>
    <w:p w14:paraId="4B7ED876" w14:textId="77777777" w:rsidR="00F008D7" w:rsidRPr="00055CC7" w:rsidRDefault="00F008D7" w:rsidP="00F008D7">
      <w:pPr>
        <w:spacing w:before="120"/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lastRenderedPageBreak/>
        <w:t>Место сухожильной вставки</w:t>
      </w:r>
    </w:p>
    <w:p w14:paraId="5C43031A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 xml:space="preserve">Сила мышцы - также зависит от места сухожильной вставки. Например, скажем, Джим и Джон имеют одинаковую длину руки и длину мышцы. Однако, сухожилие бицепса Джима присоединяется к его предплечью дальше от его локтевого сустава чем Джона. Это дает Джиму биомеханическое преимущество: он способен поднять больше чем Джон в упражнениях на бицепс. </w:t>
      </w:r>
    </w:p>
    <w:p w14:paraId="11DAED4A" w14:textId="77777777" w:rsidR="00F008D7" w:rsidRPr="00055CC7" w:rsidRDefault="00F008D7" w:rsidP="00F008D7">
      <w:pPr>
        <w:spacing w:before="120"/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t>Другие Важные Факторы</w:t>
      </w:r>
    </w:p>
    <w:p w14:paraId="16CDF87E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Все эти факторы воздействуют на нашу способность развивать мышечную систему при тренировках. Однако надо иметь в виду еще один важный фактор, влияющий на развитие силы: силовые упражнения должны выполняться в медленном темпе и до утомления мышцы.</w:t>
      </w:r>
    </w:p>
    <w:p w14:paraId="76C2AD9F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Помимо хорошей методики занятий, необходимо также давать мышцам полность востанавливаться к очередной тренировки. Перетренированность - обычная ошибка большинства людей.</w:t>
      </w:r>
    </w:p>
    <w:p w14:paraId="258BA147" w14:textId="77777777" w:rsidR="00F008D7" w:rsidRPr="00F20B40" w:rsidRDefault="00F008D7" w:rsidP="00F008D7">
      <w:pPr>
        <w:spacing w:before="120"/>
        <w:ind w:firstLine="567"/>
        <w:jc w:val="both"/>
      </w:pPr>
      <w:r w:rsidRPr="00F20B40">
        <w:t>Другая распространенная ошибка - выполнение одной и той же программы тренировок уже после того, как вы достигли плато в развитии силы. Для достижения новых результатов необходимо сменять тренировочную программу после того, как старая программа тренировок перестает приносить свои результаты.</w:t>
      </w:r>
    </w:p>
    <w:p w14:paraId="78B6E5A6" w14:textId="77777777" w:rsidR="00F008D7" w:rsidRDefault="00F008D7" w:rsidP="00F008D7">
      <w:pPr>
        <w:spacing w:before="120"/>
        <w:ind w:firstLine="567"/>
        <w:jc w:val="both"/>
      </w:pPr>
      <w:r w:rsidRPr="00F20B40">
        <w:t>Генетическая предрасположенность конечно сильно влияет на ваши потенциальные возможности в деле развития мышечной системы. Но все-же определяющим будет то как вы относитесь к тренировкам, как соблюдаете правила построения тренировочных занятий, сколько отдыхаете и какой образ жизни ведете. Это и будет определять реализуете ли вы свои потенциальные возможности, станете сильными и здоровыми или будете толстыми и слабыми.</w:t>
      </w:r>
    </w:p>
    <w:p w14:paraId="1B950EBD" w14:textId="77777777" w:rsidR="00F008D7" w:rsidRPr="00F008D7" w:rsidRDefault="00F008D7" w:rsidP="00F008D7">
      <w:pPr>
        <w:spacing w:before="120"/>
        <w:jc w:val="center"/>
        <w:rPr>
          <w:b/>
          <w:bCs/>
          <w:sz w:val="28"/>
          <w:szCs w:val="28"/>
        </w:rPr>
      </w:pPr>
      <w:r w:rsidRPr="00F008D7">
        <w:rPr>
          <w:b/>
          <w:bCs/>
          <w:sz w:val="28"/>
          <w:szCs w:val="28"/>
        </w:rPr>
        <w:t>Список литературы</w:t>
      </w:r>
    </w:p>
    <w:p w14:paraId="40631ED5" w14:textId="77777777" w:rsidR="00F008D7" w:rsidRDefault="00F008D7" w:rsidP="00F008D7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F008D7">
          <w:rPr>
            <w:rStyle w:val="a3"/>
          </w:rPr>
          <w:t>http://www.zdorove.ru</w:t>
        </w:r>
      </w:hyperlink>
    </w:p>
    <w:p w14:paraId="35A2B7BB" w14:textId="77777777" w:rsidR="00F008D7" w:rsidRPr="00F20B40" w:rsidRDefault="00F008D7" w:rsidP="00F008D7">
      <w:pPr>
        <w:spacing w:before="120"/>
        <w:ind w:firstLine="567"/>
        <w:jc w:val="both"/>
      </w:pPr>
    </w:p>
    <w:p w14:paraId="3E6F5F6B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D7"/>
    <w:rsid w:val="00055CC7"/>
    <w:rsid w:val="003F3287"/>
    <w:rsid w:val="004915ED"/>
    <w:rsid w:val="00BB0DE0"/>
    <w:rsid w:val="00C860FA"/>
    <w:rsid w:val="00DA55DA"/>
    <w:rsid w:val="00F008D7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EA58E"/>
  <w14:defaultImageDpi w14:val="0"/>
  <w15:docId w15:val="{C010FC98-9774-4C39-996E-E339B59A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8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0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Факторы, влияющие на развитие силы</dc:title>
  <dc:subject/>
  <dc:creator>User</dc:creator>
  <cp:keywords/>
  <dc:description/>
  <cp:lastModifiedBy>Igor</cp:lastModifiedBy>
  <cp:revision>2</cp:revision>
  <dcterms:created xsi:type="dcterms:W3CDTF">2025-04-06T18:23:00Z</dcterms:created>
  <dcterms:modified xsi:type="dcterms:W3CDTF">2025-04-06T18:23:00Z</dcterms:modified>
</cp:coreProperties>
</file>