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ECC8" w14:textId="77777777" w:rsidR="00000000" w:rsidRDefault="009F231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ФИЛОСОФСКИЕ КОНЦЕПТУАЛЬНЫЕ ОСНОВЫ ИЗУЧЕНИЯ ОЛИМПИЗМА И ОЛИМПИЙСКОГО ОБРАЗОВАНИЯ</w:t>
      </w:r>
    </w:p>
    <w:p w14:paraId="6C778880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Олимпизм, олимпийское образование в современных условиях</w:t>
      </w:r>
      <w:r>
        <w:rPr>
          <w:color w:val="000000"/>
          <w:sz w:val="24"/>
          <w:szCs w:val="24"/>
        </w:rPr>
        <w:t xml:space="preserve"> -социокультурное образование индустриальной и постиндустриальной цивилизации. </w:t>
      </w:r>
    </w:p>
    <w:p w14:paraId="40BC7A28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ведущим философским концептуальным идеям олимпизма и олимпийского образования относятся: </w:t>
      </w:r>
    </w:p>
    <w:p w14:paraId="19A71A7D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идея мира, мирного сосуществования социальных систем, государств и народов, в кото</w:t>
      </w:r>
      <w:r>
        <w:rPr>
          <w:color w:val="000000"/>
          <w:sz w:val="24"/>
          <w:szCs w:val="24"/>
        </w:rPr>
        <w:t xml:space="preserve">рой олимпизм выступает как системообразующий фактор, а олимпийское образование - как средство воспитания молодежи в духе мира; </w:t>
      </w:r>
    </w:p>
    <w:p w14:paraId="3AAFEB9A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идея общечеловеческой ценности олимпизма и олимпийского образования, основывающаяся на интернационализме, интерсоциальном восп</w:t>
      </w:r>
      <w:r>
        <w:rPr>
          <w:color w:val="000000"/>
          <w:sz w:val="24"/>
          <w:szCs w:val="24"/>
        </w:rPr>
        <w:t xml:space="preserve">итании; </w:t>
      </w:r>
    </w:p>
    <w:p w14:paraId="09EE43A6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идея гуманистического, всестороннего развития личности, базой реализации которой являются олимпийское образование молодежи, олимпийская субкультура; </w:t>
      </w:r>
    </w:p>
    <w:p w14:paraId="14A5DC79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идея приоритета этических ценностей в олимпизме и олимпийском образовании, исходя из философи</w:t>
      </w:r>
      <w:r>
        <w:rPr>
          <w:color w:val="000000"/>
          <w:sz w:val="24"/>
          <w:szCs w:val="24"/>
        </w:rPr>
        <w:t xml:space="preserve">и Fair Play. </w:t>
      </w:r>
    </w:p>
    <w:p w14:paraId="3A07C508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современных условиях олимпизм выступает как общечеловеческая ценность, как существенный элемент культуры, показатель развития физической культуры молодежи. </w:t>
      </w:r>
    </w:p>
    <w:p w14:paraId="571E8ACA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современного олимпизма были заложены в конце XIX в. Пьером де Кубертеном, ко</w:t>
      </w:r>
      <w:r>
        <w:rPr>
          <w:color w:val="000000"/>
          <w:sz w:val="24"/>
          <w:szCs w:val="24"/>
        </w:rPr>
        <w:t>гда им впервые была сформулирована доктрина, включающая в себя философские, педагогические, этические, эстетические, правовые, политические принципы. Она базировалась на общечеловеческих моральных устоях всех религиозных учений. Естествен но, что на первых</w:t>
      </w:r>
      <w:r>
        <w:rPr>
          <w:color w:val="000000"/>
          <w:sz w:val="24"/>
          <w:szCs w:val="24"/>
        </w:rPr>
        <w:t xml:space="preserve"> этапах своего развития олимпизм был тесно связан с практикой - с проведением Олимпийских игр. Философские идеи Кубертена о гармонии личности нашли свое отражение в церемонии организации Игр, проведении конкурсов искусств Олимпиад. </w:t>
      </w:r>
    </w:p>
    <w:p w14:paraId="49BF3AC7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время, прошедшее с м</w:t>
      </w:r>
      <w:r>
        <w:rPr>
          <w:color w:val="000000"/>
          <w:sz w:val="24"/>
          <w:szCs w:val="24"/>
        </w:rPr>
        <w:t>омента рождения современного олимпийского движения, олимпизм превратился в своеобразную философию молодежного мира, в мощную социокультурную данность мирового масштаба, являющуюся одним из важнейших институтов современной международной жизни. Олимпизму, ко</w:t>
      </w:r>
      <w:r>
        <w:rPr>
          <w:color w:val="000000"/>
          <w:sz w:val="24"/>
          <w:szCs w:val="24"/>
        </w:rPr>
        <w:t xml:space="preserve">торый выступает как особый тип субкультуры, присуща своя система идеалов, принципов, целевых установок, менталитета, норм и ценностей, имеющая относительную самостоятельность и логику развития, для которой характерны: </w:t>
      </w:r>
    </w:p>
    <w:p w14:paraId="483EC480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в общей системе культуры от</w:t>
      </w:r>
      <w:r>
        <w:rPr>
          <w:color w:val="000000"/>
          <w:sz w:val="24"/>
          <w:szCs w:val="24"/>
        </w:rPr>
        <w:t>носительно устойчивых образований, объединяющих молодых людей одного возраста по их общности представлений (истинных или ложных) об основных жизненных ценностях и интересах, по общему типу социального поведения и имеющих функцию воспроизводства соответству</w:t>
      </w:r>
      <w:r>
        <w:rPr>
          <w:color w:val="000000"/>
          <w:sz w:val="24"/>
          <w:szCs w:val="24"/>
        </w:rPr>
        <w:t xml:space="preserve">ющей системы межгрупповых отношений и соответствующих им индивидуальных черт; </w:t>
      </w:r>
    </w:p>
    <w:p w14:paraId="2B054508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достаточное интегрирование в общую систему культуры; </w:t>
      </w:r>
    </w:p>
    <w:p w14:paraId="04361848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существование единого вектора ценностных ориентаций, присущих данному типу культуры и данной культурной эпохи, отражающ</w:t>
      </w:r>
      <w:r>
        <w:rPr>
          <w:color w:val="000000"/>
          <w:sz w:val="24"/>
          <w:szCs w:val="24"/>
        </w:rPr>
        <w:t xml:space="preserve">его их общественный и гуманистический идеалы; </w:t>
      </w:r>
    </w:p>
    <w:p w14:paraId="2A4E2380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повышенная забота субъектов субкультуры о внешности, выступающей главным фактором атрибуции, культурного самосознания и идентификации (физический облик, одежда, тип физических действий). </w:t>
      </w:r>
    </w:p>
    <w:p w14:paraId="12B4B8D3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 об олимпизме</w:t>
      </w:r>
      <w:r>
        <w:rPr>
          <w:color w:val="000000"/>
          <w:sz w:val="24"/>
          <w:szCs w:val="24"/>
        </w:rPr>
        <w:t xml:space="preserve"> как о молодежной субкультуре, следует особо отметить </w:t>
      </w:r>
      <w:r>
        <w:rPr>
          <w:color w:val="000000"/>
          <w:sz w:val="24"/>
          <w:szCs w:val="24"/>
        </w:rPr>
        <w:lastRenderedPageBreak/>
        <w:t xml:space="preserve">совпадение ее с общегуманистической направленностью развития человека как творческой личности, то есть с тем, что может быть названо прогрессом в сфере культуры (М. Сараф, 1998). </w:t>
      </w:r>
    </w:p>
    <w:p w14:paraId="3A232988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аспектом олимпи</w:t>
      </w:r>
      <w:r>
        <w:rPr>
          <w:color w:val="000000"/>
          <w:sz w:val="24"/>
          <w:szCs w:val="24"/>
        </w:rPr>
        <w:t xml:space="preserve">зма является идея мирного сосуществования народов, государств и социальных систем. "Ты собираешь молодежь - наше будущее, нашу надежду - под свои мирные знамена" (П. де Кубертен). </w:t>
      </w:r>
    </w:p>
    <w:p w14:paraId="71FD06B1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главных идей Олимпийских игр - мир и дружба! </w:t>
      </w:r>
    </w:p>
    <w:p w14:paraId="12F6AEA9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Переняв у древних гре</w:t>
      </w:r>
      <w:r>
        <w:rPr>
          <w:color w:val="000000"/>
          <w:sz w:val="24"/>
          <w:szCs w:val="24"/>
        </w:rPr>
        <w:t xml:space="preserve">ков философию олимпизма, в современных условия не удалось полностью реализовать идею мирного сосуществования: три современные Олимпиады не состоялись из-за мировых войн - в 1916, 1940 и 1944 гг. </w:t>
      </w:r>
    </w:p>
    <w:p w14:paraId="1C9754B3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своим масштабам международный спорт и Олимпийские игры не</w:t>
      </w:r>
      <w:r>
        <w:rPr>
          <w:color w:val="000000"/>
          <w:sz w:val="24"/>
          <w:szCs w:val="24"/>
        </w:rPr>
        <w:t xml:space="preserve"> имеют себе равных в мире. В силу своей огромной популярности международный и олимпийский спорт попали в поле зрения и отдельных политиков, и политических партий, и глав государств, и воротил международного бизнеса. Отсюда - колоссальная социальная значимо</w:t>
      </w:r>
      <w:r>
        <w:rPr>
          <w:color w:val="000000"/>
          <w:sz w:val="24"/>
          <w:szCs w:val="24"/>
        </w:rPr>
        <w:t>сть международного спортивного и олимпийского движения, которое способствует развитию и углублению межгосударственных отношений, культурных связей, разрядке международной напряженности, политике мирного сосуществования государств с различным политическим с</w:t>
      </w:r>
      <w:r>
        <w:rPr>
          <w:color w:val="000000"/>
          <w:sz w:val="24"/>
          <w:szCs w:val="24"/>
        </w:rPr>
        <w:t xml:space="preserve">троем. </w:t>
      </w:r>
    </w:p>
    <w:p w14:paraId="74991F8E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у спорта есть не только друзья, но и недруги. Есть люди, которые пытаются использовать спортивные состязания как повод к провокациям, носящим четко выраженную политическую, национали стическую окраску, как повод к разжиганию низменных </w:t>
      </w:r>
      <w:r>
        <w:rPr>
          <w:color w:val="000000"/>
          <w:sz w:val="24"/>
          <w:szCs w:val="24"/>
        </w:rPr>
        <w:t xml:space="preserve">страстей. </w:t>
      </w:r>
    </w:p>
    <w:p w14:paraId="315C8432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вызывает сомнения, что спорту изначально присуща агрессивность, что спорт и состязания сами по себе являются конфликтными системами. </w:t>
      </w:r>
    </w:p>
    <w:p w14:paraId="45484483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Да, спорт может быть источником насилия. Это невозможно отрицать. Но опыт международного спортивного содруже</w:t>
      </w:r>
      <w:r>
        <w:rPr>
          <w:color w:val="000000"/>
          <w:sz w:val="24"/>
          <w:szCs w:val="24"/>
        </w:rPr>
        <w:t xml:space="preserve">ства дает намного больше позитивных примеров. Именно поэтому вопросы управления поведением человека составляют ключевую основу олимпийского образования. </w:t>
      </w:r>
    </w:p>
    <w:p w14:paraId="007920F9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Понимая общепланетарную роль Международно го олимпийского движения, учитывая его авторитет и значимост</w:t>
      </w:r>
      <w:r>
        <w:rPr>
          <w:color w:val="000000"/>
          <w:sz w:val="24"/>
          <w:szCs w:val="24"/>
        </w:rPr>
        <w:t>ь в мировом сообществе, 50-я Сессия Генеральной Ассамблеи ООН (в октябре 1993 г.) заслушала доклад председателя МОК Х.А. Самаранча "За установление лучшего и прочного мира благодаря спорту и олимпийским идеалам". После доклада была принята резолюция, в кот</w:t>
      </w:r>
      <w:r>
        <w:rPr>
          <w:color w:val="000000"/>
          <w:sz w:val="24"/>
          <w:szCs w:val="24"/>
        </w:rPr>
        <w:t>орой фактически возрождалась идея прекращения всех военных действий во время Олимпийских игр. Эта резолюция ООН была подтверждена в 1995 и 1997 гг., когда Организация объединенных наций призвала государства планеты соблюдать перемирие во время XVIII зимних</w:t>
      </w:r>
      <w:r>
        <w:rPr>
          <w:color w:val="000000"/>
          <w:sz w:val="24"/>
          <w:szCs w:val="24"/>
        </w:rPr>
        <w:t xml:space="preserve"> Олимпийских игр в Нагано, так как в этот период возник острый международный конфликт между Ираком и США. </w:t>
      </w:r>
    </w:p>
    <w:p w14:paraId="41F29998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Пацифистский характер олимпизма имеет и долговременные перспективы. В уже упоминавшейся резолюции Генеральной Ассамблеи ООН "Об олимпийском перемирии</w:t>
      </w:r>
      <w:r>
        <w:rPr>
          <w:color w:val="000000"/>
          <w:sz w:val="24"/>
          <w:szCs w:val="24"/>
        </w:rPr>
        <w:t>" есть раздел, который озаглавлен так: "Утверждение мира и построение более счастливой жизни на планете посредством спорта и воплощения олимпийских идеалов". Этот проект рассматривался в 2000 г. перед Играми XXVII Олимпиады в Сиднее. Несмотря на ряд серьез</w:t>
      </w:r>
      <w:r>
        <w:rPr>
          <w:color w:val="000000"/>
          <w:sz w:val="24"/>
          <w:szCs w:val="24"/>
        </w:rPr>
        <w:t xml:space="preserve">ных испытаний, надо надеяться на то, что принципы и идеалы олимпизма выдержат их достойно. </w:t>
      </w:r>
    </w:p>
    <w:p w14:paraId="12FB2B59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Нравственное воспитание в системе олимпийского образования занимает особое место, так как занятия физическими упражнениями, спортом представляют огромные возможност</w:t>
      </w:r>
      <w:r>
        <w:rPr>
          <w:color w:val="000000"/>
          <w:sz w:val="24"/>
          <w:szCs w:val="24"/>
        </w:rPr>
        <w:t xml:space="preserve">и для формирования нравственных принципов. </w:t>
      </w:r>
    </w:p>
    <w:p w14:paraId="48BAAD14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Справедливости ради следует заметить, что первоначальные мотивы к спортивным </w:t>
      </w:r>
      <w:r>
        <w:rPr>
          <w:color w:val="000000"/>
          <w:sz w:val="24"/>
          <w:szCs w:val="24"/>
        </w:rPr>
        <w:lastRenderedPageBreak/>
        <w:t>занятиям у детей и подростков зачастую слабо связаны с социальной значимостью этой деятельности. Чаще бывает, когда побудительной причи</w:t>
      </w:r>
      <w:r>
        <w:rPr>
          <w:color w:val="000000"/>
          <w:sz w:val="24"/>
          <w:szCs w:val="24"/>
        </w:rPr>
        <w:t xml:space="preserve">ной такого выбора являются зачастую либо прямо асоциальные мотивы (повышение авторитета среди подростков за счет превосходящей физической силы), либо внешние атрибуты (красивая фигура, яркая спортивная форма, "модность" вида спорта и т.п.). </w:t>
      </w:r>
    </w:p>
    <w:p w14:paraId="3C8EB780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специал</w:t>
      </w:r>
      <w:r>
        <w:rPr>
          <w:color w:val="000000"/>
          <w:sz w:val="24"/>
          <w:szCs w:val="24"/>
        </w:rPr>
        <w:t>истов состоит в том, чтобы эти первоначальные мотивы в дальнейшем превратились в более содержательные и социально значимые, перешли в осознанное, осмысленное стремление к гармоническому совершенству, выраженному в единстве тела, воли и разума, то есть к во</w:t>
      </w:r>
      <w:r>
        <w:rPr>
          <w:color w:val="000000"/>
          <w:sz w:val="24"/>
          <w:szCs w:val="24"/>
        </w:rPr>
        <w:t xml:space="preserve">спитанию человека как активного участника общественного прогресса. </w:t>
      </w:r>
    </w:p>
    <w:p w14:paraId="4A227E2B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сочетания нравственного и физического развития молодежи, роль спорта в воспитании людей глубоко и серьезно изучалась Пьером де Кубертеном. </w:t>
      </w:r>
    </w:p>
    <w:p w14:paraId="284F1B34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заметить, что занятия спортом</w:t>
      </w:r>
      <w:r>
        <w:rPr>
          <w:color w:val="000000"/>
          <w:sz w:val="24"/>
          <w:szCs w:val="24"/>
        </w:rPr>
        <w:t>, физическими упражнениями уже по природе своей тесно связаны с этикой, моралью. "Игра и спорт - это области человеческой деятельности, в основе которых лежит нравственное поведение. Нравственность и связанный с ней определенный "дух", образ мыслей и чувст</w:t>
      </w:r>
      <w:r>
        <w:rPr>
          <w:color w:val="000000"/>
          <w:sz w:val="24"/>
          <w:szCs w:val="24"/>
        </w:rPr>
        <w:t xml:space="preserve">в, пользующийся всеобщим уважением, присущи спорту не как некий внешний атрибут, а как элементарные и необходимые предпосылки" (Э. Майнберг, 1984). </w:t>
      </w:r>
    </w:p>
    <w:p w14:paraId="7DD35CB9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Утвержденные правила и нормативы спортивной деятельности налагают на ее участников определенные ограничения</w:t>
      </w:r>
      <w:r>
        <w:rPr>
          <w:color w:val="000000"/>
          <w:sz w:val="24"/>
          <w:szCs w:val="24"/>
        </w:rPr>
        <w:t xml:space="preserve">, в то же время не отнимая у них целиком свободы действий. Эта "эквилибристика" между свободой и ограничениями предъявляет к человеку, занимающемуся спортом, особые нравственные требования, заключающиеся в соблюдении принципа честной спортивной борьбы. </w:t>
      </w:r>
    </w:p>
    <w:p w14:paraId="3099264F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</w:t>
      </w:r>
      <w:r>
        <w:rPr>
          <w:color w:val="000000"/>
          <w:sz w:val="24"/>
          <w:szCs w:val="24"/>
        </w:rPr>
        <w:t xml:space="preserve">к отмечает У. Люкевич (1998), Fair Play выступает в системе спортивной этики как квинтэссенция основных моральных положений, обозначая приоритет честного состязания по установленным правилам. </w:t>
      </w:r>
    </w:p>
    <w:p w14:paraId="7E5F7D56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Итак,философские концептуальные основы современного олимпизма с</w:t>
      </w:r>
      <w:r>
        <w:rPr>
          <w:color w:val="000000"/>
          <w:sz w:val="24"/>
          <w:szCs w:val="24"/>
        </w:rPr>
        <w:t xml:space="preserve">остоят в слледующем: </w:t>
      </w:r>
    </w:p>
    <w:p w14:paraId="305847E0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гуманистическом всестороннем развитии личности; </w:t>
      </w:r>
    </w:p>
    <w:p w14:paraId="45CA2B20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сохранении мира и укреплении дружбы между народами; </w:t>
      </w:r>
    </w:p>
    <w:p w14:paraId="77E540CA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развитии молодежной субкультуры и обмене культурными ценностями; </w:t>
      </w:r>
    </w:p>
    <w:p w14:paraId="30F3813E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установлении торжества этических ценностей в олимпийском д</w:t>
      </w:r>
      <w:r>
        <w:rPr>
          <w:color w:val="000000"/>
          <w:sz w:val="24"/>
          <w:szCs w:val="24"/>
        </w:rPr>
        <w:t xml:space="preserve">вижении и спорте. </w:t>
      </w:r>
    </w:p>
    <w:p w14:paraId="08B1E4BE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 как совокупность научных положений составляет часть концепции олимпизма и включает в себя: </w:t>
      </w:r>
    </w:p>
    <w:p w14:paraId="2BA10FDC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системно-ретроспективный подход к изучению и организации Олимпийских игр и олимпийского движения; </w:t>
      </w:r>
    </w:p>
    <w:p w14:paraId="5CEA45A9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аксиологический подход к олимпийско</w:t>
      </w:r>
      <w:r>
        <w:rPr>
          <w:color w:val="000000"/>
          <w:sz w:val="24"/>
          <w:szCs w:val="24"/>
        </w:rPr>
        <w:t xml:space="preserve">му образованию; </w:t>
      </w:r>
    </w:p>
    <w:p w14:paraId="227F3CF6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оздоровительно-развивающий характер олимпизма. </w:t>
      </w:r>
    </w:p>
    <w:p w14:paraId="065277AC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Системный подход к олимпийскому движению требует раскрытия ретроспективных аспектов развития, совокупности методов и принципов изучения и организации олимпийского образования молодежи, выпо</w:t>
      </w:r>
      <w:r>
        <w:rPr>
          <w:color w:val="000000"/>
          <w:sz w:val="24"/>
          <w:szCs w:val="24"/>
        </w:rPr>
        <w:t xml:space="preserve">лняет функцию принципа и поэтому требует рассмотрения олимпизма как организационной структуры, так и содержательной основы олимпийского образования. </w:t>
      </w:r>
    </w:p>
    <w:p w14:paraId="24C5ADD8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организационном плане олимпизм имеет достаточно стройную систему и представлен Международным олимпийским</w:t>
      </w:r>
      <w:r>
        <w:rPr>
          <w:color w:val="000000"/>
          <w:sz w:val="24"/>
          <w:szCs w:val="24"/>
        </w:rPr>
        <w:t xml:space="preserve"> комитетом во главе с президентом МОК и </w:t>
      </w:r>
      <w:r>
        <w:rPr>
          <w:color w:val="000000"/>
          <w:sz w:val="24"/>
          <w:szCs w:val="24"/>
        </w:rPr>
        <w:lastRenderedPageBreak/>
        <w:t xml:space="preserve">национальными олимпийскими комитетами. </w:t>
      </w:r>
    </w:p>
    <w:p w14:paraId="4EAAFF53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содержательном плане олимпизм представлен олимпийским образованием, основой которого являются гуманистические, общечеловеческие ценности. Олимпизм как универсальное массовое </w:t>
      </w:r>
      <w:r>
        <w:rPr>
          <w:color w:val="000000"/>
          <w:sz w:val="24"/>
          <w:szCs w:val="24"/>
        </w:rPr>
        <w:t xml:space="preserve">движение влечет за собой необходимость интенсифицированного процесса "обучения олимпизму", содержание которого заключается в распространении культурных, этических и воспитательных ценностей олимпизма "на всех уровнях общества" (Х.А. Самаранч, 1994). </w:t>
      </w:r>
    </w:p>
    <w:p w14:paraId="1111F46A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</w:t>
      </w:r>
      <w:r>
        <w:rPr>
          <w:color w:val="000000"/>
          <w:sz w:val="24"/>
          <w:szCs w:val="24"/>
        </w:rPr>
        <w:t>зную работу по олимпийскому образованию проводит Международная олимпийская академия (МОА) - духовный "центр" олимпийского движения. В Положении о ее организации говорится, что она "должна функционировать как мировой культурный центр олимпизма, признанный с</w:t>
      </w:r>
      <w:r>
        <w:rPr>
          <w:color w:val="000000"/>
          <w:sz w:val="24"/>
          <w:szCs w:val="24"/>
        </w:rPr>
        <w:t>лужить сохранению и распространению духа олимпизма и олимпийских принципов, изучению и применению педагогических и социальных принципов Игр, а также научному подкреплению "олимпийской идеи". Уже чисто хронологическое перечисление акций МОА в этом направлен</w:t>
      </w:r>
      <w:r>
        <w:rPr>
          <w:color w:val="000000"/>
          <w:sz w:val="24"/>
          <w:szCs w:val="24"/>
        </w:rPr>
        <w:t xml:space="preserve">ии свидетельствует о важности ее работы. </w:t>
      </w:r>
    </w:p>
    <w:p w14:paraId="78DA3124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Впервые понятие "олимпийское образование" (Olympic Education) было сформулировано в докладе С. Фавра (Италия) в 1968 г. на 8-й сессии МОА. </w:t>
      </w:r>
    </w:p>
    <w:p w14:paraId="659C197A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1972 г. на 12-й сессии МОА Э. Лауэрбах (Германия) обращается к проблемам</w:t>
      </w:r>
      <w:r>
        <w:rPr>
          <w:color w:val="000000"/>
          <w:sz w:val="24"/>
          <w:szCs w:val="24"/>
        </w:rPr>
        <w:t xml:space="preserve"> пропаганды олимпийских принципов в школе, напоминая, что идея Кубертена о реформе образования весьма актуальна и в современных условиях. </w:t>
      </w:r>
    </w:p>
    <w:p w14:paraId="308A50A3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Идея необходимости включения пропаганды олимпийских принципов в школьную систему образования получила свое развитие в</w:t>
      </w:r>
      <w:r>
        <w:rPr>
          <w:color w:val="000000"/>
          <w:sz w:val="24"/>
          <w:szCs w:val="24"/>
        </w:rPr>
        <w:t xml:space="preserve"> 1974 г. на 13-й сессии МОА, где Х. Андрекс (Австрия) сделал доклад "Олимпийская идея и ее реализация в школах". На этой же сессии П. Сорин (Франция) в докладе "Вклад воспитания в олимпийское движение" рассматривал проблему использования воспитательной кон</w:t>
      </w:r>
      <w:r>
        <w:rPr>
          <w:color w:val="000000"/>
          <w:sz w:val="24"/>
          <w:szCs w:val="24"/>
        </w:rPr>
        <w:t xml:space="preserve">цепции П. Кубертена в настоящее время. </w:t>
      </w:r>
    </w:p>
    <w:p w14:paraId="45444598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олимпийского образования и воспитания были подняты на 16-й сессии МОА в 1974 г. Н. Мюллер (Германия) и Т. Доксас (Греция) обозначили главную цель МОА как воспитание молодежи, основанное на гармонии тела и раз</w:t>
      </w:r>
      <w:r>
        <w:rPr>
          <w:color w:val="000000"/>
          <w:sz w:val="24"/>
          <w:szCs w:val="24"/>
        </w:rPr>
        <w:t xml:space="preserve">ума, в духе мира. </w:t>
      </w:r>
    </w:p>
    <w:p w14:paraId="672EC3E3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18-й сессии МОА (1979 г.) с основным докладом "Олимпизм и воспитание" выступил член МОК, премьер-министр Туниса Мохамед Мзали. Отмечая, что педагогические идеи П. Кубертена основаны на философии, цель которой -- гармоничное воспитание</w:t>
      </w:r>
      <w:r>
        <w:rPr>
          <w:color w:val="000000"/>
          <w:sz w:val="24"/>
          <w:szCs w:val="24"/>
        </w:rPr>
        <w:t xml:space="preserve">, единство физического, интеллектуального и духовного развития человека, М. Мзали отметил, что до настоящего времени воспитательная ценность спорта явно недостаточно реализуется в школьной системе образования. </w:t>
      </w:r>
    </w:p>
    <w:p w14:paraId="081DDC58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на 18-й сессии был поднят вопрос об о</w:t>
      </w:r>
      <w:r>
        <w:rPr>
          <w:color w:val="000000"/>
          <w:sz w:val="24"/>
          <w:szCs w:val="24"/>
        </w:rPr>
        <w:t>лимпийском образовании в следующем звене - высшей школе. В докладе Дисона Пауэлла (Канада) "Университетское образование и олимпизм" отмечено, что ни одно высшее учебное заведение в мире не ввело в свои программы предмет "олимпизм" или "олимпийская идея". Д</w:t>
      </w:r>
      <w:r>
        <w:rPr>
          <w:color w:val="000000"/>
          <w:sz w:val="24"/>
          <w:szCs w:val="24"/>
        </w:rPr>
        <w:t xml:space="preserve">. Пауэлл предложил рассматривать МОА как Всемирный олимпийский университет. </w:t>
      </w:r>
    </w:p>
    <w:p w14:paraId="7C9ADFA0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Важное значение олимпийского образования для решения проблемы шовинизма и насилия в спорте отметил Мохамед Мзали на 21-й сессии МОА в 1982 г., на 23-й сессии (1985 г.) целый ряд у</w:t>
      </w:r>
      <w:r>
        <w:rPr>
          <w:color w:val="000000"/>
          <w:sz w:val="24"/>
          <w:szCs w:val="24"/>
        </w:rPr>
        <w:t xml:space="preserve">ченых (Ж. Боротра, К. Коулоурис и др.) посвятили свои сообщения философии Fair Play как основе решения проблемы воспитания в спорте. </w:t>
      </w:r>
    </w:p>
    <w:p w14:paraId="5C81FE26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Проблеме "Олимпийские игры как фактор мира и международного взаимопонимания" была посвящена 25-я сессия (1986 г.), где осн</w:t>
      </w:r>
      <w:r>
        <w:rPr>
          <w:color w:val="000000"/>
          <w:sz w:val="24"/>
          <w:szCs w:val="24"/>
        </w:rPr>
        <w:t xml:space="preserve">овные докладчики М. Зергуни (Алжир) и Ф. Ландри (Канада) обратили внимание на роль олимпийского образования в налаживании международного взаимопонимания. </w:t>
      </w:r>
    </w:p>
    <w:p w14:paraId="01FFEFEB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важный аспект олимпийского образования - эстетическое воспитание - рассматривался на 26-й сесси</w:t>
      </w:r>
      <w:r>
        <w:rPr>
          <w:color w:val="000000"/>
          <w:sz w:val="24"/>
          <w:szCs w:val="24"/>
        </w:rPr>
        <w:t xml:space="preserve">и МОА в 1987 г., где П. Спир (Канада) подробно информировал </w:t>
      </w:r>
      <w:r>
        <w:rPr>
          <w:color w:val="000000"/>
          <w:sz w:val="24"/>
          <w:szCs w:val="24"/>
        </w:rPr>
        <w:lastRenderedPageBreak/>
        <w:t xml:space="preserve">о программе олимпийского образования в Канаде, разработанной к зимним Олимпийским играм в Калгари. </w:t>
      </w:r>
    </w:p>
    <w:p w14:paraId="52A3C45D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заметить также, что и в последующем, практически на каждой сессии МОА, в той или иной ст</w:t>
      </w:r>
      <w:r>
        <w:rPr>
          <w:color w:val="000000"/>
          <w:sz w:val="24"/>
          <w:szCs w:val="24"/>
        </w:rPr>
        <w:t xml:space="preserve">епени затрагивались вопросы олимпийского образования как в выступлениях докладчиков на 31, 32, 33-й сессиях, так и в сообщениях президента МОА, члена МОК И. Нисиотиса и декана Академии О. Шимичека. </w:t>
      </w:r>
    </w:p>
    <w:p w14:paraId="6FB11441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необходимости активизации работы в деле пропаганды идей</w:t>
      </w:r>
      <w:r>
        <w:rPr>
          <w:color w:val="000000"/>
          <w:sz w:val="24"/>
          <w:szCs w:val="24"/>
        </w:rPr>
        <w:t xml:space="preserve"> олимпизма четко сказано в заключительном документе XII Олимпийского конгресса (Париж, 1994 г.): "... распространение этических, культурных и воспитательных ценностей олимпизма должно быть интенсифицировано всеми участниками олимпийского движения". </w:t>
      </w:r>
    </w:p>
    <w:p w14:paraId="7762E4BE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Идея г</w:t>
      </w:r>
      <w:r>
        <w:rPr>
          <w:color w:val="000000"/>
          <w:sz w:val="24"/>
          <w:szCs w:val="24"/>
        </w:rPr>
        <w:t xml:space="preserve">армоничного развития человека стала ключевой ценностью олимпизма. И. Быховская (1998) справедливо отмечает, что "идея гармонии -соразмерности, стройности частей единого целого - никогда не покидала человека". </w:t>
      </w:r>
    </w:p>
    <w:p w14:paraId="27EE32DA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внимание в проблеме уделяется поиску г</w:t>
      </w:r>
      <w:r>
        <w:rPr>
          <w:color w:val="000000"/>
          <w:sz w:val="24"/>
          <w:szCs w:val="24"/>
        </w:rPr>
        <w:t xml:space="preserve">армонии между духовным и физическим началами, между внутренним и внешним миром человека, гармонии между телом и духом. </w:t>
      </w:r>
    </w:p>
    <w:p w14:paraId="7821A956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 ярким было проявление гармонии тела и духа в античной культуре, где телесное и духовное развития человека рассматривались как две </w:t>
      </w:r>
      <w:r>
        <w:rPr>
          <w:color w:val="000000"/>
          <w:sz w:val="24"/>
          <w:szCs w:val="24"/>
        </w:rPr>
        <w:t xml:space="preserve">равнозначные части его становления и совершенствования, а истинной ценностью признавалось человеческое тело. </w:t>
      </w:r>
    </w:p>
    <w:p w14:paraId="3E6A47C5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идея гармонии не всегда была признана, культ тела постепенно сменяется в средневековой культуре незаинтересованным, а вернее сказать,</w:t>
      </w:r>
      <w:r>
        <w:rPr>
          <w:color w:val="000000"/>
          <w:sz w:val="24"/>
          <w:szCs w:val="24"/>
        </w:rPr>
        <w:t xml:space="preserve"> презрительно-пренебрежительным отношением как к телу, так и к физической культуре в целом. </w:t>
      </w:r>
    </w:p>
    <w:p w14:paraId="0E503067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Эпоха Возрождения вернула человечеству античные взгляды на гармонию и красоту человеческого тела, но, во-первых, в художественном изображении его в этот период был</w:t>
      </w:r>
      <w:r>
        <w:rPr>
          <w:color w:val="000000"/>
          <w:sz w:val="24"/>
          <w:szCs w:val="24"/>
        </w:rPr>
        <w:t xml:space="preserve">и в ходу многочисленные запреты, а, во-вторых, в общественном сознании этого периода превалирует мысль о том, что "чем "меньше" плоти, тем больше духа" (И. Быховская, 1998). </w:t>
      </w:r>
    </w:p>
    <w:p w14:paraId="355D9F1C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в конце XIX века идея возрождения Олимпийских игр начала реально воплощатьс</w:t>
      </w:r>
      <w:r>
        <w:rPr>
          <w:color w:val="000000"/>
          <w:sz w:val="24"/>
          <w:szCs w:val="24"/>
        </w:rPr>
        <w:t>я в жизнь, Пьер де Кубертен, естественно, не мог пройти мимо античной идеи гармоничного развития человека. Взаимосвязь "мускулов и духа" легла в основу создаваемой им философии олимпизма: "Спорт надо рассматривать как источник и как повод для искусства. Он</w:t>
      </w:r>
      <w:r>
        <w:rPr>
          <w:color w:val="000000"/>
          <w:sz w:val="24"/>
          <w:szCs w:val="24"/>
        </w:rPr>
        <w:t xml:space="preserve"> создает красоту, потому что оживляет атлета, который сам по себе живая скульптура. Спорт является поводом для красоты благодаря посвященным ему сооружениям, зрелищам и организованным в его честь праздникам...". </w:t>
      </w:r>
    </w:p>
    <w:p w14:paraId="63ADB7C8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Определяя основы олимпизма, Кубертен упомин</w:t>
      </w:r>
      <w:r>
        <w:rPr>
          <w:color w:val="000000"/>
          <w:sz w:val="24"/>
          <w:szCs w:val="24"/>
        </w:rPr>
        <w:t xml:space="preserve">ает в их числе "красоту, порождаемую в Играх участием интеллекта". В речи, произнесенной в 1906 г., он подчеркивает: "Мы организуем стимулирующее сотрудничество между искусством, наукой и возрожденными Олимпийскими играми...". </w:t>
      </w:r>
    </w:p>
    <w:p w14:paraId="1A705FDB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характеристики современн</w:t>
      </w:r>
      <w:r>
        <w:rPr>
          <w:color w:val="000000"/>
          <w:sz w:val="24"/>
          <w:szCs w:val="24"/>
        </w:rPr>
        <w:t>ого олимпизма Кубертен взял девиз: "Mens fervida in corpore lacertoso" ("В развитом теле - возвышенный дух") в противовес известному: "Mens sano in corpore sana" ("В здоровом теле - здоровый дух"), имеющему лишь медицинский, гигиенический взгляд на гармони</w:t>
      </w:r>
      <w:r>
        <w:rPr>
          <w:color w:val="000000"/>
          <w:sz w:val="24"/>
          <w:szCs w:val="24"/>
        </w:rPr>
        <w:t xml:space="preserve">ю тела и духа. </w:t>
      </w:r>
    </w:p>
    <w:p w14:paraId="641A131F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Взгляды основателя современного олимпизма нашли и свое практическое воплощение: уже в 1906 г. был проведен Олимпийский конгресс "Спорт и искусство", который был посвящен тому, как возродить высококультурный, совершенный образ жизни. </w:t>
      </w:r>
    </w:p>
    <w:p w14:paraId="575C7FCD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1906</w:t>
      </w:r>
      <w:r>
        <w:rPr>
          <w:color w:val="000000"/>
          <w:sz w:val="24"/>
          <w:szCs w:val="24"/>
        </w:rPr>
        <w:t xml:space="preserve"> г. Международный олимпийский комитет постановил проводить на Олимпийских играх состязания по архитектуре, живописи, скульптуре, музыке и литературе. </w:t>
      </w:r>
    </w:p>
    <w:p w14:paraId="129FB8C3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Впервые такой конкурс был проведен в 1912 г. в Стокгольме. Именно тогда и была </w:t>
      </w:r>
      <w:r>
        <w:rPr>
          <w:color w:val="000000"/>
          <w:sz w:val="24"/>
          <w:szCs w:val="24"/>
        </w:rPr>
        <w:lastRenderedPageBreak/>
        <w:t>присуждена Пьеру де Куберт</w:t>
      </w:r>
      <w:r>
        <w:rPr>
          <w:color w:val="000000"/>
          <w:sz w:val="24"/>
          <w:szCs w:val="24"/>
        </w:rPr>
        <w:t xml:space="preserve">ену золотая медаль за "Оду спорту". </w:t>
      </w:r>
    </w:p>
    <w:p w14:paraId="147FC9CA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Рассматривая взаимосвязь спорта и искусства, его эстетическую ценность, влияние спорта на многие стороны культурной жизни общества, можно выделить несколько моментов. </w:t>
      </w:r>
    </w:p>
    <w:p w14:paraId="056CFFA9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 спортивный поединок - это зрелище. Зрелище, кот</w:t>
      </w:r>
      <w:r>
        <w:rPr>
          <w:color w:val="000000"/>
          <w:sz w:val="24"/>
          <w:szCs w:val="24"/>
        </w:rPr>
        <w:t xml:space="preserve">орое по своему воздействию на зрителей сродни лучшим драматическим произведениям, исполненным лучшими актерами: настоящий болельщик глубоко переживает все, что происходит на спортивной арене, тонко оценивая искусное исполнение и не принимая фальши... Но в </w:t>
      </w:r>
      <w:r>
        <w:rPr>
          <w:color w:val="000000"/>
          <w:sz w:val="24"/>
          <w:szCs w:val="24"/>
        </w:rPr>
        <w:t xml:space="preserve">отличие от драматического представления спортивный спектакль выделяется непредсказуемостью конечного результата, и это подчеркивает его дополнительную эмоциональную глубину. </w:t>
      </w:r>
    </w:p>
    <w:p w14:paraId="4198AF7D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зрелищем может быть не только красочное спортивное представление. Гармония, кр</w:t>
      </w:r>
      <w:r>
        <w:rPr>
          <w:color w:val="000000"/>
          <w:sz w:val="24"/>
          <w:szCs w:val="24"/>
        </w:rPr>
        <w:t>асота движений человеческого тела, тела, послушного атлету, - вот то, что является самой привлекательной стороной спорта! Именно высшее спортивное мастерство, проявляющееся в современном физическом самоконтроле, позволяет атлету добиться власти над простра</w:t>
      </w:r>
      <w:r>
        <w:rPr>
          <w:color w:val="000000"/>
          <w:sz w:val="24"/>
          <w:szCs w:val="24"/>
        </w:rPr>
        <w:t xml:space="preserve">нством и временем. При этом эстетику движения в спорте лучше всего могут оценить либо сами спортсмены, либо искушенные зрители, хорошо знакомые с правилами и особенностями вида спорта. </w:t>
      </w:r>
    </w:p>
    <w:p w14:paraId="199137FD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спорте есть целый ряд видов, в которых красота движения является одн</w:t>
      </w:r>
      <w:r>
        <w:rPr>
          <w:color w:val="000000"/>
          <w:sz w:val="24"/>
          <w:szCs w:val="24"/>
        </w:rPr>
        <w:t xml:space="preserve">ой из составляющих итогового результата: фигурное катание, художественная и спортивная гимнастика, прыжки в воду, акробатика и синхронное плавание - во всех этих состязаниях в качестве выразительного средства используются человеческое тело, чувство ритма, </w:t>
      </w:r>
      <w:r>
        <w:rPr>
          <w:color w:val="000000"/>
          <w:sz w:val="24"/>
          <w:szCs w:val="24"/>
        </w:rPr>
        <w:t xml:space="preserve">изящество и пластика. </w:t>
      </w:r>
    </w:p>
    <w:p w14:paraId="731D95C3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отрасли культуры, науки и техники, которые теснейшим образом связаны со спортом. Подготовка к крупным спортивным соревнованиям, и в первую очередь к Олимпийским играм, преображает внешний облик городов, ставших хозяевами этих со</w:t>
      </w:r>
      <w:r>
        <w:rPr>
          <w:color w:val="000000"/>
          <w:sz w:val="24"/>
          <w:szCs w:val="24"/>
        </w:rPr>
        <w:t xml:space="preserve">стязаний, модернизирует их инфраструктуру. </w:t>
      </w:r>
    </w:p>
    <w:p w14:paraId="5107442A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Особый синтез спорта, искусства, архитектуры, культуры, науки и техники и есть основа олимпизма. Олимпийские игры, составляющие основу олимпизма, "стали катализатором развития различных сторон материальной и духо</w:t>
      </w:r>
      <w:r>
        <w:rPr>
          <w:color w:val="000000"/>
          <w:sz w:val="24"/>
          <w:szCs w:val="24"/>
        </w:rPr>
        <w:t xml:space="preserve">вной культуры". Вне этого сочетания Олимпийские игры не несли бы в себе столько привлекательности. </w:t>
      </w:r>
    </w:p>
    <w:p w14:paraId="1ECECF82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Философское понимание современного олимпизма невозможно без фундаментального обоснования его социально-сущностной природы (Э. Шатерников). Речь идет об акси</w:t>
      </w:r>
      <w:r>
        <w:rPr>
          <w:color w:val="000000"/>
          <w:sz w:val="24"/>
          <w:szCs w:val="24"/>
        </w:rPr>
        <w:t xml:space="preserve">ологическом аспекте олимпизма. При рассмотрении этой стороны олимпизма следует прежде всего отметить пропаганду высоких этических ценностей. В этом плане спорт обладает колоссальными возможностями, так как внутри него общечеловеческие нравственные понятия </w:t>
      </w:r>
      <w:r>
        <w:rPr>
          <w:color w:val="000000"/>
          <w:sz w:val="24"/>
          <w:szCs w:val="24"/>
        </w:rPr>
        <w:t>и нормы подвергаются подчас весьма серьезным испытаниям и искушениям. В этой ситуации зачастую спортивная борьба, спортивный поединок, значимость спортивного результата (общественная, экономическая, политическая) провоцируют конфликт между реальностью и ол</w:t>
      </w:r>
      <w:r>
        <w:rPr>
          <w:color w:val="000000"/>
          <w:sz w:val="24"/>
          <w:szCs w:val="24"/>
        </w:rPr>
        <w:t xml:space="preserve">импийскими идеалами. Тем не менее существование такого конфликта не опровергает этих идеалов. Необходимо лишь понять, что спорт - одна из возможностей в борьбе за идеалы чести, добра и красоты (Г. Харабуга, 1981; J. Daly, 1995). </w:t>
      </w:r>
    </w:p>
    <w:p w14:paraId="7EFB764E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моделей сохранени</w:t>
      </w:r>
      <w:r>
        <w:rPr>
          <w:color w:val="000000"/>
          <w:sz w:val="24"/>
          <w:szCs w:val="24"/>
        </w:rPr>
        <w:t xml:space="preserve">я нравственной ценности Олимпийских игр, спорта вообще является Fair Play. </w:t>
      </w:r>
    </w:p>
    <w:p w14:paraId="0FF68480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предисловии к Декларации международного комитета Fair Play (1992) его нынешний президент Вилли Дауме пишет: "Честная игра (Fair Play) представляет собой один из фундаментальных в</w:t>
      </w:r>
      <w:r>
        <w:rPr>
          <w:color w:val="000000"/>
          <w:sz w:val="24"/>
          <w:szCs w:val="24"/>
        </w:rPr>
        <w:t xml:space="preserve">опросов, относящихся к будущему спорта, и содержит набор этических принципов... принципы Честной игры становятся существенно необходимыми и могут быть </w:t>
      </w:r>
      <w:r>
        <w:rPr>
          <w:color w:val="000000"/>
          <w:sz w:val="24"/>
          <w:szCs w:val="24"/>
        </w:rPr>
        <w:lastRenderedPageBreak/>
        <w:t>даже ключом к решению борьбы с насилием... Наше исключительно сложное современное общество, в котором все</w:t>
      </w:r>
      <w:r>
        <w:rPr>
          <w:color w:val="000000"/>
          <w:sz w:val="24"/>
          <w:szCs w:val="24"/>
        </w:rPr>
        <w:t xml:space="preserve"> взаимосвязано, обречено, если оно продолжит развиваться в условиях насилия. И угрожающий парадокс нашего мира существует - масштабы насилия продолжают расширяться. </w:t>
      </w:r>
    </w:p>
    <w:p w14:paraId="7F45E735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этой проблемы может быть частично реализовано через движение "Fair Play". </w:t>
      </w:r>
    </w:p>
    <w:p w14:paraId="37C3CBBF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</w:t>
      </w:r>
      <w:r>
        <w:rPr>
          <w:color w:val="000000"/>
          <w:sz w:val="24"/>
          <w:szCs w:val="24"/>
        </w:rPr>
        <w:t>ы Fair Play основаны на строгом соблюдении правил в видах спорта, уважении, которые лица, участвующие в соревнованиях, должны демонстрировать в интересах друг друга и общего благополучия. Эти требования относятся не только к участникам соревнований, но и к</w:t>
      </w:r>
      <w:r>
        <w:rPr>
          <w:color w:val="000000"/>
          <w:sz w:val="24"/>
          <w:szCs w:val="24"/>
        </w:rPr>
        <w:t xml:space="preserve"> судьям, тренерам, родителям, учителям, врачам и зрителям, к средствам массовой информации, спортивным федерациям, клубам и общественным властям. </w:t>
      </w:r>
    </w:p>
    <w:p w14:paraId="6D6C4303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современном спорте суровые условия подготовки спортсменов высокого класса оказывают влияние на многие функц</w:t>
      </w:r>
      <w:r>
        <w:rPr>
          <w:color w:val="000000"/>
          <w:sz w:val="24"/>
          <w:szCs w:val="24"/>
        </w:rPr>
        <w:t xml:space="preserve">ии и системы организма, затрагивая не только биологические, но и психологические структуры. </w:t>
      </w:r>
    </w:p>
    <w:p w14:paraId="6D53C81E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очевидно, что соблюдение принципов Fair Play серьезным образом влияет на становление нравственного облика спортсмена и всего олимпийского движения. Спортивн</w:t>
      </w:r>
      <w:r>
        <w:rPr>
          <w:color w:val="000000"/>
          <w:sz w:val="24"/>
          <w:szCs w:val="24"/>
        </w:rPr>
        <w:t>ая этика как составная часть олимпизма является составной частью физического воспитания, олимпийского образования молодежи. Поэтому пропаганду идей Fair Play необходимо начинать еще на этапе начальных занятий физической культурой и спортом, делая акцент на</w:t>
      </w:r>
      <w:r>
        <w:rPr>
          <w:color w:val="000000"/>
          <w:sz w:val="24"/>
          <w:szCs w:val="24"/>
        </w:rPr>
        <w:t xml:space="preserve"> безусловном уважении соперника и безукоснительном соблюдении правил состязаний и игр. Необходимы теоретические занятия, где должны рассматриваться как общие нравственные критерии, так и специфические этические принципы спорта. </w:t>
      </w:r>
    </w:p>
    <w:p w14:paraId="423114D2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Спортивная этика как часть </w:t>
      </w:r>
      <w:r>
        <w:rPr>
          <w:color w:val="000000"/>
          <w:sz w:val="24"/>
          <w:szCs w:val="24"/>
        </w:rPr>
        <w:t xml:space="preserve">системы знаний об общих закономерностях нравственного воспитания в спорте должна стать непременной частью подготовки специалиста по физическому воспитанию, олимпийскому образованию. </w:t>
      </w:r>
    </w:p>
    <w:p w14:paraId="6FF881BF" w14:textId="77777777" w:rsidR="00000000" w:rsidRDefault="009F231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2B9664D7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Быховская И.М. Идея гармонии как ценность олимпизма </w:t>
      </w:r>
      <w:r>
        <w:rPr>
          <w:color w:val="000000"/>
          <w:sz w:val="24"/>
          <w:szCs w:val="24"/>
        </w:rPr>
        <w:t xml:space="preserve">// Межвуз. сб. науч. матер., посвященный 90-летию первого выступления российских спортсменов на Олимпийских играх. Воронеж, 1998, с. 6 - 13. </w:t>
      </w:r>
    </w:p>
    <w:p w14:paraId="43A747AC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Дуранов М.Е., Чернецкий Ю.М. Общая педагогика. - Челябинск: Изд-во ЮУрГУ, 1999. - 186 с. </w:t>
      </w:r>
    </w:p>
    <w:p w14:paraId="03757AD6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Чернецкий Ю.М. Ол</w:t>
      </w:r>
      <w:r>
        <w:rPr>
          <w:color w:val="000000"/>
          <w:sz w:val="24"/>
          <w:szCs w:val="24"/>
        </w:rPr>
        <w:t xml:space="preserve">импизм в системе образования и воспитания. - Челябинск: "Полиграф-мастер", 2000. - 242 с. </w:t>
      </w:r>
    </w:p>
    <w:p w14:paraId="4CF6260E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Харабуга Г.Д. Проблемы современного международного олимпийского движения // Тез. докл. Всесоюз. симпозиума "Проблемы истории физической культуры и олимпийского сп</w:t>
      </w:r>
      <w:r>
        <w:rPr>
          <w:color w:val="000000"/>
          <w:sz w:val="24"/>
          <w:szCs w:val="24"/>
        </w:rPr>
        <w:t xml:space="preserve">орта". М., 1981, с. 122 - 124. </w:t>
      </w:r>
    </w:p>
    <w:p w14:paraId="1A1EB769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Шатерников Э., Рузиев С. Олимпизм как основная категория теории олимпийского движения // Междунар. форум "Молодежь - Наука - Олимпизм", Москва, 14 -- 18 июля 1998 г., с. 275 - 277. </w:t>
      </w:r>
    </w:p>
    <w:p w14:paraId="276F0632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6. Daly J. Fair Play and competitive Sp</w:t>
      </w:r>
      <w:r>
        <w:rPr>
          <w:color w:val="000000"/>
          <w:sz w:val="24"/>
          <w:szCs w:val="24"/>
          <w:lang w:val="en-US"/>
        </w:rPr>
        <w:t xml:space="preserve">ort; The moral imperative // JOA, 2nd Joint international Session for Educationists, 1995. </w:t>
      </w:r>
    </w:p>
    <w:p w14:paraId="694D77D7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7. Fair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lay for all. Declaration of the CIFP. Munchen, Paris, 1992. </w:t>
      </w:r>
    </w:p>
    <w:p w14:paraId="5BFB5E7A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8. Samaranch Huan Antonio. Sport, Culture and the Arts // Olympic message, № 26 (April), 1990.</w:t>
      </w:r>
      <w:r>
        <w:rPr>
          <w:color w:val="000000"/>
          <w:sz w:val="24"/>
          <w:szCs w:val="24"/>
          <w:lang w:val="en-US"/>
        </w:rPr>
        <w:t xml:space="preserve"> - P. 7 - 14. </w:t>
      </w:r>
    </w:p>
    <w:p w14:paraId="55645353" w14:textId="77777777" w:rsidR="0000000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Доктор педагогических наук, профессор Ю.М. Чернецкий  философские концептуальные основы изучения олимпизма и олимпийского образования.</w:t>
      </w:r>
    </w:p>
    <w:p w14:paraId="04DD6B4D" w14:textId="77777777" w:rsidR="009F2310" w:rsidRDefault="009F23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9F231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7"/>
    <w:rsid w:val="009F2310"/>
    <w:rsid w:val="00D1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85A9D"/>
  <w14:defaultImageDpi w14:val="0"/>
  <w15:docId w15:val="{DE46FD11-01BB-47E4-8EFF-5E92F523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3443</Words>
  <Characters>19626</Characters>
  <Application>Microsoft Office Word</Application>
  <DocSecurity>0</DocSecurity>
  <Lines>163</Lines>
  <Paragraphs>46</Paragraphs>
  <ScaleCrop>false</ScaleCrop>
  <Company>PERSONAL COMPUTERS</Company>
  <LinksUpToDate>false</LinksUpToDate>
  <CharactersWithSpaces>23023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ФИЛОСОФСКИЕ КОНЦЕПТУАЛЬНЫЕ ОСНОВЫ ИЗУЧЕНИЯ ОЛИМПИЗМА И ОЛИМПИЙСКОГО ОБРАЗОВАНИЯ</dc:title>
  <dc:subject/>
  <dc:creator>USER</dc:creator>
  <cp:keywords/>
  <dc:description/>
  <cp:lastModifiedBy>Igor</cp:lastModifiedBy>
  <cp:revision>2</cp:revision>
  <dcterms:created xsi:type="dcterms:W3CDTF">2025-04-20T09:03:00Z</dcterms:created>
  <dcterms:modified xsi:type="dcterms:W3CDTF">2025-04-20T09:03:00Z</dcterms:modified>
</cp:coreProperties>
</file>