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7540A" w14:textId="77777777" w:rsidR="00000000" w:rsidRDefault="007648C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Формирование профессиональных качеств педагога по физической культуре </w:t>
      </w:r>
    </w:p>
    <w:p w14:paraId="15EFE352" w14:textId="77777777" w:rsidR="00000000" w:rsidRDefault="007648C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</w:t>
      </w:r>
    </w:p>
    <w:p w14:paraId="2EF0728B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Одной из актуальных проблем педагогической науки на современном э</w:t>
      </w:r>
      <w:r>
        <w:rPr>
          <w:color w:val="000000"/>
          <w:sz w:val="24"/>
          <w:szCs w:val="24"/>
        </w:rPr>
        <w:t>тапе является разработка путей совершенствования профессионального мастерства педагогов, что обусловлено закономерностями общественного развития и высокой социальной значимостью проблемы повышения качества подготовки специалиста-профессионала, основанной н</w:t>
      </w:r>
      <w:r>
        <w:rPr>
          <w:color w:val="000000"/>
          <w:sz w:val="24"/>
          <w:szCs w:val="24"/>
        </w:rPr>
        <w:t xml:space="preserve">а гуманистических идеалах и принципах [3, 6, 9, 13, 15, 18]. </w:t>
      </w:r>
    </w:p>
    <w:p w14:paraId="59670959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Специфика физкультурных вузов заключается в том, что важнейшим компонентом содержания профессиональной подготовки педагогов по физической культуре является интенсивная двигательная деятельность,</w:t>
      </w:r>
      <w:r>
        <w:rPr>
          <w:color w:val="000000"/>
          <w:sz w:val="24"/>
          <w:szCs w:val="24"/>
        </w:rPr>
        <w:t xml:space="preserve"> то есть процесс обучения идет посредством и через многообразие физических упражнений. Поэтому студент должен владеть не только общепедагогическими знаниями и умениями, но и специальными качествами, которые в большей мере зависят от его двигательно-техниче</w:t>
      </w:r>
      <w:r>
        <w:rPr>
          <w:color w:val="000000"/>
          <w:sz w:val="24"/>
          <w:szCs w:val="24"/>
        </w:rPr>
        <w:t xml:space="preserve">ского потенциала [1, 7, 14]. </w:t>
      </w:r>
    </w:p>
    <w:p w14:paraId="60DE86C7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процессе подготовки и обучения педагогов по физической культуре складываются те ориентиры, навыки, знания, которые в последующем в значительной мере будут определять лицо всей сферы физической культуры и спорта, ее реальное </w:t>
      </w:r>
      <w:r>
        <w:rPr>
          <w:color w:val="000000"/>
          <w:sz w:val="24"/>
          <w:szCs w:val="24"/>
        </w:rPr>
        <w:t xml:space="preserve">место и значимость в обществе. Таким образом, резервы улучшения процесса профессиональной подготовки преподавате ля физической культуры необходимо искать в вузовской системе [6, 9, 11, 15]. </w:t>
      </w:r>
    </w:p>
    <w:p w14:paraId="53E56C44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Специалист по физической культуре немыслим без отличной практичес</w:t>
      </w:r>
      <w:r>
        <w:rPr>
          <w:color w:val="000000"/>
          <w:sz w:val="24"/>
          <w:szCs w:val="24"/>
        </w:rPr>
        <w:t>кой подготовки. Каждый преподаватель, особенно молодой, должен технически безукоризненно показать предусмотренные программой физические упражнения и выполнить без затруднений любые контрольные нормативы из школьной или вузовской учебной программы. Посредст</w:t>
      </w:r>
      <w:r>
        <w:rPr>
          <w:color w:val="000000"/>
          <w:sz w:val="24"/>
          <w:szCs w:val="24"/>
        </w:rPr>
        <w:t xml:space="preserve">вом профессиональной подготовки педагог завоевывает уважение и авторитет в ученической среде, в результате чего эффективность педагогического воздействия такого преподавателя-мастера повышается на целый порядок [7, 14, 16]. </w:t>
      </w:r>
    </w:p>
    <w:p w14:paraId="23773CBB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Следовательно, необходимо совер</w:t>
      </w:r>
      <w:r>
        <w:rPr>
          <w:color w:val="000000"/>
          <w:sz w:val="24"/>
          <w:szCs w:val="24"/>
        </w:rPr>
        <w:t>шенствовать процесс развития двигательных качеств специалиста как профессионально значимых, без которых достижение вершин профессиональной культуры и профессионального мастерства становится невозможным даже теоретически. Основными задачами двигательной под</w:t>
      </w:r>
      <w:r>
        <w:rPr>
          <w:color w:val="000000"/>
          <w:sz w:val="24"/>
          <w:szCs w:val="24"/>
        </w:rPr>
        <w:t xml:space="preserve">готовки в настоящее время должны быть: обобщение и углубление теоретических знаний в этой области, а также формирование специальных умений и навыков. </w:t>
      </w:r>
    </w:p>
    <w:p w14:paraId="3061851C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 "Педагогическое физкультурно-спортивное совершенствова ние" (ПФСС) занимает одно из центральных мест</w:t>
      </w:r>
      <w:r>
        <w:rPr>
          <w:color w:val="000000"/>
          <w:sz w:val="24"/>
          <w:szCs w:val="24"/>
        </w:rPr>
        <w:t xml:space="preserve"> в системе профессио нальной подготовки студентов - будущих преподавателей физической культуры и спорта. Основная задача спортивной подготовки на курсе ПФСС состоит в увеличении запаса двигательного опыта, развитии двигательных качеств, повышении уровня сп</w:t>
      </w:r>
      <w:r>
        <w:rPr>
          <w:color w:val="000000"/>
          <w:sz w:val="24"/>
          <w:szCs w:val="24"/>
        </w:rPr>
        <w:t xml:space="preserve">ортивного мастерства, которое непосредственно влияет на формирование профессионализма. </w:t>
      </w:r>
    </w:p>
    <w:p w14:paraId="283C5F56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объем часов, предусмотренных учебным планом на курсы ПФСС, как и на практические занятия в целом, не позволяет, на наш взгляд,, в необходимом объеме приобрести в</w:t>
      </w:r>
      <w:r>
        <w:rPr>
          <w:color w:val="000000"/>
          <w:sz w:val="24"/>
          <w:szCs w:val="24"/>
        </w:rPr>
        <w:t>есь перечень профессио нально важных знаний, умений и навыков. Становится очевидным, что ныне существующая вузовская практика не дает должного эффекта в качественной подготовке будущих преподавателей физической культуры и спорта даже в рамках школьной прог</w:t>
      </w:r>
      <w:r>
        <w:rPr>
          <w:color w:val="000000"/>
          <w:sz w:val="24"/>
          <w:szCs w:val="24"/>
        </w:rPr>
        <w:t>раммы. Следовательно, поиск новых подходов к решению проблемы профессионального двигательного совершенствования специалиста становится актуальной педагогической проблемой, так как двигательные способности являются едва ли не основным компонентом в структур</w:t>
      </w:r>
      <w:r>
        <w:rPr>
          <w:color w:val="000000"/>
          <w:sz w:val="24"/>
          <w:szCs w:val="24"/>
        </w:rPr>
        <w:t xml:space="preserve">е профессиональной подготовленности педагога по физической культуре. </w:t>
      </w:r>
    </w:p>
    <w:p w14:paraId="2F2229C1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Система подготовки кадров для сферы физической культуры и спорта, как нам представляется, имеет определенный ресурс в модернизации педагогического процесса посредством совершенствования </w:t>
      </w:r>
      <w:r>
        <w:rPr>
          <w:color w:val="000000"/>
          <w:sz w:val="24"/>
          <w:szCs w:val="24"/>
        </w:rPr>
        <w:t xml:space="preserve">технологии двигательно-технической подготовки будущего педагога на основе разработки и внедрения новых, комплексных, подходов к развитию профессиональных двигательных качеств. </w:t>
      </w:r>
    </w:p>
    <w:p w14:paraId="4CA89DD7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вышесказанное свидетельствует, что совершенствование и оптимизация процесса</w:t>
      </w:r>
      <w:r>
        <w:rPr>
          <w:color w:val="000000"/>
          <w:sz w:val="24"/>
          <w:szCs w:val="24"/>
        </w:rPr>
        <w:t xml:space="preserve"> развития двигательных способностей специалиста по физической культуре следует рассматривать как основу формирования профессионально значимых навыков, без которых достижение вершин профессиональной культуры и профессионального мастерства невозможно даже те</w:t>
      </w:r>
      <w:r>
        <w:rPr>
          <w:color w:val="000000"/>
          <w:sz w:val="24"/>
          <w:szCs w:val="24"/>
        </w:rPr>
        <w:t xml:space="preserve">оретически [4, 8, 17]. </w:t>
      </w:r>
    </w:p>
    <w:p w14:paraId="7BBC1AF1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Одним из путей совершенствования профессиональной подготовки педагогов по физической культуре в ракурсе повышения двигательно-технических качеств и общего уровня профессионального мастерства является включение в процесс обучения ком</w:t>
      </w:r>
      <w:r>
        <w:rPr>
          <w:color w:val="000000"/>
          <w:sz w:val="24"/>
          <w:szCs w:val="24"/>
        </w:rPr>
        <w:t xml:space="preserve">плекса педагогических, психологических и физиологических методов [2, 5, 12]: </w:t>
      </w:r>
    </w:p>
    <w:p w14:paraId="7A628795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Концепция нашей работы основана на следующих положениях: </w:t>
      </w:r>
    </w:p>
    <w:p w14:paraId="30F85F08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использование комплекса средств и методов для повышения эффективности формирования общепедагогических качеств и способ</w:t>
      </w:r>
      <w:r>
        <w:rPr>
          <w:color w:val="000000"/>
          <w:sz w:val="24"/>
          <w:szCs w:val="24"/>
        </w:rPr>
        <w:t xml:space="preserve">ностей как базиса для формирования специфических умений и навыков; </w:t>
      </w:r>
    </w:p>
    <w:p w14:paraId="43629225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реализация единства и взаимосвязи в развитии двигательно-технических качеств и профессиональной культуры педагога; </w:t>
      </w:r>
    </w:p>
    <w:p w14:paraId="378D5FEC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учет специфики профессиональной двигательной деятельности как необхо</w:t>
      </w:r>
      <w:r>
        <w:rPr>
          <w:color w:val="000000"/>
          <w:sz w:val="24"/>
          <w:szCs w:val="24"/>
        </w:rPr>
        <w:t xml:space="preserve">димого компонента педагогического мастерства преподавателя физической культуры и спорта; </w:t>
      </w:r>
    </w:p>
    <w:p w14:paraId="45A5A957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использование комплекса педагогических, психологических и физиологических методов контроля для регулярной текущей оценки эффективности формирования двигательно-техн</w:t>
      </w:r>
      <w:r>
        <w:rPr>
          <w:color w:val="000000"/>
          <w:sz w:val="24"/>
          <w:szCs w:val="24"/>
        </w:rPr>
        <w:t xml:space="preserve">ических качеств и профессиональной культуры педагогов по физической культуре. </w:t>
      </w:r>
    </w:p>
    <w:p w14:paraId="7F5E48D1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Гипотеза настоящего исследования основана на предположении о том, что качество профессиональной подготовки педагогов по физической культуре, двигательно-технические качества и о</w:t>
      </w:r>
      <w:r>
        <w:rPr>
          <w:color w:val="000000"/>
          <w:sz w:val="24"/>
          <w:szCs w:val="24"/>
        </w:rPr>
        <w:t>бщий уровень профессионального мастерства могут быть качественно улучшены за счет комплексного подхода, основанного на инновационных педагогических, психологических и физиологических средствах воздействия, учитывающих принципы единства и взаимосвязи в разв</w:t>
      </w:r>
      <w:r>
        <w:rPr>
          <w:color w:val="000000"/>
          <w:sz w:val="24"/>
          <w:szCs w:val="24"/>
        </w:rPr>
        <w:t xml:space="preserve">итии двигательно-технических качеств и особенностей профессиональной деятельности педагога. </w:t>
      </w:r>
    </w:p>
    <w:p w14:paraId="5F1C6E70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Основная цель настоящего исследования - разработка комплексных технологий формирования профессиональных качеств в процессе подготовки педагогов по физической культ</w:t>
      </w:r>
      <w:r>
        <w:rPr>
          <w:color w:val="000000"/>
          <w:sz w:val="24"/>
          <w:szCs w:val="24"/>
        </w:rPr>
        <w:t xml:space="preserve">уре с использованием эффективных нетрадиционных педагогических, психологических и физиологических методов воздействия. </w:t>
      </w:r>
    </w:p>
    <w:p w14:paraId="60C5A9E9" w14:textId="77777777" w:rsidR="00000000" w:rsidRDefault="007648C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Методы и организация исследования. </w:t>
      </w:r>
    </w:p>
    <w:p w14:paraId="1A1426B7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Методы, используемые в работе: </w:t>
      </w:r>
    </w:p>
    <w:p w14:paraId="121DF082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Педагогические : анализ и обобщение данных литературы, анализ планов</w:t>
      </w:r>
      <w:r>
        <w:rPr>
          <w:color w:val="000000"/>
          <w:sz w:val="24"/>
          <w:szCs w:val="24"/>
        </w:rPr>
        <w:t xml:space="preserve"> и дневников студентов, беседы и интервью, анкетирование студентов и педагогов по физической культуре, педагогические наблюдения, контрольные упражнения, метод экспертных оценок, педагогический эксперимент. </w:t>
      </w:r>
    </w:p>
    <w:p w14:paraId="21A05D48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Психологические : тест Спилберга-Ханина, проекти</w:t>
      </w:r>
      <w:r>
        <w:rPr>
          <w:color w:val="000000"/>
          <w:sz w:val="24"/>
          <w:szCs w:val="24"/>
        </w:rPr>
        <w:t xml:space="preserve">вный 8-цветовой тест Люшера. </w:t>
      </w:r>
    </w:p>
    <w:p w14:paraId="20275386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Физиологические: пульсометрия и измерение артериального давления, динамометрия, степ-тест, электрокардиография, вариационная пульсометрия, электромиография </w:t>
      </w:r>
      <w:r>
        <w:rPr>
          <w:color w:val="000000"/>
          <w:sz w:val="24"/>
          <w:szCs w:val="24"/>
        </w:rPr>
        <w:lastRenderedPageBreak/>
        <w:t xml:space="preserve">конечностей, реовазография конечностей. </w:t>
      </w:r>
    </w:p>
    <w:p w14:paraId="1FBBF048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Методы математической статист</w:t>
      </w:r>
      <w:r>
        <w:rPr>
          <w:color w:val="000000"/>
          <w:sz w:val="24"/>
          <w:szCs w:val="24"/>
        </w:rPr>
        <w:t xml:space="preserve">ики [10]. </w:t>
      </w:r>
    </w:p>
    <w:p w14:paraId="07FDC144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 и обсуждение. В исследовании участвовали две группы студентов 18 - 22 лет Института физической культуры (по 30 мужчин в каждой группе, спортивная специализация - гимнастика). Контрольная группа (группа Б) занималась с использованием т</w:t>
      </w:r>
      <w:r>
        <w:rPr>
          <w:color w:val="000000"/>
          <w:sz w:val="24"/>
          <w:szCs w:val="24"/>
        </w:rPr>
        <w:t xml:space="preserve">радиционных педагогических методов; обучение экспериментальной группы (группа А) осуществлялось с использованием дополнительно комплекса нетрадиционных психологических и физиологических методик. </w:t>
      </w:r>
    </w:p>
    <w:p w14:paraId="2CEC0FA4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основании приведенных результатов можно проследить зависи</w:t>
      </w:r>
      <w:r>
        <w:rPr>
          <w:color w:val="000000"/>
          <w:sz w:val="24"/>
          <w:szCs w:val="24"/>
        </w:rPr>
        <w:t>мость между методикой развития силы и ее результатом. Так, в группе А прирост статической и динамической сил гораздо значительнее, нежели в группе Б. Кроме того, как показал дальнейший статистический анализ результатов, в группе А этот прирост статистическ</w:t>
      </w:r>
      <w:r>
        <w:rPr>
          <w:color w:val="000000"/>
          <w:sz w:val="24"/>
          <w:szCs w:val="24"/>
        </w:rPr>
        <w:t xml:space="preserve">и достоверен даже на двенадцатой неделе эксперимента, в то время как в группе Б достоверного прироста силовых качеств на протяжении всей 1-й части эксперимента не обнаружено. </w:t>
      </w:r>
    </w:p>
    <w:p w14:paraId="7720DA6B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по результатам тестов, изучающих прирост статической и динамическ</w:t>
      </w:r>
      <w:r>
        <w:rPr>
          <w:color w:val="000000"/>
          <w:sz w:val="24"/>
          <w:szCs w:val="24"/>
        </w:rPr>
        <w:t xml:space="preserve">ой силы, группы достоверно отличаются по исследуемому признаку, причем достигнутый прирост силы во всех случаях оказался выше в группе А [10]. </w:t>
      </w:r>
    </w:p>
    <w:p w14:paraId="426844E4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после применения комплекса нетрадиционных методов достигнутый уровень подвергаемых тренировочному в</w:t>
      </w:r>
      <w:r>
        <w:rPr>
          <w:color w:val="000000"/>
          <w:sz w:val="24"/>
          <w:szCs w:val="24"/>
        </w:rPr>
        <w:t>оздействию силовых качеств сохраняется довольно длительное время, а кривая, характеризующая динамику проявления силовых качеств, хотя и имеет тенденцию к снижению, отличается плавностью и поступательностью. Это говорит о незначительных темпах снижения уров</w:t>
      </w:r>
      <w:r>
        <w:rPr>
          <w:color w:val="000000"/>
          <w:sz w:val="24"/>
          <w:szCs w:val="24"/>
        </w:rPr>
        <w:t xml:space="preserve">ня максимальной силы, развитой с помощью экспериментальной методики. </w:t>
      </w:r>
    </w:p>
    <w:p w14:paraId="3527A8C9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1. Сравнение уровня силовой подготовленности студентов на восьмой неделе эксперимента (после окончания непосредственных тренировочных воздействий)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02"/>
        <w:gridCol w:w="2759"/>
        <w:gridCol w:w="2141"/>
        <w:gridCol w:w="3220"/>
      </w:tblGrid>
      <w:tr w:rsidR="00000000" w14:paraId="07B9A47B" w14:textId="77777777">
        <w:trPr>
          <w:trHeight w:val="780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82E536" w14:textId="77777777" w:rsidR="00000000" w:rsidRDefault="007648C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01951" w14:textId="77777777" w:rsidR="00000000" w:rsidRDefault="007648C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Режим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F803F4" w14:textId="77777777" w:rsidR="00000000" w:rsidRDefault="007648C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Разница, кг</w:t>
            </w:r>
          </w:p>
          <w:p w14:paraId="76BC8513" w14:textId="77777777" w:rsidR="00000000" w:rsidRDefault="007648C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 _ </w:t>
            </w:r>
          </w:p>
          <w:p w14:paraId="394A1726" w14:textId="77777777" w:rsidR="00000000" w:rsidRDefault="007648C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X2 - X1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A66E059" w14:textId="77777777" w:rsidR="00000000" w:rsidRDefault="007648C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Достоверность, Р</w:t>
            </w:r>
          </w:p>
        </w:tc>
      </w:tr>
      <w:tr w:rsidR="00000000" w14:paraId="182F9163" w14:textId="77777777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E7B69B" w14:textId="77777777" w:rsidR="00000000" w:rsidRDefault="007648C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 и Б*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553CB" w14:textId="77777777" w:rsidR="00000000" w:rsidRDefault="007648C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7C5368" w14:textId="77777777" w:rsidR="00000000" w:rsidRDefault="007648C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798B39E" w14:textId="77777777" w:rsidR="00000000" w:rsidRDefault="007648C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&lt;0,05</w:t>
            </w:r>
          </w:p>
        </w:tc>
      </w:tr>
      <w:tr w:rsidR="00000000" w14:paraId="275AD371" w14:textId="77777777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E94666" w14:textId="77777777" w:rsidR="00000000" w:rsidRDefault="007648C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 и 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3EA32D" w14:textId="77777777" w:rsidR="00000000" w:rsidRDefault="007648C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Динамический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06D363" w14:textId="77777777" w:rsidR="00000000" w:rsidRDefault="007648C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5E82EDE" w14:textId="77777777" w:rsidR="00000000" w:rsidRDefault="007648C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&lt;0,05</w:t>
            </w:r>
          </w:p>
        </w:tc>
      </w:tr>
    </w:tbl>
    <w:p w14:paraId="626E52E4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А - экспериментальная группа, Б - контрольная группа.</w:t>
      </w:r>
    </w:p>
    <w:p w14:paraId="3D6EE18D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2. Эффективность соревновательной деятельности студентов экспериментальной и контрольной групп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8"/>
        <w:gridCol w:w="3034"/>
        <w:gridCol w:w="3137"/>
        <w:gridCol w:w="2353"/>
      </w:tblGrid>
      <w:tr w:rsidR="00000000" w14:paraId="449AB9B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CFA733" w14:textId="77777777" w:rsidR="00000000" w:rsidRDefault="007648C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E4C94" w14:textId="77777777" w:rsidR="00000000" w:rsidRDefault="007648C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соревнование, М1±m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DCD00A" w14:textId="77777777" w:rsidR="00000000" w:rsidRDefault="007648C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 соревнование, М2±m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625D64B" w14:textId="77777777" w:rsidR="00000000" w:rsidRDefault="007648C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Достоверность, Р</w:t>
            </w:r>
          </w:p>
        </w:tc>
      </w:tr>
      <w:tr w:rsidR="00000000" w14:paraId="4655FD8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D44DDD" w14:textId="77777777" w:rsidR="00000000" w:rsidRDefault="007648C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C1F0E" w14:textId="77777777" w:rsidR="00000000" w:rsidRDefault="007648C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50,0±0,4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003B06" w14:textId="77777777" w:rsidR="00000000" w:rsidRDefault="007648C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52,7±0,5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8E50DFA" w14:textId="77777777" w:rsidR="00000000" w:rsidRDefault="007648C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&lt;0,05</w:t>
            </w:r>
          </w:p>
        </w:tc>
      </w:tr>
      <w:tr w:rsidR="00000000" w14:paraId="4189158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EBBF04" w14:textId="77777777" w:rsidR="00000000" w:rsidRDefault="007648C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0BE547" w14:textId="77777777" w:rsidR="00000000" w:rsidRDefault="007648C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50,3±0,б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67B321" w14:textId="77777777" w:rsidR="00000000" w:rsidRDefault="007648C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50,8±0,б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A4FC6C3" w14:textId="77777777" w:rsidR="00000000" w:rsidRDefault="007648C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&gt;0,05</w:t>
            </w:r>
          </w:p>
        </w:tc>
      </w:tr>
    </w:tbl>
    <w:p w14:paraId="430B00EE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Обозначения - как и в табл. 1.</w:t>
      </w:r>
    </w:p>
    <w:p w14:paraId="182F8919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Впрочем, ярко выраженного уменьшения уровня силовых качеств не наблюдалось и в контрольной группе. Однако в </w:t>
      </w:r>
      <w:r>
        <w:rPr>
          <w:color w:val="000000"/>
          <w:sz w:val="24"/>
          <w:szCs w:val="24"/>
        </w:rPr>
        <w:t xml:space="preserve">отличие от экспериментальной группы объясняется это тем, что в группе Б и достоверного прироста силовых качеств на протяжении эксперимен та не обнаружено [10]. </w:t>
      </w:r>
    </w:p>
    <w:p w14:paraId="72AB475D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Исходя из этого, можно предположить, что достигнутый прирост максимальной статической силы с ис</w:t>
      </w:r>
      <w:r>
        <w:rPr>
          <w:color w:val="000000"/>
          <w:sz w:val="24"/>
          <w:szCs w:val="24"/>
        </w:rPr>
        <w:t xml:space="preserve">пользованием комплекса нетрадиционных методик сохраняется более длительное время, нежели максимальной динамической. Кроме того, потребовалось еще четыре недели после окончания эксперимента, прежде чем имеющиеся межгрупповые </w:t>
      </w:r>
      <w:r>
        <w:rPr>
          <w:color w:val="000000"/>
          <w:sz w:val="24"/>
          <w:szCs w:val="24"/>
        </w:rPr>
        <w:lastRenderedPageBreak/>
        <w:t>различия нивелировались и группы</w:t>
      </w:r>
      <w:r>
        <w:rPr>
          <w:color w:val="000000"/>
          <w:sz w:val="24"/>
          <w:szCs w:val="24"/>
        </w:rPr>
        <w:t xml:space="preserve"> стали практически идентичны по изучаемому признаку (исчезло достоверное статистическое различие между группами, табл. 1) [10]. </w:t>
      </w:r>
    </w:p>
    <w:p w14:paraId="2FDDBF56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тому же в группе Б, испытуемые которой применяли традиционные методы тренировки и обучения, графики отличаются многочисленны</w:t>
      </w:r>
      <w:r>
        <w:rPr>
          <w:color w:val="000000"/>
          <w:sz w:val="24"/>
          <w:szCs w:val="24"/>
        </w:rPr>
        <w:t>ми спадами и подъемами, т.е. развитие силы происходило неравномерно, скачкообразно и, как показал дальнейший анализ результатов, хотя и имелся определенный прирост, он оказался статистически недостоверным (Р&gt;0,05). Это также свидетельствует о пользе примен</w:t>
      </w:r>
      <w:r>
        <w:rPr>
          <w:color w:val="000000"/>
          <w:sz w:val="24"/>
          <w:szCs w:val="24"/>
        </w:rPr>
        <w:t xml:space="preserve">ения комплекса нетрадиционных методов для развития максимальной силы студентов-гимнастов. </w:t>
      </w:r>
    </w:p>
    <w:p w14:paraId="69020627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более углубленной проверки этих положений был проведен второй педагогический эксперимент, в котором оценивалась возможность повышения спортивного результата при </w:t>
      </w:r>
      <w:r>
        <w:rPr>
          <w:color w:val="000000"/>
          <w:sz w:val="24"/>
          <w:szCs w:val="24"/>
        </w:rPr>
        <w:t xml:space="preserve">использовании комплекса нетрадиционных методик в процессе развития максимальной силы студентов, так как повысившийся уровень силовых способностей должен был положительным образом отразиться и на спортивных результатах испытуемых. </w:t>
      </w:r>
    </w:p>
    <w:p w14:paraId="0DB3040D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Сравнение групп по уровню</w:t>
      </w:r>
      <w:r>
        <w:rPr>
          <w:color w:val="000000"/>
          <w:sz w:val="24"/>
          <w:szCs w:val="24"/>
        </w:rPr>
        <w:t xml:space="preserve"> результатов, показанных на первых контрольных соревнованиях, выявило, что группы не отличаются достоверно относительно исследуемого признака (табл. 2, Р&gt;0,05). </w:t>
      </w:r>
    </w:p>
    <w:p w14:paraId="27AF2032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Вторые (итоговые) соревнования по гимнастике проводились на восьмой неделе эксперимента. Это п</w:t>
      </w:r>
      <w:r>
        <w:rPr>
          <w:color w:val="000000"/>
          <w:sz w:val="24"/>
          <w:szCs w:val="24"/>
        </w:rPr>
        <w:t xml:space="preserve">озволило сравнить данные (сумму баллов испытуемых), относящиеся к результатам первого и второго соревнования, и определить достоверность улучшения спортивного результата в двух группах [10]. </w:t>
      </w:r>
    </w:p>
    <w:p w14:paraId="0472DDDB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Произведенные после итоговых соревнований расчеты показали: несм</w:t>
      </w:r>
      <w:r>
        <w:rPr>
          <w:color w:val="000000"/>
          <w:sz w:val="24"/>
          <w:szCs w:val="24"/>
        </w:rPr>
        <w:t>отря на то, что, хотя и наблюдалось незначительное улучшение в целом суммы полученных баллов испытуемых контрольной группы, оно оказалось недостоверным (Р&gt;0,05) - применение традиционных методов развития максимальной силы не оказало заметного влияния на сп</w:t>
      </w:r>
      <w:r>
        <w:rPr>
          <w:color w:val="000000"/>
          <w:sz w:val="24"/>
          <w:szCs w:val="24"/>
        </w:rPr>
        <w:t xml:space="preserve">ортивный результат. </w:t>
      </w:r>
    </w:p>
    <w:p w14:paraId="45B5DD2B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сравнении исходных и конечных (итоговых) результатов соревнований, показанных испытуемыми экспериментальной группы, было установлено, что у испытуемых, использующих для развития максимальной силы комплекс нетрадиционных методик, в </w:t>
      </w:r>
      <w:r>
        <w:rPr>
          <w:color w:val="000000"/>
          <w:sz w:val="24"/>
          <w:szCs w:val="24"/>
        </w:rPr>
        <w:t xml:space="preserve">отличие от гимнастов, практикующих традиционные методы развития силовых способностей, в ходе проведения педагогического эксперимента произошло достоверное улучшение спортивного результата (Р&lt;0,05). </w:t>
      </w:r>
    </w:p>
    <w:p w14:paraId="6CF2A6D1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Обнаруженная тенденция представлена в табл. 2, где сравни</w:t>
      </w:r>
      <w:r>
        <w:rPr>
          <w:color w:val="000000"/>
          <w:sz w:val="24"/>
          <w:szCs w:val="24"/>
        </w:rPr>
        <w:t xml:space="preserve">валась средняя сумма баллов, набранная испытуемыми обеих групп, по итогам двух контрольных соревнований, ее изменение, а также достоверность найденного отличия (А - экспериментальная группа, Б - контрольная). </w:t>
      </w:r>
    </w:p>
    <w:p w14:paraId="33F684DB" w14:textId="77777777" w:rsidR="00000000" w:rsidRDefault="007648C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Заключение.</w:t>
      </w:r>
    </w:p>
    <w:p w14:paraId="135392D0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проведенное исследо</w:t>
      </w:r>
      <w:r>
        <w:rPr>
          <w:color w:val="000000"/>
          <w:sz w:val="24"/>
          <w:szCs w:val="24"/>
        </w:rPr>
        <w:t>вание позволяет обосновать действенность комплексного подхода к формированию профессиональных качеств в процессе подготовки педагогов по физической культуре; эффективное содержание и оптимальные формы сочетания педагогических, психологических и физиологиче</w:t>
      </w:r>
      <w:r>
        <w:rPr>
          <w:color w:val="000000"/>
          <w:sz w:val="24"/>
          <w:szCs w:val="24"/>
        </w:rPr>
        <w:t>ских методов воздействия. Комплексный подход включает сочетание педагогических (метод максимальных усилий, метод "повторного максимума", метод взрывных усилий, изометрический (статический), изотонический и изокинетический методы развития двигательных спосо</w:t>
      </w:r>
      <w:r>
        <w:rPr>
          <w:color w:val="000000"/>
          <w:sz w:val="24"/>
          <w:szCs w:val="24"/>
        </w:rPr>
        <w:t>бностей, метод переменных сопротивлений, статико-динамический метод); психологических (аутогенная тренировка, аудиовизуальная стимуляция); физиологических (биомеханическая стимуляция, электростимуляция в различных режимах, тренировка с биологической обратн</w:t>
      </w:r>
      <w:r>
        <w:rPr>
          <w:color w:val="000000"/>
          <w:sz w:val="24"/>
          <w:szCs w:val="24"/>
        </w:rPr>
        <w:t xml:space="preserve">ой связью) способов воздействия, а также предполагает построение комплексов с учетом индивидуального уровня здоровья, спортивной специализации и уровня спортивной </w:t>
      </w:r>
      <w:r>
        <w:rPr>
          <w:color w:val="000000"/>
          <w:sz w:val="24"/>
          <w:szCs w:val="24"/>
        </w:rPr>
        <w:lastRenderedPageBreak/>
        <w:t xml:space="preserve">подготовки студентов. </w:t>
      </w:r>
    </w:p>
    <w:p w14:paraId="0833F375" w14:textId="77777777" w:rsidR="00000000" w:rsidRDefault="007648C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14:paraId="4C0F8454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Абдулина О.А. Общепедагогическая подготовка учите</w:t>
      </w:r>
      <w:r>
        <w:rPr>
          <w:color w:val="000000"/>
          <w:sz w:val="24"/>
          <w:szCs w:val="24"/>
        </w:rPr>
        <w:t xml:space="preserve">ля к системе высшего педагогического образования. - М.: Просвещение, 1990. - 141 с. </w:t>
      </w:r>
    </w:p>
    <w:p w14:paraId="0A546688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Андрианова Г.Г., Коц Я.М., Мартынов В.А. и др. Применение электростимуляции для тренировки мышечной силы // Новости медицинского приборостроения. 1971. Вып. 3, с. 40 - </w:t>
      </w:r>
      <w:r>
        <w:rPr>
          <w:color w:val="000000"/>
          <w:sz w:val="24"/>
          <w:szCs w:val="24"/>
        </w:rPr>
        <w:t xml:space="preserve">47. </w:t>
      </w:r>
    </w:p>
    <w:p w14:paraId="62EE24FA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Ашмарин Б.А. Теория и методика педагогических исследований в физическом воспитании. - М.: ФиС, 1978. - 223 с. </w:t>
      </w:r>
    </w:p>
    <w:p w14:paraId="650D8626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Бальсевич В.К., Запорожанов В.А. Физическая активность человека. - Киев: Здоровье, 1987. - 223 с. </w:t>
      </w:r>
    </w:p>
    <w:p w14:paraId="52E05F42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Белов E.С. Электростимуляционная</w:t>
      </w:r>
      <w:r>
        <w:rPr>
          <w:color w:val="000000"/>
          <w:sz w:val="24"/>
          <w:szCs w:val="24"/>
        </w:rPr>
        <w:t xml:space="preserve"> тренировка мышечного аппарата гимнастов высших разрядов: Автореф. канд. дис. М., 1974. - 21 с. </w:t>
      </w:r>
    </w:p>
    <w:p w14:paraId="04B33FB2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Бойко В.В. Целенаправленное развитие двигательных способностей человека. - М.: ФиС, 1987. - 144 с. </w:t>
      </w:r>
    </w:p>
    <w:p w14:paraId="6B9F4589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Быков Ю. Теоретические и методические аспекты формиро</w:t>
      </w:r>
      <w:r>
        <w:rPr>
          <w:color w:val="000000"/>
          <w:sz w:val="24"/>
          <w:szCs w:val="24"/>
        </w:rPr>
        <w:t xml:space="preserve">вания профессионала-педагога в период обучения в физкультурном вузе // Теор. и практ. физ. культ. 1996, № 12, с. 67. </w:t>
      </w:r>
    </w:p>
    <w:p w14:paraId="583B899C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Верхошанский Ю.В. Основы специальной физической подготовки спортсменов. - М.: ФиС, 1988. - 330 с. </w:t>
      </w:r>
    </w:p>
    <w:p w14:paraId="7F1B14C9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Горбунов Г.Д. Психопедагогика спо</w:t>
      </w:r>
      <w:r>
        <w:rPr>
          <w:color w:val="000000"/>
          <w:sz w:val="24"/>
          <w:szCs w:val="24"/>
        </w:rPr>
        <w:t xml:space="preserve">рта. - М.: ФиС, 1986. - 208 с. </w:t>
      </w:r>
    </w:p>
    <w:p w14:paraId="4CF97188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Зациорский В.М. Спортивная метрология. - М.: ФиС, 1982. - 256 с. </w:t>
      </w:r>
    </w:p>
    <w:p w14:paraId="18855AD5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 Земсков Е.А. Технология освоения профессиональной деятельности тренера-преподавателя по гимнастике в аспекте многоуровневой структуры высшего образова</w:t>
      </w:r>
      <w:r>
        <w:rPr>
          <w:color w:val="000000"/>
          <w:sz w:val="24"/>
          <w:szCs w:val="24"/>
        </w:rPr>
        <w:t xml:space="preserve">ния в России // Теор. и практ. физ. культ. 1997, № 11, с. 61 - 63. </w:t>
      </w:r>
    </w:p>
    <w:p w14:paraId="4EFA4A7C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Назаров В.Т. Развитие силовых качеств спортсменов методом биомеханической стимуляции // Теор. и практ. физ. культ. 1987, № 12, с. 37 - 39. </w:t>
      </w:r>
    </w:p>
    <w:p w14:paraId="73085E38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 Решетень И.Н., Кобер И.Х. Основы педагог</w:t>
      </w:r>
      <w:r>
        <w:rPr>
          <w:color w:val="000000"/>
          <w:sz w:val="24"/>
          <w:szCs w:val="24"/>
        </w:rPr>
        <w:t xml:space="preserve">ического мастерства учителя физической культуры. - Алма-Ата: Руан, 1990. - 64 с. </w:t>
      </w:r>
    </w:p>
    <w:p w14:paraId="23138F1E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14. Струнин И.А. Профессиональная двигательная подготовка будущих учителей физической культуры: Канд. дис. М.,1994. -151 с. </w:t>
      </w:r>
    </w:p>
    <w:p w14:paraId="406646A5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 Черник Е.С. Наглядность в работе учителя физи</w:t>
      </w:r>
      <w:r>
        <w:rPr>
          <w:color w:val="000000"/>
          <w:sz w:val="24"/>
          <w:szCs w:val="24"/>
        </w:rPr>
        <w:t xml:space="preserve">ческой культуры: Кн. для учителя. - М.: Просвещение, 1991. - 128 с. </w:t>
      </w:r>
    </w:p>
    <w:p w14:paraId="2EB0EC21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16. Чичикин В.Т. Проблемы содержания физкультурного образования. //Теор. и практ. физ. культ. </w:t>
      </w:r>
      <w:r>
        <w:rPr>
          <w:color w:val="000000"/>
          <w:sz w:val="24"/>
          <w:szCs w:val="24"/>
          <w:lang w:val="en-US"/>
        </w:rPr>
        <w:t xml:space="preserve">1994, № 12, 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  <w:lang w:val="en-US"/>
        </w:rPr>
        <w:t xml:space="preserve">. 25 - 27. </w:t>
      </w:r>
    </w:p>
    <w:p w14:paraId="545F6CB4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17. Malina R.M. Anthropometric correlates of strength and motor perf</w:t>
      </w:r>
      <w:r>
        <w:rPr>
          <w:color w:val="000000"/>
          <w:sz w:val="24"/>
          <w:szCs w:val="24"/>
          <w:lang w:val="en-US"/>
        </w:rPr>
        <w:t xml:space="preserve">ormance // Exercise and Sport Sciences Reviews. 1975. - V. 3. - P. 249 - 274. </w:t>
      </w:r>
    </w:p>
    <w:p w14:paraId="6BDA1080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18. Nisbel J., Shucksmith J. Learning strategies. - London, Boston, Henley, 1986. - 104 p. </w:t>
      </w:r>
    </w:p>
    <w:p w14:paraId="27B7F9E9" w14:textId="77777777" w:rsidR="00000000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19. А.В. Чесноков, кандидат педагогических наук, доцент. Формирование профессиональных качеств педагога по физической культуре.</w:t>
      </w:r>
    </w:p>
    <w:p w14:paraId="57FB196A" w14:textId="77777777" w:rsidR="007648CA" w:rsidRDefault="007648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sectPr w:rsidR="007648C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B5"/>
    <w:rsid w:val="007648CA"/>
    <w:rsid w:val="00F7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503207"/>
  <w14:defaultImageDpi w14:val="0"/>
  <w15:docId w15:val="{D63D4838-7F23-40F0-98FC-1506730E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80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2320</Words>
  <Characters>13225</Characters>
  <Application>Microsoft Office Word</Application>
  <DocSecurity>0</DocSecurity>
  <Lines>110</Lines>
  <Paragraphs>31</Paragraphs>
  <ScaleCrop>false</ScaleCrop>
  <Company>PERSONAL COMPUTERS</Company>
  <LinksUpToDate>false</LinksUpToDate>
  <CharactersWithSpaces>15514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профессиональных качеств педагога по физической культуре</dc:title>
  <dc:subject/>
  <dc:creator>USER</dc:creator>
  <cp:keywords/>
  <dc:description/>
  <cp:lastModifiedBy>Igor</cp:lastModifiedBy>
  <cp:revision>2</cp:revision>
  <dcterms:created xsi:type="dcterms:W3CDTF">2025-04-28T19:14:00Z</dcterms:created>
  <dcterms:modified xsi:type="dcterms:W3CDTF">2025-04-28T19:14:00Z</dcterms:modified>
</cp:coreProperties>
</file>