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FA43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РФ</w:t>
      </w:r>
    </w:p>
    <w:p w:rsidR="00000000" w:rsidRDefault="00FA43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автономное образовательное учреждение высшего профессионального образования</w:t>
      </w:r>
    </w:p>
    <w:p w:rsidR="00000000" w:rsidRDefault="00FA43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БАЛТИЙСКИЙ ФЕДЕРАЛЬНЫЙ УНИВЕРСИТЕТ ИМЕНИ ИММАНУИЛА КАНТА</w:t>
      </w:r>
    </w:p>
    <w:p w:rsidR="00000000" w:rsidRDefault="00FA43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Химико-биологический институт</w:t>
      </w:r>
    </w:p>
    <w:p w:rsidR="00000000" w:rsidRDefault="00FA43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FA43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FA43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43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43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43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43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43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43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:rsidR="00000000" w:rsidRDefault="00FA43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 «ФО</w:t>
      </w:r>
      <w:r>
        <w:rPr>
          <w:rFonts w:ascii="Times New Roman CYR" w:hAnsi="Times New Roman CYR" w:cs="Times New Roman CYR"/>
          <w:sz w:val="28"/>
          <w:szCs w:val="28"/>
        </w:rPr>
        <w:t>ТОДИНАМИЧЕСКАЯ ТЕРАПИЯ»</w:t>
      </w:r>
    </w:p>
    <w:p w:rsidR="00000000" w:rsidRDefault="00FA43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научной специальности 06.06.01 «биология», по направлению 03.03.01 «физиология»</w:t>
      </w:r>
    </w:p>
    <w:p w:rsidR="00000000" w:rsidRDefault="00FA43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43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4315">
      <w:pPr>
        <w:widowControl w:val="0"/>
        <w:autoSpaceDE w:val="0"/>
        <w:autoSpaceDN w:val="0"/>
        <w:adjustRightInd w:val="0"/>
        <w:spacing w:after="0" w:line="360" w:lineRule="auto"/>
        <w:ind w:left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 Найдунова Вероника Григорьевна</w:t>
      </w:r>
    </w:p>
    <w:p w:rsidR="00000000" w:rsidRDefault="00FA4315">
      <w:pPr>
        <w:widowControl w:val="0"/>
        <w:autoSpaceDE w:val="0"/>
        <w:autoSpaceDN w:val="0"/>
        <w:adjustRightInd w:val="0"/>
        <w:spacing w:after="0" w:line="360" w:lineRule="auto"/>
        <w:ind w:left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Проверил: Дегтярёв Игорь Анатольевич</w:t>
      </w:r>
    </w:p>
    <w:p w:rsidR="00000000" w:rsidRDefault="00FA43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43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43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43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Калининград 2014</w:t>
      </w:r>
    </w:p>
    <w:p w:rsidR="00000000" w:rsidRDefault="00FA43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431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A43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</w:t>
      </w:r>
    </w:p>
    <w:p w:rsidR="00000000" w:rsidRDefault="00FA43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FA43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FA43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1. Классы фотосенсибили</w:t>
      </w:r>
      <w:r>
        <w:rPr>
          <w:rFonts w:ascii="Times New Roman CYR" w:hAnsi="Times New Roman CYR" w:cs="Times New Roman CYR"/>
          <w:kern w:val="36"/>
          <w:sz w:val="28"/>
          <w:szCs w:val="28"/>
        </w:rPr>
        <w:t>заторов</w:t>
      </w:r>
    </w:p>
    <w:p w:rsidR="00000000" w:rsidRDefault="00FA43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.1</w:t>
      </w:r>
      <w:r>
        <w:rPr>
          <w:rFonts w:ascii="Times New Roman CYR" w:hAnsi="Times New Roman CYR" w:cs="Times New Roman CYR"/>
          <w:kern w:val="36"/>
          <w:sz w:val="28"/>
          <w:szCs w:val="28"/>
        </w:rPr>
        <w:tab/>
        <w:t>История создания ФДТ</w:t>
      </w:r>
    </w:p>
    <w:p w:rsidR="00000000" w:rsidRDefault="00FA43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.2</w:t>
      </w:r>
      <w:r>
        <w:rPr>
          <w:rFonts w:ascii="Times New Roman CYR" w:hAnsi="Times New Roman CYR" w:cs="Times New Roman CYR"/>
          <w:kern w:val="36"/>
          <w:sz w:val="28"/>
          <w:szCs w:val="28"/>
        </w:rPr>
        <w:tab/>
        <w:t>Классы фотосенсибилизаторов</w:t>
      </w:r>
    </w:p>
    <w:p w:rsidR="00000000" w:rsidRDefault="00FA43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.2.1</w:t>
      </w:r>
      <w:r>
        <w:rPr>
          <w:rFonts w:ascii="Times New Roman CYR" w:hAnsi="Times New Roman CYR" w:cs="Times New Roman CYR"/>
          <w:kern w:val="36"/>
          <w:sz w:val="28"/>
          <w:szCs w:val="28"/>
        </w:rPr>
        <w:tab/>
        <w:t>Хлорины</w:t>
      </w:r>
    </w:p>
    <w:p w:rsidR="00000000" w:rsidRDefault="00FA43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.2.2</w:t>
      </w:r>
      <w:r>
        <w:rPr>
          <w:rFonts w:ascii="Times New Roman CYR" w:hAnsi="Times New Roman CYR" w:cs="Times New Roman CYR"/>
          <w:kern w:val="36"/>
          <w:sz w:val="28"/>
          <w:szCs w:val="28"/>
        </w:rPr>
        <w:tab/>
        <w:t>Бактериохлорины</w:t>
      </w:r>
    </w:p>
    <w:p w:rsidR="00000000" w:rsidRDefault="00FA43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.2.3</w:t>
      </w:r>
      <w:r>
        <w:rPr>
          <w:rFonts w:ascii="Times New Roman CYR" w:hAnsi="Times New Roman CYR" w:cs="Times New Roman CYR"/>
          <w:kern w:val="36"/>
          <w:sz w:val="28"/>
          <w:szCs w:val="28"/>
        </w:rPr>
        <w:tab/>
        <w:t>Фталоцианины</w:t>
      </w:r>
    </w:p>
    <w:p w:rsidR="00000000" w:rsidRDefault="00FA43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. Средства целевой доставки фотосенсибилизаторов</w:t>
      </w: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2.1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Внутриклеточная локализация фотосенсибилизаторов</w:t>
      </w:r>
    </w:p>
    <w:p w:rsidR="00000000" w:rsidRDefault="00FA43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2.2 Мишени для фотосенсибилизаторов</w:t>
      </w:r>
    </w:p>
    <w:p w:rsidR="00000000" w:rsidRDefault="00FA43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 xml:space="preserve">.3 </w:t>
      </w:r>
      <w:r>
        <w:rPr>
          <w:rFonts w:ascii="Times New Roman CYR" w:hAnsi="Times New Roman CYR" w:cs="Times New Roman CYR"/>
          <w:kern w:val="36"/>
          <w:sz w:val="28"/>
          <w:szCs w:val="28"/>
        </w:rPr>
        <w:t>Внутриклеточные мишени для фотосенсибилизаторов</w:t>
      </w:r>
    </w:p>
    <w:p w:rsidR="00000000" w:rsidRDefault="00FA43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.4 Источники света для ФДТ</w:t>
      </w: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2.5 Направленная доставка фотосенсибилизаторов</w:t>
      </w: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FA43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FA43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431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A43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:rsidR="00000000" w:rsidRDefault="00FA43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темы. В настоящее время в связи с увеличение уровня загрязнения атмосферы, поч</w:t>
      </w:r>
      <w:r>
        <w:rPr>
          <w:rFonts w:ascii="Times New Roman CYR" w:hAnsi="Times New Roman CYR" w:cs="Times New Roman CYR"/>
          <w:sz w:val="28"/>
          <w:szCs w:val="28"/>
        </w:rPr>
        <w:t>венных покровов и водоёмов, также усилением антропогенного воздействия и нарастающими темпами деградации растительного покрова повышают значимость проблемы охраны окружающей среды и природных экосистем. Эта проблема стала одной из наиболее важных глобальны</w:t>
      </w:r>
      <w:r>
        <w:rPr>
          <w:rFonts w:ascii="Times New Roman CYR" w:hAnsi="Times New Roman CYR" w:cs="Times New Roman CYR"/>
          <w:sz w:val="28"/>
          <w:szCs w:val="28"/>
        </w:rPr>
        <w:t>х проблем современности, так как быстрые темпы загрязнения окружающей среды оказывают непосредственное воздействие на здоровье человека. В связи с резким увеличением в г. Калининграде численности людей с онкологическими заболеваниями наиболее остро встал в</w:t>
      </w:r>
      <w:r>
        <w:rPr>
          <w:rFonts w:ascii="Times New Roman CYR" w:hAnsi="Times New Roman CYR" w:cs="Times New Roman CYR"/>
          <w:sz w:val="28"/>
          <w:szCs w:val="28"/>
        </w:rPr>
        <w:t>опрос о поиске новых прогрессивных методов терапии.</w:t>
      </w: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традиционной и интраоперационной ФДТ явилось эффективным компонентом комбинированного лечения злокачественных новообразований, существенно улучшающим качество, а в ряде случаев и продолжительно</w:t>
      </w:r>
      <w:r>
        <w:rPr>
          <w:rFonts w:ascii="Times New Roman CYR" w:hAnsi="Times New Roman CYR" w:cs="Times New Roman CYR"/>
          <w:sz w:val="28"/>
          <w:szCs w:val="28"/>
        </w:rPr>
        <w:t>сть жизни больных.</w:t>
      </w: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Злокачественные новообразования остаются одной из острейших медико-социальных проблем. Онкологическая заболеваемость в России неуклонно растет. Контингент больных со злокачественными опухолями составляет более 2 млн. человек т.е. 1,4% на</w:t>
      </w:r>
      <w:r>
        <w:rPr>
          <w:rFonts w:ascii="Times New Roman CYR" w:hAnsi="Times New Roman CYR" w:cs="Times New Roman CYR"/>
          <w:sz w:val="28"/>
          <w:szCs w:val="28"/>
        </w:rPr>
        <w:t>селения страны. Особую сложность представляет оказание помощи больным, не подлежащим радикальному лечению из-за распространенности опухолевого процесса или при неэффективности проводимой терапии. Учитывая, что эта группа включает четыре пятых выявленных он</w:t>
      </w:r>
      <w:r>
        <w:rPr>
          <w:rFonts w:ascii="Times New Roman CYR" w:hAnsi="Times New Roman CYR" w:cs="Times New Roman CYR"/>
          <w:sz w:val="28"/>
          <w:szCs w:val="28"/>
        </w:rPr>
        <w:t>кологических больных, вопросы оказания реальной помощи тысячам и тысячам пациентов и членам их семей вырастают в серьезную медицинскую, социальную и гуманитарную проблему.</w:t>
      </w: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 будет преувеличением утверждать, что в решении этой задачи одно из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ведущих мест в</w:t>
      </w:r>
      <w:r>
        <w:rPr>
          <w:rFonts w:ascii="Times New Roman CYR" w:hAnsi="Times New Roman CYR" w:cs="Times New Roman CYR"/>
          <w:sz w:val="28"/>
          <w:szCs w:val="28"/>
        </w:rPr>
        <w:t xml:space="preserve"> современной онкологии заняла лазерная терапия и хирургия - одна из наиболее наукоемких, перспективных и, как показал клинический опыт, эффективных отраслей медицинской науки [1, 2, 3].</w:t>
      </w: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самых замечательных достижений фундаментальной и прикладной ф</w:t>
      </w:r>
      <w:r>
        <w:rPr>
          <w:rFonts w:ascii="Times New Roman CYR" w:hAnsi="Times New Roman CYR" w:cs="Times New Roman CYR"/>
          <w:sz w:val="28"/>
          <w:szCs w:val="28"/>
        </w:rPr>
        <w:t>изики второй половины двадцатого века было открытие явлений, послуживших основой для создания оптического квантового генератора, или лазера.</w:t>
      </w: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двух достаточно хорошо изученных и широко используемых в клинической практике направлений применения лазеров</w:t>
      </w:r>
      <w:r>
        <w:rPr>
          <w:rFonts w:ascii="Times New Roman CYR" w:hAnsi="Times New Roman CYR" w:cs="Times New Roman CYR"/>
          <w:sz w:val="28"/>
          <w:szCs w:val="28"/>
        </w:rPr>
        <w:t xml:space="preserve"> - низкоинтенсивного стимулирующего лазерного излучения и высокоэнергетического повреждающего излучения, быстрыми темпами развивается третье направление - фотодинамическая терапия опухолей (ФДТ). Интерес к ней обусловлен тем, что разрушение опухоли достига</w:t>
      </w:r>
      <w:r>
        <w:rPr>
          <w:rFonts w:ascii="Times New Roman CYR" w:hAnsi="Times New Roman CYR" w:cs="Times New Roman CYR"/>
          <w:sz w:val="28"/>
          <w:szCs w:val="28"/>
        </w:rPr>
        <w:t>ется при облучении ее низкоинтенсивным лазерным излучением, исключающим опасность неконтролируемого термического повреждения стенки органа.</w:t>
      </w: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работы. Поиск новых сенсибилизаторов для фотодинамической терапии, основанных на экстрактах и маслах растений к</w:t>
      </w:r>
      <w:r>
        <w:rPr>
          <w:rFonts w:ascii="Times New Roman CYR" w:hAnsi="Times New Roman CYR" w:cs="Times New Roman CYR"/>
          <w:sz w:val="28"/>
          <w:szCs w:val="28"/>
        </w:rPr>
        <w:t>алининградской области.</w:t>
      </w:r>
    </w:p>
    <w:p w:rsidR="00000000" w:rsidRDefault="00FA43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данного исследования. Прежде всего - поиск растений, являющихся источниками фотосенсибилизаторов, разработка средств и способов доставки полученных препаратов к мишеням (опухолевым клеткам) и подбор культур раковых клеток чел</w:t>
      </w:r>
      <w:r>
        <w:rPr>
          <w:rFonts w:ascii="Times New Roman CYR" w:hAnsi="Times New Roman CYR" w:cs="Times New Roman CYR"/>
          <w:sz w:val="28"/>
          <w:szCs w:val="28"/>
        </w:rPr>
        <w:t>овека, наиболее чувствительных к этим экстрактам.</w:t>
      </w:r>
    </w:p>
    <w:p w:rsidR="00000000" w:rsidRDefault="00FA43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431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kern w:val="36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36"/>
          <w:sz w:val="28"/>
          <w:szCs w:val="28"/>
        </w:rPr>
        <w:t>1. Классы фотосенсибилизаторов</w:t>
      </w: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kern w:val="36"/>
          <w:sz w:val="28"/>
          <w:szCs w:val="28"/>
        </w:rPr>
      </w:pP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kern w:val="36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36"/>
          <w:sz w:val="28"/>
          <w:szCs w:val="28"/>
        </w:rPr>
        <w:t>.1 История создания ФДТ</w:t>
      </w: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Фотодинамическая терапия (ФДТ) - часть фотохимиотерапии, при которой помимо света и препарата необходим кислород. Механизмы цитотоксичного действи</w:t>
      </w:r>
      <w:r>
        <w:rPr>
          <w:rFonts w:ascii="Times New Roman CYR" w:hAnsi="Times New Roman CYR" w:cs="Times New Roman CYR"/>
          <w:sz w:val="28"/>
          <w:szCs w:val="28"/>
        </w:rPr>
        <w:t xml:space="preserve">я ФДТ были детально показаны в работах T.J.Dougherty и соавт. [10, 11] и представить их можно следующим образом. Введенные в организм молекулы фотосенсибилизатора избирательно фиксируются на мембранах опухолевых клеток и митохондриях. Причем, максимальная </w:t>
      </w:r>
      <w:r>
        <w:rPr>
          <w:rFonts w:ascii="Times New Roman CYR" w:hAnsi="Times New Roman CYR" w:cs="Times New Roman CYR"/>
          <w:sz w:val="28"/>
          <w:szCs w:val="28"/>
        </w:rPr>
        <w:t>концентрация препарата в тканях достигается через 24-72 часа. При облучении фотосенсибилизированной опухолевой ткани лазерным излучением происходит переход нетоксичного триплетного кислорода (IIIO2) в синглетный (IO2) кислород, обладающий выраженным цитото</w:t>
      </w:r>
      <w:r>
        <w:rPr>
          <w:rFonts w:ascii="Times New Roman CYR" w:hAnsi="Times New Roman CYR" w:cs="Times New Roman CYR"/>
          <w:sz w:val="28"/>
          <w:szCs w:val="28"/>
        </w:rPr>
        <w:t>ксичным действием, что приводит к разрушению клеточных мембран опухолевых клеток. Синглетный кислород, несмотря на короткое время действия, успевает полностью разрушить опухолевые клетки. При этом цитотоксический эффект зависит от концентрации фотосенсибил</w:t>
      </w:r>
      <w:r>
        <w:rPr>
          <w:rFonts w:ascii="Times New Roman CYR" w:hAnsi="Times New Roman CYR" w:cs="Times New Roman CYR"/>
          <w:sz w:val="28"/>
          <w:szCs w:val="28"/>
        </w:rPr>
        <w:t>изатора, глубины проникновения света в ткани опухоли.</w:t>
      </w: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73F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14925" cy="1733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1. Схема выполнения фотодинамической терапии.</w:t>
      </w:r>
    </w:p>
    <w:p w:rsidR="00000000" w:rsidRDefault="00FA43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431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Хотя концентрация фотосенсибилизатора в нормальных тканях низкая, в течение нескольких недель может наблюдатьс</w:t>
      </w:r>
      <w:r>
        <w:rPr>
          <w:rFonts w:ascii="Times New Roman CYR" w:hAnsi="Times New Roman CYR" w:cs="Times New Roman CYR"/>
          <w:sz w:val="28"/>
          <w:szCs w:val="28"/>
        </w:rPr>
        <w:t>я их повышенная чувствительность к солнечному свету.</w:t>
      </w: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73F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85950" cy="2733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2. Н. Р. Финсен - основатель фотодинамической терапии</w:t>
      </w:r>
    </w:p>
    <w:p w:rsidR="00000000" w:rsidRDefault="00FA43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конца девятнадцатого века фототерапия все еще находилась на стадии становления. Первые научные исследования в области медицинского применения света были сдел</w:t>
      </w:r>
      <w:r>
        <w:rPr>
          <w:rFonts w:ascii="Times New Roman CYR" w:hAnsi="Times New Roman CYR" w:cs="Times New Roman CYR"/>
          <w:sz w:val="28"/>
          <w:szCs w:val="28"/>
        </w:rPr>
        <w:t>аны в Копенгагене датским физиком Н. Р. Финсеном (рис. 2).</w:t>
      </w: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Самым важным его открытием стала возможность применения солнечного света или света, получаемого от угольной дуги, для лечения туберкулезной волчанки (туберкулезного поражения кожи). Это открытие по</w:t>
      </w:r>
      <w:r>
        <w:rPr>
          <w:rFonts w:ascii="Times New Roman CYR" w:hAnsi="Times New Roman CYR" w:cs="Times New Roman CYR"/>
          <w:sz w:val="28"/>
          <w:szCs w:val="28"/>
        </w:rPr>
        <w:t>лучило широкое признание. В Копенгагене был основан названный в честь Финсена Институт Медицинского Света, а в 1903 году автору изобретения была вручена Нобелевская премия за его работы по фототерапии. С тех пор он заслуженно считается основателем этой дис</w:t>
      </w:r>
      <w:r>
        <w:rPr>
          <w:rFonts w:ascii="Times New Roman CYR" w:hAnsi="Times New Roman CYR" w:cs="Times New Roman CYR"/>
          <w:sz w:val="28"/>
          <w:szCs w:val="28"/>
        </w:rPr>
        <w:t>циплины.</w:t>
      </w: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30-х годах прошлого века Kautsky (Kautsky и de Bruijn, 1931; Kautsky et al., 1933; Kautsky, 1939) провел очень простые и элегантные эксперименты, показав, что оксидант, участвующий в реакции фотооксигенации, может быть газообразен. По мнению Kau</w:t>
      </w:r>
      <w:r>
        <w:rPr>
          <w:rFonts w:ascii="Times New Roman CYR" w:hAnsi="Times New Roman CYR" w:cs="Times New Roman CYR"/>
          <w:sz w:val="28"/>
          <w:szCs w:val="28"/>
        </w:rPr>
        <w:t>tsky возбужденный фотосенсибилизатор переводит молекулу кислорода в активное состояние. Запись этого объяснения в сегодняшней нотации будет выглядеть так:</w:t>
      </w: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73F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19400" cy="1390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где, С0 - основное синглетное состояние сенсибилизатора; С1 - п</w:t>
      </w:r>
      <w:r>
        <w:rPr>
          <w:rFonts w:ascii="Times New Roman CYR" w:hAnsi="Times New Roman CYR" w:cs="Times New Roman CYR"/>
          <w:sz w:val="28"/>
          <w:szCs w:val="28"/>
        </w:rPr>
        <w:t>ервое возбужденное синглетное состояние; Т1 - первое возбужденное триплетное состояние; isc (intersystem crossing) - внутрисистемный перенос; 3О2 - двухатомный триплетный кислород в основном состоянии; 1О2 - первое синглетное возбужденное состояние двухато</w:t>
      </w:r>
      <w:r>
        <w:rPr>
          <w:rFonts w:ascii="Times New Roman CYR" w:hAnsi="Times New Roman CYR" w:cs="Times New Roman CYR"/>
          <w:sz w:val="28"/>
          <w:szCs w:val="28"/>
        </w:rPr>
        <w:t>много кислорода.</w:t>
      </w: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 позже гипотеза Kautsky, по какой-то причине не принимавшаяся на протяжении 30 лет, была подтверждена и названа механизмом фотооксигенации - тип II (10). Таким образом, механизм фототоксичности второго типа связан с образованием сингл</w:t>
      </w:r>
      <w:r>
        <w:rPr>
          <w:rFonts w:ascii="Times New Roman CYR" w:hAnsi="Times New Roman CYR" w:cs="Times New Roman CYR"/>
          <w:sz w:val="28"/>
          <w:szCs w:val="28"/>
        </w:rPr>
        <w:t>етного кислорода. Считается, что 90 % ФДТ реализуется по этому пути.</w:t>
      </w: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Наряду с этим, хотя и в меньшей степени, фотоцитотоксичность при ФДТ реализуется по механизму первого типа, обусловленному образованием в клетке-мишени других форм реактивного (токсичного</w:t>
      </w:r>
      <w:r>
        <w:rPr>
          <w:rFonts w:ascii="Times New Roman CYR" w:hAnsi="Times New Roman CYR" w:cs="Times New Roman CYR"/>
          <w:sz w:val="28"/>
          <w:szCs w:val="28"/>
        </w:rPr>
        <w:t>) кислорода, таких как пероксид-анион-радикал, прекись кислорода и особенно гидроксил-радикал.</w:t>
      </w: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Ряд биомолекул, входящих в состав мембран (ненасыщенные жирные кислоты, холестерин, боковые цепи a-аминокислот, таких как, триптофан, метионин и гистидин), быстр</w:t>
      </w:r>
      <w:r>
        <w:rPr>
          <w:rFonts w:ascii="Times New Roman CYR" w:hAnsi="Times New Roman CYR" w:cs="Times New Roman CYR"/>
          <w:sz w:val="28"/>
          <w:szCs w:val="28"/>
        </w:rPr>
        <w:t>о реагируют с РЕАКТИВНЫМ кислородом, а потому мембраны считаются наиболее вероятными первичными мишенями, поражение которых ведёт к повреждению и гибели клеток [10]. Синтез и испытания первого фотосенсибилизатора - производного гематопорфирина (HpD) осущес</w:t>
      </w:r>
      <w:r>
        <w:rPr>
          <w:rFonts w:ascii="Times New Roman CYR" w:hAnsi="Times New Roman CYR" w:cs="Times New Roman CYR"/>
          <w:sz w:val="28"/>
          <w:szCs w:val="28"/>
        </w:rPr>
        <w:t xml:space="preserve">твлен в 1950 г. С этого и началась новейшая история фотодинамической терапии. В последующие годы проведены многочисленные экспериментальные и клинические работы по диагностике и лечению злокачественных опухолей с помощью производных гематопорфирина [5, 6, </w:t>
      </w:r>
      <w:r>
        <w:rPr>
          <w:rFonts w:ascii="Times New Roman CYR" w:hAnsi="Times New Roman CYR" w:cs="Times New Roman CYR"/>
          <w:sz w:val="28"/>
          <w:szCs w:val="28"/>
        </w:rPr>
        <w:t>7, 8, 13, 17, 18, 19, 20, 22, 23, 24].</w:t>
      </w: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kern w:val="36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36"/>
          <w:sz w:val="28"/>
          <w:szCs w:val="28"/>
        </w:rPr>
        <w:t>1.2 Классы фотосенсибилизаторов</w:t>
      </w: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Коммерческий препарат первого поколения Фотофрин (Северная Америка) представляет собой смесь, содержащую менее 20% неактивных мономеров и более 80% активных димеров и олигомеров. Врем</w:t>
      </w:r>
      <w:r>
        <w:rPr>
          <w:rFonts w:ascii="Times New Roman CYR" w:hAnsi="Times New Roman CYR" w:cs="Times New Roman CYR"/>
          <w:sz w:val="28"/>
          <w:szCs w:val="28"/>
        </w:rPr>
        <w:t>я от времени на рынке появлялись другие коммерческие «очищенные» формы HpD, они включали: Фотокарцинорин (Китай), Фотосан (Германия), Фотогем (Россия) и Гематодрекс (Болгария). Преимуществами фотофрина являются простота изготовления из широко доступных вещ</w:t>
      </w:r>
      <w:r>
        <w:rPr>
          <w:rFonts w:ascii="Times New Roman CYR" w:hAnsi="Times New Roman CYR" w:cs="Times New Roman CYR"/>
          <w:sz w:val="28"/>
          <w:szCs w:val="28"/>
        </w:rPr>
        <w:t>еств; бесспорная эффективность в качестве фотосенсибилизатора при ФДТ. Безусловно, HpD важен и исторически, поскольку этот препарат был первым, получившим официальное одобрение (FDA) для применения в ФДТ.</w:t>
      </w: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этим преимуществам может быть противопоставл</w:t>
      </w:r>
      <w:r>
        <w:rPr>
          <w:rFonts w:ascii="Times New Roman CYR" w:hAnsi="Times New Roman CYR" w:cs="Times New Roman CYR"/>
          <w:sz w:val="28"/>
          <w:szCs w:val="28"/>
        </w:rPr>
        <w:t>ен целый ряд недостатков:</w:t>
      </w: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HpD представляет собой очень сложную смесь, состав которой трудно воспроизвести, а при исследованиях дозовых зависимостей эффекта почти невозможно сопоставить результаты с молекулярной структурой вещества;</w:t>
      </w: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фотодинамическая акт</w:t>
      </w:r>
      <w:r>
        <w:rPr>
          <w:rFonts w:ascii="Times New Roman CYR" w:hAnsi="Times New Roman CYR" w:cs="Times New Roman CYR"/>
          <w:sz w:val="28"/>
          <w:szCs w:val="28"/>
        </w:rPr>
        <w:t>ивность HpD весьма умеренна;</w:t>
      </w: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препарат недостаточно селективен, а фотосенсибилизация нормальной кожи продолжается в течение нескольких недель;</w:t>
      </w: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HpD хуже, чем в других областях спектра, поглощает в красном диапазоне (примерно при 630 нм). Вместе с тем, из</w:t>
      </w:r>
      <w:r>
        <w:rPr>
          <w:rFonts w:ascii="Times New Roman CYR" w:hAnsi="Times New Roman CYR" w:cs="Times New Roman CYR"/>
          <w:sz w:val="28"/>
          <w:szCs w:val="28"/>
        </w:rPr>
        <w:t>вестно, что именно в этой части спектра излучение глубже проникает в ткани. Относительно невысокую генерацию синглетного кислорода при облучении лазером с длиной волны излучения 630 нм приходится компенсировать высокими дозами препарата и мощностью источни</w:t>
      </w:r>
      <w:r>
        <w:rPr>
          <w:rFonts w:ascii="Times New Roman CYR" w:hAnsi="Times New Roman CYR" w:cs="Times New Roman CYR"/>
          <w:sz w:val="28"/>
          <w:szCs w:val="28"/>
        </w:rPr>
        <w:t>ка света. Несмотря на неоспоримые успехи использования Фотофрина для ФДТ, в начале 80-х годов уже было понятно, что этот препарат не станет средством выбора. Все это послужило основанием для активного поиска новых фотосенсибилизаторов, относящихся ко второ</w:t>
      </w:r>
      <w:r>
        <w:rPr>
          <w:rFonts w:ascii="Times New Roman CYR" w:hAnsi="Times New Roman CYR" w:cs="Times New Roman CYR"/>
          <w:sz w:val="28"/>
          <w:szCs w:val="28"/>
        </w:rPr>
        <w:t>му поколению, которым свойственны активная фармакодинамика, большая избирательность накопления в опухолевой ткани и лучшие спектральные характеристики с максимумом поглощения в диапазоне волн более 650 нм.</w:t>
      </w: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 временем пришло понимание того, какие свойства </w:t>
      </w:r>
      <w:r>
        <w:rPr>
          <w:rFonts w:ascii="Times New Roman CYR" w:hAnsi="Times New Roman CYR" w:cs="Times New Roman CYR"/>
          <w:sz w:val="28"/>
          <w:szCs w:val="28"/>
        </w:rPr>
        <w:t>важны для идеального противоопухолевого фотосенсибилизатора. Таких свойств названо 5 [6].</w:t>
      </w: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сенсибилизатор не должен быть токсичен в отсутствие освещения.</w:t>
      </w: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Во-вторых, сенсибилизатор должен иметь неизменный состав и, желательно, состоять из одного </w:t>
      </w:r>
      <w:r>
        <w:rPr>
          <w:rFonts w:ascii="Times New Roman CYR" w:hAnsi="Times New Roman CYR" w:cs="Times New Roman CYR"/>
          <w:sz w:val="28"/>
          <w:szCs w:val="28"/>
        </w:rPr>
        <w:t>вещества.</w:t>
      </w: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В-третьих, желательно, чтобы сенсибилизатор имел высокий квантовый выход в триплетном состоянии с энергией триплета &gt;94 кДж/моль - энергия возбуждения кислорода из основного состояния в возбуждённое синглентное.</w:t>
      </w: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Наконец, препарат должен иметь выр</w:t>
      </w:r>
      <w:r>
        <w:rPr>
          <w:rFonts w:ascii="Times New Roman CYR" w:hAnsi="Times New Roman CYR" w:cs="Times New Roman CYR"/>
          <w:sz w:val="28"/>
          <w:szCs w:val="28"/>
        </w:rPr>
        <w:t>аженное поглощение в красной части видимого спектра, поскольку именно такой свет лучше всего проникает в ткани.</w:t>
      </w: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Этот класс фотосенсибилизаторов вскоре появился и включает в себя порфирины, хлорины, бензопорфирины, фталоцианины и нафталоцианины.</w:t>
      </w: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Ниже привод</w:t>
      </w:r>
      <w:r>
        <w:rPr>
          <w:rFonts w:ascii="Times New Roman CYR" w:hAnsi="Times New Roman CYR" w:cs="Times New Roman CYR"/>
          <w:sz w:val="28"/>
          <w:szCs w:val="28"/>
        </w:rPr>
        <w:t>ятся краткие характеристики основных фотосенсибилизаторов. Для более подробного обзора следует обратиться к Bonnett [6]. Наиболее изучен из этой группы хлорин [23].</w:t>
      </w:r>
    </w:p>
    <w:p w:rsidR="00000000" w:rsidRDefault="00FA431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kern w:val="36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36"/>
          <w:sz w:val="28"/>
          <w:szCs w:val="28"/>
        </w:rPr>
        <w:t>1.2.1 Хлорины</w:t>
      </w: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отличие от порфиринов хлорины сильно абсорбируют в красной области спектр</w:t>
      </w:r>
      <w:r>
        <w:rPr>
          <w:rFonts w:ascii="Times New Roman CYR" w:hAnsi="Times New Roman CYR" w:cs="Times New Roman CYR"/>
          <w:sz w:val="28"/>
          <w:szCs w:val="28"/>
        </w:rPr>
        <w:t>а. Им было посвящено множество исследований по ФДТ. Хлориновые фотосенсибилизаторы получаются двумя путями: модификацией хлорофилла-a и химическим синтезом. На сегодня далеко продвинулись клинические испытания этого фотосенсибилизатора в качестве препарата</w:t>
      </w:r>
      <w:r>
        <w:rPr>
          <w:rFonts w:ascii="Times New Roman CYR" w:hAnsi="Times New Roman CYR" w:cs="Times New Roman CYR"/>
          <w:sz w:val="28"/>
          <w:szCs w:val="28"/>
        </w:rPr>
        <w:t xml:space="preserve"> для применения при раке верхних отделов дыхательной системы и пищеварительного тракта (Scotia QuantaNova plc.). На сходном этапе находятся еще два препарата: производное бензопорфирина (Вертепорфин: QLT PhotoTherapeutics Inc) и комплекс олова с этиопурпур</w:t>
      </w:r>
      <w:r>
        <w:rPr>
          <w:rFonts w:ascii="Times New Roman CYR" w:hAnsi="Times New Roman CYR" w:cs="Times New Roman CYR"/>
          <w:sz w:val="28"/>
          <w:szCs w:val="28"/>
        </w:rPr>
        <w:t>ином. Первое из этих веществ особенно интересно тем, что требует короткого интервала между введением препарата и облучением, приводя к слабой общей фотосенсибилизации. В ходе поиска и совершенствования, используемых для ФДТ фотосенсибилизаторов, в России б</w:t>
      </w:r>
      <w:r>
        <w:rPr>
          <w:rFonts w:ascii="Times New Roman CYR" w:hAnsi="Times New Roman CYR" w:cs="Times New Roman CYR"/>
          <w:sz w:val="28"/>
          <w:szCs w:val="28"/>
        </w:rPr>
        <w:t>ыл получен препарат из группы хлоринов, названный Фотодитазин.</w:t>
      </w: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kern w:val="36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36"/>
          <w:sz w:val="28"/>
          <w:szCs w:val="28"/>
        </w:rPr>
        <w:t>1.2.2 Бактериохлорины</w:t>
      </w: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бактериохлоринов наблюдается сдвиг пика поглощения в красную область. Эти вещества естественного (из бактериохлорофилла) и синтетического происхождения (например, m-THP</w:t>
      </w:r>
      <w:r>
        <w:rPr>
          <w:rFonts w:ascii="Times New Roman CYR" w:hAnsi="Times New Roman CYR" w:cs="Times New Roman CYR"/>
          <w:sz w:val="28"/>
          <w:szCs w:val="28"/>
        </w:rPr>
        <w:t>BC). m-THPBC готовится к коммерческому применению (Scotia QuantaNova plc).</w:t>
      </w:r>
    </w:p>
    <w:p w:rsidR="00000000" w:rsidRDefault="00FA43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фотодинамический терапия растение клетка</w:t>
      </w: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kern w:val="36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36"/>
          <w:sz w:val="28"/>
          <w:szCs w:val="28"/>
        </w:rPr>
        <w:t>1.2.3 Фталоцианины</w:t>
      </w: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вещества (и родственные им нафталоцианины) активно поглощают в красном спектре. Однако они чрезвычайно гидрофобны. Ко</w:t>
      </w:r>
      <w:r>
        <w:rPr>
          <w:rFonts w:ascii="Times New Roman CYR" w:hAnsi="Times New Roman CYR" w:cs="Times New Roman CYR"/>
          <w:sz w:val="28"/>
          <w:szCs w:val="28"/>
        </w:rPr>
        <w:t>мплекс фталоцианина с цинком оказался биологически активным, но для доставки требуется приготовление липосомного препарата. Фталоцианины можно сделать гидрофильными путем сульфатирования.Описан первый опыт применения сульфатированного фталоцианина алюминия</w:t>
      </w:r>
      <w:r>
        <w:rPr>
          <w:rFonts w:ascii="Times New Roman CYR" w:hAnsi="Times New Roman CYR" w:cs="Times New Roman CYR"/>
          <w:sz w:val="28"/>
          <w:szCs w:val="28"/>
        </w:rPr>
        <w:t xml:space="preserve"> («Photosens») [25]. Одной из наиболее интересных разработок было создание препарата, превращающегося в эндогенный протопорфирин, являющегося фотосенсибилизатором. Идея заключалась в использовании d-миноливулиновой кислоты (предшественника активного препар</w:t>
      </w:r>
      <w:r>
        <w:rPr>
          <w:rFonts w:ascii="Times New Roman CYR" w:hAnsi="Times New Roman CYR" w:cs="Times New Roman CYR"/>
          <w:sz w:val="28"/>
          <w:szCs w:val="28"/>
        </w:rPr>
        <w:t>ата, применяемого перорально, инъекционно или местно в виде лосьона). Поскольку это вещество находится в цепи биосинтеза гема после точек обратных связей, то при введении этого препарата можно заставить нормальный аппарат биосинтеза гема продуцировать порф</w:t>
      </w:r>
      <w:r>
        <w:rPr>
          <w:rFonts w:ascii="Times New Roman CYR" w:hAnsi="Times New Roman CYR" w:cs="Times New Roman CYR"/>
          <w:sz w:val="28"/>
          <w:szCs w:val="28"/>
        </w:rPr>
        <w:t>ирин (преимущественно протопорфирин [15]. Эта очень элегантная идея привлекает всё большее внимание.</w:t>
      </w: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431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Средства целевой доставки фотосенсибилизаторов</w:t>
      </w: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Внутриклеточная локализация фотосенсибилизаторов</w:t>
      </w: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оптимизации ФД воздействия на ткани и направ</w:t>
      </w:r>
      <w:r>
        <w:rPr>
          <w:rFonts w:ascii="Times New Roman CYR" w:hAnsi="Times New Roman CYR" w:cs="Times New Roman CYR"/>
          <w:sz w:val="28"/>
          <w:szCs w:val="28"/>
        </w:rPr>
        <w:t>ленного поиска наиболее эффективных ФС необходимо понять механизм их действия на клеточном уровне, выяснить, как структура ФС определяет их физико-химические свойства, а те, в свою очередь, влияют на ФД эффективность.</w:t>
      </w: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чисто фотофизических и фотохимич</w:t>
      </w:r>
      <w:r>
        <w:rPr>
          <w:rFonts w:ascii="Times New Roman CYR" w:hAnsi="Times New Roman CYR" w:cs="Times New Roman CYR"/>
          <w:sz w:val="28"/>
          <w:szCs w:val="28"/>
        </w:rPr>
        <w:t xml:space="preserve">еских характеристик, таких как коэффициент поглощения красного света или ближнего ИК излучения, квантовый выход триплетных состояний красителя и квантовый выход фотогенерации О2, большое значение имеют свойства ФС, определяющие их взаимодействие с клеткой </w:t>
      </w:r>
      <w:r>
        <w:rPr>
          <w:rFonts w:ascii="Times New Roman CYR" w:hAnsi="Times New Roman CYR" w:cs="Times New Roman CYR"/>
          <w:sz w:val="28"/>
          <w:szCs w:val="28"/>
        </w:rPr>
        <w:t>и механизм клеточной смерти. За свое короткое время жизни О2 диффундирует в клетке не более чем на 10-20 нм. Поэтому он должен оказывать преимущественно локальное воздействие вблизи молекул ФС. Таким образом, локализация сенсибилизатора играет решающую рол</w:t>
      </w:r>
      <w:r>
        <w:rPr>
          <w:rFonts w:ascii="Times New Roman CYR" w:hAnsi="Times New Roman CYR" w:cs="Times New Roman CYR"/>
          <w:sz w:val="28"/>
          <w:szCs w:val="28"/>
        </w:rPr>
        <w:t>ь в механизме фотоповреждения клетки. Она определяет мишени, которые в первую очередь подвергаются ФД воздействию [10].</w:t>
      </w: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Красители могут проникать в клетку, как путем диффузии, так и в результате эндоцитоза, когда некоторый объем внеклеточной жидкости захв</w:t>
      </w:r>
      <w:r>
        <w:rPr>
          <w:rFonts w:ascii="Times New Roman CYR" w:hAnsi="Times New Roman CYR" w:cs="Times New Roman CYR"/>
          <w:sz w:val="28"/>
          <w:szCs w:val="28"/>
        </w:rPr>
        <w:t>атывается внутрь эндоцитозных пузырьков, транспортируемых в клетку.</w:t>
      </w: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Диффузионное проникновение ФС в клетку и его внутриклеточная локализация сильно зависят от размеров молекул, полярности (гидрофобностьили гидрофильность), суммарного заряда и распределения</w:t>
      </w:r>
      <w:r>
        <w:rPr>
          <w:rFonts w:ascii="Times New Roman CYR" w:hAnsi="Times New Roman CYR" w:cs="Times New Roman CYR"/>
          <w:sz w:val="28"/>
          <w:szCs w:val="28"/>
        </w:rPr>
        <w:t xml:space="preserve"> заряженных групп (симметричное или асимметричное), способности к образованию водородных связей, подверженности агрегации и т.д. Кроме того, локализация ФС в клетке зависит от времени инкубации, состава внеклеточной среды, например, от присутствия в ней сы</w:t>
      </w:r>
      <w:r>
        <w:rPr>
          <w:rFonts w:ascii="Times New Roman CYR" w:hAnsi="Times New Roman CYR" w:cs="Times New Roman CYR"/>
          <w:sz w:val="28"/>
          <w:szCs w:val="28"/>
        </w:rPr>
        <w:t>воротки крови или белков [12].</w:t>
      </w:r>
    </w:p>
    <w:p w:rsidR="00000000" w:rsidRDefault="00FA431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kern w:val="36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36"/>
          <w:sz w:val="28"/>
          <w:szCs w:val="28"/>
        </w:rPr>
        <w:t>2.2 Мишени для фотосенсибилизаторов</w:t>
      </w: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значительная роль в транспорте фотосенсибилизатора к клеткам или молекулам-мишеням приписывается антителам, липосомам и лектинам [11, 12]. Липопротеиды плазмы крови, особенно их</w:t>
      </w:r>
      <w:r>
        <w:rPr>
          <w:rFonts w:ascii="Times New Roman CYR" w:hAnsi="Times New Roman CYR" w:cs="Times New Roman CYR"/>
          <w:sz w:val="28"/>
          <w:szCs w:val="28"/>
        </w:rPr>
        <w:t xml:space="preserve"> низкомолекулярная фракция, способны доставлять любые фотосенсибилизаторы к клеткам-мишеням, прикрепляясь к их специфическим рецепторам. Наибольшим числом рецепторов к липопротеидам обладают активно пролиферирующие клетки, включая опухолевые и эндотелий со</w:t>
      </w:r>
      <w:r>
        <w:rPr>
          <w:rFonts w:ascii="Times New Roman CYR" w:hAnsi="Times New Roman CYR" w:cs="Times New Roman CYR"/>
          <w:sz w:val="28"/>
          <w:szCs w:val="28"/>
        </w:rPr>
        <w:t>судов. Другим способом доставки фотосенсибилизатора к клеткам являются моноклональные антитела. Фотоиммунология даже использует специальный термин - антител-опосредованный фотолизис.</w:t>
      </w: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Конъюгаты моноклональное антитело - фотосенсибилизатор в больших концентр</w:t>
      </w:r>
      <w:r>
        <w:rPr>
          <w:rFonts w:ascii="Times New Roman CYR" w:hAnsi="Times New Roman CYR" w:cs="Times New Roman CYR"/>
          <w:sz w:val="28"/>
          <w:szCs w:val="28"/>
        </w:rPr>
        <w:t>ациях прикрепляются к цитоплазматической мембране опухолевой клетки. При генерации синглетного кислорода происходит повреждение мембраны с последующей гибелью клетки мишени [28]. Такая целенаправленная доставка фотосенсибилизатора к клетке-мишени позволяет</w:t>
      </w:r>
      <w:r>
        <w:rPr>
          <w:rFonts w:ascii="Times New Roman CYR" w:hAnsi="Times New Roman CYR" w:cs="Times New Roman CYR"/>
          <w:sz w:val="28"/>
          <w:szCs w:val="28"/>
        </w:rPr>
        <w:t xml:space="preserve"> снизить дозу лекарственного препарата [28].</w:t>
      </w: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kern w:val="36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36"/>
          <w:sz w:val="28"/>
          <w:szCs w:val="28"/>
        </w:rPr>
        <w:t>2.3 Внутриклеточные мишени фотосенсибилизаторов</w:t>
      </w: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помощью электронной и флуоресцентной микроскопии удалось показать, что фотосенсибилизатор наиболее активно накапливается на цитоплазматической мембране, в орга</w:t>
      </w:r>
      <w:r>
        <w:rPr>
          <w:rFonts w:ascii="Times New Roman CYR" w:hAnsi="Times New Roman CYR" w:cs="Times New Roman CYR"/>
          <w:sz w:val="28"/>
          <w:szCs w:val="28"/>
        </w:rPr>
        <w:t>неллах клетки, в частности митохондриях, приводя к немедленной инактивации митохондриальных ферментов (цитохром - С оксидазы, сукцинатдегидрогеназы, кальциевой помпы) [10]. Хлорин, бензопорфирин, фталоцианин приводят к повреждению лизосом, результатом чего</w:t>
      </w:r>
      <w:r>
        <w:rPr>
          <w:rFonts w:ascii="Times New Roman CYR" w:hAnsi="Times New Roman CYR" w:cs="Times New Roman CYR"/>
          <w:sz w:val="28"/>
          <w:szCs w:val="28"/>
        </w:rPr>
        <w:t xml:space="preserve"> становится утечка гидролитических энзимов. Наблюдается также повреждение ДНК ядра клетки.</w:t>
      </w: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большим количеством побочных эффектов ныне существующих фотосенсибилизаторов встаёт вопрос о поиске новых веществ в качестве фотосенсибилизаторов и создани</w:t>
      </w:r>
      <w:r>
        <w:rPr>
          <w:rFonts w:ascii="Times New Roman CYR" w:hAnsi="Times New Roman CYR" w:cs="Times New Roman CYR"/>
          <w:sz w:val="28"/>
          <w:szCs w:val="28"/>
        </w:rPr>
        <w:t xml:space="preserve">и новых препаратов, обладающих меньшей токсичностью. </w:t>
      </w: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36"/>
          <w:sz w:val="28"/>
          <w:szCs w:val="28"/>
        </w:rPr>
        <w:t>2.4 Источники света для ФДТ</w:t>
      </w: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Наряду с поиском новых и эффективных фотосенсибилизаторов, разрабатывались и многочисленные источники света, как лазерные, так и нелазерные. К нелазерным источникам относят</w:t>
      </w:r>
      <w:r>
        <w:rPr>
          <w:rFonts w:ascii="Times New Roman CYR" w:hAnsi="Times New Roman CYR" w:cs="Times New Roman CYR"/>
          <w:sz w:val="28"/>
          <w:szCs w:val="28"/>
        </w:rPr>
        <w:t xml:space="preserve">ся ксеноновые и ртутные лампы, а в последнее время и матрица, состоящая из светодиодов. Выбор источника зависит от спектральных характеристик используемого фотосенсибилизатора, а также от локализации и размеров новообразования. Для возбуждения производных </w:t>
      </w:r>
      <w:r>
        <w:rPr>
          <w:rFonts w:ascii="Times New Roman CYR" w:hAnsi="Times New Roman CYR" w:cs="Times New Roman CYR"/>
          <w:sz w:val="28"/>
          <w:szCs w:val="28"/>
        </w:rPr>
        <w:t>гематопорфиринов и других фотосенсибилизаторов при проведении фотодинамической терапии используются различные лазерные системы: лазер на красителях с накачкой аргоновым лазером, лазер на парах золота, лазер на красителях с накачкой лазером на парах меди, л</w:t>
      </w:r>
      <w:r>
        <w:rPr>
          <w:rFonts w:ascii="Times New Roman CYR" w:hAnsi="Times New Roman CYR" w:cs="Times New Roman CYR"/>
          <w:sz w:val="28"/>
          <w:szCs w:val="28"/>
        </w:rPr>
        <w:t>азер на красителях с накачкой эксимерным лазером, твердотельные лазеры с удвоенной частотой излучения. Но, в последние годы наибольшей и заслуженной популярностью пользуются диодные лазеры.</w:t>
      </w: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2.5 Направленная доставка фотосенсибилизаторов</w:t>
      </w: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Процесс доставки </w:t>
      </w:r>
      <w:r>
        <w:rPr>
          <w:rFonts w:ascii="Times New Roman CYR" w:hAnsi="Times New Roman CYR" w:cs="Times New Roman CYR"/>
          <w:sz w:val="28"/>
          <w:szCs w:val="28"/>
        </w:rPr>
        <w:t>ФС к опухолевым клеткам и их эффективного фотоповреждения делится на два этапа:</w:t>
      </w: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доставка ФС, внутривенно введенного в кровеносное русло, к опухоли;</w:t>
      </w: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транспорт ФС внутрь клетки к наиболее чувствительным клеточным структурам.</w:t>
      </w: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эффективного переноса Ф</w:t>
      </w:r>
      <w:r>
        <w:rPr>
          <w:rFonts w:ascii="Times New Roman CYR" w:hAnsi="Times New Roman CYR" w:cs="Times New Roman CYR"/>
          <w:sz w:val="28"/>
          <w:szCs w:val="28"/>
        </w:rPr>
        <w:t>С разработаны различные носители. При внутривенном введении ФС связываются с белками крови, и только небольшая их часть оказывается в свободном состоянии. Молекулы красителей связываются с белками за счет электростатических, ван-дер-ваальсовых, гидрофобных</w:t>
      </w:r>
      <w:r>
        <w:rPr>
          <w:rFonts w:ascii="Times New Roman CYR" w:hAnsi="Times New Roman CYR" w:cs="Times New Roman CYR"/>
          <w:sz w:val="28"/>
          <w:szCs w:val="28"/>
        </w:rPr>
        <w:t xml:space="preserve"> и водородных взаимодействий. По данным одних авторов, гидрофобные ФС: производные гематопорфирина (HpD), фталоцианин цинка (ZnPc), этиопурпурин олова (SnEt2) транспортируются преимущественно липопротеинами высокой плотности (ЛПВП). Некоторые хлорины и тет</w:t>
      </w:r>
      <w:r>
        <w:rPr>
          <w:rFonts w:ascii="Times New Roman CYR" w:hAnsi="Times New Roman CYR" w:cs="Times New Roman CYR"/>
          <w:sz w:val="28"/>
          <w:szCs w:val="28"/>
        </w:rPr>
        <w:t xml:space="preserve">рафенилпорфины (N-аспартилхлорин е6 - NPе6, мезо-тетра-гидроксифенил-хлорин - mTHPC, тетрафенилпорфин TPPS3 или TPPS4) переносятся в основном альбумином, а хлорин (Chlе6) и сульфированный фталоцианин алюминия (AlPcS2) примерно в равной степени связываются </w:t>
      </w:r>
      <w:r>
        <w:rPr>
          <w:rFonts w:ascii="Times New Roman CYR" w:hAnsi="Times New Roman CYR" w:cs="Times New Roman CYR"/>
          <w:sz w:val="28"/>
          <w:szCs w:val="28"/>
        </w:rPr>
        <w:t>с альбумином и ЛПВП [4, 6]. Липосомы - искусственные бислойные или многослойные мембранные пузырьки, изготовленные обычно из фосфолипидных молекул. Если в их состав входят белки, то они называются протеолипосомами, представляющими собой хорошую модель биол</w:t>
      </w:r>
      <w:r>
        <w:rPr>
          <w:rFonts w:ascii="Times New Roman CYR" w:hAnsi="Times New Roman CYR" w:cs="Times New Roman CYR"/>
          <w:sz w:val="28"/>
          <w:szCs w:val="28"/>
        </w:rPr>
        <w:t>огических мембран. Гидрофильные ФС входят внутрь липосом, а гидрофобные включаются в липосомную мембрану. Липосомы облегчают транспортировку гидрофобных ФС по кровеносным сосудам. Это улучшает фармакокинетику и повышает их фототоксичность. Липосомы могут с</w:t>
      </w:r>
      <w:r>
        <w:rPr>
          <w:rFonts w:ascii="Times New Roman CYR" w:hAnsi="Times New Roman CYR" w:cs="Times New Roman CYR"/>
          <w:sz w:val="28"/>
          <w:szCs w:val="28"/>
        </w:rPr>
        <w:t>вязываться с липопротеинами плазмы крови, в частности с ЛПНП, и это повышает селективность доставки ФС в опухоль, т. к. трансформированные клетки имеют больше рецепторов ЛПНП, чем нор мальные. Для направленной доставки к опухолевым клеткам в липосомную мем</w:t>
      </w:r>
      <w:r>
        <w:rPr>
          <w:rFonts w:ascii="Times New Roman CYR" w:hAnsi="Times New Roman CYR" w:cs="Times New Roman CYR"/>
          <w:sz w:val="28"/>
          <w:szCs w:val="28"/>
        </w:rPr>
        <w:t>брану также можно включить антитела, факторы роста и другие молекулы, которые могут распознаваться клетками-мишенями. После связывания с рецепторами или антигенами на поверхности мишени гидрофобный ФС переходит из липосомной мембраны в плазматическую мембр</w:t>
      </w:r>
      <w:r>
        <w:rPr>
          <w:rFonts w:ascii="Times New Roman CYR" w:hAnsi="Times New Roman CYR" w:cs="Times New Roman CYR"/>
          <w:sz w:val="28"/>
          <w:szCs w:val="28"/>
        </w:rPr>
        <w:t>ану клетки-мишени, а также транспортируется внутрь клетки в составе эндосомных пузырьков.</w:t>
      </w:r>
    </w:p>
    <w:p w:rsidR="00000000" w:rsidRDefault="00FA431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kern w:val="36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36"/>
          <w:sz w:val="28"/>
          <w:szCs w:val="28"/>
        </w:rPr>
        <w:t>Заключение</w:t>
      </w: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kern w:val="36"/>
          <w:sz w:val="28"/>
          <w:szCs w:val="28"/>
        </w:rPr>
      </w:pPr>
    </w:p>
    <w:p w:rsidR="00000000" w:rsidRDefault="00FA43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По-прежнему актуален поиск новых результативных методов лечения рака. Огромные успехи связанные с применением новых медицинских и лазерных технологий о</w:t>
      </w:r>
      <w:r>
        <w:rPr>
          <w:rFonts w:ascii="Times New Roman CYR" w:hAnsi="Times New Roman CYR" w:cs="Times New Roman CYR"/>
          <w:sz w:val="28"/>
          <w:szCs w:val="28"/>
        </w:rPr>
        <w:t>пределили направление разработки новых методик лечения онкологических заболеваний. Ведущие позиции среди этих методик занимает фотодинамическая терапия. Сейчас этот новый, перспективный и, что немаловажно - недорогой метод лечения злокачественных новообраз</w:t>
      </w:r>
      <w:r>
        <w:rPr>
          <w:rFonts w:ascii="Times New Roman CYR" w:hAnsi="Times New Roman CYR" w:cs="Times New Roman CYR"/>
          <w:sz w:val="28"/>
          <w:szCs w:val="28"/>
        </w:rPr>
        <w:t>ований и целого ряда неопухолевых заболеваний с успехом используется в России и во всё мире, а для фотодинамической терапии и флюоресцентной диагностики опухолей разрабатываются новые фотосенсибилизаторы и новые источники света.</w:t>
      </w:r>
    </w:p>
    <w:p w:rsidR="00000000" w:rsidRDefault="00FA43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лечении злокачественных</w:t>
      </w:r>
      <w:r>
        <w:rPr>
          <w:rFonts w:ascii="Times New Roman CYR" w:hAnsi="Times New Roman CYR" w:cs="Times New Roman CYR"/>
          <w:sz w:val="28"/>
          <w:szCs w:val="28"/>
        </w:rPr>
        <w:t xml:space="preserve"> опухолей с помощью ФДТ эффект от применения метода иногда значительно превосходит результаты, получаемые при помощи только традиционной терапии онкологических заболеваний.</w:t>
      </w:r>
    </w:p>
    <w:p w:rsidR="00000000" w:rsidRDefault="00FA43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списке онкологических заболеваний, успешно подлежащих лечению ФДТ - рак предстате</w:t>
      </w:r>
      <w:r>
        <w:rPr>
          <w:rFonts w:ascii="Times New Roman CYR" w:hAnsi="Times New Roman CYR" w:cs="Times New Roman CYR"/>
          <w:sz w:val="28"/>
          <w:szCs w:val="28"/>
        </w:rPr>
        <w:t>льной железы и рак прямой кишки, рак желудка; бич нашего времени - рак груди; саркомы мягких тканей; болезнь Ходжкина (лимфогранулематоз) и рак щитовидной железы; рак матки и меланома.</w:t>
      </w:r>
    </w:p>
    <w:p w:rsidR="00000000" w:rsidRDefault="00FA43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не менее важно то, что фотодинамическая терапия эффективна также при</w:t>
      </w:r>
      <w:r>
        <w:rPr>
          <w:rFonts w:ascii="Times New Roman CYR" w:hAnsi="Times New Roman CYR" w:cs="Times New Roman CYR"/>
          <w:sz w:val="28"/>
          <w:szCs w:val="28"/>
        </w:rPr>
        <w:t xml:space="preserve"> доброкачественных опухолевых процессах и паразитарных инвазиях.</w:t>
      </w:r>
    </w:p>
    <w:p w:rsidR="00000000" w:rsidRDefault="00FA43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Сейчас ученых интересуют два основных направления, следуя которыми, мы можем улучшить результаты фотодинамической терапии. Это поиск фотосенсибилизаторов с максимальной селективностью накопле</w:t>
      </w:r>
      <w:r>
        <w:rPr>
          <w:rFonts w:ascii="Times New Roman CYR" w:hAnsi="Times New Roman CYR" w:cs="Times New Roman CYR"/>
          <w:sz w:val="28"/>
          <w:szCs w:val="28"/>
        </w:rPr>
        <w:t>ния - так как следствием низкой селективности является снижение эффективности лечения, и развития лазерной техники, в первую очередь - расширение возможностей использования гибких световодов. Это расширяет возможности лечения рака внутренних органов, в том</w:t>
      </w:r>
      <w:r>
        <w:rPr>
          <w:rFonts w:ascii="Times New Roman CYR" w:hAnsi="Times New Roman CYR" w:cs="Times New Roman CYR"/>
          <w:sz w:val="28"/>
          <w:szCs w:val="28"/>
        </w:rPr>
        <w:t xml:space="preserve"> числе таких, казалось бы, ранее безнадежных форм, как рак легких. Исключительно важно также создание и внедрение фотосенсибилизаторов, обеспечивающих эффективную генерацию соединений кислорода в необходимой области спектра, быстро накапливающихся в опухол</w:t>
      </w:r>
      <w:r>
        <w:rPr>
          <w:rFonts w:ascii="Times New Roman CYR" w:hAnsi="Times New Roman CYR" w:cs="Times New Roman CYR"/>
          <w:sz w:val="28"/>
          <w:szCs w:val="28"/>
        </w:rPr>
        <w:t>ях и с высокой скоростью распадающихся.</w:t>
      </w:r>
    </w:p>
    <w:p w:rsidR="00000000" w:rsidRDefault="00FA43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431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литературы</w:t>
      </w: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Илларионов В.Е. Основы лазерной терапии. - М.: Респект. - 1992. - 123 с.</w:t>
      </w: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Лазеры в медицине. Под. ред. Н.Н. Петрищева. - СПб. - 1999. - 108 с.</w:t>
      </w: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Скобелкин О.К. Лазеры в хирургии. - М., 1989.</w:t>
      </w:r>
      <w:r>
        <w:rPr>
          <w:rFonts w:ascii="Times New Roman CYR" w:hAnsi="Times New Roman CYR" w:cs="Times New Roman CYR"/>
          <w:sz w:val="28"/>
          <w:szCs w:val="28"/>
        </w:rPr>
        <w:t xml:space="preserve"> - 254 с.</w:t>
      </w: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4.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Barr H. et al. Photodynamic Therapy for colorectal disease // Inf. J. Colorectal Dis. - 1989. - Vol.4. - P.15-19.</w:t>
      </w: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 xml:space="preserve">Bellnier D.A., Henderson B.W., Pandey R.K., Potter W.R., Dougherty T.J. Murine pharmacokinetics and antitumour efficacy of the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photodynamic sensitizer 2-[1-hexyloxyethyl]-2-devinil pyropheophorbid-a // J. Photochem. </w:t>
      </w:r>
      <w:r>
        <w:rPr>
          <w:rFonts w:ascii="Times New Roman CYR" w:hAnsi="Times New Roman CYR" w:cs="Times New Roman CYR"/>
          <w:sz w:val="28"/>
          <w:szCs w:val="28"/>
        </w:rPr>
        <w:t>Photobiol. - 1993. - Vol.20 - P.55-61.</w:t>
      </w: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6.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 xml:space="preserve">Bonett R. Photosensitizers of the porphyrins and phtalocyanine series for photody-namic therapy // Chem. Soc. </w:t>
      </w:r>
      <w:r>
        <w:rPr>
          <w:rFonts w:ascii="Times New Roman CYR" w:hAnsi="Times New Roman CYR" w:cs="Times New Roman CYR"/>
          <w:sz w:val="28"/>
          <w:szCs w:val="28"/>
        </w:rPr>
        <w:t xml:space="preserve">Rev. - 1995. - </w:t>
      </w:r>
      <w:r>
        <w:rPr>
          <w:rFonts w:ascii="Times New Roman CYR" w:hAnsi="Times New Roman CYR" w:cs="Times New Roman CYR"/>
          <w:sz w:val="28"/>
          <w:szCs w:val="28"/>
        </w:rPr>
        <w:t>Vol.24. - P.19-33.</w:t>
      </w: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7.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Cortese D.A., Edell E.S., Silverstein M.D., Offord K., Trastek W., Pairolero P.C., Alien M.S., Deschamps C. An evaluation of the effectiveness of Photodynamic Ther¬apy (PDT) compared to surgical resection in early stage roentgenograph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ically occult lung cancer. In Spinelli P., Dal Fante M., Marchesini R. eds.: «Photodynamic Ther¬apy and Biochemical Lasers.» </w:t>
      </w:r>
      <w:r>
        <w:rPr>
          <w:rFonts w:ascii="Times New Roman CYR" w:hAnsi="Times New Roman CYR" w:cs="Times New Roman CYR"/>
          <w:sz w:val="28"/>
          <w:szCs w:val="28"/>
        </w:rPr>
        <w:t>International Congress Series 1011. Excerpta Medica, 1992. - P.15-22.</w:t>
      </w: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8.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 xml:space="preserve">Furuse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., Fukuoka M., Kato H., Horai T., Kubota K., Kodama N., Kusunoki Y., Takifuji N., Okunaka T., Kanaka C., Wada H., Hayata Y. A prospective phase II study on photodynamic therapy with Photofrin II for centrally located early-stage lung cancer // J. Clin. </w:t>
      </w:r>
      <w:r>
        <w:rPr>
          <w:rFonts w:ascii="Times New Roman CYR" w:hAnsi="Times New Roman CYR" w:cs="Times New Roman CYR"/>
          <w:sz w:val="28"/>
          <w:szCs w:val="28"/>
        </w:rPr>
        <w:t>Onc</w:t>
      </w:r>
      <w:r>
        <w:rPr>
          <w:rFonts w:ascii="Times New Roman CYR" w:hAnsi="Times New Roman CYR" w:cs="Times New Roman CYR"/>
          <w:sz w:val="28"/>
          <w:szCs w:val="28"/>
        </w:rPr>
        <w:t>ol. - 1993. - Vol.11. - P.1852-1857.</w:t>
      </w: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9.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Hayata Y., Kato H., Konaka C., Ono J., Takizawa N. Hematoporphyrin derivative and laser photoradiation in the treatment of lung cancer // Chest. - 1982. - Vol.81. - P.269-277.</w:t>
      </w: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Henderson B.W., Dougherty T.J. How does photodynamic therapy work? // Photoche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 Photobiol. - 1992. - Vol.55. - P.145-157.</w:t>
      </w: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Jori G., Reddi E. The role of lipoproteins in the delivery of tumour-targeting photo-sensitizers // Int. J. Biochem. - 1993. - Vol.25. - P.1369-1375.</w:t>
      </w: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Dougherty TJ, eds.: Photodynamic Therapy, Basic Principles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and Clinical Applications. </w:t>
      </w:r>
      <w:r>
        <w:rPr>
          <w:rFonts w:ascii="Times New Roman CYR" w:hAnsi="Times New Roman CYR" w:cs="Times New Roman CYR"/>
          <w:sz w:val="28"/>
          <w:szCs w:val="28"/>
        </w:rPr>
        <w:t>New York: Dekker. - 1992. - P.173- 186.</w:t>
      </w: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13.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Kato H. et al. Experiences with Photodynamic Therapy in early gastric Cancer // On-kologie. - 1992. - Vol.15. - P.232- 237.</w:t>
      </w: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Kato H. et al. Photodynamic Therapy of early stage lung ca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ncer. In: Photosensiting Compounds: Their Chemistry,Biology and clinical Use // Ciba Foundation Simpo-sium. - 1989. - Vol.146. - P.183-197.</w:t>
      </w: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Kato H. et al. Five year diseasefree survival survival of lung cancer patient treated only by photodynamic therapy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// Chest. - 1986. - Vol.90. - P.768-770.</w:t>
      </w: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 xml:space="preserve">Kaye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., Hill J.S. Photodynamic therapy of brain tu¬mors // Ann. </w:t>
      </w:r>
      <w:r>
        <w:rPr>
          <w:rFonts w:ascii="Times New Roman CYR" w:hAnsi="Times New Roman CYR" w:cs="Times New Roman CYR"/>
          <w:sz w:val="28"/>
          <w:szCs w:val="28"/>
        </w:rPr>
        <w:t>Acad. Med. Sin-gapore. - 1993. - Vol.22. - P.470- 481.</w:t>
      </w: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17.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Kelly J.F., Snell M.E., Berenbaum M.C. Photodynamic de¬struction of human bladder carc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inoma // Brit. J. Cancer. - 1975. - Vol.31. - P.237-244.</w:t>
      </w: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Kennedy J.C., Pettier R.H., Pross D.C. Photodynamic Ther</w:t>
      </w:r>
      <w:r>
        <w:rPr>
          <w:rFonts w:ascii="Times New Roman CYR" w:hAnsi="Times New Roman CYR" w:cs="Times New Roman CYR"/>
          <w:sz w:val="28"/>
          <w:szCs w:val="28"/>
        </w:rPr>
        <w:t>ару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with endogenous pro-toporphyrin IX: Basic principles and present clinical experience // J. Photochem. </w:t>
      </w:r>
      <w:r>
        <w:rPr>
          <w:rFonts w:ascii="Times New Roman CYR" w:hAnsi="Times New Roman CYR" w:cs="Times New Roman CYR"/>
          <w:sz w:val="28"/>
          <w:szCs w:val="28"/>
        </w:rPr>
        <w:t>Pho¬tobiol. - 1990. - Vol.6. - P.14</w:t>
      </w:r>
      <w:r>
        <w:rPr>
          <w:rFonts w:ascii="Times New Roman CYR" w:hAnsi="Times New Roman CYR" w:cs="Times New Roman CYR"/>
          <w:sz w:val="28"/>
          <w:szCs w:val="28"/>
        </w:rPr>
        <w:t>3-148.</w:t>
      </w: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19.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 xml:space="preserve">Kessel D. Photosensitization with derivatives of he¬matoporphyrin // Int. J. Rad. </w:t>
      </w:r>
      <w:r>
        <w:rPr>
          <w:rFonts w:ascii="Times New Roman CYR" w:hAnsi="Times New Roman CYR" w:cs="Times New Roman CYR"/>
          <w:sz w:val="28"/>
          <w:szCs w:val="28"/>
        </w:rPr>
        <w:t>Biol. - 1986. - Vol.49. - P.901-907.</w:t>
      </w: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20.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 xml:space="preserve">Mang T.S., Dougherty T.J. Time and sequence dependent influence of in vivo photo-dynamic therapy survival by hyperthermia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// Photochem Photobiol. - 1985. - Vol.42. - P.533-540.</w:t>
      </w: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 xml:space="preserve">Marcus S. Photodynamic Therapy of Human Cancer // Proc. </w:t>
      </w:r>
      <w:r>
        <w:rPr>
          <w:rFonts w:ascii="Times New Roman CYR" w:hAnsi="Times New Roman CYR" w:cs="Times New Roman CYR"/>
          <w:sz w:val="28"/>
          <w:szCs w:val="28"/>
        </w:rPr>
        <w:t>SPIE. - 1992. - Vol.80. - P.869-889.</w:t>
      </w: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22.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Moghissi K., Dixon K., Stringer M., Freeman T., Thorpe A., Brown S. The place of bronchoscopic photody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namic therapy in advanced unresectable lung cancer: experi-ence of 100 cases // Europ. </w:t>
      </w:r>
      <w:r>
        <w:rPr>
          <w:rFonts w:ascii="Times New Roman CYR" w:hAnsi="Times New Roman CYR" w:cs="Times New Roman CYR"/>
          <w:sz w:val="28"/>
          <w:szCs w:val="28"/>
        </w:rPr>
        <w:t>J. Cardiothorac. Surg. - 1999. - Vol.15(1). - P.1-6.</w:t>
      </w: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23.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 xml:space="preserve">Muller P.J., Wilson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Photodynamic therapy of malignant brain tumors // Can. J. Neurol. </w:t>
      </w:r>
      <w:r>
        <w:rPr>
          <w:rFonts w:ascii="Times New Roman CYR" w:hAnsi="Times New Roman CYR" w:cs="Times New Roman CYR"/>
          <w:sz w:val="28"/>
          <w:szCs w:val="28"/>
        </w:rPr>
        <w:t>Sci. - 1990. - Vol.17</w:t>
      </w:r>
      <w:r>
        <w:rPr>
          <w:rFonts w:ascii="Times New Roman CYR" w:hAnsi="Times New Roman CYR" w:cs="Times New Roman CYR"/>
          <w:sz w:val="28"/>
          <w:szCs w:val="28"/>
        </w:rPr>
        <w:t>. - P.193- 198.</w:t>
      </w: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24.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 xml:space="preserve">Nelson J.S., Liaw L.H., Orenstein A. Mechanism of tumor destruction following photodynamic therapy with hematoporphyrin derivative, chlorin and phthalocyanine // J. Nat. </w:t>
      </w:r>
      <w:r>
        <w:rPr>
          <w:rFonts w:ascii="Times New Roman CYR" w:hAnsi="Times New Roman CYR" w:cs="Times New Roman CYR"/>
          <w:sz w:val="28"/>
          <w:szCs w:val="28"/>
        </w:rPr>
        <w:t>Cancer Inst. - 1988. - Vol.80. - P.1599-1605.</w:t>
      </w: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25.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 xml:space="preserve">Sokolov V.V. et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al. Endjscopic fluorescent diagnostic and PDT of early malignancies of lung and esophagus // SPIE. - 1996. - Vol.2728. - P.39-47.</w:t>
      </w:r>
    </w:p>
    <w:p w:rsidR="00000000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 xml:space="preserve">Van Geel I.P., Oppelaar H., Oussoren Y.G., Stewart F.A. Changes in perfusion of mouse tumours after photodynamic therapy //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Int. J. Cancer. - 1994. - Vol.56. - P.224-228.</w:t>
      </w:r>
    </w:p>
    <w:p w:rsidR="00FA4315" w:rsidRDefault="00FA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 xml:space="preserve">Yarmush M.L., Thorpe W.P., Strong L., Rakestraw S.L., Toner M., Tompkins R.G. Anti-Yarmush M.L., Thorpe W.P., Strong L., Rakestraw S.L., Toner M., Tompkins R.G. Antibody-targeted photolysis // Crit. </w:t>
      </w:r>
      <w:r>
        <w:rPr>
          <w:rFonts w:ascii="Times New Roman CYR" w:hAnsi="Times New Roman CYR" w:cs="Times New Roman CYR"/>
          <w:sz w:val="28"/>
          <w:szCs w:val="28"/>
        </w:rPr>
        <w:t>Rev. The</w:t>
      </w:r>
      <w:r>
        <w:rPr>
          <w:rFonts w:ascii="Times New Roman CYR" w:hAnsi="Times New Roman CYR" w:cs="Times New Roman CYR"/>
          <w:sz w:val="28"/>
          <w:szCs w:val="28"/>
        </w:rPr>
        <w:t>r. Drug. Carrier. Systems. - 1993. - Vol.10. - P.197-252</w:t>
      </w:r>
    </w:p>
    <w:sectPr w:rsidR="00FA431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3F5"/>
    <w:rsid w:val="00BB73F5"/>
    <w:rsid w:val="00FA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38DFD87-B58F-41CF-8D7F-E017504E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3934</Words>
  <Characters>22426</Characters>
  <Application>Microsoft Office Word</Application>
  <DocSecurity>0</DocSecurity>
  <Lines>186</Lines>
  <Paragraphs>52</Paragraphs>
  <ScaleCrop>false</ScaleCrop>
  <Company/>
  <LinksUpToDate>false</LinksUpToDate>
  <CharactersWithSpaces>26308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2025-04-13T04:27:00Z</dcterms:created>
  <dcterms:modified xsi:type="dcterms:W3CDTF">2025-04-13T04:27:00Z</dcterms:modified>
</cp:coreProperties>
</file>