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Контрольная работа по Дифференциальной психологии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Функциональная асимметрия мозга и ее влияние на психическое развитие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Функциональная асимметрия полушарий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Виды функциональной асимметрии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Специализация полушарий головног</w:t>
      </w:r>
      <w:r>
        <w:rPr>
          <w:rFonts w:ascii="Times New Roman CYR" w:hAnsi="Times New Roman CYR" w:cs="Times New Roman CYR"/>
          <w:sz w:val="28"/>
          <w:szCs w:val="28"/>
        </w:rPr>
        <w:t>о мозга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Краткая история исследований функциональной асимметрии полушарий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Проявление и значение функциональной асимметрии специализации полушарий мозга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.4.1 Асимметрия полушарий и эмоции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.4.2 Асимметрия мозга и особенности мыслительной деятельности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Взаимоотношение полушарий и творческая деятельность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Функциональная структура поведенческого акта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Функциональная структура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Стадии поведенческого акта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Функциональная асимметрия полушарий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Виды функциональной асимметрии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</w:t>
      </w:r>
      <w:r>
        <w:rPr>
          <w:rFonts w:ascii="Times New Roman CYR" w:hAnsi="Times New Roman CYR" w:cs="Times New Roman CYR"/>
          <w:sz w:val="28"/>
          <w:szCs w:val="28"/>
        </w:rPr>
        <w:t>ункциональная асимметрия полушарий - это характеристика распределения психических функций между правым и левам полушариями головного мозга.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Функциональная асимметрия обнаружена не у всех людей, примерно у одной трети она не выражена, т.е. полушарии не имею</w:t>
      </w:r>
      <w:r>
        <w:rPr>
          <w:rFonts w:ascii="Times New Roman CYR" w:hAnsi="Times New Roman CYR" w:cs="Times New Roman CYR"/>
          <w:sz w:val="28"/>
          <w:szCs w:val="28"/>
        </w:rPr>
        <w:t>т четкой функциональной специализации.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несколько видов функциональных асимметрий: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Моторная асимметрия - неодинаковость двигательной активности рук, ног, лица, половин тела, управляемая каждым полушарием мозга.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Сенсорная асимметрия - неравнозна</w:t>
      </w:r>
      <w:r>
        <w:rPr>
          <w:rFonts w:ascii="Times New Roman CYR" w:hAnsi="Times New Roman CYR" w:cs="Times New Roman CYR"/>
          <w:sz w:val="28"/>
          <w:szCs w:val="28"/>
        </w:rPr>
        <w:t>чность восприятия каждым из полушарий объектов, расположенных слева и справа от средней плоскости тела.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Психическая асимметрия - специализация полушарий мозга в отношении различных форм психической деятельности.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рассечении мозолистого тела происходит</w:t>
      </w:r>
      <w:r>
        <w:rPr>
          <w:rFonts w:ascii="Times New Roman CYR" w:hAnsi="Times New Roman CYR" w:cs="Times New Roman CYR"/>
          <w:sz w:val="28"/>
          <w:szCs w:val="28"/>
        </w:rPr>
        <w:t xml:space="preserve"> раздвоение личности. Выстраиваются две модели поведения на одну и ту же ситуацию. В процессе эволюции у человека происходит разделение функций правого и левого полушарий.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Морфологически полушария принципиально не отличаются. Правое лишь на 5 г. больше лев</w:t>
      </w:r>
      <w:r>
        <w:rPr>
          <w:rFonts w:ascii="Times New Roman CYR" w:hAnsi="Times New Roman CYR" w:cs="Times New Roman CYR"/>
          <w:sz w:val="28"/>
          <w:szCs w:val="28"/>
        </w:rPr>
        <w:t>ого, но в левом полушарии больше серого вещества.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1.2 Специализация полушарий головного мозга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1"/>
        <w:gridCol w:w="2897"/>
        <w:gridCol w:w="312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08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08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Левое полушарие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08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Правое полушарие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08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Лучше узнаются стимулы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08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Вербальные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08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Невербальные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08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08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Легко различимые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08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Трудно различимые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08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08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Знакомые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08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Незнакомые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08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Лучше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воспринимаются задачи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08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Оценка временных отношений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08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Установление идентичности стимулов по названиям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08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08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Левое полушарие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08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Правое полушарие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08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Установление сходства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08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Переход к вербальному кодированию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08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Оценка пространственных отношений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08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Установление различий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08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Установ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ление физической идентичности стимулов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08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Зрительно пространственный анализ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08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Особенности процессов восприятия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08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Аналитическое восприятие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08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Последовательное восприятие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08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Особенности процессов восприятия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08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Абстрактное, обобщенное, инвариантное узнавание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08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Целостное восп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риятие (гештальт)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08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08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08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Краткая история исследований функциональной асимметрии полушарий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изучения функциональной межполушарной асимметрии у человека началась более 100 лет тому назад. Доминантность полушарий по отношению к речевым функциям впе</w:t>
      </w:r>
      <w:r>
        <w:rPr>
          <w:rFonts w:ascii="Times New Roman CYR" w:hAnsi="Times New Roman CYR" w:cs="Times New Roman CYR"/>
          <w:sz w:val="28"/>
          <w:szCs w:val="28"/>
        </w:rPr>
        <w:t xml:space="preserve">рвые была продемонстрирована французским хирургом и антропологом Брока. В 1861 г. он доложил об открытиях, сделанных им во время вскрытия двух больных страдавших моторной афазией - в обоих случаях поражения локализовались в лобной доле. Однако тогда он не </w:t>
      </w:r>
      <w:r>
        <w:rPr>
          <w:rFonts w:ascii="Times New Roman CYR" w:hAnsi="Times New Roman CYR" w:cs="Times New Roman CYR"/>
          <w:sz w:val="28"/>
          <w:szCs w:val="28"/>
        </w:rPr>
        <w:t xml:space="preserve">акцентировал внимание на стороне повреждения. Только позднее в 1863 г. сообщая о результатах вскрытия уже восьми больных, он отметил, что все повреждения находились и левой лобной доле, и осторожно заметил: "Я не смею делать выводов и жду новых открытий". </w:t>
      </w:r>
      <w:r>
        <w:rPr>
          <w:rFonts w:ascii="Times New Roman CYR" w:hAnsi="Times New Roman CYR" w:cs="Times New Roman CYR"/>
          <w:sz w:val="28"/>
          <w:szCs w:val="28"/>
        </w:rPr>
        <w:t xml:space="preserve">Отсюда видно, как колебался Брока, прежде чем принять революционную идею об асимметрии полушарий человека. Между тем новые открытия не заставили себя ждать, и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1865 г. Брока произнес свой знаменитый афоризм: "Мы говорим левым полушарием".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Спустя десятилет</w:t>
      </w:r>
      <w:r>
        <w:rPr>
          <w:rFonts w:ascii="Times New Roman CYR" w:hAnsi="Times New Roman CYR" w:cs="Times New Roman CYR"/>
          <w:sz w:val="28"/>
          <w:szCs w:val="28"/>
        </w:rPr>
        <w:t>ие после открытий Брока, Вернике показал, что поражение задней трети первой височной извилины левого полушария человека приводит к нарушению понимания речи и больной начинает воспринимать речь как нечленораздельное шумы. Одновременно нарушается и экспресси</w:t>
      </w:r>
      <w:r>
        <w:rPr>
          <w:rFonts w:ascii="Times New Roman CYR" w:hAnsi="Times New Roman CYR" w:cs="Times New Roman CYR"/>
          <w:sz w:val="28"/>
          <w:szCs w:val="28"/>
        </w:rPr>
        <w:t>вная речь, в речи больного появляются парафазии. Однако в этих случаях рецептивные нарушения речи остаются ведущими, что и дало Вернике основание обозначить весь этот синдром как синдром сенсорной афазии.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Правильность идеи Брока быстро подтвердилась и в ре</w:t>
      </w:r>
      <w:r>
        <w:rPr>
          <w:rFonts w:ascii="Times New Roman CYR" w:hAnsi="Times New Roman CYR" w:cs="Times New Roman CYR"/>
          <w:sz w:val="28"/>
          <w:szCs w:val="28"/>
        </w:rPr>
        <w:t xml:space="preserve">зультате родилась теория доминантности мозговых полушарий. Ряд экспериментаторов-клиницистов (в том числе и сам Брока) вскоре сделали важное дополнение, обнаружив, что левополушарность речи наблюдалась только у правшей, у левшей же доминантным по речи как </w:t>
      </w:r>
      <w:r>
        <w:rPr>
          <w:rFonts w:ascii="Times New Roman CYR" w:hAnsi="Times New Roman CYR" w:cs="Times New Roman CYR"/>
          <w:sz w:val="28"/>
          <w:szCs w:val="28"/>
        </w:rPr>
        <w:t xml:space="preserve">будто бы оказывалось правое полушарие. Эти открытия привели к революции в физиологической и медицинской мысли. С точки зрения физиологии реальность церебральной латерализации была доказана. Впоследствии концепция доминирования левого полушария (у правшей) </w:t>
      </w:r>
      <w:r>
        <w:rPr>
          <w:rFonts w:ascii="Times New Roman CYR" w:hAnsi="Times New Roman CYR" w:cs="Times New Roman CYR"/>
          <w:sz w:val="28"/>
          <w:szCs w:val="28"/>
        </w:rPr>
        <w:t>стала применяться не только по отношению к языковым функциям, но была распространена и на другие аспекты поведения и познания. Липманн (Leipmann, 1900) определил апраксию (т.е. неспособность выполнять целесообразный моторный акт) как отдельную категорию де</w:t>
      </w:r>
      <w:r>
        <w:rPr>
          <w:rFonts w:ascii="Times New Roman CYR" w:hAnsi="Times New Roman CYR" w:cs="Times New Roman CYR"/>
          <w:sz w:val="28"/>
          <w:szCs w:val="28"/>
        </w:rPr>
        <w:t>фицита поведения. Он соотнес выполнение этой функции с левым полушарием, что полностью подтвердилось дальнейшими исследованиями. Мари (Marie, 1906), Хед (Head, 1926), Гольдштейн (Goldstein, 1924) подчеркивали, что важными компонентами афазии являются интел</w:t>
      </w:r>
      <w:r>
        <w:rPr>
          <w:rFonts w:ascii="Times New Roman CYR" w:hAnsi="Times New Roman CYR" w:cs="Times New Roman CYR"/>
          <w:sz w:val="28"/>
          <w:szCs w:val="28"/>
        </w:rPr>
        <w:t xml:space="preserve">лектуальные нарушения. Хед определял афазию как первопричину расстройства "символического формулирования и выражения", а не только как изолированное нарушение способности говорить, читать и писать. 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Гольдштейн полагал, что определенные формы афазии связаны</w:t>
      </w:r>
      <w:r>
        <w:rPr>
          <w:rFonts w:ascii="Times New Roman CYR" w:hAnsi="Times New Roman CYR" w:cs="Times New Roman CYR"/>
          <w:sz w:val="28"/>
          <w:szCs w:val="28"/>
        </w:rPr>
        <w:t xml:space="preserve">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ухудшением абстрактного мышления. Эта точка зрения, которой придерживались и другие клиницисты (Trous¬seau, 1864; Jackson, 1874), приводила к заключению, что левое полушарие у человека является доминирующим не только для языка в узком смысле слова, но и</w:t>
      </w:r>
      <w:r>
        <w:rPr>
          <w:rFonts w:ascii="Times New Roman CYR" w:hAnsi="Times New Roman CYR" w:cs="Times New Roman CYR"/>
          <w:sz w:val="28"/>
          <w:szCs w:val="28"/>
        </w:rPr>
        <w:t xml:space="preserve"> для интеллектуальных функций высшего порядка. Расширению концепции доминантности левого полушария способствовало также обнаружение Герстманом (Gerstmann, 1924) "пальцевой агнозии", т.е. неспособности больного описать свои пальцы и пальцы экспериментатора.</w:t>
      </w:r>
      <w:r>
        <w:rPr>
          <w:rFonts w:ascii="Times New Roman CYR" w:hAnsi="Times New Roman CYR" w:cs="Times New Roman CYR"/>
          <w:sz w:val="28"/>
          <w:szCs w:val="28"/>
        </w:rPr>
        <w:t xml:space="preserve"> Объединяя этот весьма необычный дефект с тремя другими типами нарушения поведения (дефициты различения правого и левого, нарушения при счете и письме) в единый синдром, он утверждал, что последний возникает вследствие поражения левого полушария.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</w:t>
      </w:r>
      <w:r>
        <w:rPr>
          <w:rFonts w:ascii="Times New Roman CYR" w:hAnsi="Times New Roman CYR" w:cs="Times New Roman CYR"/>
          <w:sz w:val="28"/>
          <w:szCs w:val="28"/>
        </w:rPr>
        <w:t>ате проведенных исследований сформировалась концепция тотального доминирования левого полушария человека в высших психических функциях, или, как она еще может быть обозначена, "иерархическая теория полушарного доминирования". Левое полушарие признавалось д</w:t>
      </w:r>
      <w:r>
        <w:rPr>
          <w:rFonts w:ascii="Times New Roman CYR" w:hAnsi="Times New Roman CYR" w:cs="Times New Roman CYR"/>
          <w:sz w:val="28"/>
          <w:szCs w:val="28"/>
        </w:rPr>
        <w:t>оминирующим не только в отношении языка, но для концептуального мышления, определенных типов моторной деятельности и ориентации тела. Правое полушарие при этом третировалось как "субдоминантное", "малое", "немое", а иногда даже как "безграмотное" и "глухое</w:t>
      </w:r>
      <w:r>
        <w:rPr>
          <w:rFonts w:ascii="Times New Roman CYR" w:hAnsi="Times New Roman CYR" w:cs="Times New Roman CYR"/>
          <w:sz w:val="28"/>
          <w:szCs w:val="28"/>
        </w:rPr>
        <w:t>". До 60-х гг. XX в. теория тотального доминирования левого полушария у человека почти безраздельно господствовала в неврологии.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Индивидуальность личности во многом определяется спецификой взаимодействия отдельных полушарий мозга. Впервые эти отношения был</w:t>
      </w:r>
      <w:r>
        <w:rPr>
          <w:rFonts w:ascii="Times New Roman CYR" w:hAnsi="Times New Roman CYR" w:cs="Times New Roman CYR"/>
          <w:sz w:val="28"/>
          <w:szCs w:val="28"/>
        </w:rPr>
        <w:t>и экспериментально изучены в 60-е годы нашего века профессором психологии Калифорнийского технологического института Роджером Сперри (в 1981 году за исследования в этой области ему была присуждена Нобелевская премия).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Первые исследования Р. Сперри были свя</w:t>
      </w:r>
      <w:r>
        <w:rPr>
          <w:rFonts w:ascii="Times New Roman CYR" w:hAnsi="Times New Roman CYR" w:cs="Times New Roman CYR"/>
          <w:sz w:val="28"/>
          <w:szCs w:val="28"/>
        </w:rPr>
        <w:t>заны с поиском "следов" памяти. У кошек и обезьян рассекали мозолистое тело - толстый пучок нервных волокон, соединяющие полушария, - и смотрели, может ли навык, заученный одним полушарием, перейти в другое. Кошке завязывали один глаз и учили ее распознава</w:t>
      </w:r>
      <w:r>
        <w:rPr>
          <w:rFonts w:ascii="Times New Roman CYR" w:hAnsi="Times New Roman CYR" w:cs="Times New Roman CYR"/>
          <w:sz w:val="28"/>
          <w:szCs w:val="28"/>
        </w:rPr>
        <w:t>ть квадрат. Потом с "необученного" глаза снимали повязку и надевали ее на "обученный". Квадрат кошка не узнавала: необученный глаз так и оставался необученным. Зато теперь его можно было научить распознавать круг, и тогда в одном полушарии появлялся один н</w:t>
      </w:r>
      <w:r>
        <w:rPr>
          <w:rFonts w:ascii="Times New Roman CYR" w:hAnsi="Times New Roman CYR" w:cs="Times New Roman CYR"/>
          <w:sz w:val="28"/>
          <w:szCs w:val="28"/>
        </w:rPr>
        <w:t>авык, а в другом - другой. Полушария можно было научить двум противоположным навыкам - идеальная модель раздвоения личности?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Расщепление мозга (лоботомия - так стала именоваться эта операция) испытали и на людях: перерезка мозолистого тела избавляла больны</w:t>
      </w:r>
      <w:r>
        <w:rPr>
          <w:rFonts w:ascii="Times New Roman CYR" w:hAnsi="Times New Roman CYR" w:cs="Times New Roman CYR"/>
          <w:sz w:val="28"/>
          <w:szCs w:val="28"/>
        </w:rPr>
        <w:t>х с тяжелой формой эпилепсии от мучительных припадков. После подобных операций у пациентов наблюдались признаки раздвоения личности, хотя никто не обучал их полушария и не вторгался ни в одно из них.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Конечно, функциональная асимметрия полушарий известна да</w:t>
      </w:r>
      <w:r>
        <w:rPr>
          <w:rFonts w:ascii="Times New Roman CYR" w:hAnsi="Times New Roman CYR" w:cs="Times New Roman CYR"/>
          <w:sz w:val="28"/>
          <w:szCs w:val="28"/>
        </w:rPr>
        <w:t>вно: подавляющее большинство человечества делится на правшей и левшей, почти у всех у нас есть ведущий глаз и ведущее ухо, речью ведает либо левое (у правшей), либо правое полушарие. Но чтобы правая рука не знала, что делает левая (а именно это и происходи</w:t>
      </w:r>
      <w:r>
        <w:rPr>
          <w:rFonts w:ascii="Times New Roman CYR" w:hAnsi="Times New Roman CYR" w:cs="Times New Roman CYR"/>
          <w:sz w:val="28"/>
          <w:szCs w:val="28"/>
        </w:rPr>
        <w:t>ло, если сигналы подавались в одно из полушарий "расщепленного" мозга), чтобы предмет, опознанный на ощупь одной рукой, человек не узнавал, ощупывая его другой рукой, - это стало сенсацией.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Проявление и значение функциональной асимметрии и специализац</w:t>
      </w:r>
      <w:r>
        <w:rPr>
          <w:rFonts w:ascii="Times New Roman CYR" w:hAnsi="Times New Roman CYR" w:cs="Times New Roman CYR"/>
          <w:sz w:val="28"/>
          <w:szCs w:val="28"/>
        </w:rPr>
        <w:t>ии полушарий мозга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асимметрия мозг полушарие мыслительный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1.4.1 Асимметрия полушарий и эмоции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Имеются многочисленные доказательства того, что восприятие эмоциональных сигналов находится под контролем правого полушария. Правосторонние корковые разрушения де</w:t>
      </w:r>
      <w:r>
        <w:rPr>
          <w:rFonts w:ascii="Times New Roman CYR" w:hAnsi="Times New Roman CYR" w:cs="Times New Roman CYR"/>
          <w:sz w:val="28"/>
          <w:szCs w:val="28"/>
        </w:rPr>
        <w:t>лают невозможным декодирование эмоционального настроения собеседника, нарушают распознавание лицевой экспрессии эмоций. Разрушения в правом полушарии (но не в левом) сопровождаются потерей способности выразить или передать свое переживание интонацией голос</w:t>
      </w:r>
      <w:r>
        <w:rPr>
          <w:rFonts w:ascii="Times New Roman CYR" w:hAnsi="Times New Roman CYR" w:cs="Times New Roman CYR"/>
          <w:sz w:val="28"/>
          <w:szCs w:val="28"/>
        </w:rPr>
        <w:t>а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Т.А. Доброхотова и Н.Н. Брагина установили, что больные с поражениями левого полушария тревожны, озабочены. Правостороннее поражение сочетается с легкомыслием, беспечностью. Эмоциональные состояния благодушия, безответственности, беспечности, возникающие</w:t>
      </w:r>
      <w:r>
        <w:rPr>
          <w:rFonts w:ascii="Times New Roman CYR" w:hAnsi="Times New Roman CYR" w:cs="Times New Roman CYR"/>
          <w:sz w:val="28"/>
          <w:szCs w:val="28"/>
        </w:rPr>
        <w:t xml:space="preserve"> под влиянием алкоголя, связывают с преимущественным воздействием на правое полушарие мозга.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В.Л. Деглина, временное выключение левого полушария электросудорожным ударом тока вызывает сдвиг в эмоциональной сфере "правополушарного" человека в стор</w:t>
      </w:r>
      <w:r>
        <w:rPr>
          <w:rFonts w:ascii="Times New Roman CYR" w:hAnsi="Times New Roman CYR" w:cs="Times New Roman CYR"/>
          <w:sz w:val="28"/>
          <w:szCs w:val="28"/>
        </w:rPr>
        <w:t xml:space="preserve">ону отрицательных эмоций. Настроение ухудшается, он пессимистически оценивает свое положение, жалуется на плохое самочувствие. Выключение таким же способом правого полушария вызывает противоположный эффект - улучшение эмоционального состояния. В.Л. Деглин </w:t>
      </w:r>
      <w:r>
        <w:rPr>
          <w:rFonts w:ascii="Times New Roman CYR" w:hAnsi="Times New Roman CYR" w:cs="Times New Roman CYR"/>
          <w:sz w:val="28"/>
          <w:szCs w:val="28"/>
        </w:rPr>
        <w:t>считает, что положительные эмоциональные состояния коррелируют с усилением альфа-активности в левом полушарии, а отрицательные эмоциональные состояния - с усилением альфа-активности в правом и усилением дельта-колебаний в левом полушарии.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Демонстрация филь</w:t>
      </w:r>
      <w:r>
        <w:rPr>
          <w:rFonts w:ascii="Times New Roman CYR" w:hAnsi="Times New Roman CYR" w:cs="Times New Roman CYR"/>
          <w:sz w:val="28"/>
          <w:szCs w:val="28"/>
        </w:rPr>
        <w:t>мов разного содержания с помощью контактных линз раздельно в правое или в левое поле зрения показала, что правое полушарие быстрее реагирует на слайды с выражением печали, а левое - на слайды радостного содержания. При этом правое полушарие быстрее опознае</w:t>
      </w:r>
      <w:r>
        <w:rPr>
          <w:rFonts w:ascii="Times New Roman CYR" w:hAnsi="Times New Roman CYR" w:cs="Times New Roman CYR"/>
          <w:sz w:val="28"/>
          <w:szCs w:val="28"/>
        </w:rPr>
        <w:t>т эмоционально выразительные лица независимо от качества эмоции.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Распознавание мимики в большей степени связано с функцией правого полушария. Оно ухудшается при его поражении. Повреждение височной доли, особенно справа, нарушает опознание эмоциональной инт</w:t>
      </w:r>
      <w:r>
        <w:rPr>
          <w:rFonts w:ascii="Times New Roman CYR" w:hAnsi="Times New Roman CYR" w:cs="Times New Roman CYR"/>
          <w:sz w:val="28"/>
          <w:szCs w:val="28"/>
        </w:rPr>
        <w:t>онации речи. При выключении левого полушария независимо от характера эмоции улучшается распознание эмоциональной окраски голоса.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исследователей склонны объяснять эмоциональную асимметрию полушарий головного мозга как вторичную эмоциональную спе</w:t>
      </w:r>
      <w:r>
        <w:rPr>
          <w:rFonts w:ascii="Times New Roman CYR" w:hAnsi="Times New Roman CYR" w:cs="Times New Roman CYR"/>
          <w:sz w:val="28"/>
          <w:szCs w:val="28"/>
        </w:rPr>
        <w:t>циализацию (Симонов П.В., 1987). Согласно Л.Р. Зенкову, выключение левого полушария делает ситуацию непонятной, невербализуемой и, следовательно, эмоционально отрицательной. При выключении правого полушария ситуация оценивается как простая, ясная, понятная</w:t>
      </w:r>
      <w:r>
        <w:rPr>
          <w:rFonts w:ascii="Times New Roman CYR" w:hAnsi="Times New Roman CYR" w:cs="Times New Roman CYR"/>
          <w:sz w:val="28"/>
          <w:szCs w:val="28"/>
        </w:rPr>
        <w:t>, что вызывает преобладание положительных эмоций. Следовательно, нарушение информационных процессов после отключения одного из полушарий вторично сказывается на эмоциогенных механизмах.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последних публикаций, локальные мозговые поражения, вызывающ</w:t>
      </w:r>
      <w:r>
        <w:rPr>
          <w:rFonts w:ascii="Times New Roman CYR" w:hAnsi="Times New Roman CYR" w:cs="Times New Roman CYR"/>
          <w:sz w:val="28"/>
          <w:szCs w:val="28"/>
        </w:rPr>
        <w:t xml:space="preserve">ие изменения в эмоциональной сфере, находят во фронтальных областях коры. Это неудивительно, так как между фронтальной корой и лимбической системой существуют реципрокные отношения. По мнению Р. Давидсона и его коллег, именно фронтальные полюса регулируют </w:t>
      </w:r>
      <w:r>
        <w:rPr>
          <w:rFonts w:ascii="Times New Roman CYR" w:hAnsi="Times New Roman CYR" w:cs="Times New Roman CYR"/>
          <w:sz w:val="28"/>
          <w:szCs w:val="28"/>
        </w:rPr>
        <w:t>аффективные переживания. Регистрация ЭЭГ у пациентов с депрессией выявляет особый тип функциональной асимметрии, характерный для этих больных: у них фокус активации находится во фронтальной и центральной областях правого полушария.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.4.2 Асимметрия мозга и</w:t>
      </w:r>
      <w:r>
        <w:rPr>
          <w:rFonts w:ascii="Times New Roman CYR" w:hAnsi="Times New Roman CYR" w:cs="Times New Roman CYR"/>
          <w:sz w:val="28"/>
          <w:szCs w:val="28"/>
        </w:rPr>
        <w:t xml:space="preserve"> особенности мыслительной деятельности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методик, с помощью которых можно избирательно воздействовать только на одно полушарие, позволило исследователям продемонстрировать значительные различия в умственных способностях двух полушарий. Полагают</w:t>
      </w:r>
      <w:r>
        <w:rPr>
          <w:rFonts w:ascii="Times New Roman CYR" w:hAnsi="Times New Roman CYR" w:cs="Times New Roman CYR"/>
          <w:sz w:val="28"/>
          <w:szCs w:val="28"/>
        </w:rPr>
        <w:t>, что: Левое полушарие участвует в основном в аналитических процессах; это полушарие - база для логического мышления. Преимущественно оно обеспечивает речевую деятельность - ее понимание и построение, работу со словесными символами. Обработка входных сигна</w:t>
      </w:r>
      <w:r>
        <w:rPr>
          <w:rFonts w:ascii="Times New Roman CYR" w:hAnsi="Times New Roman CYR" w:cs="Times New Roman CYR"/>
          <w:sz w:val="28"/>
          <w:szCs w:val="28"/>
        </w:rPr>
        <w:t>лов осуществляется в нем, по-видимому, последовательно. Правое полушарие обеспечивает конкретно-образное мышление и имеет дело с невербальным материалом, отвечая за определенные навыки в обращении с пространственными сигналами, за структурно-пространственн</w:t>
      </w:r>
      <w:r>
        <w:rPr>
          <w:rFonts w:ascii="Times New Roman CYR" w:hAnsi="Times New Roman CYR" w:cs="Times New Roman CYR"/>
          <w:sz w:val="28"/>
          <w:szCs w:val="28"/>
        </w:rPr>
        <w:t>ые преобразования, способность к зрительному и тактильному распознаванию предметов. Поступающая к нему информация обрабатывается одномоментно и целостным способом.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Правое полушарие лучше, чем левое, справляется с различением ориентации линий, кривизны, мно</w:t>
      </w:r>
      <w:r>
        <w:rPr>
          <w:rFonts w:ascii="Times New Roman CYR" w:hAnsi="Times New Roman CYR" w:cs="Times New Roman CYR"/>
          <w:sz w:val="28"/>
          <w:szCs w:val="28"/>
        </w:rPr>
        <w:t>гоугольников неправильных очертаний, пространственного расположения зрительных каналов, глубины в стереоскопических изображениях. Однако левое полушарие обнаруживает большие способности в отношении других аспектов зрительно-пространственного восприятия. Он</w:t>
      </w:r>
      <w:r>
        <w:rPr>
          <w:rFonts w:ascii="Times New Roman CYR" w:hAnsi="Times New Roman CYR" w:cs="Times New Roman CYR"/>
          <w:sz w:val="28"/>
          <w:szCs w:val="28"/>
        </w:rPr>
        <w:t xml:space="preserve">о лучше дифференцирует нарисованные лица, если они различаются только одной чертой. 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Правое полушарие лучше различает их, когда они отличаются не одной, а многими чертами. Предполагают, что левое полушарие превосходит правое, когда задача состоит в выявлен</w:t>
      </w:r>
      <w:r>
        <w:rPr>
          <w:rFonts w:ascii="Times New Roman CYR" w:hAnsi="Times New Roman CYR" w:cs="Times New Roman CYR"/>
          <w:sz w:val="28"/>
          <w:szCs w:val="28"/>
        </w:rPr>
        <w:t>ии немногих четких деталей, а правое доминирует при интеграции элементов в сложные конфигурации. Это различие согласуется с клиническими данными. При патологиях правого полушария рисунки больных утрачивают целостность общей конфигурации. При поражении лево</w:t>
      </w:r>
      <w:r>
        <w:rPr>
          <w:rFonts w:ascii="Times New Roman CYR" w:hAnsi="Times New Roman CYR" w:cs="Times New Roman CYR"/>
          <w:sz w:val="28"/>
          <w:szCs w:val="28"/>
        </w:rPr>
        <w:t>го полушария основная конфигурация объекта обычно воспроизводится, но рисунок обеднен деталями. "Пространственное" правое и "временное" левое полушарие вносят каждое важный вклад в большинство видов когнитивной деятельности. По-видимому, у левого полушария</w:t>
      </w:r>
      <w:r>
        <w:rPr>
          <w:rFonts w:ascii="Times New Roman CYR" w:hAnsi="Times New Roman CYR" w:cs="Times New Roman CYR"/>
          <w:sz w:val="28"/>
          <w:szCs w:val="28"/>
        </w:rPr>
        <w:t xml:space="preserve"> больше возможностей во временной и слуховой областях, а у правого - в пространственной и зрительной.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отметить, что каждое полушарие, функционируя изолированно, предпочитает формировать целостное изображение. Это особенно очевидно у больных с "расщ</w:t>
      </w:r>
      <w:r>
        <w:rPr>
          <w:rFonts w:ascii="Times New Roman CYR" w:hAnsi="Times New Roman CYR" w:cs="Times New Roman CYR"/>
          <w:sz w:val="28"/>
          <w:szCs w:val="28"/>
        </w:rPr>
        <w:t>епленным мозгом". Когда такому больному, фиксирующему точку на экране, предъявляли рисунки-химеры (изображения, составленные из половинок двух разных объектов) и спрашивали, что он видит, он называл объект, соответствующий правой части химерного рисунка, п</w:t>
      </w:r>
      <w:r>
        <w:rPr>
          <w:rFonts w:ascii="Times New Roman CYR" w:hAnsi="Times New Roman CYR" w:cs="Times New Roman CYR"/>
          <w:sz w:val="28"/>
          <w:szCs w:val="28"/>
        </w:rPr>
        <w:t xml:space="preserve">роецирующейся в левое полушарие. Неудивительно, что он называл правый "полуобъект", так как у подавляющего большинства правшей за речь ответственно левое полушарие. 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"говорящее" левое полушарие совершенно "не осознавало", что ему предъявляется тольк</w:t>
      </w:r>
      <w:r>
        <w:rPr>
          <w:rFonts w:ascii="Times New Roman CYR" w:hAnsi="Times New Roman CYR" w:cs="Times New Roman CYR"/>
          <w:sz w:val="28"/>
          <w:szCs w:val="28"/>
        </w:rPr>
        <w:t>о половина стимула. Когда же после этого опыта испытуемому в условиях свободного зрения (без фиксации определенной точки) предъявляли целые изображения тех же объектов и просили показать, какой из них он видел раньше, он почти всегда выбирал тот предмет, к</w:t>
      </w:r>
      <w:r>
        <w:rPr>
          <w:rFonts w:ascii="Times New Roman CYR" w:hAnsi="Times New Roman CYR" w:cs="Times New Roman CYR"/>
          <w:sz w:val="28"/>
          <w:szCs w:val="28"/>
        </w:rPr>
        <w:t>оторый раньше находился слева и воспринимался правым полушарием (Леви Д., 1995). Не умея "говорить", правое полушарие без слов демонстрировало, что воспринимает половину стимула как целый объект.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Нормальные люди в этих условиях сразу видят необычную, соста</w:t>
      </w:r>
      <w:r>
        <w:rPr>
          <w:rFonts w:ascii="Times New Roman CYR" w:hAnsi="Times New Roman CYR" w:cs="Times New Roman CYR"/>
          <w:sz w:val="28"/>
          <w:szCs w:val="28"/>
        </w:rPr>
        <w:t>вную природу рисунков. При выполнении других тестов - с абстрактными фигурами, цветовыми стимулами - получены аналогичные результаты: у человека с "расщепленным мозгом" объект воспринимается одним полушарием и всегда нерасчлененным.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другое п</w:t>
      </w:r>
      <w:r>
        <w:rPr>
          <w:rFonts w:ascii="Times New Roman CYR" w:hAnsi="Times New Roman CYR" w:cs="Times New Roman CYR"/>
          <w:sz w:val="28"/>
          <w:szCs w:val="28"/>
        </w:rPr>
        <w:t xml:space="preserve">олушарие в этих экспериментах ведет себя так, как будто оно "ничего не видит". С каким полушарием это может произойти, зависит от решаемой задачи. При этом неполнота стимула не означает такой же неполноты восприятия. Отвечающее полушарие (как левое, так и </w:t>
      </w:r>
      <w:r>
        <w:rPr>
          <w:rFonts w:ascii="Times New Roman CYR" w:hAnsi="Times New Roman CYR" w:cs="Times New Roman CYR"/>
          <w:sz w:val="28"/>
          <w:szCs w:val="28"/>
        </w:rPr>
        <w:t>правое) интерпретирует изображение как целое, хотя предъявляется только его половина. Мозг строит модели целостного мира, и когда нет полной информации, как у больных с "расщепленным мозгом", они создаются на основе интеграции сенсорных данных с информацие</w:t>
      </w:r>
      <w:r>
        <w:rPr>
          <w:rFonts w:ascii="Times New Roman CYR" w:hAnsi="Times New Roman CYR" w:cs="Times New Roman CYR"/>
          <w:sz w:val="28"/>
          <w:szCs w:val="28"/>
        </w:rPr>
        <w:t>й, извлекаемой из памяти, со знаниями, которые не позволят объекту расщепляться на две половинки.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точка зрения, согласно которой в функциях различных полушарий представлены различные способы познания. Функции левого полушария отождествляются с о</w:t>
      </w:r>
      <w:r>
        <w:rPr>
          <w:rFonts w:ascii="Times New Roman CYR" w:hAnsi="Times New Roman CYR" w:cs="Times New Roman CYR"/>
          <w:sz w:val="28"/>
          <w:szCs w:val="28"/>
        </w:rPr>
        <w:t>сознанными, логическими процессами мышления, функция правого полушария - это интуитивное мышление. По мнению Р. Орнстейна (R. Ornstein), сегодня принятая система образования строится исключительно на развитии у детей способностей левого полушария, т.е. язы</w:t>
      </w:r>
      <w:r>
        <w:rPr>
          <w:rFonts w:ascii="Times New Roman CYR" w:hAnsi="Times New Roman CYR" w:cs="Times New Roman CYR"/>
          <w:sz w:val="28"/>
          <w:szCs w:val="28"/>
        </w:rPr>
        <w:t>кового и логического мышления, а функции правого полушария специально не развиваются. Невербальному интеллекту не уделяется должного внимания.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Связь левого полушария с определенными типами движений хорошо известна в клинике. Рука, соответствующая полушарию</w:t>
      </w:r>
      <w:r>
        <w:rPr>
          <w:rFonts w:ascii="Times New Roman CYR" w:hAnsi="Times New Roman CYR" w:cs="Times New Roman CYR"/>
          <w:sz w:val="28"/>
          <w:szCs w:val="28"/>
        </w:rPr>
        <w:t xml:space="preserve"> с речевым центром (чаще правая), обнаруживает большие способности к тонким движениям, чем рука, связанная с недоминантным полушарием. Больные с повреждением левого полушария без правостороннего паралича, тем не менее, испытывают затруднения в воспроизведе</w:t>
      </w:r>
      <w:r>
        <w:rPr>
          <w:rFonts w:ascii="Times New Roman CYR" w:hAnsi="Times New Roman CYR" w:cs="Times New Roman CYR"/>
          <w:sz w:val="28"/>
          <w:szCs w:val="28"/>
        </w:rPr>
        <w:t>нии сложной последовательности движении рук и сложных позиций пальцев. У глухонемых поражение левого полушария сопровождается распадом языка жестов, что сходно с распадом речи у нормально говорящих людей.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Д. Кимура полагает, что в эволюционном плане именно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развитие руки как органа языка жестов, ее манипулятивных способностей и привело к формированию особых функций левого полушария. Способность руки к тонким манипуляциям была передана артикуляционным органам.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Взаимоотношение полушарий и творческая деятел</w:t>
      </w:r>
      <w:r>
        <w:rPr>
          <w:rFonts w:ascii="Times New Roman CYR" w:hAnsi="Times New Roman CYR" w:cs="Times New Roman CYR"/>
          <w:sz w:val="28"/>
          <w:szCs w:val="28"/>
        </w:rPr>
        <w:t>ьность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Стремление понять, в чем состоит своеобразие взаимоотношений двух половин мозга в процессе творческой деятельности побудило ученых к изучению особенностей организации полушарий у людей искусства. Была высказана гипотеза о повышении способности твор</w:t>
      </w:r>
      <w:r>
        <w:rPr>
          <w:rFonts w:ascii="Times New Roman CYR" w:hAnsi="Times New Roman CYR" w:cs="Times New Roman CYR"/>
          <w:sz w:val="28"/>
          <w:szCs w:val="28"/>
        </w:rPr>
        <w:t>ческих личностей к интеграции функций обоих полушарий (Леви Д., 1995). Исследования действительно подтвердили, что для обычных людей характерна более строгая латерализация функций полушарий при большей их билатеральности у художников. У художников-професси</w:t>
      </w:r>
      <w:r>
        <w:rPr>
          <w:rFonts w:ascii="Times New Roman CYR" w:hAnsi="Times New Roman CYR" w:cs="Times New Roman CYR"/>
          <w:sz w:val="28"/>
          <w:szCs w:val="28"/>
        </w:rPr>
        <w:t>оналов на протяжении творческой жизни каждая половина мозга (а не только правая) развивает структуры, формы и методы, необходимые для художественного творчества. Поэтому в случае повреждения одного полушарий в зрелом возрасте второе сохраняет как свои врож</w:t>
      </w:r>
      <w:r>
        <w:rPr>
          <w:rFonts w:ascii="Times New Roman CYR" w:hAnsi="Times New Roman CYR" w:cs="Times New Roman CYR"/>
          <w:sz w:val="28"/>
          <w:szCs w:val="28"/>
        </w:rPr>
        <w:t>денные художественные способности, так и приобретенные на основе взаимодействия с другим полушарием.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музыкантов тоже наводит на мысль о более двустороннем представительстве у них функций, важных для музыкальных способностей, по сравнению с не</w:t>
      </w:r>
      <w:r>
        <w:rPr>
          <w:rFonts w:ascii="Times New Roman CYR" w:hAnsi="Times New Roman CYR" w:cs="Times New Roman CYR"/>
          <w:sz w:val="28"/>
          <w:szCs w:val="28"/>
        </w:rPr>
        <w:t xml:space="preserve"> столь одаренными людьми. Восприятие мелодии включает образное представление громкости и высоты тонов, специфического звучания аккордов, темпа и ритма. Доминирование того или другого полушария зависит от того, какому аспекту мелодии уделяется больше вниман</w:t>
      </w:r>
      <w:r>
        <w:rPr>
          <w:rFonts w:ascii="Times New Roman CYR" w:hAnsi="Times New Roman CYR" w:cs="Times New Roman CYR"/>
          <w:sz w:val="28"/>
          <w:szCs w:val="28"/>
        </w:rPr>
        <w:t xml:space="preserve">ия. Так, хорошо знакомые мелодии могут кодироваться в виде целостного образа (гештальта), тогда как незнакомые мелодии требуют аналитического подхода. Установлено, что локализация активации в полушарии при прослушивании музыкальных произведений зависит от </w:t>
      </w:r>
      <w:r>
        <w:rPr>
          <w:rFonts w:ascii="Times New Roman CYR" w:hAnsi="Times New Roman CYR" w:cs="Times New Roman CYR"/>
          <w:sz w:val="28"/>
          <w:szCs w:val="28"/>
        </w:rPr>
        <w:t>музыкальной грамотности слушателя. Более образованные в музыкальном отношении испытуемые, использовавшие аналитическую стратегию и умеющие обнаруживать сходство и различие звуков в аккордах, по данным ПЭТ, показывают большее потребление глюкозы левым полуш</w:t>
      </w:r>
      <w:r>
        <w:rPr>
          <w:rFonts w:ascii="Times New Roman CYR" w:hAnsi="Times New Roman CYR" w:cs="Times New Roman CYR"/>
          <w:sz w:val="28"/>
          <w:szCs w:val="28"/>
        </w:rPr>
        <w:t>арием. У лиц, не имеющих музыкального образования, прослушивание музыки усиливало метаболическую активацию (по глюкозе), особенно в теменных и затылочно-височных областях правого полушария.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с тем у одаренных музыкантов двустороннее представительство</w:t>
      </w:r>
      <w:r>
        <w:rPr>
          <w:rFonts w:ascii="Times New Roman CYR" w:hAnsi="Times New Roman CYR" w:cs="Times New Roman CYR"/>
          <w:sz w:val="28"/>
          <w:szCs w:val="28"/>
        </w:rPr>
        <w:t xml:space="preserve"> музыкальных способностей встречалось чаще, чем обычно бывает у менее талантливых музыкантов. Сведения о музыкантах с односторонним поражением мозга подтверждают, что у них, так же как у художников, соответствующие способности сохраняются лучше, чем у обыч</w:t>
      </w:r>
      <w:r>
        <w:rPr>
          <w:rFonts w:ascii="Times New Roman CYR" w:hAnsi="Times New Roman CYR" w:cs="Times New Roman CYR"/>
          <w:sz w:val="28"/>
          <w:szCs w:val="28"/>
        </w:rPr>
        <w:t>ных людей. Известны случаи, когда после левостороннего инсульта композиторы продолжали успешно заниматься своей профессиональной деятельностью. Русский композитор В.Я. Шебалин успешно сочинял музыку и после левостороннего инсульта, вызвавшего у него тяжелу</w:t>
      </w:r>
      <w:r>
        <w:rPr>
          <w:rFonts w:ascii="Times New Roman CYR" w:hAnsi="Times New Roman CYR" w:cs="Times New Roman CYR"/>
          <w:sz w:val="28"/>
          <w:szCs w:val="28"/>
        </w:rPr>
        <w:t>ю форму афазии. У обыкновенных людей различные аспекты их музыкальных способностей связаны с разными полушариями и неодинаково страдают при одностороннем поражении мозга. Немузыканты склонны воспринимать мелодии "глобально", т.е. в основном правым полушари</w:t>
      </w:r>
      <w:r>
        <w:rPr>
          <w:rFonts w:ascii="Times New Roman CYR" w:hAnsi="Times New Roman CYR" w:cs="Times New Roman CYR"/>
          <w:sz w:val="28"/>
          <w:szCs w:val="28"/>
        </w:rPr>
        <w:t>ем.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Музыканты-профессионалы, по-видимому, различаются между собой по степени использования способностей правого и левого полушарий, однако асимметрия в восприятии тонов, силы звука, аккордов, темпа и ритма у них, похоже, значительно меньше, чем у обычных л</w:t>
      </w:r>
      <w:r>
        <w:rPr>
          <w:rFonts w:ascii="Times New Roman CYR" w:hAnsi="Times New Roman CYR" w:cs="Times New Roman CYR"/>
          <w:sz w:val="28"/>
          <w:szCs w:val="28"/>
        </w:rPr>
        <w:t>юдей. Накопленный у людей искусства творческий опыт усиливает структурно-функциональное сходство и взаимодействие их полушарий.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Сознание человека базируется на совместной деятельности двух полушарий, хотя одно из них является доминантным.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Индивидуальность </w:t>
      </w:r>
      <w:r>
        <w:rPr>
          <w:rFonts w:ascii="Times New Roman CYR" w:hAnsi="Times New Roman CYR" w:cs="Times New Roman CYR"/>
          <w:sz w:val="28"/>
          <w:szCs w:val="28"/>
        </w:rPr>
        <w:t>зависит от типа функциональной асимметрии полушарий а также от уровня их интегрального взаимодействия.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Правое полушарие - узнавание предметов, цвет, форма, различение голосов. Правое полушарие перерабатывает информацию одновременно и целостно, не рассматри</w:t>
      </w:r>
      <w:r>
        <w:rPr>
          <w:rFonts w:ascii="Times New Roman CYR" w:hAnsi="Times New Roman CYR" w:cs="Times New Roman CYR"/>
          <w:sz w:val="28"/>
          <w:szCs w:val="28"/>
        </w:rPr>
        <w:t>вая при этом отдельные части, элементы, входящие в состав предмета или явления. Правое полушарие следит за всеми изменениями окружающей среды, за изменением настроения, а левое анализирует эти изменения, оно ответственно за выбор цели, которую мы ставим пе</w:t>
      </w:r>
      <w:r>
        <w:rPr>
          <w:rFonts w:ascii="Times New Roman CYR" w:hAnsi="Times New Roman CYR" w:cs="Times New Roman CYR"/>
          <w:sz w:val="28"/>
          <w:szCs w:val="28"/>
        </w:rPr>
        <w:t>ред собой на будущее. В правом полушарии объединяется вся информация, приходящая из соматосенсорной зоны, сообщающая относительное положение тела в пространстве. Она соединяется с информацией, поступающей из зрительных и слуховых зон коры, благодаря чему м</w:t>
      </w:r>
      <w:r>
        <w:rPr>
          <w:rFonts w:ascii="Times New Roman CYR" w:hAnsi="Times New Roman CYR" w:cs="Times New Roman CYR"/>
          <w:sz w:val="28"/>
          <w:szCs w:val="28"/>
        </w:rPr>
        <w:t>ы имеем точное представление о собственном теле во время его передвижения в пространстве.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Левое полушарие отвечает за речь, письмо, чтение, счет, сознательное абстрактное мышление. Левое полушарие принимает переработанную информацию, аналитическую и послед</w:t>
      </w:r>
      <w:r>
        <w:rPr>
          <w:rFonts w:ascii="Times New Roman CYR" w:hAnsi="Times New Roman CYR" w:cs="Times New Roman CYR"/>
          <w:sz w:val="28"/>
          <w:szCs w:val="28"/>
        </w:rPr>
        <w:t>овательную с привлечением фактов, логики. В левом полушарии информация, приходящая из соматосенсорной зоны соединяется с памятью, что позволяет осмысленно интерпретировать зрительные, слуховые и тактильные ощущения (сообщение от рецепторов кожи, мышц, суст</w:t>
      </w:r>
      <w:r>
        <w:rPr>
          <w:rFonts w:ascii="Times New Roman CYR" w:hAnsi="Times New Roman CYR" w:cs="Times New Roman CYR"/>
          <w:sz w:val="28"/>
          <w:szCs w:val="28"/>
        </w:rPr>
        <w:t>авов) и вырабатывать определенную линию поведения.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 Функциональная структура поведенческого акта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Функциональная система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Взаимодействие человека и животных с окружающей средой осуществляется через целенаправленную деятельность или поведение. Двигат</w:t>
      </w:r>
      <w:r>
        <w:rPr>
          <w:rFonts w:ascii="Times New Roman CYR" w:hAnsi="Times New Roman CYR" w:cs="Times New Roman CYR"/>
          <w:sz w:val="28"/>
          <w:szCs w:val="28"/>
        </w:rPr>
        <w:t>ельный акт как элемент поведения воспроизводит основные звенья его структуры. Ведущим системообразующим фактором целенаправленного поведения, так же как и отдельного двигательного акта, является полезный для жизнедеятельности организма приспособительный ре</w:t>
      </w:r>
      <w:r>
        <w:rPr>
          <w:rFonts w:ascii="Times New Roman CYR" w:hAnsi="Times New Roman CYR" w:cs="Times New Roman CYR"/>
          <w:sz w:val="28"/>
          <w:szCs w:val="28"/>
        </w:rPr>
        <w:t>зультат. С позиции принципа системного квантования процессов жизнедеятельности двигательный акт может быть соотнесен с отдельным квантом поведения. Это наиболее очевидно при иерархическом квантовании, когда удовлетворение ведущей потребности значительно от</w:t>
      </w:r>
      <w:r>
        <w:rPr>
          <w:rFonts w:ascii="Times New Roman CYR" w:hAnsi="Times New Roman CYR" w:cs="Times New Roman CYR"/>
          <w:sz w:val="28"/>
          <w:szCs w:val="28"/>
        </w:rPr>
        <w:t>ставлено во времени и для достижения конечного результата необходимо выполнить ряд предварительных действий. Например, при конструировании человеком определенного изделия, когда для создания конечного продукта необходимо решить ряд промежуточных задач со с</w:t>
      </w:r>
      <w:r>
        <w:rPr>
          <w:rFonts w:ascii="Times New Roman CYR" w:hAnsi="Times New Roman CYR" w:cs="Times New Roman CYR"/>
          <w:sz w:val="28"/>
          <w:szCs w:val="28"/>
        </w:rPr>
        <w:t>воими конкретными результатами.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совершенная модель структуры поведения изложена в концепции функциональных систем Петра Кузьмича Анохина (1898-1974). Изучая физиологическую структуру поведенческого акта, П.К. Анохин пришел к выводу о необходимости</w:t>
      </w:r>
      <w:r>
        <w:rPr>
          <w:rFonts w:ascii="Times New Roman CYR" w:hAnsi="Times New Roman CYR" w:cs="Times New Roman CYR"/>
          <w:sz w:val="28"/>
          <w:szCs w:val="28"/>
        </w:rPr>
        <w:t xml:space="preserve"> различать частные механизмы интеграции, когда эти частные механизмы вступают между собой в сложное координированное взаимодействие. Они объединяются, интегрируются в систему более высокого порядка, в целостную архитектуру приспособительного, поведенческог</w:t>
      </w:r>
      <w:r>
        <w:rPr>
          <w:rFonts w:ascii="Times New Roman CYR" w:hAnsi="Times New Roman CYR" w:cs="Times New Roman CYR"/>
          <w:sz w:val="28"/>
          <w:szCs w:val="28"/>
        </w:rPr>
        <w:t>о акта. Этот принцип интегрирования частных механизмов был им назван принципом «функциональной системы». Определяя функциональную систему как динамическую, саморегулирующуюся организацию, избирательно объединяющую структуры и процессы на основе нервных и г</w:t>
      </w:r>
      <w:r>
        <w:rPr>
          <w:rFonts w:ascii="Times New Roman CYR" w:hAnsi="Times New Roman CYR" w:cs="Times New Roman CYR"/>
          <w:sz w:val="28"/>
          <w:szCs w:val="28"/>
        </w:rPr>
        <w:t>уморальных механизмов регуляции для достижения полезных системе и организму в целом приспособительных результатов, П.К. Анохин распространил содержание этого понятия на структуру любого целенаправленного поведения. С этих позиций может быть рассмотрена и с</w:t>
      </w:r>
      <w:r>
        <w:rPr>
          <w:rFonts w:ascii="Times New Roman CYR" w:hAnsi="Times New Roman CYR" w:cs="Times New Roman CYR"/>
          <w:sz w:val="28"/>
          <w:szCs w:val="28"/>
        </w:rPr>
        <w:t>труктура отдельного двигательного акта. Функциональная система имеет разветвленный морфофизиологический аппарат, обеспечивающий за счет присущих ей закономерностей как эффект гомеостаза, так и саморегуляции.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два типа функциональных систем: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Функц</w:t>
      </w:r>
      <w:r>
        <w:rPr>
          <w:rFonts w:ascii="Times New Roman CYR" w:hAnsi="Times New Roman CYR" w:cs="Times New Roman CYR"/>
          <w:sz w:val="28"/>
          <w:szCs w:val="28"/>
        </w:rPr>
        <w:t>иональные системы первого типа обеспечивают постоянство определенных констант внутренней среды за счет системы саморегуляции, звенья которой не выходят за пределы самого организма. Примером может служить функциональная система поддержания постоянства кровя</w:t>
      </w:r>
      <w:r>
        <w:rPr>
          <w:rFonts w:ascii="Times New Roman CYR" w:hAnsi="Times New Roman CYR" w:cs="Times New Roman CYR"/>
          <w:sz w:val="28"/>
          <w:szCs w:val="28"/>
        </w:rPr>
        <w:t>ного давления, температуры тела и т.п. Такая система с помощью разнообразных механизмов автоматически компенсирует возникающие сдвиги во внутренней среде.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Функциональные системы второго типа используют внешнее звено саморегуляции. Они обеспечивают приспо</w:t>
      </w:r>
      <w:r>
        <w:rPr>
          <w:rFonts w:ascii="Times New Roman CYR" w:hAnsi="Times New Roman CYR" w:cs="Times New Roman CYR"/>
          <w:sz w:val="28"/>
          <w:szCs w:val="28"/>
        </w:rPr>
        <w:t>собительный эффект благодаря выходу за пределы организма через связь с внешним миром, через изменения поведения. Именно функциональные системы второго типа лежат в основе различных поведенческих актов, различных типов поведения.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Стадии поведенческого а</w:t>
      </w:r>
      <w:r>
        <w:rPr>
          <w:rFonts w:ascii="Times New Roman CYR" w:hAnsi="Times New Roman CYR" w:cs="Times New Roman CYR"/>
          <w:sz w:val="28"/>
          <w:szCs w:val="28"/>
        </w:rPr>
        <w:t>кта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Центральная архитектоника функциональных систем, определяющих целенаправленные поведенческие акты различной степени сложности, складывается из следующих последовательно сменяющих друг друга стадий: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афферентный синтез,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принятие решения,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акцептор резуль</w:t>
      </w:r>
      <w:r>
        <w:rPr>
          <w:rFonts w:ascii="Times New Roman CYR" w:hAnsi="Times New Roman CYR" w:cs="Times New Roman CYR"/>
          <w:sz w:val="28"/>
          <w:szCs w:val="28"/>
        </w:rPr>
        <w:t>татов действия,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эфферентный синтез,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действия, и, наконец,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достигнутого результата.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Поведенческий акт любой степени сложности начинается со стадии афферентного синтеза. Возбуждение, вызванное внешним стимулом, действует не изолированно</w:t>
      </w:r>
      <w:r>
        <w:rPr>
          <w:rFonts w:ascii="Times New Roman CYR" w:hAnsi="Times New Roman CYR" w:cs="Times New Roman CYR"/>
          <w:sz w:val="28"/>
          <w:szCs w:val="28"/>
        </w:rPr>
        <w:t>. Оно непременно вступает во взаимодействие с другими афферентными возбуждениями, имеющими иной функциональный смысл. Головной мозг непрерывно обрабатывает все сигналы, поступающие по многочисленным сенсорным каналам. И только в результате синтеза этих афф</w:t>
      </w:r>
      <w:r>
        <w:rPr>
          <w:rFonts w:ascii="Times New Roman CYR" w:hAnsi="Times New Roman CYR" w:cs="Times New Roman CYR"/>
          <w:sz w:val="28"/>
          <w:szCs w:val="28"/>
        </w:rPr>
        <w:t>ерентных возбуждений создаются условия для реализации определенного целенаправленного поведения. Содержание афферентного синтеза определяется влиянием нескольких факторов: мотивационного возбуждения, памяти, обстановочной и пусковой афферентации. Мотивацио</w:t>
      </w:r>
      <w:r>
        <w:rPr>
          <w:rFonts w:ascii="Times New Roman CYR" w:hAnsi="Times New Roman CYR" w:cs="Times New Roman CYR"/>
          <w:sz w:val="28"/>
          <w:szCs w:val="28"/>
        </w:rPr>
        <w:t>нное возбуждение появляется в центральной нервной системе вследствие той или другой витальной, социальной или идеальной потребности. Специфика мотивационного возбуждения определяется особенностями, типом вызвавшей его потребности. Оно - необходимый компоне</w:t>
      </w:r>
      <w:r>
        <w:rPr>
          <w:rFonts w:ascii="Times New Roman CYR" w:hAnsi="Times New Roman CYR" w:cs="Times New Roman CYR"/>
          <w:sz w:val="28"/>
          <w:szCs w:val="28"/>
        </w:rPr>
        <w:t>нт любого поведения. Важность мотивационного возбуждения для афферентного синтеза вытекает уже из того, что условный сигнал теряет способность вызывать ранее выработанное пищедобывательное поведение (например, побежку собаки к кормушке для получения пищи),</w:t>
      </w:r>
      <w:r>
        <w:rPr>
          <w:rFonts w:ascii="Times New Roman CYR" w:hAnsi="Times New Roman CYR" w:cs="Times New Roman CYR"/>
          <w:sz w:val="28"/>
          <w:szCs w:val="28"/>
        </w:rPr>
        <w:t xml:space="preserve"> если животное уже хорошо накормлено и, следовательно, у него отсутствует мотивационное пищевое возбуждение.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Роль мотивационного возбуждения в формировании афферентного синтеза определяется тем, что любая поступающая информация соотносится с доминирующим в</w:t>
      </w:r>
      <w:r>
        <w:rPr>
          <w:rFonts w:ascii="Times New Roman CYR" w:hAnsi="Times New Roman CYR" w:cs="Times New Roman CYR"/>
          <w:sz w:val="28"/>
          <w:szCs w:val="28"/>
        </w:rPr>
        <w:t xml:space="preserve"> данный момент мотивационным возбуждением, которое действует как фильтр, отбирающий наиболее нужное для данной мотивационной установки. Доминирующая мотивация как первичный системообразующий фактор определяет все последующие этапы мозговой деятельности по </w:t>
      </w:r>
      <w:r>
        <w:rPr>
          <w:rFonts w:ascii="Times New Roman CYR" w:hAnsi="Times New Roman CYR" w:cs="Times New Roman CYR"/>
          <w:sz w:val="28"/>
          <w:szCs w:val="28"/>
        </w:rPr>
        <w:t>формированию поведенческих программ. Специфика мотиваций определяет характер и «химический статус» внутрицентральной интеграции и набор вовлекаемых мозговых аппаратов. В качестве полезного результата определенного поведенческого акта выступает удовлетворен</w:t>
      </w:r>
      <w:r>
        <w:rPr>
          <w:rFonts w:ascii="Times New Roman CYR" w:hAnsi="Times New Roman CYR" w:cs="Times New Roman CYR"/>
          <w:sz w:val="28"/>
          <w:szCs w:val="28"/>
        </w:rPr>
        <w:t>ие потребности, т.е. снижение уровня мотивации. Нейрофизиологической основой мотивационного возбуждения является избирательная активация различных нервных структур, создаваемая прежде всего лимбической и ретикулярной системами мозга. На уровне коры мотивац</w:t>
      </w:r>
      <w:r>
        <w:rPr>
          <w:rFonts w:ascii="Times New Roman CYR" w:hAnsi="Times New Roman CYR" w:cs="Times New Roman CYR"/>
          <w:sz w:val="28"/>
          <w:szCs w:val="28"/>
        </w:rPr>
        <w:t>ионное возбуждение представлено специфическим паттерном возбуждения. Хотя мотивационное возбуждение является очень важным компонентом афферентного синтеза, оно не единственной его компонент. Внешние стимулы с их разным функциональным смыслом по отношению к</w:t>
      </w:r>
      <w:r>
        <w:rPr>
          <w:rFonts w:ascii="Times New Roman CYR" w:hAnsi="Times New Roman CYR" w:cs="Times New Roman CYR"/>
          <w:sz w:val="28"/>
          <w:szCs w:val="28"/>
        </w:rPr>
        <w:t xml:space="preserve"> данному, конкретному организму также вносят свой вклад в афферентный синтез. Выделяют два класса стимулов с функциями пусковой и обстановочной афферентации.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Условные и безусловные раздражители, ключевые стимулы (вид ястреба - хищника для птиц, вызывающего</w:t>
      </w:r>
      <w:r>
        <w:rPr>
          <w:rFonts w:ascii="Times New Roman CYR" w:hAnsi="Times New Roman CYR" w:cs="Times New Roman CYR"/>
          <w:sz w:val="28"/>
          <w:szCs w:val="28"/>
        </w:rPr>
        <w:t xml:space="preserve"> поведение бегства, и др.) служат толчком к развертыванию определенного поведения или отдельного поведенческого акта. Этим стимулам присуща пусковая функция. Картина возбуждения, создаваемая биологически значимыми стимулами в сенсорных системах, и есть пус</w:t>
      </w:r>
      <w:r>
        <w:rPr>
          <w:rFonts w:ascii="Times New Roman CYR" w:hAnsi="Times New Roman CYR" w:cs="Times New Roman CYR"/>
          <w:sz w:val="28"/>
          <w:szCs w:val="28"/>
        </w:rPr>
        <w:t xml:space="preserve">ковая афферентация. Однако способность пусковых стимулов инициировать поведение не является абсолютной. Она зависит от той обстановки и условий, в которых они действуют. 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Зависимость формирования условного рефлекса от обстановки опыта была описана уже И.П.</w:t>
      </w:r>
      <w:r>
        <w:rPr>
          <w:rFonts w:ascii="Times New Roman CYR" w:hAnsi="Times New Roman CYR" w:cs="Times New Roman CYR"/>
          <w:sz w:val="28"/>
          <w:szCs w:val="28"/>
        </w:rPr>
        <w:t xml:space="preserve"> Павловым. Неожиданное изменение обстановки может разрушать ранее выработанный уловный рефлекс. Однако обстановочная афферентация, хотя и влияет на появление и интенсивность условнорефлекторной реакции, сама неспособна вызывать эти реакции. Влияние обстано</w:t>
      </w:r>
      <w:r>
        <w:rPr>
          <w:rFonts w:ascii="Times New Roman CYR" w:hAnsi="Times New Roman CYR" w:cs="Times New Roman CYR"/>
          <w:sz w:val="28"/>
          <w:szCs w:val="28"/>
        </w:rPr>
        <w:t>вочной афферентации на условный рефлекс наиболее отчетливо выступило при изучении явления динамического стереотипа. В этих опытах животное тренировали для выполнения в определенном порядке серии различных условных рефлексов. После длительной тренировки ока</w:t>
      </w:r>
      <w:r>
        <w:rPr>
          <w:rFonts w:ascii="Times New Roman CYR" w:hAnsi="Times New Roman CYR" w:cs="Times New Roman CYR"/>
          <w:sz w:val="28"/>
          <w:szCs w:val="28"/>
        </w:rPr>
        <w:t xml:space="preserve">залось, что любой случайный условный раздражитель может воспроизвести все специфические эффекты, характерные для каждого раздражителя в системе двигательного стереотипа. 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этого лишь необходимо, чтобы он следовал в заученной временной последовательности</w:t>
      </w:r>
      <w:r>
        <w:rPr>
          <w:rFonts w:ascii="Times New Roman CYR" w:hAnsi="Times New Roman CYR" w:cs="Times New Roman CYR"/>
          <w:sz w:val="28"/>
          <w:szCs w:val="28"/>
        </w:rPr>
        <w:t>. Таким образом, решающее значение при вызове условных рефлексов в системе динамического стереотипа приобретает порядок их выполнения. Следовательно, обстановочная афферентация включает не только возбуждение от стационарной обстановки, но и ту последовател</w:t>
      </w:r>
      <w:r>
        <w:rPr>
          <w:rFonts w:ascii="Times New Roman CYR" w:hAnsi="Times New Roman CYR" w:cs="Times New Roman CYR"/>
          <w:sz w:val="28"/>
          <w:szCs w:val="28"/>
        </w:rPr>
        <w:t>ьность афферентных возбуждений, которая ассоциируется с этой обстановкой. Обстановочная афферентация создает скрытое возбуждение, которое может быть выявлено, как только подействует пусковой раздражитель. Физиологический смысл пусковой афферентации состоит</w:t>
      </w:r>
      <w:r>
        <w:rPr>
          <w:rFonts w:ascii="Times New Roman CYR" w:hAnsi="Times New Roman CYR" w:cs="Times New Roman CYR"/>
          <w:sz w:val="28"/>
          <w:szCs w:val="28"/>
        </w:rPr>
        <w:t xml:space="preserve"> в том, что, выявляя скрытое возбуждение, создаваемое обстановочной афферентацией, она приурочивает его к определенным моментам времени, наиболее целесообразным с точки зрения самого поведения.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Решающее влияние обстановочной афферентации на условнорефлекто</w:t>
      </w:r>
      <w:r>
        <w:rPr>
          <w:rFonts w:ascii="Times New Roman CYR" w:hAnsi="Times New Roman CYR" w:cs="Times New Roman CYR"/>
          <w:sz w:val="28"/>
          <w:szCs w:val="28"/>
        </w:rPr>
        <w:t>рный ответ было показано в опытах И.И. Лаптева - сотрудника П.К. Анохина. В его экспериментах звонок утром подкреплялся едой, и тот же звонок вечером сопровождался ударом электрического тока. В результате было выработано два разных условных рефлекса: утром</w:t>
      </w:r>
      <w:r>
        <w:rPr>
          <w:rFonts w:ascii="Times New Roman CYR" w:hAnsi="Times New Roman CYR" w:cs="Times New Roman CYR"/>
          <w:sz w:val="28"/>
          <w:szCs w:val="28"/>
        </w:rPr>
        <w:t xml:space="preserve"> - слюноотделительная реакция, вечером - оборонительный рефлекс. Животное научилось дифференцировать два комплекса раздражителей, различающихся только временным компонентом. Афферентный синтез включает также использование аппарата памяти. Очевидно, что фун</w:t>
      </w:r>
      <w:r>
        <w:rPr>
          <w:rFonts w:ascii="Times New Roman CYR" w:hAnsi="Times New Roman CYR" w:cs="Times New Roman CYR"/>
          <w:sz w:val="28"/>
          <w:szCs w:val="28"/>
        </w:rPr>
        <w:t xml:space="preserve">кциональная роль пусковых и обстановочных раздражений в известной мере уже обусловлена прошлым опытом животного. Это и видовая память, и индивидуальная, приобретенная в результате обучения. 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стадии афферентного синтеза из памяти извлекаются и используют</w:t>
      </w:r>
      <w:r>
        <w:rPr>
          <w:rFonts w:ascii="Times New Roman CYR" w:hAnsi="Times New Roman CYR" w:cs="Times New Roman CYR"/>
          <w:sz w:val="28"/>
          <w:szCs w:val="28"/>
        </w:rPr>
        <w:t>ся именно те фрагменты прошлого опыта, которые полезны, нужны для будущего поведения. Таким образом, на основе взаимодействия мотивационного, обстановочного возбуждения и механизмов памяти формируется так называемая интеграция или готовность к определенном</w:t>
      </w:r>
      <w:r>
        <w:rPr>
          <w:rFonts w:ascii="Times New Roman CYR" w:hAnsi="Times New Roman CYR" w:cs="Times New Roman CYR"/>
          <w:sz w:val="28"/>
          <w:szCs w:val="28"/>
        </w:rPr>
        <w:t xml:space="preserve">у поведению. Но, чтобы она трансформировалась в целенаправленное поведение, необходимо воздействие со стороны пусковых раздражителей. Пусковая афферентация - последний компонент афферентного синтеза. 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Процессы афферентного синтеза, охватывающие мотивационн</w:t>
      </w:r>
      <w:r>
        <w:rPr>
          <w:rFonts w:ascii="Times New Roman CYR" w:hAnsi="Times New Roman CYR" w:cs="Times New Roman CYR"/>
          <w:sz w:val="28"/>
          <w:szCs w:val="28"/>
        </w:rPr>
        <w:t>ое возбуждение, пусковую и обстановочную афферентацию, аппарат памяти, реализуются с помощью специального модуляционного механизма, обеспечивающего необходимый для этого тонус коры больших полушарий и других структур мозга. Этот механизм регулирует и распр</w:t>
      </w:r>
      <w:r>
        <w:rPr>
          <w:rFonts w:ascii="Times New Roman CYR" w:hAnsi="Times New Roman CYR" w:cs="Times New Roman CYR"/>
          <w:sz w:val="28"/>
          <w:szCs w:val="28"/>
        </w:rPr>
        <w:t>еделяет активирующие и инактивирующие влияния, исходящие из лимбической и ретикулярной систем мозга. Поведенческим выражением роста уровня активации в центральной нервной системе, создаваемым этим механизмом, является появление ориентировочно-исследователь</w:t>
      </w:r>
      <w:r>
        <w:rPr>
          <w:rFonts w:ascii="Times New Roman CYR" w:hAnsi="Times New Roman CYR" w:cs="Times New Roman CYR"/>
          <w:sz w:val="28"/>
          <w:szCs w:val="28"/>
        </w:rPr>
        <w:t xml:space="preserve">ских реакций и поисковой активности животного. Завершение стадии афферентного синтеза сопровождается переходом в стадию принятия решения, которая и определяет тип и направленность поведения. 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Стадия принятия решения реализуется через специальную и очень ва</w:t>
      </w:r>
      <w:r>
        <w:rPr>
          <w:rFonts w:ascii="Times New Roman CYR" w:hAnsi="Times New Roman CYR" w:cs="Times New Roman CYR"/>
          <w:sz w:val="28"/>
          <w:szCs w:val="28"/>
        </w:rPr>
        <w:t>жную стадию поведенческого акта - формирование аппарата акцептора результатов действия. Это аппарат, программирующий результаты будущих событий. В нем актуализирована врожденная и индивидуальная память животного и человека в отношении свойств внешних объек</w:t>
      </w:r>
      <w:r>
        <w:rPr>
          <w:rFonts w:ascii="Times New Roman CYR" w:hAnsi="Times New Roman CYR" w:cs="Times New Roman CYR"/>
          <w:sz w:val="28"/>
          <w:szCs w:val="28"/>
        </w:rPr>
        <w:t xml:space="preserve">тов, способных удовлетворить возникшую потребность, а также способов действия, направленных на достижение или избегание целевого объекта. Нередко в этом аппарате запрограммирован весь путь поиска во внешней среде соответствующих раздражителей. 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Предполагае</w:t>
      </w:r>
      <w:r>
        <w:rPr>
          <w:rFonts w:ascii="Times New Roman CYR" w:hAnsi="Times New Roman CYR" w:cs="Times New Roman CYR"/>
          <w:sz w:val="28"/>
          <w:szCs w:val="28"/>
        </w:rPr>
        <w:t>тся, что акцептор результатов действия представлен сетью вставочных нейронов, охваченных кольцевым взаимодействием. Возбуждение, попав в эту сеть, длительное время продолжает в ней циркулировать. Благодаря этому механизму и достигается продолжительное удер</w:t>
      </w:r>
      <w:r>
        <w:rPr>
          <w:rFonts w:ascii="Times New Roman CYR" w:hAnsi="Times New Roman CYR" w:cs="Times New Roman CYR"/>
          <w:sz w:val="28"/>
          <w:szCs w:val="28"/>
        </w:rPr>
        <w:t>жание цели как основного регулятора поведения. До того как целенаправленное поведение начнет осуществляться, развивается еще одна стадия поведенческого акта - стадия программы действия или эфферентного синтеза. На этой стадии осуществляется интеграция сома</w:t>
      </w:r>
      <w:r>
        <w:rPr>
          <w:rFonts w:ascii="Times New Roman CYR" w:hAnsi="Times New Roman CYR" w:cs="Times New Roman CYR"/>
          <w:sz w:val="28"/>
          <w:szCs w:val="28"/>
        </w:rPr>
        <w:t>тических и вегетативных возбуждений в целостный поведенческий акт. Эта стадия характеризуется тем, что действие уже сформировано, но внешне оно еще не реализуется. Следующая стадия - это само выполнение программы поведения. Эфферентное возбуждение достигае</w:t>
      </w:r>
      <w:r>
        <w:rPr>
          <w:rFonts w:ascii="Times New Roman CYR" w:hAnsi="Times New Roman CYR" w:cs="Times New Roman CYR"/>
          <w:sz w:val="28"/>
          <w:szCs w:val="28"/>
        </w:rPr>
        <w:t>т исполнительных механизмов, и действие осуществляется. Благодаря аппарату акцептора результатов действия, в котором программируется цель и способы поведения, организм имеет возможность сравнивать их с поступающей афферентной информацией о результатах и па</w:t>
      </w:r>
      <w:r>
        <w:rPr>
          <w:rFonts w:ascii="Times New Roman CYR" w:hAnsi="Times New Roman CYR" w:cs="Times New Roman CYR"/>
          <w:sz w:val="28"/>
          <w:szCs w:val="28"/>
        </w:rPr>
        <w:t xml:space="preserve">раметрах совершаемого действия, т.е. с обратной афферентацией. 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 результаты сравнения определяют последующее построение поведения, либо оно корректируется, либо оно прекращается как в случае достижения конечного результата. Следовательно, если сигнал</w:t>
      </w:r>
      <w:r>
        <w:rPr>
          <w:rFonts w:ascii="Times New Roman CYR" w:hAnsi="Times New Roman CYR" w:cs="Times New Roman CYR"/>
          <w:sz w:val="28"/>
          <w:szCs w:val="28"/>
        </w:rPr>
        <w:t>изация о совершенном действии полностью соответствует заготовленной информации, содержащейся в акцепторе действия, то поисковое поведение завершается. Соответствующая потребность удовлетворяется. И животное успокаивается. В случае, когда результаты действи</w:t>
      </w:r>
      <w:r>
        <w:rPr>
          <w:rFonts w:ascii="Times New Roman CYR" w:hAnsi="Times New Roman CYR" w:cs="Times New Roman CYR"/>
          <w:sz w:val="28"/>
          <w:szCs w:val="28"/>
        </w:rPr>
        <w:t xml:space="preserve">я не совпадают с акцептором действия и возникает их рассогласование, появляется ориентировочно-исследовательская деятельность. 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этого заново перестраивается афферентный синтез, принимается новое решение, создается новый акцептор результатов де</w:t>
      </w:r>
      <w:r>
        <w:rPr>
          <w:rFonts w:ascii="Times New Roman CYR" w:hAnsi="Times New Roman CYR" w:cs="Times New Roman CYR"/>
          <w:sz w:val="28"/>
          <w:szCs w:val="28"/>
        </w:rPr>
        <w:t>йствия и строится новая программа действий. Это происходит до тех пор, пока результаты поведения не станут соответствовать свойствам нового акцептора действия. И тогда поведенческий акт завершается последней санкционирующей стадией - удовлетворением потреб</w:t>
      </w:r>
      <w:r>
        <w:rPr>
          <w:rFonts w:ascii="Times New Roman CYR" w:hAnsi="Times New Roman CYR" w:cs="Times New Roman CYR"/>
          <w:sz w:val="28"/>
          <w:szCs w:val="28"/>
        </w:rPr>
        <w:t xml:space="preserve">ности. Таким образом, в концепции функциональной системы наиболее важным ключевым этапом, определяющим развитие поведения, является выделение цели поведения. 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Она представлена аппаратом акцептора результатов действия, который содержит два типа образов, рег</w:t>
      </w:r>
      <w:r>
        <w:rPr>
          <w:rFonts w:ascii="Times New Roman CYR" w:hAnsi="Times New Roman CYR" w:cs="Times New Roman CYR"/>
          <w:sz w:val="28"/>
          <w:szCs w:val="28"/>
        </w:rPr>
        <w:t>улирующих поведение, - сами цели и способы их достижения. Выделение цели связывается с операцией принятия решения как заключительного этапа афферентного синтеза. В чем суть механизма, который приводит к принятию решения, в результате которого и формируется</w:t>
      </w:r>
      <w:r>
        <w:rPr>
          <w:rFonts w:ascii="Times New Roman CYR" w:hAnsi="Times New Roman CYR" w:cs="Times New Roman CYR"/>
          <w:sz w:val="28"/>
          <w:szCs w:val="28"/>
        </w:rPr>
        <w:t xml:space="preserve"> цель?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Исследователи выделяют две группы эмоциональных явлений: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Первая группа - это ведущие эмоции. Их возникновение связано с появлением или усилением потребностей. Так, возникновение той или другой биологической потребности, прежде всего отражается в п</w:t>
      </w:r>
      <w:r>
        <w:rPr>
          <w:rFonts w:ascii="Times New Roman CYR" w:hAnsi="Times New Roman CYR" w:cs="Times New Roman CYR"/>
          <w:sz w:val="28"/>
          <w:szCs w:val="28"/>
        </w:rPr>
        <w:t>оявлении отрицательных эмоциональных переживаний, выражающих биологическую значимость тех изменений, которые развиваются во внутренней среде организма. Качество и специфика ведущего эмоционального переживания тесно увязаны с типом и особенностями породивше</w:t>
      </w:r>
      <w:r>
        <w:rPr>
          <w:rFonts w:ascii="Times New Roman CYR" w:hAnsi="Times New Roman CYR" w:cs="Times New Roman CYR"/>
          <w:sz w:val="28"/>
          <w:szCs w:val="28"/>
        </w:rPr>
        <w:t>й его потребности.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Вторая группа эмоциональных переживаний - ситуативные эмоции. Они возникают в процессе действий, совершаемых в отношении цели и являются следствием сравнения реальных результатов с ожидаемыми.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структуре поведенческого акта, по П.К. А</w:t>
      </w:r>
      <w:r>
        <w:rPr>
          <w:rFonts w:ascii="Times New Roman CYR" w:hAnsi="Times New Roman CYR" w:cs="Times New Roman CYR"/>
          <w:sz w:val="28"/>
          <w:szCs w:val="28"/>
        </w:rPr>
        <w:t>нохину, эти переживания возникают в результате сопоставления обратной афферентации с акцептором результатов действия. В случаях рассогласования возникают эмоциональные переживания с отрицательным знаком. При совпадении параметров результатов действия с ожи</w:t>
      </w:r>
      <w:r>
        <w:rPr>
          <w:rFonts w:ascii="Times New Roman CYR" w:hAnsi="Times New Roman CYR" w:cs="Times New Roman CYR"/>
          <w:sz w:val="28"/>
          <w:szCs w:val="28"/>
        </w:rPr>
        <w:t xml:space="preserve">даемыми эмоциональные переживания носят положительный характер. Наиболее прямое отношение к формированию цели поведения имеют ведущие эмоции. Это касается как отрицательных, так и положительных эмоциональных переживаний. 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Ведущие эмоции с отрицательным зна</w:t>
      </w:r>
      <w:r>
        <w:rPr>
          <w:rFonts w:ascii="Times New Roman CYR" w:hAnsi="Times New Roman CYR" w:cs="Times New Roman CYR"/>
          <w:sz w:val="28"/>
          <w:szCs w:val="28"/>
        </w:rPr>
        <w:t>ком сигнализируют субъекту о биологической значимости тех отклонений, которые совершаются в его внутренней среде. Они и определяют зону поиска целевых объектов, так как эмоциональные переживания, порожденные потребностью, направлены на те предметы, которые</w:t>
      </w:r>
      <w:r>
        <w:rPr>
          <w:rFonts w:ascii="Times New Roman CYR" w:hAnsi="Times New Roman CYR" w:cs="Times New Roman CYR"/>
          <w:sz w:val="28"/>
          <w:szCs w:val="28"/>
        </w:rPr>
        <w:t xml:space="preserve"> способны ее удовлетворить. Например, в ситуации длительного голодания переживание голода проецируется на пищу. В результате этого меняется отношение животного к пищевым объектам. Оно эмоционально, с жадностью набрасывается на еду, тогда как сытое животное</w:t>
      </w:r>
      <w:r>
        <w:rPr>
          <w:rFonts w:ascii="Times New Roman CYR" w:hAnsi="Times New Roman CYR" w:cs="Times New Roman CYR"/>
          <w:sz w:val="28"/>
          <w:szCs w:val="28"/>
        </w:rPr>
        <w:t xml:space="preserve"> может проявить полное равнодушие к пище. Целенаправленное поведение - поиск целевого объекта, удовлетворяющего потребность, - побуждается не только отрицательными эмоциональными переживаниями. Побудительной силой обладают и представления о тех положительн</w:t>
      </w:r>
      <w:r>
        <w:rPr>
          <w:rFonts w:ascii="Times New Roman CYR" w:hAnsi="Times New Roman CYR" w:cs="Times New Roman CYR"/>
          <w:sz w:val="28"/>
          <w:szCs w:val="28"/>
        </w:rPr>
        <w:t>ых эмоциях, которые в результате индивидуального прошлого опыта связаны в памяти животного и человека с получением будущего положительного подкрепления или награды, удовлетворяющего данную конкретную потребность.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Положительные эмоции фиксируются в памяти и</w:t>
      </w:r>
      <w:r>
        <w:rPr>
          <w:rFonts w:ascii="Times New Roman CYR" w:hAnsi="Times New Roman CYR" w:cs="Times New Roman CYR"/>
          <w:sz w:val="28"/>
          <w:szCs w:val="28"/>
        </w:rPr>
        <w:t xml:space="preserve"> впоследствии возникают всякий раз как своеобразное представление о будущем результате при возникновении соответствующей потребности. Таким образом, в структуре поведенческого акта формирование акцептора результатов действия опосредовано содержанием эмоцио</w:t>
      </w:r>
      <w:r>
        <w:rPr>
          <w:rFonts w:ascii="Times New Roman CYR" w:hAnsi="Times New Roman CYR" w:cs="Times New Roman CYR"/>
          <w:sz w:val="28"/>
          <w:szCs w:val="28"/>
        </w:rPr>
        <w:t>нальных переживаний. Ведущие эмоции выделяют цель поведения и тем самым инициируют поведение, определяя его вектор. Ситуативные эмоции, возникающие в результате оценок отдельных этапов или поведения в целом, побуждают субъект действовать либо в прежнем нап</w:t>
      </w:r>
      <w:r>
        <w:rPr>
          <w:rFonts w:ascii="Times New Roman CYR" w:hAnsi="Times New Roman CYR" w:cs="Times New Roman CYR"/>
          <w:sz w:val="28"/>
          <w:szCs w:val="28"/>
        </w:rPr>
        <w:t>равлении, либо менять поведение, его тактику, способы достижения цели. Согласно теории функциональной системы, хотя поведение и строится на рефлекторном принципе, но оно не может быть определено как последовательность или цепь рефлексов. Поведение отличает</w:t>
      </w:r>
      <w:r>
        <w:rPr>
          <w:rFonts w:ascii="Times New Roman CYR" w:hAnsi="Times New Roman CYR" w:cs="Times New Roman CYR"/>
          <w:sz w:val="28"/>
          <w:szCs w:val="28"/>
        </w:rPr>
        <w:t>ся от совокупности рефлексов наличием особой структуры, включающей в качестве обязательного элемента программирование, которое выполняет функцию опережающего отражения действительности. Постоянное сравнение результатов поведения с этими программирующими ме</w:t>
      </w:r>
      <w:r>
        <w:rPr>
          <w:rFonts w:ascii="Times New Roman CYR" w:hAnsi="Times New Roman CYR" w:cs="Times New Roman CYR"/>
          <w:sz w:val="28"/>
          <w:szCs w:val="28"/>
        </w:rPr>
        <w:t>ханизмами, обновление содержания самого программирования и обусловливают целенаправленность поведения. Таким образом, в рассмотренной структуре поведенческого акта отчетливо представлены главные характеристики поведения: его целенаправленность и активная р</w:t>
      </w:r>
      <w:r>
        <w:rPr>
          <w:rFonts w:ascii="Times New Roman CYR" w:hAnsi="Times New Roman CYR" w:cs="Times New Roman CYR"/>
          <w:sz w:val="28"/>
          <w:szCs w:val="28"/>
        </w:rPr>
        <w:t>оль субъекта в процессе построения поведения.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асимметрии мозг полушарие мыслительный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Данилова Н.Н., Крылова А.А. Физиология высшей нервной деятельности. Ростов н/Д: Феникс, 1999.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Данилова Н.Н. Психофизиология: Учебник для вузов. -</w:t>
      </w:r>
      <w:r>
        <w:rPr>
          <w:rFonts w:ascii="Times New Roman CYR" w:hAnsi="Times New Roman CYR" w:cs="Times New Roman CYR"/>
          <w:sz w:val="28"/>
          <w:szCs w:val="28"/>
        </w:rPr>
        <w:t xml:space="preserve"> М.: Аспект Пресс, 1998.</w:t>
      </w:r>
    </w:p>
    <w:p w:rsidR="00000000" w:rsidRDefault="0055084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Смирнов В.М. Физиология человека.- М,: Медицина, 2002.</w:t>
      </w:r>
    </w:p>
    <w:p w:rsidR="0055084D" w:rsidRDefault="0055084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Физиология человека / Под ред. В.М. Покровского, Г.Ф. Коротько. - М,: Медицина</w:t>
      </w:r>
    </w:p>
    <w:sectPr w:rsidR="0055084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E4"/>
    <w:rsid w:val="00174EE4"/>
    <w:rsid w:val="0055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4D56621-12BC-4CD9-8273-91A346349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5907</Words>
  <Characters>33670</Characters>
  <Application>Microsoft Office Word</Application>
  <DocSecurity>0</DocSecurity>
  <Lines>280</Lines>
  <Paragraphs>78</Paragraphs>
  <ScaleCrop>false</ScaleCrop>
  <Company/>
  <LinksUpToDate>false</LinksUpToDate>
  <CharactersWithSpaces>39499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2025-04-13T04:27:00Z</dcterms:created>
  <dcterms:modified xsi:type="dcterms:W3CDTF">2025-04-13T04:27:00Z</dcterms:modified>
</cp:coreProperties>
</file>