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4F31" w14:textId="77777777" w:rsidR="00000000" w:rsidRDefault="00B4649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 ПРОБЛЕМЕ РАЗВИТИЯ ТЕОРИИ ФИЗИЧЕСКОЙ КУЛЬТУРЫ</w:t>
      </w:r>
    </w:p>
    <w:p w14:paraId="248AEF82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Предпосылки и некоторые итоги построения ТФК. Истинную природу и значение физической культуры в социуме, ее опережающее гл</w:t>
      </w:r>
      <w:r>
        <w:rPr>
          <w:color w:val="000000"/>
          <w:sz w:val="24"/>
          <w:szCs w:val="24"/>
        </w:rPr>
        <w:t xml:space="preserve">убинное понимание можно познать только с учетом постоянного расширения взгляда на мир, меняющегося под влиянием научно-технической революции и социально-экономических условий, в связи с возникновением экологической проблемы, а также участившимися опасными </w:t>
      </w:r>
      <w:r>
        <w:rPr>
          <w:color w:val="000000"/>
          <w:sz w:val="24"/>
          <w:szCs w:val="24"/>
        </w:rPr>
        <w:t>и чрезвычайными ситуациями. Поэтому важно раскрывать глобальную роль физической культуры в развитии общества, связанную не только с сохранением здоровья и физической подготовленностью человека, но и прежде всего с формированием целостной, многогранной личн</w:t>
      </w:r>
      <w:r>
        <w:rPr>
          <w:color w:val="000000"/>
          <w:sz w:val="24"/>
          <w:szCs w:val="24"/>
        </w:rPr>
        <w:t xml:space="preserve">ости, и особенно в системе образования. </w:t>
      </w:r>
    </w:p>
    <w:p w14:paraId="01130680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Смена образовательных парадигм на рубеже столетий (переход от репродуктивно-педагогической цивилизации к цивилизации креативно-педагогической) связывает цели образования с изменением качества человека, который в реа</w:t>
      </w:r>
      <w:r>
        <w:rPr>
          <w:color w:val="000000"/>
          <w:sz w:val="24"/>
          <w:szCs w:val="24"/>
        </w:rPr>
        <w:t>льно обозримом будущем должен воплощать идеал подлинного единства его сущностных сил, духовного и физическо го совершенства. Это обуславливает и изменение качества знания, предлагаемого человеку в системе образования, где особую значимость приобретает мето</w:t>
      </w:r>
      <w:r>
        <w:rPr>
          <w:color w:val="000000"/>
          <w:sz w:val="24"/>
          <w:szCs w:val="24"/>
        </w:rPr>
        <w:t xml:space="preserve">дологический потенциал информации [19, 47]. </w:t>
      </w:r>
    </w:p>
    <w:p w14:paraId="51ED1FC9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рубеже ХХ и ХХI вв. происходит закладка и методологических, ценностно-гуманистических основ будущей физической культуры и физкультурного образования. Формируется более широкий философско-культурологический вз</w:t>
      </w:r>
      <w:r>
        <w:rPr>
          <w:color w:val="000000"/>
          <w:sz w:val="24"/>
          <w:szCs w:val="24"/>
        </w:rPr>
        <w:t>гляд на них, требующий преодоления ограниченности методологических конструкций, связанных с развитием в их сфере только двигательных способностей занимающихся. Наряду с ними все большее внимание уделяется обоснованию влияния физической культуры на духовную</w:t>
      </w:r>
      <w:r>
        <w:rPr>
          <w:color w:val="000000"/>
          <w:sz w:val="24"/>
          <w:szCs w:val="24"/>
        </w:rPr>
        <w:t xml:space="preserve"> сферу человека [4, 24, 37, 49 и др.]. </w:t>
      </w:r>
    </w:p>
    <w:p w14:paraId="10E94035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 взгляды находятся в полном соответствии с рядом выявленных в нашей стране [37] закономерностей функционирования и развития физической культуры в современный период: абсолютная необходимость формирования физическо</w:t>
      </w:r>
      <w:r>
        <w:rPr>
          <w:color w:val="000000"/>
          <w:sz w:val="24"/>
          <w:szCs w:val="24"/>
        </w:rPr>
        <w:t>й культуры каждым человеком для оптимального его развития, начиная с раннего возраста до 20-25 лет, с дальнейшим ее поддержанием на протяжении всей жизни; взаимообусловленность развития физической и духовной культур человека при определяю щей роли последне</w:t>
      </w:r>
      <w:r>
        <w:rPr>
          <w:color w:val="000000"/>
          <w:sz w:val="24"/>
          <w:szCs w:val="24"/>
        </w:rPr>
        <w:t xml:space="preserve">й; увеличивающаяся тенденция взаимозависимости, взаимоподдержки, взаимопроникновения физической культуры на уровне ее структурных компонентов и форм, взаимодействия с другими видами культуры, в рамках культуры в целом - с компонентами социальной системы и </w:t>
      </w:r>
      <w:r>
        <w:rPr>
          <w:color w:val="000000"/>
          <w:sz w:val="24"/>
          <w:szCs w:val="24"/>
        </w:rPr>
        <w:t>далее с межнациональными системами; постоянное поступательное развитие физической культуры, связанное с качественным переходом от одного порядка взаимоотношений и уровня функционирования в системе к другому, в результате чего она приобретает более современ</w:t>
      </w:r>
      <w:r>
        <w:rPr>
          <w:color w:val="000000"/>
          <w:sz w:val="24"/>
          <w:szCs w:val="24"/>
        </w:rPr>
        <w:t>ный вид, усиливает и развивает черты предшествующей системы. В сфере физической культуры действует и закон возвышения потребностей, характеризующийся тенденцией неуклонного возрастания личных потребностей людей, связанных с постоянным и всесторонним возвыш</w:t>
      </w:r>
      <w:r>
        <w:rPr>
          <w:color w:val="000000"/>
          <w:sz w:val="24"/>
          <w:szCs w:val="24"/>
        </w:rPr>
        <w:t>ением в их структуре познавательных, эстетических, нравствен но-этических и других интеллектуальных потребностей, усиления творческой деятельности людей. Это предполагает предъявление к физической культуре требований не менее всесторонних, чем в культурных</w:t>
      </w:r>
      <w:r>
        <w:rPr>
          <w:color w:val="000000"/>
          <w:sz w:val="24"/>
          <w:szCs w:val="24"/>
        </w:rPr>
        <w:t xml:space="preserve"> областях с большим и традиционным авторитетом. </w:t>
      </w:r>
    </w:p>
    <w:p w14:paraId="5F50FC8E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Физическая культура по мере прогрессивного развития общества приобретает, таким образом, все более сложную структурно-функциональную организацию, становится системой, как закономерный итог развития системы ф</w:t>
      </w:r>
      <w:r>
        <w:rPr>
          <w:color w:val="000000"/>
          <w:sz w:val="24"/>
          <w:szCs w:val="24"/>
        </w:rPr>
        <w:t xml:space="preserve">изического воспитания (не исключающий, однако, ее), что связано с удовлетворением человеком в ее сфере все более многообразных и развивающихся потребностей не только физического, но и духовного, </w:t>
      </w:r>
      <w:r>
        <w:rPr>
          <w:color w:val="000000"/>
          <w:sz w:val="24"/>
          <w:szCs w:val="24"/>
        </w:rPr>
        <w:lastRenderedPageBreak/>
        <w:t xml:space="preserve">социального плана [34]. </w:t>
      </w:r>
    </w:p>
    <w:p w14:paraId="40F5C27B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повышением качественных тр</w:t>
      </w:r>
      <w:r>
        <w:rPr>
          <w:color w:val="000000"/>
          <w:sz w:val="24"/>
          <w:szCs w:val="24"/>
        </w:rPr>
        <w:t xml:space="preserve">ебований к системе образования, развитием системы физической культуры и значительным увеличением знаний в ее сфере уже в 70-е гг. в рамках специального физкультурного образования вполне обоснованно был поставлен вопрос о переходе преподавания от теории (и </w:t>
      </w:r>
      <w:r>
        <w:rPr>
          <w:color w:val="000000"/>
          <w:sz w:val="24"/>
          <w:szCs w:val="24"/>
        </w:rPr>
        <w:t xml:space="preserve">методики) физического воспитания (ТФВ) к более высокому уровню обобщающих знаний - теории (и методике) физической культуры (ТФК), а в 1979 г. ТФК была включена в учебные планы институтов физической культуры в качестве общепрофилирующего предмета. </w:t>
      </w:r>
    </w:p>
    <w:p w14:paraId="2F32BBEE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период</w:t>
      </w:r>
      <w:r>
        <w:rPr>
          <w:color w:val="000000"/>
          <w:sz w:val="24"/>
          <w:szCs w:val="24"/>
        </w:rPr>
        <w:t xml:space="preserve"> с 1970 по 1986 г. в направлении формирования теории физической культуры многими учеными проделана значительная работа, связанная, в частности, с исследованием многообразных характери стик физической культуры как части (вида) общей культуры - ее понятия, с</w:t>
      </w:r>
      <w:r>
        <w:rPr>
          <w:color w:val="000000"/>
          <w:sz w:val="24"/>
          <w:szCs w:val="24"/>
        </w:rPr>
        <w:t>труктуры и функций, ценностных аспектов, места в общей культуре и роли культурной революции в стране, взаимосвязи с другими видами культуры и другими аспектами (при преимущественном участии специалистов кафедры ТФК СПбГАФК им. П.Ф. Лесгафта, где по этим во</w:t>
      </w:r>
      <w:r>
        <w:rPr>
          <w:color w:val="000000"/>
          <w:sz w:val="24"/>
          <w:szCs w:val="24"/>
        </w:rPr>
        <w:t>просам была выполнена одна докторская [11] и ряд кандидатских диссертаций); с попытками разработки и определения ее теоретических контуров, объекта и предмета этой науки, генезиса развития знаний в ее сфере, функциональной специфики и других аспектов, одна</w:t>
      </w:r>
      <w:r>
        <w:rPr>
          <w:color w:val="000000"/>
          <w:sz w:val="24"/>
          <w:szCs w:val="24"/>
        </w:rPr>
        <w:t>ко в основном в отрыве от данных теории культуры (при ведущей роли специалистов кафедры ТФК РГАФК); с обосновани ем методологии системного подхода применительно к исследованию физической культуры, дающей возможность интеграции дифференцированных знаний, по</w:t>
      </w:r>
      <w:r>
        <w:rPr>
          <w:color w:val="000000"/>
          <w:sz w:val="24"/>
          <w:szCs w:val="24"/>
        </w:rPr>
        <w:t>явившихся в ее сфере, с позиций более высокого уровня - общей теории культуры (Г.А. Решетнева, В.М. Выдрин, 1975; Ю.М. Николаев, 1976; Н.И. Пономарев, 1976; Н.А. Пономарев, 1976; А.А. Колесов, В.В. Кузнецов, А.А . Новиков, 1977; Л.П. Матвеев, 1983, и др.);</w:t>
      </w:r>
      <w:r>
        <w:rPr>
          <w:color w:val="000000"/>
          <w:sz w:val="24"/>
          <w:szCs w:val="24"/>
        </w:rPr>
        <w:t xml:space="preserve"> с выходом под общей редакцией Л.П. Матвеева сборника трудов ученых социалистических стран "Очерки по теории физической культуры" (1984) и учебного пособия "Введение в теорию физической культуры" (1983), а также работ В.И. Столярова [42, 43], рассматривающ</w:t>
      </w:r>
      <w:r>
        <w:rPr>
          <w:color w:val="000000"/>
          <w:sz w:val="24"/>
          <w:szCs w:val="24"/>
        </w:rPr>
        <w:t xml:space="preserve">его философско-социологические проблемы ТФК и методологические принципы определения понятий в ее сфере. Однако при всей значимости этих исследований они не могли в полной мере раскрыть всю совокупность вопросов ТФК в силу их большой сложности. </w:t>
      </w:r>
    </w:p>
    <w:p w14:paraId="48606BBB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подтвер</w:t>
      </w:r>
      <w:r>
        <w:rPr>
          <w:color w:val="000000"/>
          <w:sz w:val="24"/>
          <w:szCs w:val="24"/>
        </w:rPr>
        <w:t>ждается и анализом содержательно го материала основных учебников и учебных пособий по ТФВ и ТФК (1969, 1976, 1979, 1986, 1990, 1991, 1999 и др.), который свидетельствует о том, что они еще очень мало отличаются друг от друга, а в курс ТФК в большинстве слу</w:t>
      </w:r>
      <w:r>
        <w:rPr>
          <w:color w:val="000000"/>
          <w:sz w:val="24"/>
          <w:szCs w:val="24"/>
        </w:rPr>
        <w:t>чаев значительное количество теоретических сведений переносится из курса ТФВ, основная проблематика которого - выявление общих закономерностей обучения двигательным действиям и воспитание физических качеств (способностей) человека в единстве с направленным</w:t>
      </w:r>
      <w:r>
        <w:rPr>
          <w:color w:val="000000"/>
          <w:sz w:val="24"/>
          <w:szCs w:val="24"/>
        </w:rPr>
        <w:t xml:space="preserve"> формированием личности в общей системе воспитания [31], хотя последнему уделяется чрезвычайно малое внимание. Одна из причин такого положения в данной дисциплине - отсутствие до настоящего времени достаточно четкой, самостоятельной методологической концеп</w:t>
      </w:r>
      <w:r>
        <w:rPr>
          <w:color w:val="000000"/>
          <w:sz w:val="24"/>
          <w:szCs w:val="24"/>
        </w:rPr>
        <w:t>туальной базы ТФК. И, видимо, не случайно после Всесоюзной научно-практической конференции по ее проблемам (Москва, 1986) формирование ТФК если и не приостановилось, то заметно снизилось, а о завершенности ее построения в полном смысле этого слова говорить</w:t>
      </w:r>
      <w:r>
        <w:rPr>
          <w:color w:val="000000"/>
          <w:sz w:val="24"/>
          <w:szCs w:val="24"/>
        </w:rPr>
        <w:t xml:space="preserve"> не приходится. Данная теория и сегодня в основном рассматривается как совокупность частных теорий (ТФВ, теории спорта и т.п.), не объединенных их предметно-содержательной основой и акцентирующих внимание в большей мере на двигательной (физической) стороне</w:t>
      </w:r>
      <w:r>
        <w:rPr>
          <w:color w:val="000000"/>
          <w:sz w:val="24"/>
          <w:szCs w:val="24"/>
        </w:rPr>
        <w:t xml:space="preserve"> человека. ФК же должна представлять интегративную теорию всей деятельности в ее сфере, выступать в роли метатеории, быть интегрированным "единством разнообразия". В ней должны найти отражение наиболее общие и существенные закономерности, действующие в это</w:t>
      </w:r>
      <w:r>
        <w:rPr>
          <w:color w:val="000000"/>
          <w:sz w:val="24"/>
          <w:szCs w:val="24"/>
        </w:rPr>
        <w:t xml:space="preserve">й важной области формирования человека и жизнедеятельности общества в целом. В этом плане актуальны выполненные в конце 80-х гг. комплексные, интегративные исследования по проблемам физической </w:t>
      </w:r>
      <w:r>
        <w:rPr>
          <w:color w:val="000000"/>
          <w:sz w:val="24"/>
          <w:szCs w:val="24"/>
        </w:rPr>
        <w:lastRenderedPageBreak/>
        <w:t>активности человека, хотя и не затрагивающие непосредственно во</w:t>
      </w:r>
      <w:r>
        <w:rPr>
          <w:color w:val="000000"/>
          <w:sz w:val="24"/>
          <w:szCs w:val="24"/>
        </w:rPr>
        <w:t xml:space="preserve">просов построения ТФК, однако дающие большой методологический и фактологический материал для более глубокого их осмысления [5, 8]. </w:t>
      </w:r>
    </w:p>
    <w:p w14:paraId="3611CFB5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Предшествующий опыт дает основание говорить о том, что нельзя, видимо, плодотворно решать вопросы формирования ТФК: не опира</w:t>
      </w:r>
      <w:r>
        <w:rPr>
          <w:color w:val="000000"/>
          <w:sz w:val="24"/>
          <w:szCs w:val="24"/>
        </w:rPr>
        <w:t>ясь на современные гуманистические концепции общей теории культуры и теории деятельности; отдавая предпочтение в исследовании физической культуры аналитическому подходу в противовес интегративному, системному; смещая акцент преимущественно на развитие двиг</w:t>
      </w:r>
      <w:r>
        <w:rPr>
          <w:color w:val="000000"/>
          <w:sz w:val="24"/>
          <w:szCs w:val="24"/>
        </w:rPr>
        <w:t>ательной (физической) сферы занимающихся; "замыкаясь" на внешних формах (компонентах) физической культуры (физическом воспитании, спорте, физической рекреации, двигательной реабилитации и т.п.) и уж тем более считая их видами физической культуры; не уделяя</w:t>
      </w:r>
      <w:r>
        <w:rPr>
          <w:color w:val="000000"/>
          <w:sz w:val="24"/>
          <w:szCs w:val="24"/>
        </w:rPr>
        <w:t xml:space="preserve"> должного внимания главному объекту культурной деятельности - человеку; не ориентируясь на реальное удовлетворение запросов практики; не принимая в расчет основных логико-методологических принципов построения научных теорий. </w:t>
      </w:r>
    </w:p>
    <w:p w14:paraId="645A265F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литературы по методолог</w:t>
      </w:r>
      <w:r>
        <w:rPr>
          <w:color w:val="000000"/>
          <w:sz w:val="24"/>
          <w:szCs w:val="24"/>
        </w:rPr>
        <w:t>ическим проблемам построения теорий (А.Г. Здравомыслов, Б.М. Кедров, С.Б. Крымский, Г.И. Рузавин, В.С. Тюхтин, Б.Г. Юдин и др.) показывает, что при переходе на новый, более высокий, уровень теоретического знания (в нашем случае от ТФВ к ТФК) должны быть по</w:t>
      </w:r>
      <w:r>
        <w:rPr>
          <w:color w:val="000000"/>
          <w:sz w:val="24"/>
          <w:szCs w:val="24"/>
        </w:rPr>
        <w:t>лучены новые теоретические ценности с целью удовлетворения практики, определена новая концептуальная база формирующейся теории, находящая отражение в ином представлении как минимум: объекта и предмета данной науки; методов исследования (с акцентом на их ин</w:t>
      </w:r>
      <w:r>
        <w:rPr>
          <w:color w:val="000000"/>
          <w:sz w:val="24"/>
          <w:szCs w:val="24"/>
        </w:rPr>
        <w:t xml:space="preserve">тегративности и эффективной реализуемости); системы понятийного аппарата; ее цели, задач, принципов, средств, методов и других моментов. Должен видоизмениться и структурный каркас создаваемой теории. </w:t>
      </w:r>
    </w:p>
    <w:p w14:paraId="717EFF9F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сожалению, реальный уровень разработки и осмысления э</w:t>
      </w:r>
      <w:r>
        <w:rPr>
          <w:color w:val="000000"/>
          <w:sz w:val="24"/>
          <w:szCs w:val="24"/>
        </w:rPr>
        <w:t>тих характеристик применительно к ТФК (фактически определяющих ее специфическую направленность и отличие от ТФВ) в настоящее время оставляет желать лучшего. В то же время именно большинство из них должны выступать в качестве методологических предпосылок дл</w:t>
      </w:r>
      <w:r>
        <w:rPr>
          <w:color w:val="000000"/>
          <w:sz w:val="24"/>
          <w:szCs w:val="24"/>
        </w:rPr>
        <w:t xml:space="preserve">я углубленного рассмотрения проблематики ее основных профилированных областей (ТФВ, теории спорта, теории физической рекреации, двигательной реабилитации и т.п.). </w:t>
      </w:r>
    </w:p>
    <w:p w14:paraId="3021734B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Вместе с тем переход к ТФК как к интегративной и самостоятельной научной дисциплине вполне з</w:t>
      </w:r>
      <w:r>
        <w:rPr>
          <w:color w:val="000000"/>
          <w:sz w:val="24"/>
          <w:szCs w:val="24"/>
        </w:rPr>
        <w:t>акономерен и подготовлен всей логикой развития теоретического знания в сфере физической культуры в нашей стране. Об этом, в частности, свидетельствуют фундаментальные обзоры его генезиса с выделением соответствующих этапов, выполненные Л.П. Матвеевым [29],</w:t>
      </w:r>
      <w:r>
        <w:rPr>
          <w:color w:val="000000"/>
          <w:sz w:val="24"/>
          <w:szCs w:val="24"/>
        </w:rPr>
        <w:t xml:space="preserve"> а также знаковые публикации в центральном журнале "Теория и практика физической культуры", явившиеся основанием для серьезных дискуссий на его страницах и предметом обсуждения на научных конференциях. </w:t>
      </w:r>
    </w:p>
    <w:p w14:paraId="0E50D9E4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начала 50-х гг. знания в сфере физической культуры</w:t>
      </w:r>
      <w:r>
        <w:rPr>
          <w:color w:val="000000"/>
          <w:sz w:val="24"/>
          <w:szCs w:val="24"/>
        </w:rPr>
        <w:t>, несмотря на наличие отдельных обобщающих работ в некоторых ее аспектах, все же преимущественно носили дифференцированный, поисковый, в большей мере эмпирический характер. Однако уже в 1960 г. в журнале Н.И. Пономаревым ставится вопрос об осмыслении физич</w:t>
      </w:r>
      <w:r>
        <w:rPr>
          <w:color w:val="000000"/>
          <w:sz w:val="24"/>
          <w:szCs w:val="24"/>
        </w:rPr>
        <w:t>еского воспитания как общественного явления [39], а в 1970 г. публикацией статьи А.Д. Новикова и В.М. Зациорского "О перестройке преподавания курса теории и методики физического воспитания и спортивной тренировки в институтах физической культуры" и дискусс</w:t>
      </w:r>
      <w:r>
        <w:rPr>
          <w:color w:val="000000"/>
          <w:sz w:val="24"/>
          <w:szCs w:val="24"/>
        </w:rPr>
        <w:t>ией в ее рамках фактически уже были заложены предпосылки, связанные с переходом от ТФВ к ТФК, хотя в прямом смысле слова речь о последней еще не шла. Вместе с тем было констатировано, что в ТФВ появились новые знания (упоминалась социология физического вос</w:t>
      </w:r>
      <w:r>
        <w:rPr>
          <w:color w:val="000000"/>
          <w:sz w:val="24"/>
          <w:szCs w:val="24"/>
        </w:rPr>
        <w:t>питания и спорта, моторика (антропомоторика) человека и т.п.), которые она была уже не в силах объяснить в рамках своего предмета, в связи с чем ставился вопрос о выходе на новый, более высокий, уровень обобщения знаний. Однако последний в этот период в бо</w:t>
      </w:r>
      <w:r>
        <w:rPr>
          <w:color w:val="000000"/>
          <w:sz w:val="24"/>
          <w:szCs w:val="24"/>
        </w:rPr>
        <w:t xml:space="preserve">льшей мере предполагал их суммирование. Тенденция, связанная с суммированием </w:t>
      </w:r>
      <w:r>
        <w:rPr>
          <w:color w:val="000000"/>
          <w:sz w:val="24"/>
          <w:szCs w:val="24"/>
        </w:rPr>
        <w:lastRenderedPageBreak/>
        <w:t>дисциплин (ТФВ, теории спорта, социологии физического воспитания и спорта), сохранилась и в одних из первых публикаций по проблемам ТФК [40, 48]. Но уже в 1975 г. Л.П. Матвеевым в</w:t>
      </w:r>
      <w:r>
        <w:rPr>
          <w:color w:val="000000"/>
          <w:sz w:val="24"/>
          <w:szCs w:val="24"/>
        </w:rPr>
        <w:t xml:space="preserve"> журнале была опубликована статья [26], затрагивающая вопросы формирования общетеоретических основ физической культуры и спорта с позиции обобщения знаний, имеющихся в их сфере (где намечались контуры данной теории, ее основная проблематика). Она явилась о</w:t>
      </w:r>
      <w:r>
        <w:rPr>
          <w:color w:val="000000"/>
          <w:sz w:val="24"/>
          <w:szCs w:val="24"/>
        </w:rPr>
        <w:t xml:space="preserve">сновой для обсуждения на двух всесоюзных конференциях (Москва, 1975 и 1977 гг.). В дискуссиях же на весьма представительной Всесоюзной научно-практической конференции (май 1986 г., Москва), поводом для которой явилась публикация в журнале двух статей В.И. </w:t>
      </w:r>
      <w:r>
        <w:rPr>
          <w:color w:val="000000"/>
          <w:sz w:val="24"/>
          <w:szCs w:val="24"/>
        </w:rPr>
        <w:t xml:space="preserve">Столярова "К вопросу о теории физической культуры (методологический анализ)" [44], речь шла уже преимущественно об обосновании объекта и предмета ТФК. Однако анализ материалов, опубликованных как непосредственно перед конференцией, так и по результатам ее </w:t>
      </w:r>
      <w:r>
        <w:rPr>
          <w:color w:val="000000"/>
          <w:sz w:val="24"/>
          <w:szCs w:val="24"/>
        </w:rPr>
        <w:t>проведения, свидетельствует о том, что унифицированного подхода к определению этих базовых категорий ТФК найти не удалось, многообразие же их являлось предметом рассмотрения как в этот [44], так и в более поздний период [33]. На наш взгляд, на конференции,</w:t>
      </w:r>
      <w:r>
        <w:rPr>
          <w:color w:val="000000"/>
          <w:sz w:val="24"/>
          <w:szCs w:val="24"/>
        </w:rPr>
        <w:t xml:space="preserve"> в обсуждаемых вопросах наиболее близко соприкоснулось рассмотрение сугубо теоретических аспектов формирования ТФК с ее исследованиями в культуроведчес ком плане, но существенного их взаимопроникновения , к сожалению, не произошло. В то же время интеграцио</w:t>
      </w:r>
      <w:r>
        <w:rPr>
          <w:color w:val="000000"/>
          <w:sz w:val="24"/>
          <w:szCs w:val="24"/>
        </w:rPr>
        <w:t xml:space="preserve">нный аспект в осмыслении путей построения данной теории выходил на одно из ведущих мест. </w:t>
      </w:r>
    </w:p>
    <w:p w14:paraId="4EC3CAE8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пятнадцатилетний период, предшествующий конференции, в ряде публикаций Л.П. Матвеева, целенаправленно посвященных формированию ТФК, при определении ее предмета [26,</w:t>
      </w:r>
      <w:r>
        <w:rPr>
          <w:color w:val="000000"/>
          <w:sz w:val="24"/>
          <w:szCs w:val="24"/>
        </w:rPr>
        <w:t xml:space="preserve"> с. 69; 27, с. 69; 28, с. 14; 30, с. 43; 38, с. 17, 101 и мн. др.] справедливо подчеркивалась важность нахождения того целостно-интегративного, целостно-системного, существенно -общего, что позволяет осмыслить всю совокупность основных компонентов, наиболе</w:t>
      </w:r>
      <w:r>
        <w:rPr>
          <w:color w:val="000000"/>
          <w:sz w:val="24"/>
          <w:szCs w:val="24"/>
        </w:rPr>
        <w:t>е важных свойств и связей, закономерностей функционирования и развития и т.п. физической культуры, что было весьма ценным. В вышеупомянутых статьях В.И. Столярова также отмечалось, что среди многих подходов к определению предмета ТФК (в рамках одной науки)</w:t>
      </w:r>
      <w:r>
        <w:rPr>
          <w:color w:val="000000"/>
          <w:sz w:val="24"/>
          <w:szCs w:val="24"/>
        </w:rPr>
        <w:t xml:space="preserve"> важен тот, который изучит "… общие свойства и закономерности функционирования и развития, присущие различным видам и формам физической культуры, абстрагируясь от их специфических особенностей". Если же речь идет о теориях, включающих комплекс частных наук</w:t>
      </w:r>
      <w:r>
        <w:rPr>
          <w:color w:val="000000"/>
          <w:sz w:val="24"/>
          <w:szCs w:val="24"/>
        </w:rPr>
        <w:t xml:space="preserve">, то эффективный путь их объединения в одну связан с координацией их разработки, осуществляе мой "на основе того общего, системного представления об изучаемом объекте и процессе его познания, которое формируется в рамках метатеории. Последняя включается в </w:t>
      </w:r>
      <w:r>
        <w:rPr>
          <w:color w:val="000000"/>
          <w:sz w:val="24"/>
          <w:szCs w:val="24"/>
        </w:rPr>
        <w:t xml:space="preserve">комплексную теорию и составляет ее главный стержневой компонент" [44, с. 47-48]. </w:t>
      </w:r>
    </w:p>
    <w:p w14:paraId="484C0045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 мысли, безусловно, были достаточно актуальны для того времени, ибо делали акцент на интеграции различных аспектов знания об изучаемом объекте (а не на их суммации), в цел</w:t>
      </w:r>
      <w:r>
        <w:rPr>
          <w:color w:val="000000"/>
          <w:sz w:val="24"/>
          <w:szCs w:val="24"/>
        </w:rPr>
        <w:t>ом правильно намечали подходы к определению предмета ТФК. Однако что же им (предметом) конкретно является, так и не становится полностью ясным. Без четкого же представления объекта и предмета этой теории (как и любой другой) затруднительно с перспективой н</w:t>
      </w:r>
      <w:r>
        <w:rPr>
          <w:color w:val="000000"/>
          <w:sz w:val="24"/>
          <w:szCs w:val="24"/>
        </w:rPr>
        <w:t xml:space="preserve">а будущее разрабатывать ее содержательные и структурные характеристики. </w:t>
      </w:r>
    </w:p>
    <w:p w14:paraId="26B336AD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Конференция (Москва, 1986), несомненно, способствовала углубленному осмыслению сущности физической культуры, определению подходов к формированию ее теории. В то же время она показала,</w:t>
      </w:r>
      <w:r>
        <w:rPr>
          <w:color w:val="000000"/>
          <w:sz w:val="24"/>
          <w:szCs w:val="24"/>
        </w:rPr>
        <w:t xml:space="preserve"> что многие проблемы в этой области разработаны очень слабо или даже не обозначены: неглубоко выяснена сущность физической культуры, и прежде всего с философско-культуроведческих позиций; нет четкого понимания методологических подходов к ее изучению; слабо</w:t>
      </w:r>
      <w:r>
        <w:rPr>
          <w:color w:val="000000"/>
          <w:sz w:val="24"/>
          <w:szCs w:val="24"/>
        </w:rPr>
        <w:t xml:space="preserve"> представлен системный характер физической культуры; неполно раскрывается связь ТФК с реальной практикой. В выступлениях на конференции отмечалась большая сложность, дискуссионность рассматриваемых проблем ТФК, наличие многих "белых пятен" в ее формировани</w:t>
      </w:r>
      <w:r>
        <w:rPr>
          <w:color w:val="000000"/>
          <w:sz w:val="24"/>
          <w:szCs w:val="24"/>
        </w:rPr>
        <w:t xml:space="preserve">и. </w:t>
      </w:r>
    </w:p>
    <w:p w14:paraId="44455BFF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1986 г. фактически шло накопление знаний о физической культуре. Это </w:t>
      </w:r>
      <w:r>
        <w:rPr>
          <w:color w:val="000000"/>
          <w:sz w:val="24"/>
          <w:szCs w:val="24"/>
        </w:rPr>
        <w:lastRenderedPageBreak/>
        <w:t>позволило выполнить по отдельным блокам ее изучения ряд важных работ интегративного характера, способствующих дальнейшему, более углубленному, осмыслению вопросов ТФК (В.У. Агеев</w:t>
      </w:r>
      <w:r>
        <w:rPr>
          <w:color w:val="000000"/>
          <w:sz w:val="24"/>
          <w:szCs w:val="24"/>
        </w:rPr>
        <w:t>ец, В.К. Бальсевич, И.М. Быховская, М.М. Боген, П.А. Виноградов, В.М. Выдрин, Н.Н. Визитей, М.Я. Виленский, Д.Д. Донской, С.В. Дмитриев, С.П. Евсеев, В.В. Кузин, Ю.Ф. Курамшин, Л.И. Лубышева, Л.П. Матвеев, А.П. Матвеев, Г.Г. Наталов, Ю.М. Николаев, С.Д. Не</w:t>
      </w:r>
      <w:r>
        <w:rPr>
          <w:color w:val="000000"/>
          <w:sz w:val="24"/>
          <w:szCs w:val="24"/>
        </w:rPr>
        <w:t>веркович, Н.И. Пономарев, Н.А. Пономарев, В.А. Пономарчук, Р.А. Пилоян, В.И. Столяров, Г.Ф. Шитикова и др.). Однако и в настоящее время, несмотря на значительную актуальность данной тематики и большой прирост знания в сфере физической культуры, реальные пу</w:t>
      </w:r>
      <w:r>
        <w:rPr>
          <w:color w:val="000000"/>
          <w:sz w:val="24"/>
          <w:szCs w:val="24"/>
        </w:rPr>
        <w:t>ти формирования ее теории, позволяющие вывести ее на системный уровень, остаются все еще недостаточно ясными, и прежде всего в методологическом плане. И это несмотря на появление достаточно фундаментального диссертационного исследования, специально посвяще</w:t>
      </w:r>
      <w:r>
        <w:rPr>
          <w:color w:val="000000"/>
          <w:sz w:val="24"/>
          <w:szCs w:val="24"/>
        </w:rPr>
        <w:t xml:space="preserve">нного вопросам предметной интеграции теоретических основ физической культуры, спорта и физического воспитания [33]. </w:t>
      </w:r>
    </w:p>
    <w:p w14:paraId="33E7149D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это свидетельствует о неординарности теории физической культуры, эффективность построения которой во многом определяется раскрытием сущ</w:t>
      </w:r>
      <w:r>
        <w:rPr>
          <w:color w:val="000000"/>
          <w:sz w:val="24"/>
          <w:szCs w:val="24"/>
        </w:rPr>
        <w:t>ности этого сложного феномена, чему в 90-е гг. было уделено особое внимание [4, 5, 9, 23, 45, 49]. Анализ этих взглядов и собственные исследования [37] позволяют сделать вывод о том, что физическую культуру нельзя рассматривать вне учета таких основополага</w:t>
      </w:r>
      <w:r>
        <w:rPr>
          <w:color w:val="000000"/>
          <w:sz w:val="24"/>
          <w:szCs w:val="24"/>
        </w:rPr>
        <w:t>ющих для нее характеристик, как единство телесного (физического) и духовного в человеке, понимания человека как целостности, интегральной индивидуальности , дающих возможность посмотреть с определенных методологических позиций на формирование ее теоретичес</w:t>
      </w:r>
      <w:r>
        <w:rPr>
          <w:color w:val="000000"/>
          <w:sz w:val="24"/>
          <w:szCs w:val="24"/>
        </w:rPr>
        <w:t xml:space="preserve">ких основ. </w:t>
      </w:r>
    </w:p>
    <w:p w14:paraId="430E8FBF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Концептуальные подходы к формированию ТФК. По нашему мнению, существует ряд взаимосвязанных и взаимообуславливающих друг друга концептуальных положений, на которые необходимо опираться при построении современной и особенно сориентированной на б</w:t>
      </w:r>
      <w:r>
        <w:rPr>
          <w:color w:val="000000"/>
          <w:sz w:val="24"/>
          <w:szCs w:val="24"/>
        </w:rPr>
        <w:t xml:space="preserve">удущее ТФК. </w:t>
      </w:r>
    </w:p>
    <w:p w14:paraId="20AD5B85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Первое. Красной нитью через весь содержательный материал формируемой теории должен проходить человек, а выступать определяющей - человекотвор ческая функция физической культуры. Ведь именно человек является объектом и субъектом культуры. </w:t>
      </w:r>
    </w:p>
    <w:p w14:paraId="359CBB95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</w:t>
      </w:r>
      <w:r>
        <w:rPr>
          <w:color w:val="000000"/>
          <w:sz w:val="24"/>
          <w:szCs w:val="24"/>
        </w:rPr>
        <w:t>предполагает более полную реализацию в учебно-воспитательном и тренировочном процессах сферы физической культуры, физкультурного воспитания, положений гуманизации, гармонизации, демократизации, интеллектуализации [23], что особенно важно в связи с изменивш</w:t>
      </w:r>
      <w:r>
        <w:rPr>
          <w:color w:val="000000"/>
          <w:sz w:val="24"/>
          <w:szCs w:val="24"/>
        </w:rPr>
        <w:t xml:space="preserve">имися с начала 90-х годов ценностными ориентациями общественно-политической системы, ставящей в центр культуросообразного процесса формирование самого человека. </w:t>
      </w:r>
    </w:p>
    <w:p w14:paraId="58D51ACB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сожалению, зачастую в статьях, учебных пособиях, учебниках по теоретическим основам физическ</w:t>
      </w:r>
      <w:r>
        <w:rPr>
          <w:color w:val="000000"/>
          <w:sz w:val="24"/>
          <w:szCs w:val="24"/>
        </w:rPr>
        <w:t>ого воспитания, физической культуры это положение, связанное с личностно ориентированным обучением, достаточно убедительно не просматривается, а в большей мере акцентируется внимание на внешних, организационных формах (компонентах) физической культуры (физ</w:t>
      </w:r>
      <w:r>
        <w:rPr>
          <w:color w:val="000000"/>
          <w:sz w:val="24"/>
          <w:szCs w:val="24"/>
        </w:rPr>
        <w:t>ическом воспитании, спорте, физической рекреации, двигательной реабилитации и т.п.) или ее видах. Однако они являются лишь вторичными по отношению к деятельности человека, удовлетворяющего с помощью этих социальных институтов свои многообразные потребности</w:t>
      </w:r>
      <w:r>
        <w:rPr>
          <w:color w:val="000000"/>
          <w:sz w:val="24"/>
          <w:szCs w:val="24"/>
        </w:rPr>
        <w:t xml:space="preserve">, связанные не только с укреплением, поддержанием и совершенствованием здоровья и т.п., но и c освоением многих духовных ценностей. </w:t>
      </w:r>
    </w:p>
    <w:p w14:paraId="0271CB85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Второе. Тезис: " культура едина, а человек в культуре целостен" - воспроизводится целостно (И.М. Быховская, Н.Н. Визитей, В</w:t>
      </w:r>
      <w:r>
        <w:rPr>
          <w:color w:val="000000"/>
          <w:sz w:val="24"/>
          <w:szCs w:val="24"/>
        </w:rPr>
        <w:t xml:space="preserve">.Н. Келасьев, В.М. Межуев и др.) и является основополагающим для формирования ТФК. </w:t>
      </w:r>
    </w:p>
    <w:p w14:paraId="629964C3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позволяет рассматривать сферу физической культуры с философских позиций, в частности c позиции общей теории культуры, а человека - в его биосоциокультурной, </w:t>
      </w:r>
      <w:r>
        <w:rPr>
          <w:color w:val="000000"/>
          <w:sz w:val="24"/>
          <w:szCs w:val="24"/>
        </w:rPr>
        <w:lastRenderedPageBreak/>
        <w:t xml:space="preserve">деятельной </w:t>
      </w:r>
      <w:r>
        <w:rPr>
          <w:color w:val="000000"/>
          <w:sz w:val="24"/>
          <w:szCs w:val="24"/>
        </w:rPr>
        <w:t xml:space="preserve">сущности (со всеми вытекающими из этого последствиями), в его соматопсихическом и социокультурном единстве. </w:t>
      </w:r>
    </w:p>
    <w:p w14:paraId="31BB7691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в теории как культуры, так и ТФК данное принципиальное методологическое положение далеко не всегда принимается во внимание, а практика физич</w:t>
      </w:r>
      <w:r>
        <w:rPr>
          <w:color w:val="000000"/>
          <w:sz w:val="24"/>
          <w:szCs w:val="24"/>
        </w:rPr>
        <w:t>еской культуры в основном идет по пути развития физических качеств человека, формирования его двигательных навыков, в большинстве случаев оставляя в стороне его личностное развитие (т.е. воспитывается "расчлененный" человек, разобщенный на отдельные и неза</w:t>
      </w:r>
      <w:r>
        <w:rPr>
          <w:color w:val="000000"/>
          <w:sz w:val="24"/>
          <w:szCs w:val="24"/>
        </w:rPr>
        <w:t xml:space="preserve">висимые части, что вступает в противоречие с идеей его целостности, интегральной индивидуальности) [10, 16, 21, 32]. </w:t>
      </w:r>
    </w:p>
    <w:p w14:paraId="7FC06E77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Более полная реализация этого положения способствует эффективному выбору взаимодополняющих концепций культуры для осмысления сущности физи</w:t>
      </w:r>
      <w:r>
        <w:rPr>
          <w:color w:val="000000"/>
          <w:sz w:val="24"/>
          <w:szCs w:val="24"/>
        </w:rPr>
        <w:t>ческой культуры, обоснованию ее многоаспектного содержания, наиболее объективному раскрытию объекта и предмета ТФК, воспитанию занимающихся в единстве духовных и физических сил, что способствует формированию у них устойчивой потребности в физической культу</w:t>
      </w:r>
      <w:r>
        <w:rPr>
          <w:color w:val="000000"/>
          <w:sz w:val="24"/>
          <w:szCs w:val="24"/>
        </w:rPr>
        <w:t xml:space="preserve">ре. </w:t>
      </w:r>
    </w:p>
    <w:p w14:paraId="145ACA9D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Третье. Построение ТФК должно опираться на методологические уровни знания: философский, общенаучный, частно-научный, отдельного исследования, где именно философский уровень, связанный прежде всего с раскрытием сути культуры, рассмотрением соотношения </w:t>
      </w:r>
      <w:r>
        <w:rPr>
          <w:color w:val="000000"/>
          <w:sz w:val="24"/>
          <w:szCs w:val="24"/>
        </w:rPr>
        <w:t xml:space="preserve">биологического и социального, телесного и духовного в человеке, служит основой для более глубокого понимания сущности физической культуры, обоснования нижележащих теоретических уровней знания в ее сфере. </w:t>
      </w:r>
    </w:p>
    <w:p w14:paraId="7A1B946A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Анализ показывает, что и при рассмотрении уровней </w:t>
      </w:r>
      <w:r>
        <w:rPr>
          <w:color w:val="000000"/>
          <w:sz w:val="24"/>
          <w:szCs w:val="24"/>
        </w:rPr>
        <w:t>знания в сфере физической культуры, связанных с формированием ее теоретических основ, у ученых нет единого мнения ни в их количестве (выделяется от 3 до 6 уровней), ни тем более в их содержании. Философский же уровень, выполняющий методологическую и теорет</w:t>
      </w:r>
      <w:r>
        <w:rPr>
          <w:color w:val="000000"/>
          <w:sz w:val="24"/>
          <w:szCs w:val="24"/>
        </w:rPr>
        <w:t xml:space="preserve">ико-познавательную функцию, за редким исключением [3, 5, 6, 30] вообще не принимается во внимание [37], что не лучшим образом сказывается на развитии науки о физической культуре. </w:t>
      </w:r>
    </w:p>
    <w:p w14:paraId="0F19AD3B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Вместе с тем выявление соотношения биологического и социального, телесного и</w:t>
      </w:r>
      <w:r>
        <w:rPr>
          <w:color w:val="000000"/>
          <w:sz w:val="24"/>
          <w:szCs w:val="24"/>
        </w:rPr>
        <w:t xml:space="preserve"> духовного в человеке, в физической культуре [4, 6, 22, 25] показывает, что не "биологизация" или "социологизация", не "воспитание физического" в человеке (что преобладает на практике и в научно-методической литературе) или даже "не воспитание через физиче</w:t>
      </w:r>
      <w:r>
        <w:rPr>
          <w:color w:val="000000"/>
          <w:sz w:val="24"/>
          <w:szCs w:val="24"/>
        </w:rPr>
        <w:t xml:space="preserve">ское" (хотя последнее ближе к истине), а, видимо, гармония физического (телесного) и духовного (социального), достигаемая одухотворением, очеловечиванием физического, должно быть основной методологической позицией при разработке вопросов ТФК [37]. </w:t>
      </w:r>
    </w:p>
    <w:p w14:paraId="67177AAF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</w:t>
      </w:r>
      <w:r>
        <w:rPr>
          <w:color w:val="000000"/>
          <w:sz w:val="24"/>
          <w:szCs w:val="24"/>
        </w:rPr>
        <w:t>рение проблем ТФК сквозь призму методологических уровней знания свидетельствует о том, что анализ ее проблем в современный период должен строиться преимущественно "сверху вниз", с позиций макроструктуры (теории культуры), а не только "снизу вверх", от обоб</w:t>
      </w:r>
      <w:r>
        <w:rPr>
          <w:color w:val="000000"/>
          <w:sz w:val="24"/>
          <w:szCs w:val="24"/>
        </w:rPr>
        <w:t xml:space="preserve">щения практики. Только в этом случае данная теория, как справедливо отмечает В.К. Бальсевич [6], будет выполнять функцию организатора и создателя физкультурного знания, а не собирателя его крупиц в различных областях человеческого знания. </w:t>
      </w:r>
    </w:p>
    <w:p w14:paraId="0ACA8C01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Методологические</w:t>
      </w:r>
      <w:r>
        <w:rPr>
          <w:color w:val="000000"/>
          <w:sz w:val="24"/>
          <w:szCs w:val="24"/>
        </w:rPr>
        <w:t xml:space="preserve"> уровни знания позволяют и более логично структурировать в сфере физической культуры отражающие ее теории, а также показать, что ТФК по своей направленности имеет преимуществен но культуроведчески-педагогический характер. </w:t>
      </w:r>
    </w:p>
    <w:p w14:paraId="1769C294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Четвертое. При формировании ТФК н</w:t>
      </w:r>
      <w:r>
        <w:rPr>
          <w:color w:val="000000"/>
          <w:sz w:val="24"/>
          <w:szCs w:val="24"/>
        </w:rPr>
        <w:t xml:space="preserve">еобходимо учитывать единство и взаимосвязь ее функционального, ценностного, деятельностного, результативного аспектов содержания, являющихся основой понимания ее интегративной, человекотворческой, духовно-физической сущности [35]. </w:t>
      </w:r>
    </w:p>
    <w:p w14:paraId="4F5A74CB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Многообразие и единство </w:t>
      </w:r>
      <w:r>
        <w:rPr>
          <w:color w:val="000000"/>
          <w:sz w:val="24"/>
          <w:szCs w:val="24"/>
        </w:rPr>
        <w:t xml:space="preserve">этих аспектов обусловлены содержанием культуры, </w:t>
      </w:r>
      <w:r>
        <w:rPr>
          <w:color w:val="000000"/>
          <w:sz w:val="24"/>
          <w:szCs w:val="24"/>
        </w:rPr>
        <w:lastRenderedPageBreak/>
        <w:t>деятельной сущностью человека, где бытие ценности определяется ее социальными функциями [17] и выражается в результативной стороне, связанной, в частности, с формированием физической культуры личности и ее ви</w:t>
      </w:r>
      <w:r>
        <w:rPr>
          <w:color w:val="000000"/>
          <w:sz w:val="24"/>
          <w:szCs w:val="24"/>
        </w:rPr>
        <w:t>дов. Это подтверждается и тем, что в качестве основополагающего понятия при определении понятий "функция", "ценность", "деятельность", "вид физической культуры" выступает категория "потребность", которая не заняла еще подобающего ей важного места в реально</w:t>
      </w:r>
      <w:r>
        <w:rPr>
          <w:color w:val="000000"/>
          <w:sz w:val="24"/>
          <w:szCs w:val="24"/>
        </w:rPr>
        <w:t xml:space="preserve">м осмыслении феномена "физическая культура", формировании ее теории, в выявлении отношения человека к своему физическому состоянию. </w:t>
      </w:r>
    </w:p>
    <w:p w14:paraId="5C3F5F18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Вместе с тем, несмотря на объективное проявление единства функционального, ценностного, деятельностного, результативного ас</w:t>
      </w:r>
      <w:r>
        <w:rPr>
          <w:color w:val="000000"/>
          <w:sz w:val="24"/>
          <w:szCs w:val="24"/>
        </w:rPr>
        <w:t>пектов содержания физической культуры, явно заметна обособленность (изолированность) их теоретического раскрытия и различный уровень научного познания (больше изучены функциональный и ценностный аспекты [5, 11, 20, 24, 37, 38 и др.], значительно меньше - д</w:t>
      </w:r>
      <w:r>
        <w:rPr>
          <w:color w:val="000000"/>
          <w:sz w:val="24"/>
          <w:szCs w:val="24"/>
        </w:rPr>
        <w:t>еятельностный и результативный). Это затрудняет понимание единого внутреннего, практически-деятельного механизма освоения человеком многообразных ценностей физической культуры, формирования ее как целостности в этом процессе. В связи с этим в индивидуально</w:t>
      </w:r>
      <w:r>
        <w:rPr>
          <w:color w:val="000000"/>
          <w:sz w:val="24"/>
          <w:szCs w:val="24"/>
        </w:rPr>
        <w:t xml:space="preserve">м и общественном сознании часто закрепляется односторонний взгляд на физическую культуру как на сферу развития только двигательных способностей человека. </w:t>
      </w:r>
    </w:p>
    <w:p w14:paraId="06300346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Поэтому одна из основных задач ТФК - глубинное исследование каждого из аспектов ее содержания, а глав</w:t>
      </w:r>
      <w:r>
        <w:rPr>
          <w:color w:val="000000"/>
          <w:sz w:val="24"/>
          <w:szCs w:val="24"/>
        </w:rPr>
        <w:t xml:space="preserve">ное - показ их нерасторжимого единства в осмыслении ее сущности, в воспитании всесторон него и гармонично развитого человека. </w:t>
      </w:r>
    </w:p>
    <w:p w14:paraId="7AFA48F3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Пятое. ТФК призвана как можно полнее аккумулировать (интегрировать) междисциплинарный и многоаспектный характер научных знаний о </w:t>
      </w:r>
      <w:r>
        <w:rPr>
          <w:color w:val="000000"/>
          <w:sz w:val="24"/>
          <w:szCs w:val="24"/>
        </w:rPr>
        <w:t xml:space="preserve">физической культуре человека и общества, анализ генезиса которого свидетельствует о четко выраженной тенденции возрастания духовных начал в ее сфере [37]. </w:t>
      </w:r>
    </w:p>
    <w:p w14:paraId="6ECD9F24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проявляется в переходе от медико-биологи ческих аспектов ее изучения (однако ни в коей мере не п</w:t>
      </w:r>
      <w:r>
        <w:rPr>
          <w:color w:val="000000"/>
          <w:sz w:val="24"/>
          <w:szCs w:val="24"/>
        </w:rPr>
        <w:t>ринижающих их) к педагогическим, психологическим, социологическим, культуроведческим, философским и другим, являющимся основными при изучении человека [1, 18]. То есть имеет место смещение его аспектов (знаний) от биологического к социальному, от физическо</w:t>
      </w:r>
      <w:r>
        <w:rPr>
          <w:color w:val="000000"/>
          <w:sz w:val="24"/>
          <w:szCs w:val="24"/>
        </w:rPr>
        <w:t xml:space="preserve">го к духовному, с организма на личность, что естественным образом ликвидирует преобладание того или иного компонента (биологического или социального), уравновешивает их. </w:t>
      </w:r>
    </w:p>
    <w:p w14:paraId="615F147F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то же время анализ основных аспектов знания о физической культуре показывает, что в</w:t>
      </w:r>
      <w:r>
        <w:rPr>
          <w:color w:val="000000"/>
          <w:sz w:val="24"/>
          <w:szCs w:val="24"/>
        </w:rPr>
        <w:t xml:space="preserve"> каждом из этих направлений ее исследования при несомненно имеющихся достижениях есть и дискуссионные, нерешенные вопросы. В большей мере они связаны с неучетом соматопсихического и личностно-социокультурного единства человека, его биосоциокультурной сущно</w:t>
      </w:r>
      <w:r>
        <w:rPr>
          <w:color w:val="000000"/>
          <w:sz w:val="24"/>
          <w:szCs w:val="24"/>
        </w:rPr>
        <w:t>сти. При этом чаще всего они рассматри ваются изолированно друг от друга, не давая полной картины понимания сущности физической культуры. И на первый план здесь выходят процессы интеграции разнообразных аспектов ее изучения, что связано с использованием ме</w:t>
      </w:r>
      <w:r>
        <w:rPr>
          <w:color w:val="000000"/>
          <w:sz w:val="24"/>
          <w:szCs w:val="24"/>
        </w:rPr>
        <w:t>тодологии системного подхода, более глубоким раскрытием деятельностного аспекта и в рамках его (что особенно важно) -физкультурной деятельности. Именно в ней проявляется единство человека как биологического, социального и культурного существа, как основы д</w:t>
      </w:r>
      <w:r>
        <w:rPr>
          <w:color w:val="000000"/>
          <w:sz w:val="24"/>
          <w:szCs w:val="24"/>
        </w:rPr>
        <w:t xml:space="preserve">ля интеграции всех аспектов знания о физической культуре. </w:t>
      </w:r>
    </w:p>
    <w:p w14:paraId="17A2460C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Шестое. Физкультурную деятельность необходимо рассматривать как один из важнейших видов человеческой деятельности, носящий в целом социально-культурный характер, ибо ее предметом, целью и главным р</w:t>
      </w:r>
      <w:r>
        <w:rPr>
          <w:color w:val="000000"/>
          <w:sz w:val="24"/>
          <w:szCs w:val="24"/>
        </w:rPr>
        <w:t xml:space="preserve">езультатом является развитие самого человека. Она составляет сущность физической культуры человека и служит основой (главным средством) ее формирования. </w:t>
      </w:r>
    </w:p>
    <w:p w14:paraId="47660224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Главенствующая роль деятельности в формировании человека общепризнанна (Б.Г. Ананьев, А.Н. Леонтьев, К</w:t>
      </w:r>
      <w:r>
        <w:rPr>
          <w:color w:val="000000"/>
          <w:sz w:val="24"/>
          <w:szCs w:val="24"/>
        </w:rPr>
        <w:t>.К. Платонов С.Л. Рубинштейн и др.), ибо она, воздействуя на окружающий мир и преобразуя его, служит средством удовлетворения разнообразных потребностей человека и одновременно фактором его физического, психического и духовного формирования как общественно</w:t>
      </w:r>
      <w:r>
        <w:rPr>
          <w:color w:val="000000"/>
          <w:sz w:val="24"/>
          <w:szCs w:val="24"/>
        </w:rPr>
        <w:t xml:space="preserve"> полезной личности. </w:t>
      </w:r>
    </w:p>
    <w:p w14:paraId="2F6CF95E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Физкультурная деятельность - интегрирующее понятие, включающее в себя все многообразие сознательно окультуренной двигательной деятельности человека, связанной с преобразованием его телесности. Именно она определяет формирование физичес</w:t>
      </w:r>
      <w:r>
        <w:rPr>
          <w:color w:val="000000"/>
          <w:sz w:val="24"/>
          <w:szCs w:val="24"/>
        </w:rPr>
        <w:t>кой культуры человека (и ее видов) в его телесно-духовном единстве, создавая гармонию его сущностных (духовных и физических) сил. Это обусловлено ее содержательной стороной, носящей творческий характер. В то же время она является интегративным фактором фун</w:t>
      </w:r>
      <w:r>
        <w:rPr>
          <w:color w:val="000000"/>
          <w:sz w:val="24"/>
          <w:szCs w:val="24"/>
        </w:rPr>
        <w:t xml:space="preserve">кционального, ценностного и результативного аспектов физической культуры [35]. </w:t>
      </w:r>
    </w:p>
    <w:p w14:paraId="02A76045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этим актуально раскрытие перед занимающимися внутреннего механизма (структуры) физкультурной деятельности, где (помимо традиционного блока "цель", "средства", "резуль</w:t>
      </w:r>
      <w:r>
        <w:rPr>
          <w:color w:val="000000"/>
          <w:sz w:val="24"/>
          <w:szCs w:val="24"/>
        </w:rPr>
        <w:t>тат") целесообразен показ взаимосвязей в ее главнейшем потребностно -мотивационном звене, делающее ее осознанной и устойчивой на перспективу. Однако в реальной физкультурной практике при изучении человеком двигательных действий как этому (психологическому)</w:t>
      </w:r>
      <w:r>
        <w:rPr>
          <w:color w:val="000000"/>
          <w:sz w:val="24"/>
          <w:szCs w:val="24"/>
        </w:rPr>
        <w:t xml:space="preserve"> аспекту физкультурной деятельности, так и раскрытию ее сложного содержания и структуры, системы видов и их специфическим особенностям, основному виду физкультурной деятельности в зависимости от этапов онтогенетического развития человека и некоторым другим</w:t>
      </w:r>
      <w:r>
        <w:rPr>
          <w:color w:val="000000"/>
          <w:sz w:val="24"/>
          <w:szCs w:val="24"/>
        </w:rPr>
        <w:t xml:space="preserve"> моментам уделяется явно недостаточное внимание. Это существенно сужает представления о действительном потенциале физической культуры, о ее богатейших возможностях в формировании человеческих способностей. Поэтому более глубокое раскрытие методологических </w:t>
      </w:r>
      <w:r>
        <w:rPr>
          <w:color w:val="000000"/>
          <w:sz w:val="24"/>
          <w:szCs w:val="24"/>
        </w:rPr>
        <w:t>и теоретических вопросов физкультурной деятельности с позиции теории деятельности (в частности, философской, психологической, педагогической) - важное условие формирования предмета обобщающей науки в сфере физической культуры (ТФК), одновременно выступающе</w:t>
      </w:r>
      <w:r>
        <w:rPr>
          <w:color w:val="000000"/>
          <w:sz w:val="24"/>
          <w:szCs w:val="24"/>
        </w:rPr>
        <w:t xml:space="preserve">й и связующим звеном между различными дисциплинами, ее изучающими. </w:t>
      </w:r>
    </w:p>
    <w:p w14:paraId="6A24F7BA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Седьмое. При разработке теоретических основ физической культуры целесообразно принимать во внимание современное нетрадиционное понимание сущности физических упражнений (основного элемента </w:t>
      </w:r>
      <w:r>
        <w:rPr>
          <w:color w:val="000000"/>
          <w:sz w:val="24"/>
          <w:szCs w:val="24"/>
        </w:rPr>
        <w:t xml:space="preserve">физкультурной деятельности) и их больших потенциальных возможностей в развитии одновременно как организма, так и личности занимающихся, т.е. в формировании целостного человека непосредственно в учебно-воспитательном процессе. </w:t>
      </w:r>
    </w:p>
    <w:p w14:paraId="27409169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Данное понимание физических у</w:t>
      </w:r>
      <w:r>
        <w:rPr>
          <w:color w:val="000000"/>
          <w:sz w:val="24"/>
          <w:szCs w:val="24"/>
        </w:rPr>
        <w:t>пражнений плодотворно развивали и отстаивали П.Ф. Лесгафт, Н.А. Бернштейн, А.Д. Новиков и др. В исследованиях последних лет оно определяется как двигательное действие "с его моторной и неизменно духовными сторонами" [14, с. 128], которые "наряду с моторно-</w:t>
      </w:r>
      <w:r>
        <w:rPr>
          <w:color w:val="000000"/>
          <w:sz w:val="24"/>
          <w:szCs w:val="24"/>
        </w:rPr>
        <w:t>исполнительными (операционными механизмами) включают познавательные, проектно-смысловые и эмоционально-оценочные" [13, с. 24]. Отмечается, что при освоении двигательного действия именно до начала его выполнения (а не в результате его) в пространстве группо</w:t>
      </w:r>
      <w:r>
        <w:rPr>
          <w:color w:val="000000"/>
          <w:sz w:val="24"/>
          <w:szCs w:val="24"/>
        </w:rPr>
        <w:t>вой духовной практической деятельности, включающей обмен (взаимные "отношения") смыслами и ценностями, связанными с системой познавательных, акмеологических, оценочных, коррекционных и других действий, и происходит становление субъектов учебно-тренировочно</w:t>
      </w:r>
      <w:r>
        <w:rPr>
          <w:color w:val="000000"/>
          <w:sz w:val="24"/>
          <w:szCs w:val="24"/>
        </w:rPr>
        <w:t xml:space="preserve">го процесса (занимающихся, спортсмена, тренера и т.д.) [12]. </w:t>
      </w:r>
    </w:p>
    <w:p w14:paraId="731736C4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этих процессах при освоении физического упражнения (в рамках физкультурной деятельности с ее потребностно-мотивационным звеном) и проявляет ся в полной мере человекотворческая функция физическ</w:t>
      </w:r>
      <w:r>
        <w:rPr>
          <w:color w:val="000000"/>
          <w:sz w:val="24"/>
          <w:szCs w:val="24"/>
        </w:rPr>
        <w:t xml:space="preserve">ой культуры, связанная с развитием не только физических качеств и формированием двигательных умений и навыков занимающихся, но и культурой их мышления, воображения, чувств, художественного творчества и т.п. </w:t>
      </w:r>
      <w:r>
        <w:rPr>
          <w:color w:val="000000"/>
          <w:sz w:val="24"/>
          <w:szCs w:val="24"/>
        </w:rPr>
        <w:lastRenderedPageBreak/>
        <w:t>занимающихся. Это свидетельствует о том, что разв</w:t>
      </w:r>
      <w:r>
        <w:rPr>
          <w:color w:val="000000"/>
          <w:sz w:val="24"/>
          <w:szCs w:val="24"/>
        </w:rPr>
        <w:t xml:space="preserve">итие физических способностей человека неотделимо от функционирования его личностных характеристик, более того - определяется ими. Само же двигательное действие выступает лишь в качестве средства (а не самоцели) самосовершенствования человека. </w:t>
      </w:r>
    </w:p>
    <w:p w14:paraId="5C9D044C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сожалению,</w:t>
      </w:r>
      <w:r>
        <w:rPr>
          <w:color w:val="000000"/>
          <w:sz w:val="24"/>
          <w:szCs w:val="24"/>
        </w:rPr>
        <w:t xml:space="preserve"> в практике физической культуры эти взгляды далеко не всегда находят реальное отражение. В связи с этим важная задача ТФК - выявление закономерностей гармонизации физкультурной деятельности (с учетом качественных особенностей физических упражнений) с целью</w:t>
      </w:r>
      <w:r>
        <w:rPr>
          <w:color w:val="000000"/>
          <w:sz w:val="24"/>
          <w:szCs w:val="24"/>
        </w:rPr>
        <w:t xml:space="preserve"> единовременного решения в ее процессе задач как физического совершенствования, так и духовного развития занимающихся, а также отбор и классификация среди большого многообразия средств физической культуры тех, которые более эффективно способствуют этому. </w:t>
      </w:r>
    </w:p>
    <w:p w14:paraId="0EBAC4A2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Восьмое. Необходим учет тенденции усиления дифференциации различных сфер культуры (где физическая культура не является исключением) на базе интеграции способов воздействия на человека [17], в связи с чем в настоящее время вполне правомерно обоснование как </w:t>
      </w:r>
      <w:r>
        <w:rPr>
          <w:color w:val="000000"/>
          <w:sz w:val="24"/>
          <w:szCs w:val="24"/>
        </w:rPr>
        <w:t xml:space="preserve">различных видов физкультурной деятельности (реализуемых в процессе физического совершенствования человека), так и соответствующих им видов физической культуры личности, число которых будет увеличиваться в связи с возрастанием потребностей, удовлетворяемых </w:t>
      </w:r>
      <w:r>
        <w:rPr>
          <w:color w:val="000000"/>
          <w:sz w:val="24"/>
          <w:szCs w:val="24"/>
        </w:rPr>
        <w:t xml:space="preserve">человеком в ее сфере, особенно под влиянием изменений в обществе, обуславливаемых научно-технической революцией. </w:t>
      </w:r>
    </w:p>
    <w:p w14:paraId="2E163958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современный период необходимо различать организационные формы - компоненты физической культуры (физическое воспитание (образование), спорт, </w:t>
      </w:r>
      <w:r>
        <w:rPr>
          <w:color w:val="000000"/>
          <w:sz w:val="24"/>
          <w:szCs w:val="24"/>
        </w:rPr>
        <w:t xml:space="preserve">физическая рекреация, двигательная реабилитация и т.п., которые с культуроведческих позиций уже целесообразно, видимо, трактовать как физкультур ное воспитание (образование), физкультурная спортизация, физкультурная рекреация, физкультурная реабилитация и </w:t>
      </w:r>
      <w:r>
        <w:rPr>
          <w:color w:val="000000"/>
          <w:sz w:val="24"/>
          <w:szCs w:val="24"/>
        </w:rPr>
        <w:t>т.п.), специфические для них виды физкультурной деятельности (физкультурно-образова тельная, физкультурно-спортивная, физкультурно -рекреационная, физкультурно-реабилитационная и т.п.) и их результативную сторону, опредмеченную в соответствующих видах физи</w:t>
      </w:r>
      <w:r>
        <w:rPr>
          <w:color w:val="000000"/>
          <w:sz w:val="24"/>
          <w:szCs w:val="24"/>
        </w:rPr>
        <w:t xml:space="preserve">ческой культуры (образовательной, спортивной, рекреационной, реабилитационной и т.п.). Это позволяет более системно представлять сферу физической культуры, подчеркивать ее культуросообразный характер, избегать содержательного и терминологического смещения </w:t>
      </w:r>
      <w:r>
        <w:rPr>
          <w:color w:val="000000"/>
          <w:sz w:val="24"/>
          <w:szCs w:val="24"/>
        </w:rPr>
        <w:t xml:space="preserve">понятий. </w:t>
      </w:r>
    </w:p>
    <w:p w14:paraId="25A2AB2E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Физическое воспитание, спорт, физическая рекреация, двигательная реабилитация в литературе иногда называются "видами физической культуры". Думается, это неточно как в методологичес ком, так и в содержательном плане. Видом ее может быть только "ви</w:t>
      </w:r>
      <w:r>
        <w:rPr>
          <w:color w:val="000000"/>
          <w:sz w:val="24"/>
          <w:szCs w:val="24"/>
        </w:rPr>
        <w:t xml:space="preserve">д физической культуры", непосредственно реализуемый в аспекте развития человеческих способностей. </w:t>
      </w:r>
    </w:p>
    <w:p w14:paraId="6C8DBEC1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Выделение разнообразных и в перспективе все более увеличивающихся видов физкультурной деятельности и соответствующих им видов физической культуры личности вп</w:t>
      </w:r>
      <w:r>
        <w:rPr>
          <w:color w:val="000000"/>
          <w:sz w:val="24"/>
          <w:szCs w:val="24"/>
        </w:rPr>
        <w:t>олне правомерно, ибо культура личности всегда индивидуальна, неповторима, оригинальна, связана с творческим подходом человека к освоению прошлых и настоящих ценностей, со свободным созиданием самого себя в процессе удовлетворения многообразных потребностей</w:t>
      </w:r>
      <w:r>
        <w:rPr>
          <w:color w:val="000000"/>
          <w:sz w:val="24"/>
          <w:szCs w:val="24"/>
        </w:rPr>
        <w:t xml:space="preserve">. </w:t>
      </w:r>
    </w:p>
    <w:p w14:paraId="14DBD10D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Важной теоретико-методологической проблемой является определение понятий данных видов физкультурной деятельности и физической культуры, обоснование их содержания, объема и структуры на интегративной основе психосоматического и социокультурного единства </w:t>
      </w:r>
      <w:r>
        <w:rPr>
          <w:color w:val="000000"/>
          <w:sz w:val="24"/>
          <w:szCs w:val="24"/>
        </w:rPr>
        <w:t xml:space="preserve">человека. </w:t>
      </w:r>
    </w:p>
    <w:p w14:paraId="4FEF9898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Девятое. Важно раскрытие развернутой содержательной характеристики понятия "физическая культура" как вида общей культуры, адаптированного к современной действительности (ибо научная теория развивается в зависимости от степени познания </w:t>
      </w:r>
      <w:r>
        <w:rPr>
          <w:color w:val="000000"/>
          <w:sz w:val="24"/>
          <w:szCs w:val="24"/>
        </w:rPr>
        <w:lastRenderedPageBreak/>
        <w:t xml:space="preserve">глубинной </w:t>
      </w:r>
      <w:r>
        <w:rPr>
          <w:color w:val="000000"/>
          <w:sz w:val="24"/>
          <w:szCs w:val="24"/>
        </w:rPr>
        <w:t xml:space="preserve">сущности объекта), а также путей воздействия ТФК на основные сферы жизнедеятельности человека и общества (образование, труд, досуг), т.е. реальную практику. </w:t>
      </w:r>
    </w:p>
    <w:p w14:paraId="35BDD3E4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определении понятия "физическая культура", даваемого с позиции методологии определения понятийно</w:t>
      </w:r>
      <w:r>
        <w:rPr>
          <w:color w:val="000000"/>
          <w:sz w:val="24"/>
          <w:szCs w:val="24"/>
        </w:rPr>
        <w:t>го аппарата и опирающегося на существенные признаки данного явления, должно найти отражение его основное содержание с многоаспектным характером, объемом, структурой, процессуальными формами и видами физкультурной деятельности и физической культуры. В нем д</w:t>
      </w:r>
      <w:r>
        <w:rPr>
          <w:color w:val="000000"/>
          <w:sz w:val="24"/>
          <w:szCs w:val="24"/>
        </w:rPr>
        <w:t xml:space="preserve">олжны быть заложены основы для раскрытия системы других понятий, отражающих новые явления. А главное центральной категорией в понятии "физическая культура" должен быть человек, в его целостности и многомерности, в единстве тела и духа, ибо именно человек, </w:t>
      </w:r>
      <w:r>
        <w:rPr>
          <w:color w:val="000000"/>
          <w:sz w:val="24"/>
          <w:szCs w:val="24"/>
        </w:rPr>
        <w:t xml:space="preserve">процессы его самореализации, связанные с развитием его сущностных (духовных и физических) сил, - главная цель функционирования данной системы. </w:t>
      </w:r>
    </w:p>
    <w:p w14:paraId="4E768F0B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Творческая сила понятия заключается в активном влиянии на характер поведения человека, в объективации его через </w:t>
      </w:r>
      <w:r>
        <w:rPr>
          <w:color w:val="000000"/>
          <w:sz w:val="24"/>
          <w:szCs w:val="24"/>
        </w:rPr>
        <w:t xml:space="preserve">практическую деятельность людей [46 и др.]. Поэтому качественный уровень разработки проблем ТФК должен быть таким, чтобы она могла довести до сознания каждого человека и общества в целом сущность этого важного вида культуры, мобилизовать людей на реальные </w:t>
      </w:r>
      <w:r>
        <w:rPr>
          <w:color w:val="000000"/>
          <w:sz w:val="24"/>
          <w:szCs w:val="24"/>
        </w:rPr>
        <w:t>занятия физкультурной деятельностью. В противном случае данная теория не будет в полном объеме выполнять весь комплекс функций, присущих теориям, где одной из основных (помимо информативной, систематизирующей, объяснительной, прогностической) является прак</w:t>
      </w:r>
      <w:r>
        <w:rPr>
          <w:color w:val="000000"/>
          <w:sz w:val="24"/>
          <w:szCs w:val="24"/>
        </w:rPr>
        <w:t xml:space="preserve">тическая функция [2, 41 и др.]. В связи с этим важно переосмысление методологических аспектов взаимосвязей физической культуры со сферой образования, труда, досуга, с учетом выявления тенденций их развития в современный период. </w:t>
      </w:r>
    </w:p>
    <w:p w14:paraId="355A8232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Десятое. ТФК может быть наи</w:t>
      </w:r>
      <w:r>
        <w:rPr>
          <w:color w:val="000000"/>
          <w:sz w:val="24"/>
          <w:szCs w:val="24"/>
        </w:rPr>
        <w:t>более эффективно теоретически обоснована и практически (методичес ки) реализована при условии перевода взаимоотношений занимающихся и преподавателей в учебно-воспитательном процессе из объект-субъектной формы в субъект-субъектную взаимно мотивированную тво</w:t>
      </w:r>
      <w:r>
        <w:rPr>
          <w:color w:val="000000"/>
          <w:sz w:val="24"/>
          <w:szCs w:val="24"/>
        </w:rPr>
        <w:t xml:space="preserve">рческую педагогическую деятельность, где ученики превращаются из объекта в субъект своего самосовершенствования, что связано с овладением ими основами физкультурной деятельности. </w:t>
      </w:r>
    </w:p>
    <w:p w14:paraId="6C4192E6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современных условиях необходимо формирование нового культурообразовательн</w:t>
      </w:r>
      <w:r>
        <w:rPr>
          <w:color w:val="000000"/>
          <w:sz w:val="24"/>
          <w:szCs w:val="24"/>
        </w:rPr>
        <w:t>ого мышления в сфере физической культуры, ориентированного на человеческую личность. У педагога в его деятельности должно быть выработано системное видение педагогического процесса с культурологических позиций, раскрывающих связи физической культуры с духо</w:t>
      </w:r>
      <w:r>
        <w:rPr>
          <w:color w:val="000000"/>
          <w:sz w:val="24"/>
          <w:szCs w:val="24"/>
        </w:rPr>
        <w:t>вными и физическими силами личности. У занимающихся должна быть сформирована потребность в развитии физических качеств, формировании знаний, двигательных умений и навыков в целом к освоению многообразных ценностей физической культуры, важен также их поворо</w:t>
      </w:r>
      <w:r>
        <w:rPr>
          <w:color w:val="000000"/>
          <w:sz w:val="24"/>
          <w:szCs w:val="24"/>
        </w:rPr>
        <w:t>т к саморазвитию, самореализации. Они должны быть активными субъектами физкультурной деятельности (в том числе организации межличностных коммуникативных отношений), где гармонично задействованы все сущностные силы человека как неделимой целостности при реш</w:t>
      </w:r>
      <w:r>
        <w:rPr>
          <w:color w:val="000000"/>
          <w:sz w:val="24"/>
          <w:szCs w:val="24"/>
        </w:rPr>
        <w:t xml:space="preserve">ающей роли духовно-ценностного сознания и творческого стиля мышления с целью формирования физической культуры личности. </w:t>
      </w:r>
    </w:p>
    <w:p w14:paraId="2AAD807C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 имеется значительное число исследований, касающихся содержания деятельностной стороны проведения занятий в сфере физи</w:t>
      </w:r>
      <w:r>
        <w:rPr>
          <w:color w:val="000000"/>
          <w:sz w:val="24"/>
          <w:szCs w:val="24"/>
        </w:rPr>
        <w:t>ческой культуры. Однако далеко не во всех из них они рассматриваются с социокультурных позиций, все еще преобладает тенденция, связанная только с физической подготовкой занимающихся. В связи с этим предстоит большая работа по обоснованию методов, позволяющ</w:t>
      </w:r>
      <w:r>
        <w:rPr>
          <w:color w:val="000000"/>
          <w:sz w:val="24"/>
          <w:szCs w:val="24"/>
        </w:rPr>
        <w:t xml:space="preserve">их максимально расширить социально-культурный смысл физкультурных занятий, добиваясь гармонии телесного и духовного в человеке. </w:t>
      </w:r>
    </w:p>
    <w:p w14:paraId="5D26E37F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Одиннадцатое. Формирование ТФК не может быть плодотворным без опоры на логико-</w:t>
      </w:r>
      <w:r>
        <w:rPr>
          <w:color w:val="000000"/>
          <w:sz w:val="24"/>
          <w:szCs w:val="24"/>
        </w:rPr>
        <w:lastRenderedPageBreak/>
        <w:t>методологические принципы построения теорий (в ча</w:t>
      </w:r>
      <w:r>
        <w:rPr>
          <w:color w:val="000000"/>
          <w:sz w:val="24"/>
          <w:szCs w:val="24"/>
        </w:rPr>
        <w:t>стности, "сшивки" сосуществующих в данный момент теории (принцип соответствия), соотношения конкурирующих теорий (принцип дополнительности), отношения к теориям большей степени общности, функциональной специфики теорий, их уровневой структуры и т.п.) [15].</w:t>
      </w:r>
      <w:r>
        <w:rPr>
          <w:color w:val="000000"/>
          <w:sz w:val="24"/>
          <w:szCs w:val="24"/>
        </w:rPr>
        <w:t xml:space="preserve"> </w:t>
      </w:r>
    </w:p>
    <w:p w14:paraId="37F25FCC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Так, например, различные подходы к пониманию сущности физической культуры, даже имеющие интегративный характер, зачастую характеризуют важные, но отдельные стороны (аспекты) данного явления. По своей сути они не противоречат, а, наоборот, взаимодополняют</w:t>
      </w:r>
      <w:r>
        <w:rPr>
          <w:color w:val="000000"/>
          <w:sz w:val="24"/>
          <w:szCs w:val="24"/>
        </w:rPr>
        <w:t xml:space="preserve"> друг друга и требуют интеграции для раскрытия и показа всей сложности данного вида культуры [37]. </w:t>
      </w:r>
    </w:p>
    <w:p w14:paraId="6851D4B9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рассмотренные выше концептуальные положения связаны с познанием особенностей культуросообразной многоаспектной деятельности человека в сфере </w:t>
      </w:r>
      <w:r>
        <w:rPr>
          <w:color w:val="000000"/>
          <w:sz w:val="24"/>
          <w:szCs w:val="24"/>
        </w:rPr>
        <w:t>физической культуры в связи с освоением им широкого спектра ее ценностей, дающей возможность удовлетворения его многообразных потребностей и находящей выражение в ее результативной стороне - формировании физической культуры личности (в рамках ее всесторонн</w:t>
      </w:r>
      <w:r>
        <w:rPr>
          <w:color w:val="000000"/>
          <w:sz w:val="24"/>
          <w:szCs w:val="24"/>
        </w:rPr>
        <w:t xml:space="preserve">его и гармонического развития). Они являются теоретико-методо логической основой для осмысления интегративной и человекотворческой сущности физической культуры, создания о ней в обществе более концептуально-целостного, духовно-физического представления, а </w:t>
      </w:r>
      <w:r>
        <w:rPr>
          <w:color w:val="000000"/>
          <w:sz w:val="24"/>
          <w:szCs w:val="24"/>
        </w:rPr>
        <w:t xml:space="preserve">следовательно, и соответствующего его отражения в ее теории с учетом особенностей построения интегративного знания. </w:t>
      </w:r>
    </w:p>
    <w:p w14:paraId="265A9F37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Перспективы дальнейшего развития теории. В современный период крайне необходимо изменение мышления людей относительно физической культуры. </w:t>
      </w:r>
      <w:r>
        <w:rPr>
          <w:color w:val="000000"/>
          <w:sz w:val="24"/>
          <w:szCs w:val="24"/>
        </w:rPr>
        <w:t>Только взгляд на нее с позиции духовности, одухотворения физического, рассмотрения физического как личностного может способствовать реальному приобщению человека к освоению ее многообразных ценностей, решению проблемы формирования ее теоретических основ. В</w:t>
      </w:r>
      <w:r>
        <w:rPr>
          <w:color w:val="000000"/>
          <w:sz w:val="24"/>
          <w:szCs w:val="24"/>
        </w:rPr>
        <w:t>едь физическая культура - это та же общая культура с полноправным наличием в ней духовной стороны, но реализуемой специфическим образом, через сознательно окультуренную двигательную (физкультурную) деятельность человека [37], безусловно, с учетом морфофунк</w:t>
      </w:r>
      <w:r>
        <w:rPr>
          <w:color w:val="000000"/>
          <w:sz w:val="24"/>
          <w:szCs w:val="24"/>
        </w:rPr>
        <w:t xml:space="preserve">циональных и психологических особенностей его развития. </w:t>
      </w:r>
    </w:p>
    <w:p w14:paraId="7D9ACAEE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Попытки построения современной, сориентированной на человека ТФК с акцентом на развитии преимущественно только его физических способностей, думается, в перспективе будут встречать все большие труднос</w:t>
      </w:r>
      <w:r>
        <w:rPr>
          <w:color w:val="000000"/>
          <w:sz w:val="24"/>
          <w:szCs w:val="24"/>
        </w:rPr>
        <w:t>ти и фактически уже сегодня во многих аспектах исчерпали свои возможности, ибо в этом случае не реализуется в полной мере понимание человека как целостности. Вместе с тем это совсем не значит, что данное направление развития физической культуры будет отвер</w:t>
      </w:r>
      <w:r>
        <w:rPr>
          <w:color w:val="000000"/>
          <w:sz w:val="24"/>
          <w:szCs w:val="24"/>
        </w:rPr>
        <w:t>гнуто или существенно ущемлено. Сегодня, как справедливо отмечает В.К. Бальсевич, "представляется чрезвычайно важным не отрицание или постановка под сомнение существующих, сложившихся тенденций в методологии поиска новых направлений совершенствования теори</w:t>
      </w:r>
      <w:r>
        <w:rPr>
          <w:color w:val="000000"/>
          <w:sz w:val="24"/>
          <w:szCs w:val="24"/>
        </w:rPr>
        <w:t>и и методики физического воспитания, спортивной тренировки и оздоровительной физической культуры, а серьезное обоснование иных, нетрадиционных подходов к разрешению проблем повышения эффективности деятельности в этих сферах физической и спортивной культур"</w:t>
      </w:r>
      <w:r>
        <w:rPr>
          <w:color w:val="000000"/>
          <w:sz w:val="24"/>
          <w:szCs w:val="24"/>
        </w:rPr>
        <w:t>, где, несомненно, огромный гносеологический и технологический потенциал этих сфер во многом будет не только "использоваться в новых технологиях спортивной подготовки и физического воспитания, но и займет должное место среди оснований их новых построений и</w:t>
      </w:r>
      <w:r>
        <w:rPr>
          <w:color w:val="000000"/>
          <w:sz w:val="24"/>
          <w:szCs w:val="24"/>
        </w:rPr>
        <w:t xml:space="preserve"> реализаций в будущем" [7, с. 233, 234]. </w:t>
      </w:r>
    </w:p>
    <w:p w14:paraId="36681761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этим представляется, что формирование теории физической культуры ХХI века возможно будет только на основе учета единства как соматопсихического, так и социокультурного в человеке, то есть смещения акценто</w:t>
      </w:r>
      <w:r>
        <w:rPr>
          <w:color w:val="000000"/>
          <w:sz w:val="24"/>
          <w:szCs w:val="24"/>
        </w:rPr>
        <w:t>в (приоритетов) в понимании и развитии данного специфического вида культуры в большей мере с первого (соматопсихического) на второе (социокультурное), не умаляя их равноценной значимости. Это позволит обосновать большие и далеко не реализованные уникальные</w:t>
      </w:r>
      <w:r>
        <w:rPr>
          <w:color w:val="000000"/>
          <w:sz w:val="24"/>
          <w:szCs w:val="24"/>
        </w:rPr>
        <w:t xml:space="preserve"> возможности </w:t>
      </w:r>
      <w:r>
        <w:rPr>
          <w:color w:val="000000"/>
          <w:sz w:val="24"/>
          <w:szCs w:val="24"/>
        </w:rPr>
        <w:lastRenderedPageBreak/>
        <w:t xml:space="preserve">сферы физической культуры в формировании поистине целостного человека, дать новый импульс развитию ее теоретических основ. </w:t>
      </w:r>
    </w:p>
    <w:p w14:paraId="5255B516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ранее опубликованных материалах [34-36 и др.] многие из затронутых в настоящей статье вопросов нашли более полное рас</w:t>
      </w:r>
      <w:r>
        <w:rPr>
          <w:color w:val="000000"/>
          <w:sz w:val="24"/>
          <w:szCs w:val="24"/>
        </w:rPr>
        <w:t>крытие и аргументацию. При этом одной из главных проблем, безусловно, стало обоснование фундаментальных категорий ТФК, определяющих ее специфическую направленность. В связи с этим было показано, что объектом ТФК являются физкультурная деятельность, формы и</w:t>
      </w:r>
      <w:r>
        <w:rPr>
          <w:color w:val="000000"/>
          <w:sz w:val="24"/>
          <w:szCs w:val="24"/>
        </w:rPr>
        <w:t xml:space="preserve"> виды физической культуры, предметной областью - формирование физической культуры (и ее видов) человека и общества, а предметом - особенности (закономерности ) развития, познания и функционирования физкультурной деятельности и ее видов в практике формирова</w:t>
      </w:r>
      <w:r>
        <w:rPr>
          <w:color w:val="000000"/>
          <w:sz w:val="24"/>
          <w:szCs w:val="24"/>
        </w:rPr>
        <w:t xml:space="preserve">ния физической культуры человека и общества и ее видов и форм [34]. </w:t>
      </w:r>
    </w:p>
    <w:p w14:paraId="3D10E675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Данное представление объекта и предмета ТФК в какой-то мере схоже с пониманием объекта - как "культуры двигательной деятельности" и предмета - как условий, закономерностей и способов ее р</w:t>
      </w:r>
      <w:r>
        <w:rPr>
          <w:color w:val="000000"/>
          <w:sz w:val="24"/>
          <w:szCs w:val="24"/>
        </w:rPr>
        <w:t>азвития, распространения и освоения интегральной общепрофилирующей дисциплиной "Физическая культура и спорт" [33]. Последняя базируется на интеграции теоретических основ физической культуры, физического воспитания и спорта с онтологических (культурологичес</w:t>
      </w:r>
      <w:r>
        <w:rPr>
          <w:color w:val="000000"/>
          <w:sz w:val="24"/>
          <w:szCs w:val="24"/>
        </w:rPr>
        <w:t>ких) позиций, где культура двигательной деятельности является их общей предметно-содержательной основой. Не вдаваясь в анализ данного подхода (который исходит из несколько иных методологических положений), отметим лишь, что это в некоторой степени свидетел</w:t>
      </w:r>
      <w:r>
        <w:rPr>
          <w:color w:val="000000"/>
          <w:sz w:val="24"/>
          <w:szCs w:val="24"/>
        </w:rPr>
        <w:t xml:space="preserve">ьствует о достаточно общих и близких основаниях решения этого сложного вопроса. </w:t>
      </w:r>
    </w:p>
    <w:p w14:paraId="4C65EBB2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Исследование и изложение сущности физкультурной деятельности, ее состава, функции, закономерностей, форм, условий и способов ее использования и активизации в процессе формиров</w:t>
      </w:r>
      <w:r>
        <w:rPr>
          <w:color w:val="000000"/>
          <w:sz w:val="24"/>
          <w:szCs w:val="24"/>
        </w:rPr>
        <w:t>ания физической культуры и ее видов человека и общества, в современном ее понимании, по всей вероятности, и должно составлять содержание ТФК. Система связей и отношений между различными сторонами объекта, предмета и предметной области знаний ТФК образует е</w:t>
      </w:r>
      <w:r>
        <w:rPr>
          <w:color w:val="000000"/>
          <w:sz w:val="24"/>
          <w:szCs w:val="24"/>
        </w:rPr>
        <w:t xml:space="preserve">е структуру. </w:t>
      </w:r>
    </w:p>
    <w:p w14:paraId="7D0FF9A8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 одной из важнейших проблем формирования ТФК является интеграция ее основных научных концепций и перевод их содержательно го материала на уровень написания новых учебников и учебных пособий, аккумулирующих новое качество знан</w:t>
      </w:r>
      <w:r>
        <w:rPr>
          <w:color w:val="000000"/>
          <w:sz w:val="24"/>
          <w:szCs w:val="24"/>
        </w:rPr>
        <w:t xml:space="preserve">ия в сфере физической культуры. </w:t>
      </w:r>
    </w:p>
    <w:p w14:paraId="68E994BF" w14:textId="77777777" w:rsidR="00000000" w:rsidRDefault="00B4649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63FC40D2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Ананьев Б.Г. Человек как предмет познания. - Л.: ЛГУ, 1968. - 338 с. </w:t>
      </w:r>
    </w:p>
    <w:p w14:paraId="5F4FA588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Афанасьев В.Г. Общество: системность познания и управления. - М.: Политиздат, 1981. - 432 с. </w:t>
      </w:r>
    </w:p>
    <w:p w14:paraId="0D8E4C2B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Андреев Ю.М. Двигательная деятел</w:t>
      </w:r>
      <w:r>
        <w:rPr>
          <w:color w:val="000000"/>
          <w:sz w:val="24"/>
          <w:szCs w:val="24"/>
        </w:rPr>
        <w:t xml:space="preserve">ьность как объект системного анализа теории физической культуры // Теор. и практ. физ. культ. 1978, № 11, с. 50-52. </w:t>
      </w:r>
    </w:p>
    <w:p w14:paraId="270CC778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Быховская И.М. Человеческая телесность в социокультурном измерении: традиции и современность. - М.: РИО ГЦОЛИФК, 1993. - 168 с. </w:t>
      </w:r>
    </w:p>
    <w:p w14:paraId="304D02C3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Баль</w:t>
      </w:r>
      <w:r>
        <w:rPr>
          <w:color w:val="000000"/>
          <w:sz w:val="24"/>
          <w:szCs w:val="24"/>
        </w:rPr>
        <w:t xml:space="preserve">севич В.К. Физическая культура для всех и для каждого. - М.: ФиС, 1988. - 208 с. </w:t>
      </w:r>
    </w:p>
    <w:p w14:paraId="156FC736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Бальсевич В.К. Интеллектуальный вектор физической культуры человека (к проблеме развития физкультурного знания) // Теор. и практ. физ. культ. - 1991, № 7, с. 37-41. </w:t>
      </w:r>
    </w:p>
    <w:p w14:paraId="7C3A2A52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Ба</w:t>
      </w:r>
      <w:r>
        <w:rPr>
          <w:color w:val="000000"/>
          <w:sz w:val="24"/>
          <w:szCs w:val="24"/>
        </w:rPr>
        <w:t xml:space="preserve">льсевич В.К. Онтокинезиология человека. - М.: изд. "Теория и практика физической культуры", 2000. - 275 с. </w:t>
      </w:r>
    </w:p>
    <w:p w14:paraId="5E768579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Бальсевич В.К., Запорожанов В.А. Физическая активность человека. - Киев: Здоровье, 1987. - 168 с. </w:t>
      </w:r>
    </w:p>
    <w:p w14:paraId="03EB4C33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9. Виленский М.Я. Формирование физической куль</w:t>
      </w:r>
      <w:r>
        <w:rPr>
          <w:color w:val="000000"/>
          <w:sz w:val="24"/>
          <w:szCs w:val="24"/>
        </w:rPr>
        <w:t xml:space="preserve">туры личности учителя в процессе его профессиональной подготовки: Докт. дис. в виде научного доклада. М., 1990. - 84 с. </w:t>
      </w:r>
    </w:p>
    <w:p w14:paraId="74D700D0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Визитей Н.Н. Физическая культура личности (проблемы человеческой телесности: методологические, социально-философские, педагогически</w:t>
      </w:r>
      <w:r>
        <w:rPr>
          <w:color w:val="000000"/>
          <w:sz w:val="24"/>
          <w:szCs w:val="24"/>
        </w:rPr>
        <w:t xml:space="preserve">е аспекты). - Кишинев: Штиинца, 1989. - 110 с. </w:t>
      </w:r>
    </w:p>
    <w:p w14:paraId="774725EB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Выдрин В.М. Советская физическая культура как феномен культурной революции в СССР: Автореф. докт. дис. М., 1980. - 41 с. </w:t>
      </w:r>
    </w:p>
    <w:p w14:paraId="7F869A09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Гагин Ю.А. Становление и реализация индивидуальности субъектов педагогического</w:t>
      </w:r>
      <w:r>
        <w:rPr>
          <w:color w:val="000000"/>
          <w:sz w:val="24"/>
          <w:szCs w:val="24"/>
        </w:rPr>
        <w:t xml:space="preserve"> процесса в образовании и спорте: Докт. дис. СПб., 1997. - 430 с. </w:t>
      </w:r>
    </w:p>
    <w:p w14:paraId="69D03A3C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Дмитриев С.В. Двигательная задача как объект теоретико-методологического анализа // Теор. и практ. физ. культ. 1988, № 2, с. 21-23. </w:t>
      </w:r>
    </w:p>
    <w:p w14:paraId="74571072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 Донской Д.Д. Развитие идей П.Ф. Лесгафта о физич</w:t>
      </w:r>
      <w:r>
        <w:rPr>
          <w:color w:val="000000"/>
          <w:sz w:val="24"/>
          <w:szCs w:val="24"/>
        </w:rPr>
        <w:t xml:space="preserve">еском упражнении как двигательном действии/ Сб. "Физическая культура, спорт и здоровье нации". СПб., 1996, с. 128. </w:t>
      </w:r>
    </w:p>
    <w:p w14:paraId="4B1EE0E5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15. Диалектика познания сложных систем / Под ред. В.С. Тюхтина. - М.: Мысль, 1988. - 316 с. </w:t>
      </w:r>
    </w:p>
    <w:p w14:paraId="7AA69837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 Келасьев В.Н. Интегративная концепция чело</w:t>
      </w:r>
      <w:r>
        <w:rPr>
          <w:color w:val="000000"/>
          <w:sz w:val="24"/>
          <w:szCs w:val="24"/>
        </w:rPr>
        <w:t xml:space="preserve">века. - СПб.: изд-во СПбГУ, 1992. - 208 с. </w:t>
      </w:r>
    </w:p>
    <w:p w14:paraId="642A6CD1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17. Круглова Л.К. Основы культурологии. - СПб., 1995. - 393 с. </w:t>
      </w:r>
    </w:p>
    <w:p w14:paraId="4A9D6B10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18. Кедров Б.М. Классификация наук. - В 3 т. - М.: изд-во АН СССР, 1961. - 472 с. </w:t>
      </w:r>
    </w:p>
    <w:p w14:paraId="14211630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 Колесникова И.А. Образование как фактор изменения человека //</w:t>
      </w:r>
      <w:r>
        <w:rPr>
          <w:color w:val="000000"/>
          <w:sz w:val="24"/>
          <w:szCs w:val="24"/>
        </w:rPr>
        <w:t xml:space="preserve"> Образование: будущее России и человечества: Сб. науч. тр. СПб., 1993, с. 13-17. </w:t>
      </w:r>
    </w:p>
    <w:p w14:paraId="545CECF4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20. Курамшин Ю.Ф. Высшие спортивные достижения как объект системного анализа. - СПб.: СПбГАФК им. П.Ф. Лесгафта. 1996. - 169 с. </w:t>
      </w:r>
    </w:p>
    <w:p w14:paraId="0BFB2B5A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21. Кузин В.В., Никитюк Б.А. Очерки теории и </w:t>
      </w:r>
      <w:r>
        <w:rPr>
          <w:color w:val="000000"/>
          <w:sz w:val="24"/>
          <w:szCs w:val="24"/>
        </w:rPr>
        <w:t xml:space="preserve">истории интегративной антропологии. - М.: ФОН, 1995. - 174 с. </w:t>
      </w:r>
    </w:p>
    <w:p w14:paraId="3DBAE5F3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22. Лубышева Л.И. Социальное и биологическое в физической культуре в аспекте методологического анализа //Теор. и практ. физ. культ. 1996, № 1, с. 5-9. </w:t>
      </w:r>
    </w:p>
    <w:p w14:paraId="46147557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23. Лубышева Л.И. Концепция формирования </w:t>
      </w:r>
      <w:r>
        <w:rPr>
          <w:color w:val="000000"/>
          <w:sz w:val="24"/>
          <w:szCs w:val="24"/>
        </w:rPr>
        <w:t xml:space="preserve">физической культуры человека. - М.: ГЦОЛИФК, 1992. - 120 с. </w:t>
      </w:r>
    </w:p>
    <w:p w14:paraId="19E6712F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24. Лубышева Л.И. Современный ценностный потенциал физической культуры и спорта и пути его освоения обществом и личностью// Теор. и практ. физ. культ. 1997, № 6, с. 10-15. </w:t>
      </w:r>
    </w:p>
    <w:p w14:paraId="3890E51A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25. Лубышева Л.И. Деся</w:t>
      </w:r>
      <w:r>
        <w:rPr>
          <w:color w:val="000000"/>
          <w:sz w:val="24"/>
          <w:szCs w:val="24"/>
        </w:rPr>
        <w:t xml:space="preserve">ть лекций по социологии физической культуры и спорта. - М.: изд. "Теория и практика физической культуры", 2000. - 151 с. </w:t>
      </w:r>
    </w:p>
    <w:p w14:paraId="29B1E5CC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26. Матвеев Л.П. Вопросы формирования общетеоретических основ физической культуры и спорта // Теор. и практ. физ. культ. 1975, № 11, с</w:t>
      </w:r>
      <w:r>
        <w:rPr>
          <w:color w:val="000000"/>
          <w:sz w:val="24"/>
          <w:szCs w:val="24"/>
        </w:rPr>
        <w:t xml:space="preserve">. 65-70. </w:t>
      </w:r>
    </w:p>
    <w:p w14:paraId="28C9844C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27. Матвеев Л.П. О формировании общих теоретико-методических основ советской системы физического воспитания и проблемах дальнейшего развития обобщающих знаний в сфере физической культуры // Теор. и практ. физ. культ. 1978, № 3, с. 65-69. </w:t>
      </w:r>
    </w:p>
    <w:p w14:paraId="55E5327F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28. Мат</w:t>
      </w:r>
      <w:r>
        <w:rPr>
          <w:color w:val="000000"/>
          <w:sz w:val="24"/>
          <w:szCs w:val="24"/>
        </w:rPr>
        <w:t xml:space="preserve">веев Л.П. К перспективам разработки общей теории физической культуры и спорта // Теор. и практ. физ. культ. 1980. № 12, с.11- 15. </w:t>
      </w:r>
    </w:p>
    <w:p w14:paraId="54CF18A3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29. Матвеев Л.П. Некоторые итоги и перспективы разработки обобщающей теории физической культуры в СССР /Очерки по теории физи</w:t>
      </w:r>
      <w:r>
        <w:rPr>
          <w:color w:val="000000"/>
          <w:sz w:val="24"/>
          <w:szCs w:val="24"/>
        </w:rPr>
        <w:t>ческой культуры. - М.: ФиС, 1984, с. 9-</w:t>
      </w:r>
      <w:r>
        <w:rPr>
          <w:color w:val="000000"/>
          <w:sz w:val="24"/>
          <w:szCs w:val="24"/>
        </w:rPr>
        <w:lastRenderedPageBreak/>
        <w:t xml:space="preserve">26. </w:t>
      </w:r>
    </w:p>
    <w:p w14:paraId="27F111A3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30. Матвеев Л.П. Становление обобщающей концепции физической культуры в процессе формирования ее научных основ в СССР //Теор. и практ. физ. культ. 1987. № 11, с. 39-44. </w:t>
      </w:r>
    </w:p>
    <w:p w14:paraId="663E6DAF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31. Матвеев Л.П., Новиков А.Д. Теория и ме</w:t>
      </w:r>
      <w:r>
        <w:rPr>
          <w:color w:val="000000"/>
          <w:sz w:val="24"/>
          <w:szCs w:val="24"/>
        </w:rPr>
        <w:t xml:space="preserve">тодика физического воспитания. Т. 1. - М.: ФиС, 1976. - 304 с. </w:t>
      </w:r>
    </w:p>
    <w:p w14:paraId="0402B9C1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32. Мерлин В.С. Очерк интегрального исследования индивидуальности. - М.: Педагогика, 1986. - 256 с. </w:t>
      </w:r>
    </w:p>
    <w:p w14:paraId="779CD928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33. Наталов Г.Г. Предметная интеграция теоретических основ физической культуры, спорта и фи</w:t>
      </w:r>
      <w:r>
        <w:rPr>
          <w:color w:val="000000"/>
          <w:sz w:val="24"/>
          <w:szCs w:val="24"/>
        </w:rPr>
        <w:t xml:space="preserve">зического воспитания (логика, история, методология): Докт. дис. в виде научного доклада. Краснодар, 1998. - 105 с. </w:t>
      </w:r>
    </w:p>
    <w:p w14:paraId="5743CEA3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34. Николаев Ю.М. О культуре физической, ее теории и системе физкультурной деятельности // Теор. и практ. физ. культ. 1997, № 6, с. 2-9. </w:t>
      </w:r>
    </w:p>
    <w:p w14:paraId="5F5B2DD6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35</w:t>
      </w:r>
      <w:r>
        <w:rPr>
          <w:color w:val="000000"/>
          <w:sz w:val="24"/>
          <w:szCs w:val="24"/>
        </w:rPr>
        <w:t xml:space="preserve">. Николаев Ю.М. Теоретические аспекты интегративного содержания и человекотворческой сущности физической культуры //Теор. и практ. физ. культ. 1998, № 4, с. 16-23. </w:t>
      </w:r>
    </w:p>
    <w:p w14:paraId="47FA56CA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36. Николаев Ю.М. Физическая культура: человеческое измерение // Теор. и практ. физ. культ.</w:t>
      </w:r>
      <w:r>
        <w:rPr>
          <w:color w:val="000000"/>
          <w:sz w:val="24"/>
          <w:szCs w:val="24"/>
        </w:rPr>
        <w:t xml:space="preserve"> 1999, № 7, с. 2-7. </w:t>
      </w:r>
    </w:p>
    <w:p w14:paraId="69E05A5F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37. Николаев Ю.М. Теоретико-методологические основы физической культуры: Докт. дис. СПб., 1998. - 351 с. </w:t>
      </w:r>
    </w:p>
    <w:p w14:paraId="5EF7EA4B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38. Очерки по теории физической культуры / Под общ. ред. Л.П. Матвеева. - М.: ФиС, 1984. - 248 с. </w:t>
      </w:r>
    </w:p>
    <w:p w14:paraId="67E41BC8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39. Пономарев Н.И. Физическое </w:t>
      </w:r>
      <w:r>
        <w:rPr>
          <w:color w:val="000000"/>
          <w:sz w:val="24"/>
          <w:szCs w:val="24"/>
        </w:rPr>
        <w:t xml:space="preserve">воспитание как общественное явление // Теор. и практ. физ. культ. 1960, № 4, с. 283-288. </w:t>
      </w:r>
    </w:p>
    <w:p w14:paraId="350AAE02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40. Пономарев Н.И. О теории физической культуры как науке // Теор. и практ. физ. культ. 1974, № 4, с. 49-53. </w:t>
      </w:r>
    </w:p>
    <w:p w14:paraId="75C26135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41. Рузавин Г.И. Научная теория (логико-методологический</w:t>
      </w:r>
      <w:r>
        <w:rPr>
          <w:color w:val="000000"/>
          <w:sz w:val="24"/>
          <w:szCs w:val="24"/>
        </w:rPr>
        <w:t xml:space="preserve"> анализ). - М.: Мысль, 1978. - 245 с. </w:t>
      </w:r>
    </w:p>
    <w:p w14:paraId="3D183054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42. Столяров В.И. Актуальные проблемы истории и философско-социологической теории физической культуры и спорта. - М.: ГЦОЛИФК, 1984. - 103 с. </w:t>
      </w:r>
    </w:p>
    <w:p w14:paraId="6402ECF1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43. Столяров В.И. Методологические принципы определения понятий в процесс</w:t>
      </w:r>
      <w:r>
        <w:rPr>
          <w:color w:val="000000"/>
          <w:sz w:val="24"/>
          <w:szCs w:val="24"/>
        </w:rPr>
        <w:t xml:space="preserve">е научного исследования физической культуры и спорта. - М.: ГЦОЛИФК, 1984. - 98 с. </w:t>
      </w:r>
    </w:p>
    <w:p w14:paraId="5F48BF01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44. Столяров В.И. К вопросу о теории физической культуры (методологический анализ) // Теор. и практ. физ. культ. 1985, № 2, с. 39-44; № 7, с. 45-49. </w:t>
      </w:r>
    </w:p>
    <w:p w14:paraId="04D460F5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45. Столяров В.И., Бых</w:t>
      </w:r>
      <w:r>
        <w:rPr>
          <w:color w:val="000000"/>
          <w:sz w:val="24"/>
          <w:szCs w:val="24"/>
        </w:rPr>
        <w:t xml:space="preserve">овская И.М., Лубышева Л.И. Концепция физической культуры и физкультурного образования (инновационный подход) // Теор. и практ. физ. культ. 1998. № 5, с. 11-15. </w:t>
      </w:r>
    </w:p>
    <w:p w14:paraId="62985771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46. Селиванова В.И. Объективное и субъективное в научных понятиях: Автореф. канд. дис. М., 1970</w:t>
      </w:r>
      <w:r>
        <w:rPr>
          <w:color w:val="000000"/>
          <w:sz w:val="24"/>
          <w:szCs w:val="24"/>
        </w:rPr>
        <w:t xml:space="preserve">. - 21 с. </w:t>
      </w:r>
    </w:p>
    <w:p w14:paraId="095F6BFC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47. Фролов И.Т. Перспективы человека. Опыт комплексной постановки проблемы, дискуссии, обобщения. - М.: Политиздат, 1983. - 350 с. </w:t>
      </w:r>
    </w:p>
    <w:p w14:paraId="2CBE6589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48. Фомин Ю.А. О структуре теории физической культуры и взаимоотношении ее частей // Теор. и практ. физ. культ. 1</w:t>
      </w:r>
      <w:r>
        <w:rPr>
          <w:color w:val="000000"/>
          <w:sz w:val="24"/>
          <w:szCs w:val="24"/>
        </w:rPr>
        <w:t xml:space="preserve">973, № 4, с. 58-60. </w:t>
      </w:r>
    </w:p>
    <w:p w14:paraId="1F49FB15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49. Шитикова Г.Ф. Теоретические и методические основы начального физкультурного </w:t>
      </w:r>
      <w:r>
        <w:rPr>
          <w:color w:val="000000"/>
          <w:sz w:val="24"/>
          <w:szCs w:val="24"/>
        </w:rPr>
        <w:lastRenderedPageBreak/>
        <w:t xml:space="preserve">образования детей: Докт. дис. в виде научного доклада. СПб., 2000. - 58 с. </w:t>
      </w:r>
    </w:p>
    <w:p w14:paraId="743224F3" w14:textId="77777777" w:rsidR="00000000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50. Ю.М. Николаев, доктор педагогических наук, профессор. К проблеме развития т</w:t>
      </w:r>
      <w:r>
        <w:rPr>
          <w:color w:val="000000"/>
          <w:sz w:val="24"/>
          <w:szCs w:val="24"/>
        </w:rPr>
        <w:t>еории физической культуры.</w:t>
      </w:r>
    </w:p>
    <w:p w14:paraId="42C073B1" w14:textId="77777777" w:rsidR="00B4649C" w:rsidRDefault="00B464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B4649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9C"/>
    <w:rsid w:val="00B4649C"/>
    <w:rsid w:val="00E5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4FA11"/>
  <w14:defaultImageDpi w14:val="0"/>
  <w15:docId w15:val="{FEB5960D-3A23-49F8-A98D-F5AD77BB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8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7632</Words>
  <Characters>43505</Characters>
  <Application>Microsoft Office Word</Application>
  <DocSecurity>0</DocSecurity>
  <Lines>362</Lines>
  <Paragraphs>102</Paragraphs>
  <ScaleCrop>false</ScaleCrop>
  <Company>PERSONAL COMPUTERS</Company>
  <LinksUpToDate>false</LinksUpToDate>
  <CharactersWithSpaces>51035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ПРОБЛЕМЕ РАЗВИТИЯ ТЕОРИИ ФИЗИЧЕСКОЙ КУЛЬТУРЫ</dc:title>
  <dc:subject/>
  <dc:creator>USER</dc:creator>
  <cp:keywords/>
  <dc:description/>
  <cp:lastModifiedBy>Igor</cp:lastModifiedBy>
  <cp:revision>2</cp:revision>
  <dcterms:created xsi:type="dcterms:W3CDTF">2025-04-28T18:54:00Z</dcterms:created>
  <dcterms:modified xsi:type="dcterms:W3CDTF">2025-04-28T18:54:00Z</dcterms:modified>
</cp:coreProperties>
</file>