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МЕТОДИ РЕЙДЕРСТВА</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Правові заходи протидії рейдерству</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Сучасний стан та шляхи подолання рейдерства в Україні</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Сучасні підходи до формування методів та засобів захисту від рейдерських атак </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ДІАГНОСТИКА КОНФЛІКТІВ</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Визначення основн</w:t>
      </w:r>
      <w:r>
        <w:rPr>
          <w:rFonts w:ascii="Times New Roman CYR" w:hAnsi="Times New Roman CYR" w:cs="Times New Roman CYR"/>
          <w:sz w:val="28"/>
          <w:szCs w:val="28"/>
        </w:rPr>
        <w:t>их складових конфлікту</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Методи управління конфліктами</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ВИКОРИСТАННИХ ДЖЕРЕЛ</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конфлікт рейдерство захоплення підприємство</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Поява на ринку такого поняття як «акції», послужило поштовхом для виникнення рейдеровскіх захоплень. Завдяки а</w:t>
      </w:r>
      <w:r>
        <w:rPr>
          <w:rFonts w:ascii="Times New Roman CYR" w:hAnsi="Times New Roman CYR" w:cs="Times New Roman CYR"/>
          <w:sz w:val="28"/>
          <w:szCs w:val="28"/>
        </w:rPr>
        <w:t>кціям, з'явилася опція поглинати компанії без згоди їх керівництва.</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Найбільш відомим прикладом поглинань XVIII століття є спроба захоплення Французької Ост-Індської торгової компанії Жаном де Батц. В кінці XIX століття найвідомішим і успішним рейдером був </w:t>
      </w:r>
      <w:r>
        <w:rPr>
          <w:rFonts w:ascii="Times New Roman CYR" w:hAnsi="Times New Roman CYR" w:cs="Times New Roman CYR"/>
          <w:sz w:val="28"/>
          <w:szCs w:val="28"/>
        </w:rPr>
        <w:t>Джон Рокфеллер. Як інструмент тиску він використовував пільгові ціни на транспортування нафти.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Рейдерство вийшло на масовий рівень в 70-х - 80-х роках минулого століття. У країнах колишнього СРСР поштовхом для появи рейдерства стала приватизація. З тих пір</w:t>
      </w:r>
      <w:r>
        <w:rPr>
          <w:rFonts w:ascii="Times New Roman CYR" w:hAnsi="Times New Roman CYR" w:cs="Times New Roman CYR"/>
          <w:sz w:val="28"/>
          <w:szCs w:val="28"/>
        </w:rPr>
        <w:t xml:space="preserve"> рейдерські захоплення стали звичайною справою. Деякі навіть називають це явище процесом природного відбору на економічному ринку.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Стосовно діагностики конфліктів </w:t>
      </w:r>
      <w:r>
        <w:rPr>
          <w:rFonts w:ascii="Times New Roman" w:hAnsi="Times New Roman" w:cs="Times New Roman"/>
          <w:sz w:val="28"/>
          <w:szCs w:val="28"/>
        </w:rPr>
        <w:t>‒</w:t>
      </w:r>
      <w:r>
        <w:rPr>
          <w:rFonts w:ascii="Times New Roman CYR" w:hAnsi="Times New Roman CYR" w:cs="Times New Roman CYR"/>
          <w:sz w:val="28"/>
          <w:szCs w:val="28"/>
        </w:rPr>
        <w:t xml:space="preserve"> конфлікти виникають в процесі взаємодії, спілкування індивідів між собою, тому вони існують</w:t>
      </w:r>
      <w:r>
        <w:rPr>
          <w:rFonts w:ascii="Times New Roman CYR" w:hAnsi="Times New Roman CYR" w:cs="Times New Roman CYR"/>
          <w:sz w:val="28"/>
          <w:szCs w:val="28"/>
        </w:rPr>
        <w:t xml:space="preserve"> стільки, скільки існує людина.</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Конфліктологія являє собою науку, що вивчає поява, розвиток та вирішення конфліктів. Конфліктологія як наука знаходить розвиток у безлічі теорій, що розглядають окремі напрями становлення і завершення конфліктів.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Об'єктом ви</w:t>
      </w:r>
      <w:r>
        <w:rPr>
          <w:rFonts w:ascii="Times New Roman CYR" w:hAnsi="Times New Roman CYR" w:cs="Times New Roman CYR"/>
          <w:sz w:val="28"/>
          <w:szCs w:val="28"/>
        </w:rPr>
        <w:t xml:space="preserve">вчення конфліктології є всі види конфліктів, предметом - поведінка особистості або групи, яке призводить до конфліктів.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Вивченням конфліктів займалися вчені з найдавніших часів. Вони відзначали як позитивну, так і негативну роль конфліктів у житті суспіль</w:t>
      </w:r>
      <w:r>
        <w:rPr>
          <w:rFonts w:ascii="Times New Roman CYR" w:hAnsi="Times New Roman CYR" w:cs="Times New Roman CYR"/>
          <w:sz w:val="28"/>
          <w:szCs w:val="28"/>
        </w:rPr>
        <w:t>ств. Перші спроби раціонального осмислення природи соціальних конфліктів належать старогрецьким філософам.</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МЕТОДИ РЕЙДЕРСТВА</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Правові заходи протидії рейдерству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Україні 22 січня 2014 року опубліковано закон №642-VII "Про внесення змін до деяких</w:t>
      </w:r>
      <w:r>
        <w:rPr>
          <w:rFonts w:ascii="Times New Roman CYR" w:hAnsi="Times New Roman CYR" w:cs="Times New Roman CYR"/>
          <w:sz w:val="28"/>
          <w:szCs w:val="28"/>
        </w:rPr>
        <w:t xml:space="preserve"> законодавчих актів України щодо вдосконалення правового регулювання діяльності юридичних осіб та фізичних осіб-підприємців" в газеті "Урядовий кур'єр"., який набуде чинності через три місяці з дня його опублікування, тобто 22 квітня 2014 р.</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Законопроект с</w:t>
      </w:r>
      <w:r>
        <w:rPr>
          <w:rFonts w:ascii="Times New Roman CYR" w:hAnsi="Times New Roman CYR" w:cs="Times New Roman CYR"/>
          <w:sz w:val="28"/>
          <w:szCs w:val="28"/>
        </w:rPr>
        <w:t>прямований на врегулювання основних важливих аспектів протидії протиправному поглинанню та захопленню підприємств. Основними завданнями цього законопроекту є врегулювання: питань створення, повноважень та діяльності ліквідаційної комісії та порядку проведе</w:t>
      </w:r>
      <w:r>
        <w:rPr>
          <w:rFonts w:ascii="Times New Roman CYR" w:hAnsi="Times New Roman CYR" w:cs="Times New Roman CYR"/>
          <w:sz w:val="28"/>
          <w:szCs w:val="28"/>
        </w:rPr>
        <w:t>ння ліквідації юридичної особи; вдосконалення процедури проведення скасування державної реєстрації змін до установчих документів юридичної особи на підставі судового рішення про скасування державної реєстрації змін до установчих документів юридичної особи;</w:t>
      </w:r>
      <w:r>
        <w:rPr>
          <w:rFonts w:ascii="Times New Roman CYR" w:hAnsi="Times New Roman CYR" w:cs="Times New Roman CYR"/>
          <w:sz w:val="28"/>
          <w:szCs w:val="28"/>
        </w:rPr>
        <w:t xml:space="preserve"> удосконалення процедури проведення державної реєстрації фізичних осіб-підприємців (в т.ч. іноземних громадян); визначення форс-мажорних обставин, наслідком яких є зупинення роботи Єдиного державного реєстру юридичних осіб та фізичних осіб-підприємців; удо</w:t>
      </w:r>
      <w:r>
        <w:rPr>
          <w:rFonts w:ascii="Times New Roman CYR" w:hAnsi="Times New Roman CYR" w:cs="Times New Roman CYR"/>
          <w:sz w:val="28"/>
          <w:szCs w:val="28"/>
        </w:rPr>
        <w:t>сконалення підсудності деяких категорій справ; введення кримінальної відповідальності осіб за підробку документів, які подаються для державної реєстрації юридичної особи, за підробку документів, які подаються для державної реєстрації припинення юридичної о</w:t>
      </w:r>
      <w:r>
        <w:rPr>
          <w:rFonts w:ascii="Times New Roman CYR" w:hAnsi="Times New Roman CYR" w:cs="Times New Roman CYR"/>
          <w:sz w:val="28"/>
          <w:szCs w:val="28"/>
        </w:rPr>
        <w:t>соби на підставі судового рішення про ліквідацію юридичної особи-банкрута або для державної реєстрації припинення підприємницької діяльності фізичної особи-підприємця на підставі судового рішення про визнання фізичної особи-підприємця банкрутом, за підробк</w:t>
      </w:r>
      <w:r>
        <w:rPr>
          <w:rFonts w:ascii="Times New Roman CYR" w:hAnsi="Times New Roman CYR" w:cs="Times New Roman CYR"/>
          <w:sz w:val="28"/>
          <w:szCs w:val="28"/>
        </w:rPr>
        <w:t xml:space="preserve">у документів, бланків та їх використання, підробку печаток, штампів та </w:t>
      </w:r>
      <w:r>
        <w:rPr>
          <w:rFonts w:ascii="Times New Roman CYR" w:hAnsi="Times New Roman CYR" w:cs="Times New Roman CYR"/>
          <w:sz w:val="28"/>
          <w:szCs w:val="28"/>
        </w:rPr>
        <w:lastRenderedPageBreak/>
        <w:t>їх використання; удосконалення діяльності фондового ринку та корпоративних відносин, принципів державного регулювання у сфері фондового ринку та корпоративних відносин, а також вирішенн</w:t>
      </w:r>
      <w:r>
        <w:rPr>
          <w:rFonts w:ascii="Times New Roman CYR" w:hAnsi="Times New Roman CYR" w:cs="Times New Roman CYR"/>
          <w:sz w:val="28"/>
          <w:szCs w:val="28"/>
        </w:rPr>
        <w:t xml:space="preserve">я на законодавчому рівні основних проблемних питань, які нині виникають.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з метою більш широкого охоплення економічної сутності дій щодо протиправного захоплення управлінь підприємств законопроект доповнено нормою, що передбачає внесення змін до</w:t>
      </w:r>
      <w:r>
        <w:rPr>
          <w:rFonts w:ascii="Times New Roman CYR" w:hAnsi="Times New Roman CYR" w:cs="Times New Roman CYR"/>
          <w:sz w:val="28"/>
          <w:szCs w:val="28"/>
        </w:rPr>
        <w:t xml:space="preserve"> частини розширення повноважень Державної комісії з цінних паперів та фондового ринку щодо здійснення Комісією експертизи в справах, що виникають з корпоративних відносин та розглядаються господарським судом, у разі її призначення.</w:t>
      </w:r>
      <w:r>
        <w:rPr>
          <w:rFonts w:ascii="Times New Roman CYR" w:hAnsi="Times New Roman CYR" w:cs="Times New Roman CYR"/>
          <w:sz w:val="28"/>
          <w:szCs w:val="28"/>
        </w:rPr>
        <w:br/>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Сучасний стан та шля</w:t>
      </w:r>
      <w:r>
        <w:rPr>
          <w:rFonts w:ascii="Times New Roman CYR" w:hAnsi="Times New Roman CYR" w:cs="Times New Roman CYR"/>
          <w:sz w:val="28"/>
          <w:szCs w:val="28"/>
        </w:rPr>
        <w:t>хи подолання рейдерства в Україні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сучасному етапі, коли українська економіка поступово починає виходити із кризи, об’єктивною необхідністю з боку держави є встановлення чесних та прозорих «правил гри» на ринку. Вкрай важливими сьогодні є залучення іноз</w:t>
      </w:r>
      <w:r>
        <w:rPr>
          <w:rFonts w:ascii="Times New Roman CYR" w:hAnsi="Times New Roman CYR" w:cs="Times New Roman CYR"/>
          <w:sz w:val="28"/>
          <w:szCs w:val="28"/>
        </w:rPr>
        <w:t>емних інвестицій і підняття рівня підприємницької активності у нашому суспільстві. Однією із головних проблем, яка унеможливлює втілення таких завдань є рейдерство, яке в Україні набуло загрозливих масштабів. Станом на сьогодні в країні діє понад 50 спеціа</w:t>
      </w:r>
      <w:r>
        <w:rPr>
          <w:rFonts w:ascii="Times New Roman CYR" w:hAnsi="Times New Roman CYR" w:cs="Times New Roman CYR"/>
          <w:sz w:val="28"/>
          <w:szCs w:val="28"/>
        </w:rPr>
        <w:t>лізованих рейдерських груп, які здійснюють в середньому до 3 тисяч захоплень в рік. Результативність таких поглинань становить понад 90%, що за експертною оцінкою складає понад 3 млрд. доларів США. Середньостатистична норма прибутку рейдера в Україні колив</w:t>
      </w:r>
      <w:r>
        <w:rPr>
          <w:rFonts w:ascii="Times New Roman CYR" w:hAnsi="Times New Roman CYR" w:cs="Times New Roman CYR"/>
          <w:sz w:val="28"/>
          <w:szCs w:val="28"/>
        </w:rPr>
        <w:t xml:space="preserve">ається в межах від 500% до 2000% [1].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рейдерства досліджує досить велике коло вчених, однак вона не втрачає своєї актуальності. Зокрема суть, механізми дії та способи захисту від рейдерства у своїх працях досліджували В. Стадник, Т.Бабич, О. Бєлі</w:t>
      </w:r>
      <w:r>
        <w:rPr>
          <w:rFonts w:ascii="Times New Roman CYR" w:hAnsi="Times New Roman CYR" w:cs="Times New Roman CYR"/>
          <w:sz w:val="28"/>
          <w:szCs w:val="28"/>
        </w:rPr>
        <w:t>кова, М. Лящунко та інші.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Рейдерство не є новим явищем, своїм корінням воно сягає ще кінця XIX століття, а в більш сучасному розумінні воно розвивалося у США у 1960-х - 1970-х роках.</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Історію українського рейдерства можна поділити на два періоди. Перший - ц</w:t>
      </w:r>
      <w:r>
        <w:rPr>
          <w:rFonts w:ascii="Times New Roman CYR" w:hAnsi="Times New Roman CYR" w:cs="Times New Roman CYR"/>
          <w:sz w:val="28"/>
          <w:szCs w:val="28"/>
        </w:rPr>
        <w:t xml:space="preserve">е початок 90-х років до 2000 року (підприємства захоплювали відверто кримінальним шляхом, досить часто із застосуванням фізичного насильства). Другий період, започаткований 2000 року, триває донині і характеризується напівзаконним загарбанням підприємств, </w:t>
      </w:r>
      <w:r>
        <w:rPr>
          <w:rFonts w:ascii="Times New Roman CYR" w:hAnsi="Times New Roman CYR" w:cs="Times New Roman CYR"/>
          <w:sz w:val="28"/>
          <w:szCs w:val="28"/>
        </w:rPr>
        <w:t>більш легальними методами боротьби та активним протистоянням рейдерству [2].</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Рейдери - це висококваліфіковані групи осіб, які спеціалізуються на, як правило, напівзаконному захопленні суб’єктів господарювання, їх поглинанні фінансово-промисловими групами а</w:t>
      </w:r>
      <w:r>
        <w:rPr>
          <w:rFonts w:ascii="Times New Roman CYR" w:hAnsi="Times New Roman CYR" w:cs="Times New Roman CYR"/>
          <w:sz w:val="28"/>
          <w:szCs w:val="28"/>
        </w:rPr>
        <w:t>бо перехопленні управління підприємством, яке вони обрали для атаки.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Об’єктами рейдерських атак можуть стати високоприбуткові підприємства, акціонерні товариства із розпорошеними пакетами акцій, підприємства із заниженою вартістю активів, підприємства які </w:t>
      </w:r>
      <w:r>
        <w:rPr>
          <w:rFonts w:ascii="Times New Roman CYR" w:hAnsi="Times New Roman CYR" w:cs="Times New Roman CYR"/>
          <w:sz w:val="28"/>
          <w:szCs w:val="28"/>
        </w:rPr>
        <w:t>володіють багатьма об’єктами нерухомого майна та інші.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Рейдери, в процесі своїх дій застосовують прогалини в чинному законодавстві, корумпованість виконавчої та судової гілок влади, засоби масової інформації в яких проводиться чорний піар об’єкта атаки та </w:t>
      </w:r>
      <w:r>
        <w:rPr>
          <w:rFonts w:ascii="Times New Roman CYR" w:hAnsi="Times New Roman CYR" w:cs="Times New Roman CYR"/>
          <w:sz w:val="28"/>
          <w:szCs w:val="28"/>
        </w:rPr>
        <w:t>його керівництва. Використовуються також наймані силові структури, підкуп або тиск на керівництво, блокування роботи підприємства тощо.</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цілому причинами такого бурхливого розвитку рейдерського бізнесу в Україні є:</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недосконала нормативно-правова база;</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корумпованість та забюрократизованість судової та виконавчої гілок влади;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низька правова культура та свідомість у суспільстві;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lastRenderedPageBreak/>
        <w:t>‒</w:t>
      </w:r>
      <w:r>
        <w:rPr>
          <w:rFonts w:ascii="Times New Roman CYR" w:hAnsi="Times New Roman CYR" w:cs="Times New Roman CYR"/>
          <w:sz w:val="28"/>
          <w:szCs w:val="28"/>
        </w:rPr>
        <w:t xml:space="preserve"> недостатня юридична обізнаність менеджерів підприємства.</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рейдерства безпосередньо зачіпає інтереси підприємств, том</w:t>
      </w:r>
      <w:r>
        <w:rPr>
          <w:rFonts w:ascii="Times New Roman CYR" w:hAnsi="Times New Roman CYR" w:cs="Times New Roman CYR"/>
          <w:sz w:val="28"/>
          <w:szCs w:val="28"/>
        </w:rPr>
        <w:t>у вони з свого боку повинні робити все можливе для недопущення рейдерської атаки. Універсального способу захисту від агресорів такого типу немає, однак вчинення підприємством певних превентивних дій суттєво зменшує ризик стати об’єктом протиправного поглин</w:t>
      </w:r>
      <w:r>
        <w:rPr>
          <w:rFonts w:ascii="Times New Roman CYR" w:hAnsi="Times New Roman CYR" w:cs="Times New Roman CYR"/>
          <w:sz w:val="28"/>
          <w:szCs w:val="28"/>
        </w:rPr>
        <w:t>ання чи захоплення.</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підрахунками експертів, загальна собівартість із захоплення підприємства становить від 100 тисяч до одного мільйона доларів США [2]. Отже вчинення дій, які підвищують затрати на захоплення підприємства можуть зробити захоплення підпр</w:t>
      </w:r>
      <w:r>
        <w:rPr>
          <w:rFonts w:ascii="Times New Roman CYR" w:hAnsi="Times New Roman CYR" w:cs="Times New Roman CYR"/>
          <w:sz w:val="28"/>
          <w:szCs w:val="28"/>
        </w:rPr>
        <w:t>иємства нерентабельним, а отже і недоцільним. Тому превентивними заходами підприємства можуть бути: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юридично правильне оформлення установчих документів;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заміна акціонерів, що не беруть участі в управлінні товариством на більш активних (шляхом викупу та</w:t>
      </w:r>
      <w:r>
        <w:rPr>
          <w:rFonts w:ascii="Times New Roman CYR" w:hAnsi="Times New Roman CYR" w:cs="Times New Roman CYR"/>
          <w:sz w:val="28"/>
          <w:szCs w:val="28"/>
        </w:rPr>
        <w:t xml:space="preserve"> подальшого перепродажу пакетів акцій, що належать таким акціонерам);</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організація надійного зберігання акцій шляхом залучення ліцензованих депозитаріїв;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постійне прослідковування змін у складі акціонерів. В рамках даного заходу можна укласти договір із</w:t>
      </w:r>
      <w:r>
        <w:rPr>
          <w:rFonts w:ascii="Times New Roman CYR" w:hAnsi="Times New Roman CYR" w:cs="Times New Roman CYR"/>
          <w:sz w:val="28"/>
          <w:szCs w:val="28"/>
        </w:rPr>
        <w:t xml:space="preserve"> депозитарієм згідно із яким він буде зобов’язаний повідомляти підприємство про всі операції щодо зміни власників акцій;</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недопущення утворення великих сум кредиторської заборгованості, особливо простроченої;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удосконалення роботи менеджменту;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підтрима</w:t>
      </w:r>
      <w:r>
        <w:rPr>
          <w:rFonts w:ascii="Times New Roman CYR" w:hAnsi="Times New Roman CYR" w:cs="Times New Roman CYR"/>
          <w:sz w:val="28"/>
          <w:szCs w:val="28"/>
        </w:rPr>
        <w:t>ння власної ділової репутації;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проведення на підприємствах юридичного аудиту;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випадку рейдерської атаки, активне залучення громадськості та засобів масової інформації.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Також дуже важливим для підприємця є прозоре ведення бізнесу, адже будь-яка незак</w:t>
      </w:r>
      <w:r>
        <w:rPr>
          <w:rFonts w:ascii="Times New Roman CYR" w:hAnsi="Times New Roman CYR" w:cs="Times New Roman CYR"/>
          <w:sz w:val="28"/>
          <w:szCs w:val="28"/>
        </w:rPr>
        <w:t xml:space="preserve">онна дія, чи то неправомірне звільнення працівника, чи то ведення подвійної бухгалтерії є полем для активних дій агресора.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Держава в боротьбі проти рейдерства, свої зусилля повинна спрямовувати на вдосконалення правового поля, посилення відповідальності з</w:t>
      </w:r>
      <w:r>
        <w:rPr>
          <w:rFonts w:ascii="Times New Roman CYR" w:hAnsi="Times New Roman CYR" w:cs="Times New Roman CYR"/>
          <w:sz w:val="28"/>
          <w:szCs w:val="28"/>
        </w:rPr>
        <w:t>а вчинення рейдерських дій, на підняття правової культури українського суспільства шляхом ведення пропагандистської та масово-роз’яснювальних робіт, а також на боротьбу із корупцією.</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Окремі норми Закону України «Про акціонерні товариства» також мають антир</w:t>
      </w:r>
      <w:r>
        <w:rPr>
          <w:rFonts w:ascii="Times New Roman CYR" w:hAnsi="Times New Roman CYR" w:cs="Times New Roman CYR"/>
          <w:sz w:val="28"/>
          <w:szCs w:val="28"/>
        </w:rPr>
        <w:t>ейдерське спрямування. Зокрема, згідно із нормами даного закону, будь-який акціонер, який має бажання утримувати пакет акцій акціонерного товариства у розмірі понад 10% загальної кількості таких акцій, зобов’язаний попередньо публічно заявити про свої намі</w:t>
      </w:r>
      <w:r>
        <w:rPr>
          <w:rFonts w:ascii="Times New Roman CYR" w:hAnsi="Times New Roman CYR" w:cs="Times New Roman CYR"/>
          <w:sz w:val="28"/>
          <w:szCs w:val="28"/>
        </w:rPr>
        <w:t>ри. Така процедура дозволить підприємству - жертві завчасно дізнатися про імовірність рейдерської атаки та добре підготуватися до неї. Однак досі в чинному українському законодавстві не визначено поняття рейдера та рейдерства що ускладнює процедуру притягн</w:t>
      </w:r>
      <w:r>
        <w:rPr>
          <w:rFonts w:ascii="Times New Roman CYR" w:hAnsi="Times New Roman CYR" w:cs="Times New Roman CYR"/>
          <w:sz w:val="28"/>
          <w:szCs w:val="28"/>
        </w:rPr>
        <w:t>ення таких осіб до відповідальності.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Україні сьогодні діє система органів із протидії рейдерству, до неї належать:</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громадська організація «Антирейдерський союз України»;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Український Національний комітет міжнародної торгової палати;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Бюро протидії ко</w:t>
      </w:r>
      <w:r>
        <w:rPr>
          <w:rFonts w:ascii="Times New Roman CYR" w:hAnsi="Times New Roman CYR" w:cs="Times New Roman CYR"/>
          <w:sz w:val="28"/>
          <w:szCs w:val="28"/>
        </w:rPr>
        <w:t>мерційним злочинам та рейдерству створене в межах Національного комітету;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Міжвідомча комісія з питань протидії протиправному поглинанню та захопленню підприємств при Кабінеті міністрів України;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робочі групи з питань протидії протиправному поглинанню та</w:t>
      </w:r>
      <w:r>
        <w:rPr>
          <w:rFonts w:ascii="Times New Roman CYR" w:hAnsi="Times New Roman CYR" w:cs="Times New Roman CYR"/>
          <w:sz w:val="28"/>
          <w:szCs w:val="28"/>
        </w:rPr>
        <w:t xml:space="preserve"> захопленню підприємств при облдержадміністраціях.</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Дана система органів безпосередньо спрямовує свою діяльність на боротьбу з рейдерством і будемо сподіватися, що їхня співпраця вже у найближчому майбутньому принесе очікувані результати.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Сучасні підход</w:t>
      </w:r>
      <w:r>
        <w:rPr>
          <w:rFonts w:ascii="Times New Roman CYR" w:hAnsi="Times New Roman CYR" w:cs="Times New Roman CYR"/>
          <w:sz w:val="28"/>
          <w:szCs w:val="28"/>
        </w:rPr>
        <w:t>и до формування методів та засобів захисту від рейдерських атак</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даними громадських організацій підприємців, щорічно в країні відбувається понад 300 рейдерських атак. </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Об'єктами нападів стають як великі підприємства, так і дрібні фірми, у яких рейдери з</w:t>
      </w:r>
      <w:r>
        <w:rPr>
          <w:rFonts w:ascii="Times New Roman CYR" w:hAnsi="Times New Roman CYR" w:cs="Times New Roman CYR"/>
          <w:sz w:val="28"/>
          <w:szCs w:val="28"/>
        </w:rPr>
        <w:t>абирають офіси, склади, виробничі потужності [8]. З березня 2007 р. в Києві почав видаватися журнал «Враждебные поглощения в Украине &lt;http://www.advisers.ru/journal/&gt;» [10]. Аналіз змісту його перших номерів говорить про те, що редакція журналу дуже серйоз</w:t>
      </w:r>
      <w:r>
        <w:rPr>
          <w:rFonts w:ascii="Times New Roman CYR" w:hAnsi="Times New Roman CYR" w:cs="Times New Roman CYR"/>
          <w:sz w:val="28"/>
          <w:szCs w:val="28"/>
        </w:rPr>
        <w:t>но і відповідально підходить до підбору статей, та намагається об'єктивно розкривати негативні процеси рейдерства в країні [5]. Разом з тим незважаючи на численність досліджень, що стосуються злиття і поглинань, в тому числі недружних поглинань, багато про</w:t>
      </w:r>
      <w:r>
        <w:rPr>
          <w:rFonts w:ascii="Times New Roman CYR" w:hAnsi="Times New Roman CYR" w:cs="Times New Roman CYR"/>
          <w:sz w:val="28"/>
          <w:szCs w:val="28"/>
        </w:rPr>
        <w:t>блем мало вивчені.</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Сьогодні в Україні досить часто (особливо в останні роки) проявляють себе випадки, коли окремі суб'єкти підприємницької діяльності, зловживають своїм становищем, з метою отримання не лише прибутку, а й власної вигоди у формі майна, знову</w:t>
      </w:r>
      <w:r>
        <w:rPr>
          <w:rFonts w:ascii="Times New Roman CYR" w:hAnsi="Times New Roman CYR" w:cs="Times New Roman CYR"/>
          <w:sz w:val="28"/>
          <w:szCs w:val="28"/>
        </w:rPr>
        <w:t xml:space="preserve"> ж таки користуючись недоско</w:t>
      </w:r>
      <w:r>
        <w:rPr>
          <w:rFonts w:ascii="Times New Roman CYR" w:hAnsi="Times New Roman CYR" w:cs="Times New Roman CYR"/>
          <w:sz w:val="28"/>
          <w:szCs w:val="28"/>
        </w:rPr>
        <w:softHyphen/>
        <w:t xml:space="preserve">налістю законодавства, порушують права та законні інтереси своїх колег, інших підприємців та рейдерськими методами захоплюють їх власність, майно, фінанси тощо[6]. Тому на даний час є дуже актуальним розробка певних методів та </w:t>
      </w:r>
      <w:r>
        <w:rPr>
          <w:rFonts w:ascii="Times New Roman CYR" w:hAnsi="Times New Roman CYR" w:cs="Times New Roman CYR"/>
          <w:sz w:val="28"/>
          <w:szCs w:val="28"/>
        </w:rPr>
        <w:t>заходів по захисту підприємств від силового захоплення.</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Україні Національний комітет ІРО створений 21 червня 2005 р., його діяльність спрямована на розвиток ринку первинних публічних розміщень акцій українських компаній як на внутрішньому, так і на зовні</w:t>
      </w:r>
      <w:r>
        <w:rPr>
          <w:rFonts w:ascii="Times New Roman CYR" w:hAnsi="Times New Roman CYR" w:cs="Times New Roman CYR"/>
          <w:sz w:val="28"/>
          <w:szCs w:val="28"/>
        </w:rPr>
        <w:t>шніх ринках капіталу, разом здійснює такі заходи:</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поліпшує правове поле, сприяючи прийняттю і внесенню змін до законодавства, що стосується питань розвитку ринку ІРО в Україні ;</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організовує сприятливий режим для розкриття фінансової звітності компаній-</w:t>
      </w:r>
      <w:r>
        <w:rPr>
          <w:rFonts w:ascii="Times New Roman CYR" w:hAnsi="Times New Roman CYR" w:cs="Times New Roman CYR"/>
          <w:sz w:val="28"/>
          <w:szCs w:val="28"/>
        </w:rPr>
        <w:t>претендентів на ІРО;</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проводить у Києві та інших великих містах України серію майстер-класів, семінарів і конференцій;</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регулярно висвітлює в журналі «Експерт Україна» та інших ЗМІ процес просування національного проекту з ІРО;</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регулярно проводить круг</w:t>
      </w:r>
      <w:r>
        <w:rPr>
          <w:rFonts w:ascii="Times New Roman CYR" w:hAnsi="Times New Roman CYR" w:cs="Times New Roman CYR"/>
          <w:sz w:val="28"/>
          <w:szCs w:val="28"/>
        </w:rPr>
        <w:t>лі столи за участю представників влади і бізнесу для вирішення, постановки і коректування чергових завдань просування національного проекту з ІРО.</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Але для успішного розвитку бізнесу, кожна компанія повинна самостійно розробляти свої методи та схеми по збер</w:t>
      </w:r>
      <w:r>
        <w:rPr>
          <w:rFonts w:ascii="Times New Roman CYR" w:hAnsi="Times New Roman CYR" w:cs="Times New Roman CYR"/>
          <w:sz w:val="28"/>
          <w:szCs w:val="28"/>
        </w:rPr>
        <w:t>еженню компанії. Існують методи захисту, які прописуються в установчих документах компанії. Взяті окремо, вони не достатні для успішної оборони компанії. Але в комбінації з іншими засобами можуть значно ускладнити процес ворожого захоплення [7].</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може б</w:t>
      </w:r>
      <w:r>
        <w:rPr>
          <w:rFonts w:ascii="Times New Roman CYR" w:hAnsi="Times New Roman CYR" w:cs="Times New Roman CYR"/>
          <w:sz w:val="28"/>
          <w:szCs w:val="28"/>
        </w:rPr>
        <w:t>ути єдиної методики протистояння рейдерським захоплень: у кожному конкретному випадку реалізується свій сценарій захоплення, повністю унікальні засоби і методики, але в будь-якому випадку дуже важливо установити справжню мету [5].</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великих і середніх під</w:t>
      </w:r>
      <w:r>
        <w:rPr>
          <w:rFonts w:ascii="Times New Roman CYR" w:hAnsi="Times New Roman CYR" w:cs="Times New Roman CYR"/>
          <w:sz w:val="28"/>
          <w:szCs w:val="28"/>
        </w:rPr>
        <w:t>приємствах, як правило, створюються автономні служби безпеки, а безпека функціонування невеликих фірм може забезпечуватися територіальними (районними або місь</w:t>
      </w:r>
      <w:r>
        <w:rPr>
          <w:rFonts w:ascii="Times New Roman CYR" w:hAnsi="Times New Roman CYR" w:cs="Times New Roman CYR"/>
          <w:sz w:val="28"/>
          <w:szCs w:val="28"/>
        </w:rPr>
        <w:softHyphen/>
        <w:t>кими) службами, що в них фірма наймає одного чи кількох охорон</w:t>
      </w:r>
      <w:r>
        <w:rPr>
          <w:rFonts w:ascii="Times New Roman CYR" w:hAnsi="Times New Roman CYR" w:cs="Times New Roman CYR"/>
          <w:sz w:val="28"/>
          <w:szCs w:val="28"/>
        </w:rPr>
        <w:softHyphen/>
        <w:t>ців. Такі служби охорони, як прави</w:t>
      </w:r>
      <w:r>
        <w:rPr>
          <w:rFonts w:ascii="Times New Roman CYR" w:hAnsi="Times New Roman CYR" w:cs="Times New Roman CYR"/>
          <w:sz w:val="28"/>
          <w:szCs w:val="28"/>
        </w:rPr>
        <w:t>ло, створюються при місцевих органах внутрішніх справ або при державній службі безпеки [6].</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Загалом захист фірми можна представити як систему адміністративних, правових, соціальних та інших методів, які перешкоджають захопленню контролю над підприємством б</w:t>
      </w:r>
      <w:r>
        <w:rPr>
          <w:rFonts w:ascii="Times New Roman CYR" w:hAnsi="Times New Roman CYR" w:cs="Times New Roman CYR"/>
          <w:sz w:val="28"/>
          <w:szCs w:val="28"/>
        </w:rPr>
        <w:t>удь яким компаніям агресорам. Всі методи захисту від небажаного поглинання можна класифікувати на дві групи:</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Попереджувальні методи - це методи захисту, які приймає компанія ще до появи загрози поглинання, і вона має на меті мінімізувати ризики недружньо</w:t>
      </w:r>
      <w:r>
        <w:rPr>
          <w:rFonts w:ascii="Times New Roman CYR" w:hAnsi="Times New Roman CYR" w:cs="Times New Roman CYR"/>
          <w:sz w:val="28"/>
          <w:szCs w:val="28"/>
        </w:rPr>
        <w:t>го поглинання (рознести активи на різні, спеціально для цього створені юридичні особи; захист інсайдерской інформації компанії та інше);</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Поточні методи - це методи захисту використовує підприємство вже після того, як захоплювач почав діяти ( звернення до</w:t>
      </w:r>
      <w:r>
        <w:rPr>
          <w:rFonts w:ascii="Times New Roman CYR" w:hAnsi="Times New Roman CYR" w:cs="Times New Roman CYR"/>
          <w:sz w:val="28"/>
          <w:szCs w:val="28"/>
        </w:rPr>
        <w:t xml:space="preserve"> правоохоронних, наглядових органів, а також в спеціальні державні структури, покликані боротися з рейдерством і які мають значні повноваження щоб втрутитися в ситуацію, надати підтримку, провести розслідування, залучення до подій громадськості, купівля ак</w:t>
      </w:r>
      <w:r>
        <w:rPr>
          <w:rFonts w:ascii="Times New Roman CYR" w:hAnsi="Times New Roman CYR" w:cs="Times New Roman CYR"/>
          <w:sz w:val="28"/>
          <w:szCs w:val="28"/>
        </w:rPr>
        <w:t>цій підприємств, що належать загарбникові, фіктивне банкрутство та інше).</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Якщо ж підприємець проводить такі методи захисту від небажаних поглинань, це все одно не гарантує йому успішний захист від атак, але рейдер перед тим як проводити якийсь дії, помірку</w:t>
      </w:r>
      <w:r>
        <w:rPr>
          <w:rFonts w:ascii="Times New Roman CYR" w:hAnsi="Times New Roman CYR" w:cs="Times New Roman CYR"/>
          <w:sz w:val="28"/>
          <w:szCs w:val="28"/>
        </w:rPr>
        <w:t>є чи варто робити це і, чи буде рейдерське захоплення успішним. Також слід пам’ятати що усі рейдерськи захоплення починаються з пошуку різної інформації як о самій фірмі, так і о перших обличчях компанії. В таблиці 1.1 представлена систематизована інформац</w:t>
      </w:r>
      <w:r>
        <w:rPr>
          <w:rFonts w:ascii="Times New Roman CYR" w:hAnsi="Times New Roman CYR" w:cs="Times New Roman CYR"/>
          <w:sz w:val="28"/>
          <w:szCs w:val="28"/>
        </w:rPr>
        <w:t>ія що збирається компаніями агресорами.</w:t>
      </w: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C75F2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Таблиця 1.1 </w:t>
      </w:r>
      <w:r>
        <w:rPr>
          <w:rFonts w:ascii="Times New Roman" w:hAnsi="Times New Roman" w:cs="Times New Roman"/>
          <w:sz w:val="28"/>
          <w:szCs w:val="28"/>
        </w:rPr>
        <w:t>‒</w:t>
      </w:r>
      <w:r>
        <w:rPr>
          <w:rFonts w:ascii="Times New Roman CYR" w:hAnsi="Times New Roman CYR" w:cs="Times New Roman CYR"/>
          <w:sz w:val="28"/>
          <w:szCs w:val="28"/>
        </w:rPr>
        <w:t xml:space="preserve"> Вид інформації що збирається компаніями агресорами</w:t>
      </w:r>
    </w:p>
    <w:tbl>
      <w:tblPr>
        <w:tblW w:w="0" w:type="auto"/>
        <w:jc w:val="center"/>
        <w:tblLayout w:type="fixed"/>
        <w:tblCellMar>
          <w:left w:w="0" w:type="dxa"/>
          <w:right w:w="0" w:type="dxa"/>
        </w:tblCellMar>
        <w:tblLook w:val="0000" w:firstRow="0" w:lastRow="0" w:firstColumn="0" w:lastColumn="0" w:noHBand="0" w:noVBand="0"/>
      </w:tblPr>
      <w:tblGrid>
        <w:gridCol w:w="2000"/>
        <w:gridCol w:w="7281"/>
      </w:tblGrid>
      <w:tr w:rsidR="00000000">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Ознака класифікації</w:t>
            </w:r>
          </w:p>
        </w:tc>
        <w:tc>
          <w:tcPr>
            <w:tcW w:w="7281" w:type="dxa"/>
            <w:tcBorders>
              <w:top w:val="single" w:sz="6" w:space="0" w:color="auto"/>
              <w:left w:val="nil"/>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інформації</w:t>
            </w:r>
          </w:p>
        </w:tc>
      </w:tr>
      <w:tr w:rsidR="00000000">
        <w:tblPrEx>
          <w:tblCellMar>
            <w:top w:w="0" w:type="dxa"/>
            <w:left w:w="0" w:type="dxa"/>
            <w:bottom w:w="0" w:type="dxa"/>
            <w:right w:w="0" w:type="dxa"/>
          </w:tblCellMar>
        </w:tblPrEx>
        <w:trPr>
          <w:jc w:val="center"/>
        </w:trPr>
        <w:tc>
          <w:tcPr>
            <w:tcW w:w="2000" w:type="dxa"/>
            <w:tcBorders>
              <w:top w:val="nil"/>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Суб’єкти</w:t>
            </w:r>
          </w:p>
        </w:tc>
        <w:tc>
          <w:tcPr>
            <w:tcW w:w="7281" w:type="dxa"/>
            <w:tcBorders>
              <w:top w:val="nil"/>
              <w:left w:val="nil"/>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партнери; основні акціонери; неформальні лідери; контрагенти;менеджмент;</w:t>
            </w:r>
          </w:p>
        </w:tc>
      </w:tr>
      <w:tr w:rsidR="00000000">
        <w:tblPrEx>
          <w:tblCellMar>
            <w:top w:w="0" w:type="dxa"/>
            <w:left w:w="0" w:type="dxa"/>
            <w:bottom w:w="0" w:type="dxa"/>
            <w:right w:w="0" w:type="dxa"/>
          </w:tblCellMar>
        </w:tblPrEx>
        <w:trPr>
          <w:jc w:val="center"/>
        </w:trPr>
        <w:tc>
          <w:tcPr>
            <w:tcW w:w="2000" w:type="dxa"/>
            <w:tcBorders>
              <w:top w:val="nil"/>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Об’єкт</w:t>
            </w:r>
          </w:p>
        </w:tc>
        <w:tc>
          <w:tcPr>
            <w:tcW w:w="7281" w:type="dxa"/>
            <w:tcBorders>
              <w:top w:val="nil"/>
              <w:left w:val="nil"/>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активи; угоди компанії</w:t>
            </w:r>
            <w:r>
              <w:rPr>
                <w:rFonts w:ascii="Times New Roman CYR" w:hAnsi="Times New Roman CYR" w:cs="Times New Roman CYR"/>
                <w:sz w:val="20"/>
                <w:szCs w:val="20"/>
              </w:rPr>
              <w:t>; установчі документи; регламенти і положення;угоди з акціями; корпоративна структура; процедурні та інші питання.</w:t>
            </w:r>
          </w:p>
        </w:tc>
      </w:tr>
      <w:tr w:rsidR="00000000">
        <w:tblPrEx>
          <w:tblCellMar>
            <w:top w:w="0" w:type="dxa"/>
            <w:left w:w="0" w:type="dxa"/>
            <w:bottom w:w="0" w:type="dxa"/>
            <w:right w:w="0" w:type="dxa"/>
          </w:tblCellMar>
        </w:tblPrEx>
        <w:trPr>
          <w:jc w:val="center"/>
        </w:trPr>
        <w:tc>
          <w:tcPr>
            <w:tcW w:w="2000" w:type="dxa"/>
            <w:tcBorders>
              <w:top w:val="nil"/>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Предмет</w:t>
            </w:r>
          </w:p>
        </w:tc>
        <w:tc>
          <w:tcPr>
            <w:tcW w:w="7281" w:type="dxa"/>
            <w:tcBorders>
              <w:top w:val="nil"/>
              <w:left w:val="nil"/>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історія приватизації компанії; адміністративний ресурс; обставини проведення додаткових емісій; рішення органів управління;</w:t>
            </w:r>
          </w:p>
        </w:tc>
      </w:tr>
    </w:tbl>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Маючи</w:t>
      </w:r>
      <w:r>
        <w:rPr>
          <w:rFonts w:ascii="Times New Roman CYR" w:hAnsi="Times New Roman CYR" w:cs="Times New Roman CYR"/>
          <w:sz w:val="28"/>
          <w:szCs w:val="28"/>
        </w:rPr>
        <w:t xml:space="preserve"> в своєму розпорядженні цією інформацією, відкриваються великі можливості по захопленню обраної компанії. Особливо якщо вона вже займає частину потрібного ринку.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слід ретельно слідкувати за інформацією яка належить вашій компанії. Спробувати по</w:t>
      </w:r>
      <w:r>
        <w:rPr>
          <w:rFonts w:ascii="Times New Roman CYR" w:hAnsi="Times New Roman CYR" w:cs="Times New Roman CYR"/>
          <w:sz w:val="28"/>
          <w:szCs w:val="28"/>
        </w:rPr>
        <w:t xml:space="preserve">вністю перешкодити витоку інформації за її межи. Основні правила захисту інформації представлені на рис. 1.1 </w:t>
      </w:r>
    </w:p>
    <w:p w:rsidR="00000000" w:rsidRDefault="007630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86375" cy="579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6375" cy="5791200"/>
                    </a:xfrm>
                    <a:prstGeom prst="rect">
                      <a:avLst/>
                    </a:prstGeom>
                    <a:noFill/>
                    <a:ln>
                      <a:noFill/>
                    </a:ln>
                  </pic:spPr>
                </pic:pic>
              </a:graphicData>
            </a:graphic>
          </wp:inline>
        </w:drawing>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Рис.1.1 Правила захисту інформації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це допоможе сформувати внутрішню структуру документів, яка стане перши</w:t>
      </w:r>
      <w:r>
        <w:rPr>
          <w:rFonts w:ascii="Times New Roman CYR" w:hAnsi="Times New Roman CYR" w:cs="Times New Roman CYR"/>
          <w:sz w:val="28"/>
          <w:szCs w:val="28"/>
        </w:rPr>
        <w:t>м захисним бар’єрам при спробі рейдерського захоплення.</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ДІАГНОСТИКА КОНФЛІКТІВ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Визначення основних складових конфлікту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Управлінню конфліктом повинна передувати стадія його діагностики, тобто визначення основних складових конфлікту, причин, його що</w:t>
      </w:r>
      <w:r>
        <w:rPr>
          <w:rFonts w:ascii="Times New Roman CYR" w:hAnsi="Times New Roman CYR" w:cs="Times New Roman CYR"/>
          <w:sz w:val="28"/>
          <w:szCs w:val="28"/>
        </w:rPr>
        <w:t xml:space="preserve"> породили.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більшості випадків проведення діагностики передбачає визначення: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Витоків конфлікту, суб'єктивних чи об'єктивних переживань сторін, способів "боротьби", суперечності думок, подій, порушених потреб та інтересів;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Біографії конфлікту, тобто</w:t>
      </w:r>
      <w:r>
        <w:rPr>
          <w:rFonts w:ascii="Times New Roman CYR" w:hAnsi="Times New Roman CYR" w:cs="Times New Roman CYR"/>
          <w:sz w:val="28"/>
          <w:szCs w:val="28"/>
        </w:rPr>
        <w:t xml:space="preserve"> його історія, фон, на якому він прогресував, наростання конфлікту, кризи і поворотні крапки в його розвитку;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Учасників конфліктної взаємодії: особистостей, групи, підрозділів;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Позицій і відносин сторін, їх взаємозалежності, ролей, очікувань, особист</w:t>
      </w:r>
      <w:r>
        <w:rPr>
          <w:rFonts w:ascii="Times New Roman CYR" w:hAnsi="Times New Roman CYR" w:cs="Times New Roman CYR"/>
          <w:sz w:val="28"/>
          <w:szCs w:val="28"/>
        </w:rPr>
        <w:t xml:space="preserve">их відносин;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Вихідних відносин до конфлікту - хочуть і можуть сторони самі вирішити конфлікт, які їхні надії, очікування, установки, умови, або конфлікт спровокований спеціально в інтересах однієї зі сторін, яка постійно підтримує рівень напруженості.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 xml:space="preserve">хема діагностики конфлікту в узагальненому вигляді представлена </w:t>
      </w:r>
      <w:r>
        <w:rPr>
          <w:rFonts w:ascii="Times New Roman" w:hAnsi="Times New Roman" w:cs="Times New Roman"/>
          <w:sz w:val="28"/>
          <w:szCs w:val="28"/>
        </w:rPr>
        <w:t>​​</w:t>
      </w:r>
      <w:r>
        <w:rPr>
          <w:rFonts w:ascii="Times New Roman CYR" w:hAnsi="Times New Roman CYR" w:cs="Times New Roman CYR"/>
          <w:sz w:val="28"/>
          <w:szCs w:val="28"/>
        </w:rPr>
        <w:t>на рис.2.1.</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Прояснення суті конфліктної ситуації, її адекватне розуміння кожної зі сторін може послужити основою вироблення подальшого вирішення. </w:t>
      </w:r>
      <w:r>
        <w:rPr>
          <w:rFonts w:ascii="Times New Roman CYR" w:hAnsi="Times New Roman CYR" w:cs="Times New Roman CYR"/>
          <w:sz w:val="28"/>
          <w:szCs w:val="28"/>
        </w:rPr>
        <w:br/>
        <w:t>При проведенні діагностики конфлікту досить</w:t>
      </w:r>
      <w:r>
        <w:rPr>
          <w:rFonts w:ascii="Times New Roman CYR" w:hAnsi="Times New Roman CYR" w:cs="Times New Roman CYR"/>
          <w:sz w:val="28"/>
          <w:szCs w:val="28"/>
        </w:rPr>
        <w:t xml:space="preserve"> складним є виявлення суб'єктів конфлікту, їх порушених потреб, інтересів, побоювань, причин конфліктної взаємодії.</w:t>
      </w:r>
    </w:p>
    <w:p w:rsidR="00000000" w:rsidRDefault="0076306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52950" cy="478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4781550"/>
                    </a:xfrm>
                    <a:prstGeom prst="rect">
                      <a:avLst/>
                    </a:prstGeom>
                    <a:noFill/>
                    <a:ln>
                      <a:noFill/>
                    </a:ln>
                  </pic:spPr>
                </pic:pic>
              </a:graphicData>
            </a:graphic>
          </wp:inline>
        </w:drawing>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2.1 </w:t>
      </w:r>
      <w:r>
        <w:rPr>
          <w:rFonts w:ascii="Times New Roman" w:hAnsi="Times New Roman" w:cs="Times New Roman"/>
          <w:sz w:val="28"/>
          <w:szCs w:val="28"/>
        </w:rPr>
        <w:t>‒</w:t>
      </w:r>
      <w:r>
        <w:rPr>
          <w:rFonts w:ascii="Times New Roman CYR" w:hAnsi="Times New Roman CYR" w:cs="Times New Roman CYR"/>
          <w:sz w:val="28"/>
          <w:szCs w:val="28"/>
        </w:rPr>
        <w:t xml:space="preserve"> Схема діагностики конфлікту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виявлення причин конфлікту можливе використовувати метод кар</w:t>
      </w:r>
      <w:r>
        <w:rPr>
          <w:rFonts w:ascii="Times New Roman CYR" w:hAnsi="Times New Roman CYR" w:cs="Times New Roman CYR"/>
          <w:sz w:val="28"/>
          <w:szCs w:val="28"/>
        </w:rPr>
        <w:t>тографії конфлікту [11], суть якого полягає в графічному відображенні складових конфлікту, у послідовному аналізі поведінки учасників конфліктної взаємодії, у формулюванні основної проблеми, потреб і побоювань учасників, способів усунення причин, що призве</w:t>
      </w:r>
      <w:r>
        <w:rPr>
          <w:rFonts w:ascii="Times New Roman CYR" w:hAnsi="Times New Roman CYR" w:cs="Times New Roman CYR"/>
          <w:sz w:val="28"/>
          <w:szCs w:val="28"/>
        </w:rPr>
        <w:t>ли до конфлікту.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Ця робота складається з декількох етапів.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першому етапі проблема описується в загальних рисах, визначається предмет конфлікту. Якщо, наприклад, мова йде про неузгодженість у роботі, про те, що хтось не "тягне лямку" разом з усіма, то пр</w:t>
      </w:r>
      <w:r>
        <w:rPr>
          <w:rFonts w:ascii="Times New Roman CYR" w:hAnsi="Times New Roman CYR" w:cs="Times New Roman CYR"/>
          <w:sz w:val="28"/>
          <w:szCs w:val="28"/>
        </w:rPr>
        <w:t>облему можна відобразити як "розподіл навантаження". Якщо конфлікт виник через відсутність довіри між особистістю і групою, то проблему можна виразити як "взаємини". На даному етапі важливо визначити саму природу конфлікту і поки неважливо, що це не повніс</w:t>
      </w:r>
      <w:r>
        <w:rPr>
          <w:rFonts w:ascii="Times New Roman CYR" w:hAnsi="Times New Roman CYR" w:cs="Times New Roman CYR"/>
          <w:sz w:val="28"/>
          <w:szCs w:val="28"/>
        </w:rPr>
        <w:t>тю відображає суть проблеми.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другому етапі виявляються головні учасники (суб'єкти) конфлікту. У список можна внести окремі особи чи цілі команди, відділи, групи, організації. У тій мірі, в якій залучені в конфлікт люди мають спільні потреби по відношенн</w:t>
      </w:r>
      <w:r>
        <w:rPr>
          <w:rFonts w:ascii="Times New Roman CYR" w:hAnsi="Times New Roman CYR" w:cs="Times New Roman CYR"/>
          <w:sz w:val="28"/>
          <w:szCs w:val="28"/>
        </w:rPr>
        <w:t>ю до даного конфлікту, їх можна об'єднати разом. Допускається також об'єднання групових і особистих категорій.</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Наприклад, якщо складається карта конфлікту між двома співробітниками в організації, то в карту можна включити цих працівників, а фахівців, які з</w:t>
      </w:r>
      <w:r>
        <w:rPr>
          <w:rFonts w:ascii="Times New Roman CYR" w:hAnsi="Times New Roman CYR" w:cs="Times New Roman CYR"/>
          <w:sz w:val="28"/>
          <w:szCs w:val="28"/>
        </w:rPr>
        <w:t>алишилися об'єднати в одну групу або виділити окремо ще й начальника цього підрозділу.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Третій етап передбачає перерахування основних потреб і побоювань, пов'язаних з цією потребою, всіх основних учасників конфліктної взаємодії. Необхідно з'ясувати мотиви п</w:t>
      </w:r>
      <w:r>
        <w:rPr>
          <w:rFonts w:ascii="Times New Roman CYR" w:hAnsi="Times New Roman CYR" w:cs="Times New Roman CYR"/>
          <w:sz w:val="28"/>
          <w:szCs w:val="28"/>
        </w:rPr>
        <w:t>оведінки, що стоять за позиціями учасників у даному питанні. Вчинки людей визначаються їхніми побажаннями, потребами, мотивами, які необхідно визначити.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Графічне відображення потреб і побоювань розширює можливості і створює умови для більш широкого кола рі</w:t>
      </w:r>
      <w:r>
        <w:rPr>
          <w:rFonts w:ascii="Times New Roman CYR" w:hAnsi="Times New Roman CYR" w:cs="Times New Roman CYR"/>
          <w:sz w:val="28"/>
          <w:szCs w:val="28"/>
        </w:rPr>
        <w:t>шень, можливих після закінчення всього процесу картографії.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 управління конфліктами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Вирішення конфлікту являє собою усунення повністю або частково причин, що породили конфлікт, або зміну цілей і поведінки учасників конфлікту. </w:t>
      </w:r>
      <w:r>
        <w:rPr>
          <w:rFonts w:ascii="Times New Roman CYR" w:hAnsi="Times New Roman CYR" w:cs="Times New Roman CYR"/>
          <w:sz w:val="28"/>
          <w:szCs w:val="28"/>
        </w:rPr>
        <w:br/>
        <w:t>Управління конфлік</w:t>
      </w:r>
      <w:r>
        <w:rPr>
          <w:rFonts w:ascii="Times New Roman CYR" w:hAnsi="Times New Roman CYR" w:cs="Times New Roman CYR"/>
          <w:sz w:val="28"/>
          <w:szCs w:val="28"/>
        </w:rPr>
        <w:t>тами - це цілеспрямовані дії: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Щодо усунення (мінімізації) причин, що породили конфлікт; </w:t>
      </w:r>
      <w:r>
        <w:rPr>
          <w:rFonts w:ascii="Times New Roman CYR" w:hAnsi="Times New Roman CYR" w:cs="Times New Roman CYR"/>
          <w:sz w:val="28"/>
          <w:szCs w:val="28"/>
        </w:rPr>
        <w:b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З корекції поведінки учасників конфлікту;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З підтримання необхідного рівня конфліктності, але не виходить за контрольовані межі.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Існує досить багато методів </w:t>
      </w:r>
      <w:r>
        <w:rPr>
          <w:rFonts w:ascii="Times New Roman CYR" w:hAnsi="Times New Roman CYR" w:cs="Times New Roman CYR"/>
          <w:sz w:val="28"/>
          <w:szCs w:val="28"/>
        </w:rPr>
        <w:t>управління та попередження конфліктів: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Внутрішньоособистісні методи - методи впливу на окрему особистість;</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Структурні методи - методи з профілактики та усунення організаційних конфліктів;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Міжособистісні методи або стилі поведінки в конфлікті;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Перс</w:t>
      </w:r>
      <w:r>
        <w:rPr>
          <w:rFonts w:ascii="Times New Roman CYR" w:hAnsi="Times New Roman CYR" w:cs="Times New Roman CYR"/>
          <w:sz w:val="28"/>
          <w:szCs w:val="28"/>
        </w:rPr>
        <w:t>ональні методи;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Переговори;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Методи управління поведінкою особистості та приведення у відповідність організаційних ролей співробітників та їх функцій, іноді перехідні в маніпулювання співробітниками;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Методи, що включають відповідні агресивні дії.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w:t>
      </w:r>
      <w:r>
        <w:rPr>
          <w:rFonts w:ascii="Times New Roman CYR" w:hAnsi="Times New Roman CYR" w:cs="Times New Roman CYR"/>
          <w:sz w:val="28"/>
          <w:szCs w:val="28"/>
        </w:rPr>
        <w:t xml:space="preserve">трішньоособистісні методи полягають в умінні правильно організувати свою власну поведінку, висловити свою точку зору, не викликаючи психологічної захисної реакції з боку іншої людини. Деякі автори [11] пропонують використовувати "Я - висловлювання", тобто </w:t>
      </w:r>
      <w:r>
        <w:rPr>
          <w:rFonts w:ascii="Times New Roman CYR" w:hAnsi="Times New Roman CYR" w:cs="Times New Roman CYR"/>
          <w:sz w:val="28"/>
          <w:szCs w:val="28"/>
        </w:rPr>
        <w:t xml:space="preserve">спосіб передачі іншій особі вашого ставлення до певного предмета, без звинувачень і вимог, але так, щоб інша людина змінила своє ставлення і не провокував конфлікт.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 спосіб допомагає людині утримати свою позицію, не перетворюючи іншого в свого ворога.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Структурні методи. Метод реалізується у вигляді складання відповідних посадових інструкцій (описів посади), розподілу прав і відповідальності за рівнями управління; чіткого визначення системи оцінки, її критеріїв, наслідків (просування, звільнення, заохоче</w:t>
      </w:r>
      <w:r>
        <w:rPr>
          <w:rFonts w:ascii="Times New Roman CYR" w:hAnsi="Times New Roman CYR" w:cs="Times New Roman CYR"/>
          <w:sz w:val="28"/>
          <w:szCs w:val="28"/>
        </w:rPr>
        <w:t xml:space="preserve">ння).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Структурні методи [12,13], тобто методи попередження або профілактики конфліктів, а також дії переважно на організаційні конфлікти, що виникають із-за неправильного розподілу повноважень, існуючої організації праці, прийнятої системи стимулювання і </w:t>
      </w:r>
      <w:r>
        <w:rPr>
          <w:rFonts w:ascii="Times New Roman CYR" w:hAnsi="Times New Roman CYR" w:cs="Times New Roman CYR"/>
          <w:sz w:val="28"/>
          <w:szCs w:val="28"/>
        </w:rPr>
        <w:t xml:space="preserve">т.д. До таких методів відносяться: роз'яснення вимог до роботи, формування координаційних і інтеграційних механізмів, загальної мети, використання систем винагороди. </w:t>
      </w:r>
      <w:r>
        <w:rPr>
          <w:rFonts w:ascii="Times New Roman CYR" w:hAnsi="Times New Roman CYR" w:cs="Times New Roman CYR"/>
          <w:sz w:val="28"/>
          <w:szCs w:val="28"/>
        </w:rPr>
        <w:br/>
        <w:t xml:space="preserve">Координаційні механізми можуть бути реалізовані при використанні структурних підрозділів </w:t>
      </w:r>
      <w:r>
        <w:rPr>
          <w:rFonts w:ascii="Times New Roman CYR" w:hAnsi="Times New Roman CYR" w:cs="Times New Roman CYR"/>
          <w:sz w:val="28"/>
          <w:szCs w:val="28"/>
        </w:rPr>
        <w:t xml:space="preserve">організації, які у разі необхідності можуть втрутитися і вирішити спірні питання.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постановки загальної мети передбачає розробку або уточнення загальноорганізаційних цілей з тим, щоб зусилля всіх співробітників були об'єднані і спрямовані на їх досяг</w:t>
      </w:r>
      <w:r>
        <w:rPr>
          <w:rFonts w:ascii="Times New Roman CYR" w:hAnsi="Times New Roman CYR" w:cs="Times New Roman CYR"/>
          <w:sz w:val="28"/>
          <w:szCs w:val="28"/>
        </w:rPr>
        <w:t xml:space="preserve">нення.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винагород. Стимулювання може бути використано як метод управління конфліктною ситуацією, при грамотному наданні впливу на поведінку людей можна уникнути конфліктів. Важливо, щоб система винагород не заохочувала неконструктивну поведінку окр</w:t>
      </w:r>
      <w:r>
        <w:rPr>
          <w:rFonts w:ascii="Times New Roman CYR" w:hAnsi="Times New Roman CYR" w:cs="Times New Roman CYR"/>
          <w:sz w:val="28"/>
          <w:szCs w:val="28"/>
        </w:rPr>
        <w:t xml:space="preserve">емих осіб або груп.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Усунення реального предмета (об'єкта) конфлікту - тобто підведення однієї із сторін під відмову від об'єкта конфлікту на користь іншої сторони.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Міжособистісні методи (стилі поведінки) конфлікту. При виникненні конфліктної ситуації або</w:t>
      </w:r>
      <w:r>
        <w:rPr>
          <w:rFonts w:ascii="Times New Roman CYR" w:hAnsi="Times New Roman CYR" w:cs="Times New Roman CYR"/>
          <w:sz w:val="28"/>
          <w:szCs w:val="28"/>
        </w:rPr>
        <w:t xml:space="preserve"> на початку розгортання самого конфлікту його учасникам необхідно вибрати форму, стиль свого подальшої поведінки з тим, щоб це в найменшій мірі відбилося на їх інтересах. Мова йде про міжгрупових і міжособистісних конфліктах, в яких беруть участь мінімум д</w:t>
      </w:r>
      <w:r>
        <w:rPr>
          <w:rFonts w:ascii="Times New Roman CYR" w:hAnsi="Times New Roman CYR" w:cs="Times New Roman CYR"/>
          <w:sz w:val="28"/>
          <w:szCs w:val="28"/>
        </w:rPr>
        <w:t>ві сторони і в яких кожна із сторін обирає форму своєї поведінки для збереження своїх інтересів з урахуванням подальшого можливого взаємодії з опонентом. При виникненні конфліктної ситуації особу (група) може вибрати один ін декількох можливих варіантів по</w:t>
      </w:r>
      <w:r>
        <w:rPr>
          <w:rFonts w:ascii="Times New Roman CYR" w:hAnsi="Times New Roman CYR" w:cs="Times New Roman CYR"/>
          <w:sz w:val="28"/>
          <w:szCs w:val="28"/>
        </w:rPr>
        <w:t>ведінки [14]:</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Активну боротьбу за свої інтереси, усунення чи придушення будь-якого опору;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Відхід з конфліктної взаємодії;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Розробку взаємоприйнятного угоди, компромісу;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Використання результатів конфлікту в своїх інтересах.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Було виділено наступні п</w:t>
      </w:r>
      <w:r>
        <w:rPr>
          <w:rFonts w:ascii="Times New Roman CYR" w:hAnsi="Times New Roman CYR" w:cs="Times New Roman CYR"/>
          <w:sz w:val="28"/>
          <w:szCs w:val="28"/>
        </w:rPr>
        <w:t xml:space="preserve">'ять основних стилів поведінки в конфлікті: ухилення, протиборство; поступливість; співробітництво; компроміс. </w:t>
      </w:r>
      <w:r>
        <w:rPr>
          <w:rFonts w:ascii="Times New Roman CYR" w:hAnsi="Times New Roman CYR" w:cs="Times New Roman CYR"/>
          <w:sz w:val="28"/>
          <w:szCs w:val="28"/>
        </w:rPr>
        <w:br/>
        <w:t>Ухилення (уникнення, догляд). Дана форма поведінки характеризується індивідуальними діями і вибирається тоді, коли індивід не хоче відстоювати с</w:t>
      </w:r>
      <w:r>
        <w:rPr>
          <w:rFonts w:ascii="Times New Roman CYR" w:hAnsi="Times New Roman CYR" w:cs="Times New Roman CYR"/>
          <w:sz w:val="28"/>
          <w:szCs w:val="28"/>
        </w:rPr>
        <w:t>вої права, співробітничати для вироблення рішення, утримується від висловлення своєї позиції, ухиляється від суперечки. Цей стиль припускає тенденцію відходу від відповідальності за рішення. Така поведінка можливо, якщо:</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Результат конфлікту для індивіда </w:t>
      </w:r>
      <w:r>
        <w:rPr>
          <w:rFonts w:ascii="Times New Roman CYR" w:hAnsi="Times New Roman CYR" w:cs="Times New Roman CYR"/>
          <w:sz w:val="28"/>
          <w:szCs w:val="28"/>
        </w:rPr>
        <w:t>не особливо важливий;</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Ситуація занадто складна і вирішення конфлікту зажадає багато сил у його учасників;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індивіда не вистачає влади для вирішення конфлікту на свою користь;</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Результат конфлікту для індивіда не особливо важливий.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Протиборство (конк</w:t>
      </w:r>
      <w:r>
        <w:rPr>
          <w:rFonts w:ascii="Times New Roman CYR" w:hAnsi="Times New Roman CYR" w:cs="Times New Roman CYR"/>
          <w:sz w:val="28"/>
          <w:szCs w:val="28"/>
        </w:rPr>
        <w:t>уренція) характеризується активною боротьбою індивіда за свої інтереси, відсутність співпраці у пошуку рішення, націленістю тільки на свої інтереси за рахунок інтересів іншої сторони. Індивід застосовує всі доступні йому засоби для досягнення поставлених ц</w:t>
      </w:r>
      <w:r>
        <w:rPr>
          <w:rFonts w:ascii="Times New Roman CYR" w:hAnsi="Times New Roman CYR" w:cs="Times New Roman CYR"/>
          <w:sz w:val="28"/>
          <w:szCs w:val="28"/>
        </w:rPr>
        <w:t xml:space="preserve">ілей: влада, примус, різні засоби тиску на опонентів, використання залежності інших учасників від нього.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Умови застосування цього стилю: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Сприйняття ситуації як украй значущої для індивіда;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Наявність великого обсягу влади чи інших можливостей настоят</w:t>
      </w:r>
      <w:r>
        <w:rPr>
          <w:rFonts w:ascii="Times New Roman CYR" w:hAnsi="Times New Roman CYR" w:cs="Times New Roman CYR"/>
          <w:sz w:val="28"/>
          <w:szCs w:val="28"/>
        </w:rPr>
        <w:t xml:space="preserve">и на своєму;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Обмеженість часу вирішення ситуації і неможливість тривалого пошуку взаємоприйнятного рішення;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Необхідність зберегти "своє обличчя" і діяти жорстко, хоча, може бути, і не найкращим чином.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Поступливість (пристосування). Дії індивіда нап</w:t>
      </w:r>
      <w:r>
        <w:rPr>
          <w:rFonts w:ascii="Times New Roman CYR" w:hAnsi="Times New Roman CYR" w:cs="Times New Roman CYR"/>
          <w:sz w:val="28"/>
          <w:szCs w:val="28"/>
        </w:rPr>
        <w:t xml:space="preserve">равлені на збереження і відновлення сприятливих відносин з опонентом шляхом згладжування розбіжностей за рахунок власних інтересів.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Даний підхід можливий, якщо: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Внесок індивіда не дуже великий: а можливість програшу занадто очевидна;</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Предмет розбіжно</w:t>
      </w:r>
      <w:r>
        <w:rPr>
          <w:rFonts w:ascii="Times New Roman CYR" w:hAnsi="Times New Roman CYR" w:cs="Times New Roman CYR"/>
          <w:sz w:val="28"/>
          <w:szCs w:val="28"/>
        </w:rPr>
        <w:t xml:space="preserve">сті більш істотний для опонента, ніж для індивіда;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Збереження хороших відносин з опонентом важливіше вирішення конфлікту на свою користь;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 індивіда мало шансів на перемогу, мало влади.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Співпраця означає, що індивід бере активну участь в пошуку рішен</w:t>
      </w:r>
      <w:r>
        <w:rPr>
          <w:rFonts w:ascii="Times New Roman CYR" w:hAnsi="Times New Roman CYR" w:cs="Times New Roman CYR"/>
          <w:sz w:val="28"/>
          <w:szCs w:val="28"/>
        </w:rPr>
        <w:t>ня, що задовольняє всіх учасників взаємодії, але не забуваючи при цьому і свої інтереси. Передбачається відкритий обмін думками, зацікавленість всіх учасників конфлікту у виробленні загального рішення.</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компромісі дії учасників спрямовані на пошук рішен</w:t>
      </w:r>
      <w:r>
        <w:rPr>
          <w:rFonts w:ascii="Times New Roman CYR" w:hAnsi="Times New Roman CYR" w:cs="Times New Roman CYR"/>
          <w:sz w:val="28"/>
          <w:szCs w:val="28"/>
        </w:rPr>
        <w:t>ня за рахунок взаємних поступок, на вироблення проміжного рішення, що влаштовує обидві сторони, при якому особливо ніхто не виграє, але і не втрачає. Такий стиль поведінки застосовний за умови, що опоненти володіють однаковою владою, мають взаємовиключні і</w:t>
      </w:r>
      <w:r>
        <w:rPr>
          <w:rFonts w:ascii="Times New Roman CYR" w:hAnsi="Times New Roman CYR" w:cs="Times New Roman CYR"/>
          <w:sz w:val="28"/>
          <w:szCs w:val="28"/>
        </w:rPr>
        <w:t>нтереси, у них немає великого резерву часу на пошук кращого рішення, їх влаштовує проміжне рішення на певний період часу.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Персональні методи. Дану групу методів виділив В. П. Пугачов, акцентуючи увагу на можливостях керівника активно протистояти конфліктам</w:t>
      </w:r>
      <w:r>
        <w:rPr>
          <w:rFonts w:ascii="Times New Roman CYR" w:hAnsi="Times New Roman CYR" w:cs="Times New Roman CYR"/>
          <w:sz w:val="28"/>
          <w:szCs w:val="28"/>
        </w:rPr>
        <w:t xml:space="preserve">, маючи на увазі під цим наступне: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Використання влади, позитивних і негативних санкцій, заохочення і покарання безпосередньо відносно учасників конфлікту;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Зміна конфліктної мотивації співробітників за допомогою впливу на їхні потреби та інтереси адмі</w:t>
      </w:r>
      <w:r>
        <w:rPr>
          <w:rFonts w:ascii="Times New Roman CYR" w:hAnsi="Times New Roman CYR" w:cs="Times New Roman CYR"/>
          <w:sz w:val="28"/>
          <w:szCs w:val="28"/>
        </w:rPr>
        <w:t xml:space="preserve">ністративними методами;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Переконання учасників конфлікту, проведення роз'яснювальної бесіди про значущість спокійної роботи для всього колективу;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Зміна складу учасників конфлікту та системи їх взаємодії шляхом переміщення людей усередині організації, </w:t>
      </w:r>
      <w:r>
        <w:rPr>
          <w:rFonts w:ascii="Times New Roman CYR" w:hAnsi="Times New Roman CYR" w:cs="Times New Roman CYR"/>
          <w:sz w:val="28"/>
          <w:szCs w:val="28"/>
        </w:rPr>
        <w:t xml:space="preserve">звільнення чи спонукання до добровільного відходу;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Входження керівника в конфлікт як експерта або арбітра і пошук згоди шляхом спільних переговорів.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Переговори - універсальний метод вирішення конфліктів.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Переговори представляють широкий аспект спілкуван</w:t>
      </w:r>
      <w:r>
        <w:rPr>
          <w:rFonts w:ascii="Times New Roman CYR" w:hAnsi="Times New Roman CYR" w:cs="Times New Roman CYR"/>
          <w:sz w:val="28"/>
          <w:szCs w:val="28"/>
        </w:rPr>
        <w:t xml:space="preserve">ня, що охоплює багато сфер діяльності індивіда. Як метод вирішення конфліктів, переговори являють собою набір тактичних прийомів, спрямованих на пошук взаємоприйнятних рішень для конфліктуючих сторін.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щоб переговори стали можливими, необхідне ви</w:t>
      </w:r>
      <w:r>
        <w:rPr>
          <w:rFonts w:ascii="Times New Roman CYR" w:hAnsi="Times New Roman CYR" w:cs="Times New Roman CYR"/>
          <w:sz w:val="28"/>
          <w:szCs w:val="28"/>
        </w:rPr>
        <w:t>конання певних умов: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Існування взаємозв'язку сторін, що беруть участь в конфлікті;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Відсутність значної відмінності в силі у суб'єктів конфлікту;</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Відповідність стадії розвитку конфлікту можливостям переговорів;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Участь у переговорах сторін, які реаль</w:t>
      </w:r>
      <w:r>
        <w:rPr>
          <w:rFonts w:ascii="Times New Roman CYR" w:hAnsi="Times New Roman CYR" w:cs="Times New Roman CYR"/>
          <w:sz w:val="28"/>
          <w:szCs w:val="28"/>
        </w:rPr>
        <w:t>но можуть приймати рішення в ситуації, що склалася.</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Вважається, що переговори доцільно вести тільки з тими силами, які мають владу у ситуації, що склалася і можуть вплинути на результат події. Можна виділити кілька груп, чиї інтереси зачіпаються в конфлікт</w:t>
      </w:r>
      <w:r>
        <w:rPr>
          <w:rFonts w:ascii="Times New Roman CYR" w:hAnsi="Times New Roman CYR" w:cs="Times New Roman CYR"/>
          <w:sz w:val="28"/>
          <w:szCs w:val="28"/>
        </w:rPr>
        <w:t>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первинні групи - порушені їхні особисті інтереси, вони самі беруть участь у конфлікті, але не завжди від цих груп залежить можливість успішного ведення переговорів;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вторинні групи - порушені їхні інтереси, але ці сили не прагнуть до відкритого прояву св</w:t>
      </w:r>
      <w:r>
        <w:rPr>
          <w:rFonts w:ascii="Times New Roman CYR" w:hAnsi="Times New Roman CYR" w:cs="Times New Roman CYR"/>
          <w:sz w:val="28"/>
          <w:szCs w:val="28"/>
        </w:rPr>
        <w:t>оєї зацікавленості, їх дії приховані до певного часу. Можуть існувати ще й треті сили, також зацікавлені в конфлікті, але ще більш приховані.</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організовані переговори проходять послідовно кілька етапів: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Підготовка до початку переговорів (до відк</w:t>
      </w:r>
      <w:r>
        <w:rPr>
          <w:rFonts w:ascii="Times New Roman CYR" w:hAnsi="Times New Roman CYR" w:cs="Times New Roman CYR"/>
          <w:sz w:val="28"/>
          <w:szCs w:val="28"/>
        </w:rPr>
        <w:t>риття переговорів);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Попередній вибір позиції (первісні заяви учасників про їх позиції у даних переговорах);</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Пошук взаємоприйнятного рішення (психологічна боротьба, встановлення реальної позиції опонентів);</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Завершення (вихід з виниклої кризи або пере</w:t>
      </w:r>
      <w:r>
        <w:rPr>
          <w:rFonts w:ascii="Times New Roman CYR" w:hAnsi="Times New Roman CYR" w:cs="Times New Roman CYR"/>
          <w:sz w:val="28"/>
          <w:szCs w:val="28"/>
        </w:rPr>
        <w:t xml:space="preserve">говорного тупика).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Таблиця 2.2 </w:t>
      </w:r>
      <w:r>
        <w:rPr>
          <w:rFonts w:ascii="Times New Roman" w:hAnsi="Times New Roman" w:cs="Times New Roman"/>
          <w:sz w:val="28"/>
          <w:szCs w:val="28"/>
        </w:rPr>
        <w:t>‒</w:t>
      </w:r>
      <w:r>
        <w:rPr>
          <w:rFonts w:ascii="Times New Roman CYR" w:hAnsi="Times New Roman CYR" w:cs="Times New Roman CYR"/>
          <w:sz w:val="28"/>
          <w:szCs w:val="28"/>
        </w:rPr>
        <w:t xml:space="preserve"> Можливість переговорів у залежності від стадії конфлікту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6379"/>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Стадії розвитку конфлікту </w:t>
            </w:r>
          </w:p>
        </w:tc>
        <w:tc>
          <w:tcPr>
            <w:tcW w:w="6379"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Можливості переговорів </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напруженість незгоду </w:t>
            </w:r>
          </w:p>
        </w:tc>
        <w:tc>
          <w:tcPr>
            <w:tcW w:w="6379"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переговори проводити рано, ще не всі складові конфлікту визначилися </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суперництво ворожіс</w:t>
            </w:r>
            <w:r>
              <w:rPr>
                <w:rFonts w:ascii="Times New Roman CYR" w:hAnsi="Times New Roman CYR" w:cs="Times New Roman CYR"/>
                <w:sz w:val="20"/>
                <w:szCs w:val="20"/>
              </w:rPr>
              <w:t xml:space="preserve">ть </w:t>
            </w:r>
          </w:p>
        </w:tc>
        <w:tc>
          <w:tcPr>
            <w:tcW w:w="6379"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переговори раціональні </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агресивність </w:t>
            </w:r>
          </w:p>
        </w:tc>
        <w:tc>
          <w:tcPr>
            <w:tcW w:w="6379"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переговори за участю третьої сторони </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насильство військові дії </w:t>
            </w:r>
          </w:p>
        </w:tc>
        <w:tc>
          <w:tcPr>
            <w:tcW w:w="6379" w:type="dxa"/>
            <w:tcBorders>
              <w:top w:val="single" w:sz="6" w:space="0" w:color="auto"/>
              <w:left w:val="single" w:sz="6" w:space="0" w:color="auto"/>
              <w:bottom w:val="single" w:sz="6" w:space="0" w:color="auto"/>
              <w:right w:val="single" w:sz="6" w:space="0" w:color="auto"/>
            </w:tcBorders>
          </w:tcPr>
          <w:p w:rsidR="00000000" w:rsidRDefault="00C75F2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Переговори неможливі, доцільні відповідні агресивні дії </w:t>
            </w:r>
          </w:p>
        </w:tc>
      </w:tr>
    </w:tbl>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ВИСНОВОКИ</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Рейдерство - явище не нове, а його поява в Україні пов'язана із переходом д</w:t>
      </w:r>
      <w:r>
        <w:rPr>
          <w:rFonts w:ascii="Times New Roman CYR" w:hAnsi="Times New Roman CYR" w:cs="Times New Roman CYR"/>
          <w:sz w:val="28"/>
          <w:szCs w:val="28"/>
        </w:rPr>
        <w:t xml:space="preserve">о ринкової економіки та зміною прав власності на засоби виробництва. Це високоприбутковий нелегальний бізнес, левову частку якого на українському ринку утримують російські рейдерські групи. </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Аналізуючи сучасні підходи по боротьбі з рейдерськими захопленням</w:t>
      </w:r>
      <w:r>
        <w:rPr>
          <w:rFonts w:ascii="Times New Roman CYR" w:hAnsi="Times New Roman CYR" w:cs="Times New Roman CYR"/>
          <w:sz w:val="28"/>
          <w:szCs w:val="28"/>
        </w:rPr>
        <w:t xml:space="preserve">и можна зробити висновки, що такі методи захисту підприємства від небажаного поглинання повинні бути на кожній фірмі. Якщо підприємство добре захищене його практично неможливо захопити. Створення систем захисту дозволяє максимально знизити ризики нападу з </w:t>
      </w:r>
      <w:r>
        <w:rPr>
          <w:rFonts w:ascii="Times New Roman CYR" w:hAnsi="Times New Roman CYR" w:cs="Times New Roman CYR"/>
          <w:sz w:val="28"/>
          <w:szCs w:val="28"/>
        </w:rPr>
        <w:t>боку рейдерів або конкурентів, але ефективність захисту буде залежати в першу чергу від своєчасності проведення, професіоналізму організаторів захисту та обліку особливості конкретної ситуації.</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Кожне рішення конфлікту припускає складання прогнозу наслідків</w:t>
      </w:r>
      <w:r>
        <w:rPr>
          <w:rFonts w:ascii="Times New Roman CYR" w:hAnsi="Times New Roman CYR" w:cs="Times New Roman CYR"/>
          <w:sz w:val="28"/>
          <w:szCs w:val="28"/>
        </w:rPr>
        <w:t xml:space="preserve"> цього рішення і визначення необхідних витрат на його реалізацію (матеріальних, емоційні, тимчасових). Слід зазначити, що при прийнятті рішення щодо виходу з конфліктної ситуації наслідки цього рішення для кожної зі сторін будуть різними, іноді протилежним</w:t>
      </w:r>
      <w:r>
        <w:rPr>
          <w:rFonts w:ascii="Times New Roman CYR" w:hAnsi="Times New Roman CYR" w:cs="Times New Roman CYR"/>
          <w:sz w:val="28"/>
          <w:szCs w:val="28"/>
        </w:rPr>
        <w:t>и. У зв'язку з цим наслідки і витрати необхідно прорахувати окремо для кожної з сторін-учасниць.</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ВИКОРИСТАННИХ ДЖЕРЕЛ</w:t>
      </w:r>
    </w:p>
    <w:p w:rsidR="00000000" w:rsidRDefault="00C75F2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Стадник В. В Україні діє понад 50 спеціалізованих рейдерських груп, які на рік здійснюють три тисячі захоплень / В. Стадник </w:t>
      </w:r>
      <w:r>
        <w:rPr>
          <w:rFonts w:ascii="Times New Roman CYR" w:hAnsi="Times New Roman CYR" w:cs="Times New Roman CYR"/>
          <w:sz w:val="28"/>
          <w:szCs w:val="28"/>
        </w:rPr>
        <w:t>[Електронний ресурс] - Режим доступу до сайту:://zik.com.ua/ua/news/2010/07/21/237988</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Бабич Т. Рейдерство в Україні - загроза національній безпеці / Т. Бабич [Електронний ресурс] - Режим доступу до сайту</w:t>
      </w:r>
      <w:r>
        <w:rPr>
          <w:rFonts w:ascii="Times New Roman CYR" w:hAnsi="Times New Roman CYR" w:cs="Times New Roman CYR"/>
          <w:sz w:val="28"/>
          <w:szCs w:val="28"/>
        </w:rPr>
        <w:t>: http://www.viche.info/journal/2105/</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Іноземні інвестори бояться рейдерства в Україні, - експерти [Електронний ресурс] - Режим доступу до сайту: http://zaxid.net/newsua/2010/11/15/193711/</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Фоміна К. Боротоба з рейдерсвом в Україні: чи є перспективи? / К</w:t>
      </w:r>
      <w:r>
        <w:rPr>
          <w:rFonts w:ascii="Times New Roman CYR" w:hAnsi="Times New Roman CYR" w:cs="Times New Roman CYR"/>
          <w:sz w:val="28"/>
          <w:szCs w:val="28"/>
        </w:rPr>
        <w:t>. Фоміна // «Правовий тиждень». - № 17(195). - 2010 [Електронний ресурс] - Режим доступу до сайту: http://www.legalweekly.com.ua /article/?uid=1921</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Журавель В. П. Протидействие рейдерству: Практ. пособие / Журавель В. П., Тимошенко Е. И., Дичек А.И. - К.</w:t>
      </w:r>
      <w:r>
        <w:rPr>
          <w:rFonts w:ascii="Times New Roman CYR" w:hAnsi="Times New Roman CYR" w:cs="Times New Roman CYR"/>
          <w:sz w:val="28"/>
          <w:szCs w:val="28"/>
        </w:rPr>
        <w:t>: Изд-во Европ ун-та, 2009. - 416 с.</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Андрушків Б. В. Економічна та майнова безпека підприємства і підприємництва. Антирейдерство. / Андрушків Б. В., Вовк Ю.Я., Дудкін П.Д. та інші - Тернопіль: Вид. терно-граф, 2008. </w:t>
      </w:r>
      <w:r>
        <w:rPr>
          <w:rFonts w:ascii="Times New Roman" w:hAnsi="Times New Roman" w:cs="Times New Roman"/>
          <w:sz w:val="28"/>
          <w:szCs w:val="28"/>
        </w:rPr>
        <w:t>‒</w:t>
      </w:r>
      <w:r>
        <w:rPr>
          <w:rFonts w:ascii="Times New Roman CYR" w:hAnsi="Times New Roman CYR" w:cs="Times New Roman CYR"/>
          <w:sz w:val="28"/>
          <w:szCs w:val="28"/>
        </w:rPr>
        <w:t xml:space="preserve"> 424 с.</w:t>
      </w:r>
    </w:p>
    <w:p w:rsidR="00000000" w:rsidRDefault="00C75F2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Зеркалов Д. В. Рейдеры. Пос</w:t>
      </w:r>
      <w:r>
        <w:rPr>
          <w:rFonts w:ascii="Times New Roman CYR" w:hAnsi="Times New Roman CYR" w:cs="Times New Roman CYR"/>
          <w:sz w:val="28"/>
          <w:szCs w:val="28"/>
        </w:rPr>
        <w:t>обие. / Зеркалов Д. В. - К.: КНТ, 2007 - 188с.</w:t>
      </w:r>
    </w:p>
    <w:p w:rsidR="00000000" w:rsidRDefault="00C75F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Сіверська Л. Б. Рейдерство як метод об’єднання банків в умовах ринку [Електронний ресурс] / Сіверська Л. Б. // Електронне наукове фахове видання "Ефективна економіка" - 2009. - № 2-05/3 - Режим доступу до ж</w:t>
      </w:r>
      <w:r>
        <w:rPr>
          <w:rFonts w:ascii="Times New Roman CYR" w:hAnsi="Times New Roman CYR" w:cs="Times New Roman CYR"/>
          <w:sz w:val="28"/>
          <w:szCs w:val="28"/>
        </w:rPr>
        <w:t>урналу: &lt;http://www.economy.nayka.com.ua/&gt;</w:t>
      </w:r>
    </w:p>
    <w:p w:rsidR="00000000" w:rsidRDefault="00C75F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Рейдерство в Украине вышло на новый уровень [Електронний ресурс] / Журнал «Вечерние вести» - Режім доступу: &lt;http://gazetavv.com/news&gt;</w:t>
      </w:r>
    </w:p>
    <w:p w:rsidR="00000000" w:rsidRDefault="00C75F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Новости Украины [Електронний ресурс] / Журнал «Враждебные поглощения в Укр</w:t>
      </w:r>
      <w:r>
        <w:rPr>
          <w:rFonts w:ascii="Times New Roman CYR" w:hAnsi="Times New Roman CYR" w:cs="Times New Roman CYR"/>
          <w:sz w:val="28"/>
          <w:szCs w:val="28"/>
        </w:rPr>
        <w:t>аине» - Режім доступу: http://www.advisers.ru</w:t>
      </w:r>
    </w:p>
    <w:p w:rsidR="00000000" w:rsidRDefault="00C75F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.Корнеліус Х., Фейр Ш. Виграти може кожен. Практичний посібник з конфліктології для підприємців, широкого кола чітателей.-М.: Стрінгер, 1992</w:t>
      </w:r>
    </w:p>
    <w:p w:rsidR="00000000" w:rsidRDefault="00C75F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Зеркин Д.П. Основи конфліктології. Курс лекцій. Ростов-на Дону: Фен</w:t>
      </w:r>
      <w:r>
        <w:rPr>
          <w:rFonts w:ascii="Times New Roman CYR" w:hAnsi="Times New Roman CYR" w:cs="Times New Roman CYR"/>
          <w:sz w:val="28"/>
          <w:szCs w:val="28"/>
        </w:rPr>
        <w:t>ікс, 1998.</w:t>
      </w:r>
    </w:p>
    <w:p w:rsidR="00000000" w:rsidRDefault="00C75F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.Мастенбрук У. Управління конфліктнимісітуаціямі і розвиток організації: Пер.с англ.-М.: ИНФРА-М, 1996</w:t>
      </w:r>
    </w:p>
    <w:p w:rsidR="00C75F2A" w:rsidRDefault="00C75F2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.Громова О.М. Конфліктологія. Курс лекцій.-М.: Асоціація авторів і видавців "Тандем". "ЕКСМО", 2001. - 320 с.</w:t>
      </w:r>
    </w:p>
    <w:sectPr w:rsidR="00C75F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6B"/>
    <w:rsid w:val="0076306B"/>
    <w:rsid w:val="00C7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F0ADE4-331A-417D-8BEB-0362C60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4790</Words>
  <Characters>27303</Characters>
  <Application>Microsoft Office Word</Application>
  <DocSecurity>0</DocSecurity>
  <Lines>227</Lines>
  <Paragraphs>64</Paragraphs>
  <ScaleCrop>false</ScaleCrop>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2025-04-06T15:10:00Z</dcterms:created>
  <dcterms:modified xsi:type="dcterms:W3CDTF">2025-04-06T15:10:00Z</dcterms:modified>
</cp:coreProperties>
</file>