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</w:t>
      </w:r>
    </w:p>
    <w:p w:rsidR="00000000" w:rsidRDefault="00AE6A94">
      <w:pPr>
        <w:tabs>
          <w:tab w:val="left" w:pos="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дисциплине: Психология</w:t>
      </w:r>
    </w:p>
    <w:p w:rsidR="00000000" w:rsidRDefault="00AE6A94">
      <w:pPr>
        <w:tabs>
          <w:tab w:val="left" w:pos="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тему: Общее понятие о характерологических нарушениях. Характер и адаптация в обществе</w:t>
      </w:r>
    </w:p>
    <w:p w:rsidR="00000000" w:rsidRDefault="00AE6A9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человек, словно калейдоскоп, состоящий из всевозможных граней, черт и особенностей, кажд</w:t>
      </w:r>
      <w:r>
        <w:rPr>
          <w:sz w:val="28"/>
          <w:szCs w:val="28"/>
          <w:lang w:val="ru-RU"/>
        </w:rPr>
        <w:t xml:space="preserve">ый - уникален…но все же есть что-то, что нас объединяет: у каждого из нас есть характер. 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Свою работу хочется начать с определения именно этого понятия. 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что же такое «характер»? Вот одно из определений: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Характер</w:t>
      </w:r>
      <w:r>
        <w:rPr>
          <w:sz w:val="28"/>
          <w:szCs w:val="28"/>
          <w:lang w:val="ru-RU"/>
        </w:rPr>
        <w:t xml:space="preserve"> ( от греч. </w:t>
      </w:r>
      <w:r>
        <w:rPr>
          <w:rFonts w:ascii="Times New Roman" w:hAnsi="Times New Roman" w:cs="Times New Roman"/>
          <w:sz w:val="28"/>
          <w:szCs w:val="28"/>
          <w:lang w:val="el-GR"/>
        </w:rPr>
        <w:t>χαρακτηρ</w:t>
      </w:r>
      <w:r>
        <w:rPr>
          <w:sz w:val="28"/>
          <w:szCs w:val="28"/>
          <w:lang w:val="ru-RU"/>
        </w:rPr>
        <w:t xml:space="preserve"> - примета, отличите</w:t>
      </w:r>
      <w:r>
        <w:rPr>
          <w:sz w:val="28"/>
          <w:szCs w:val="28"/>
          <w:lang w:val="ru-RU"/>
        </w:rPr>
        <w:t xml:space="preserve">льная черта, знак) - структура стойких, сравнительно постоянных психических свойств, определяющих особенности отношений и поведения личности. Когда говорят о характере, то обычно подразумевают под этим именно такую совокупность свойств и качеств личности, </w:t>
      </w:r>
      <w:r>
        <w:rPr>
          <w:sz w:val="28"/>
          <w:szCs w:val="28"/>
          <w:lang w:val="ru-RU"/>
        </w:rPr>
        <w:t>которые накладывают определенную печать на все её проявления и деяния. Черты характера составляют те существенные свойства человека, которые определяют тот или иной образ поведения, образ жизни.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Добавлю также, что характер - "это разнообразные черты, обра</w:t>
      </w:r>
      <w:r>
        <w:rPr>
          <w:sz w:val="28"/>
          <w:szCs w:val="28"/>
          <w:lang w:val="ru-RU"/>
        </w:rPr>
        <w:t>зующие типический ансамбль, сочетание, рисунок. Это не просто черты сами по себе, они связаны друг с другом и проникают друг в друга по логике характера. У каждого характера своя внутренняя связующая логика". Характер проявляется не только внутренними реак</w:t>
      </w:r>
      <w:r>
        <w:rPr>
          <w:sz w:val="28"/>
          <w:szCs w:val="28"/>
          <w:lang w:val="ru-RU"/>
        </w:rPr>
        <w:t>циями, чувствами, мимикой, жестами, телосложением, но и, конечно же, в поведении, наборе его стереотипов. У каждого характера имеется свое ядро, то есть самое существенное в нем, что пронизывает всего человека и позволяет говорить о разных людях, как об од</w:t>
      </w:r>
      <w:r>
        <w:rPr>
          <w:sz w:val="28"/>
          <w:szCs w:val="28"/>
          <w:lang w:val="ru-RU"/>
        </w:rPr>
        <w:t>ном характере. Как биение сердца отдается в дрожании мельчайших капилляров, так и в каждой человеческой черточке ощущается ядро характера. Не почувствовав ядра характера человека и того, как им все окрашивается, трудно за разнообразием частностей уловить ц</w:t>
      </w:r>
      <w:r>
        <w:rPr>
          <w:sz w:val="28"/>
          <w:szCs w:val="28"/>
          <w:lang w:val="ru-RU"/>
        </w:rPr>
        <w:t>ельность.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Характер может быть патологически выражен, уродливо дисгармоничен, </w:t>
      </w:r>
      <w:r>
        <w:rPr>
          <w:sz w:val="28"/>
          <w:szCs w:val="28"/>
          <w:lang w:val="ru-RU"/>
        </w:rPr>
        <w:lastRenderedPageBreak/>
        <w:t xml:space="preserve">и тогда он именуется </w:t>
      </w:r>
      <w:r>
        <w:rPr>
          <w:b/>
          <w:bCs/>
          <w:sz w:val="28"/>
          <w:szCs w:val="28"/>
          <w:lang w:val="ru-RU"/>
        </w:rPr>
        <w:t>психопатией</w:t>
      </w:r>
      <w:r>
        <w:rPr>
          <w:sz w:val="28"/>
          <w:szCs w:val="28"/>
          <w:lang w:val="ru-RU"/>
        </w:rPr>
        <w:t xml:space="preserve">. Если он не достигает патологической выраженности, то называется </w:t>
      </w:r>
      <w:r>
        <w:rPr>
          <w:b/>
          <w:bCs/>
          <w:sz w:val="28"/>
          <w:szCs w:val="28"/>
          <w:lang w:val="ru-RU"/>
        </w:rPr>
        <w:t>акцентуацией</w:t>
      </w:r>
      <w:r>
        <w:rPr>
          <w:sz w:val="28"/>
          <w:szCs w:val="28"/>
          <w:lang w:val="ru-RU"/>
        </w:rPr>
        <w:t>. Широко известно определение немецкого психиатра Курта Шнайдера о то</w:t>
      </w:r>
      <w:r>
        <w:rPr>
          <w:sz w:val="28"/>
          <w:szCs w:val="28"/>
          <w:lang w:val="ru-RU"/>
        </w:rPr>
        <w:t xml:space="preserve">м, что </w:t>
      </w:r>
      <w:r>
        <w:rPr>
          <w:i/>
          <w:iCs/>
          <w:sz w:val="28"/>
          <w:szCs w:val="28"/>
          <w:lang w:val="ru-RU"/>
        </w:rPr>
        <w:t>психопат</w:t>
      </w:r>
      <w:r>
        <w:rPr>
          <w:sz w:val="28"/>
          <w:szCs w:val="28"/>
          <w:lang w:val="ru-RU"/>
        </w:rPr>
        <w:t xml:space="preserve"> - это человек, по причине трудного характера страдающий сам или заставляющий страдать окружающих (часто одновременно происходит и первое, и второе, только в разной степени).</w:t>
      </w:r>
    </w:p>
    <w:p w:rsidR="00000000" w:rsidRDefault="00AE6A9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Характерологические нарушения. Классификация характерологичес</w:t>
      </w:r>
      <w:r>
        <w:rPr>
          <w:b/>
          <w:bCs/>
          <w:sz w:val="28"/>
          <w:szCs w:val="28"/>
          <w:lang w:val="ru-RU"/>
        </w:rPr>
        <w:t>ких (психопатических) нарушений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Характерология</w:t>
      </w:r>
      <w:r>
        <w:rPr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(англ. characterology)</w:t>
      </w:r>
      <w:r>
        <w:rPr>
          <w:sz w:val="28"/>
          <w:szCs w:val="28"/>
          <w:lang w:val="ru-RU"/>
        </w:rPr>
        <w:t xml:space="preserve"> - раздел психологии, задачей которого является описание типов характера, а также изучение его сущности, строения и развития.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Характерологические (психопатические)</w:t>
      </w:r>
      <w:r>
        <w:rPr>
          <w:sz w:val="28"/>
          <w:szCs w:val="28"/>
          <w:lang w:val="ru-RU"/>
        </w:rPr>
        <w:t xml:space="preserve"> 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наблюд</w:t>
      </w:r>
      <w:r>
        <w:rPr>
          <w:sz w:val="28"/>
          <w:szCs w:val="28"/>
          <w:lang w:val="ru-RU"/>
        </w:rPr>
        <w:t>аются чаще при длительных заболеваниях с хроническим течением и проявляются в заострении личностных особенностей и реакций. Заболевания, начинающиеся в детском возрасте, способствуют формированию патохарактерологического развития личности. Заболевания, всл</w:t>
      </w:r>
      <w:r>
        <w:rPr>
          <w:sz w:val="28"/>
          <w:szCs w:val="28"/>
          <w:lang w:val="ru-RU"/>
        </w:rPr>
        <w:t>едствие которых возникают дефекты внешности (кожные заболевания, обширные ожоги, искривление позвоночника и т.д.), являются почвой для развития комплекса неполноценности, ограничивающего социальные связи и эмоциональные контакты больных. Люди вследствие дл</w:t>
      </w:r>
      <w:r>
        <w:rPr>
          <w:sz w:val="28"/>
          <w:szCs w:val="28"/>
          <w:lang w:val="ru-RU"/>
        </w:rPr>
        <w:t>ительной болезни становятся угрюмыми, эгоистичными с неприязненным, а иногда враждебным отношением к окружающим. Живущие в условиях гиперопеки, повышенной заботы, становятся еще более эгоцентричными, требующими постоянного внимания. У других может нарастат</w:t>
      </w:r>
      <w:r>
        <w:rPr>
          <w:sz w:val="28"/>
          <w:szCs w:val="28"/>
          <w:lang w:val="ru-RU"/>
        </w:rPr>
        <w:t xml:space="preserve">ь тревожность, мнительность, стеснительность, неуверенность в себе, нерешительность, что заставляет больных вести уединенный образ жизни. 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эти нарушения можно назвать одним словом -</w:t>
      </w:r>
      <w:r>
        <w:rPr>
          <w:i/>
          <w:iCs/>
          <w:sz w:val="28"/>
          <w:szCs w:val="28"/>
          <w:lang w:val="ru-RU"/>
        </w:rPr>
        <w:t>Психопатии.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Психопатия</w:t>
      </w:r>
      <w:r>
        <w:rPr>
          <w:sz w:val="28"/>
          <w:szCs w:val="28"/>
          <w:lang w:val="ru-RU"/>
        </w:rPr>
        <w:t xml:space="preserve"> (от греч. psyche - душа и pathos - страдание) - </w:t>
      </w:r>
      <w:r>
        <w:rPr>
          <w:sz w:val="28"/>
          <w:szCs w:val="28"/>
          <w:lang w:val="ru-RU"/>
        </w:rPr>
        <w:t xml:space="preserve">врожденная или развившаяся в ранние годы аномалия личности, аномальность высшей нервной деятельности, обусловливающая психическую неполноценность </w:t>
      </w:r>
      <w:r>
        <w:rPr>
          <w:sz w:val="28"/>
          <w:szCs w:val="28"/>
          <w:lang w:val="ru-RU"/>
        </w:rPr>
        <w:lastRenderedPageBreak/>
        <w:t>личности.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личности модифицируется в зависимости от формы психопатии, приобретая аномальную реактивно</w:t>
      </w:r>
      <w:r>
        <w:rPr>
          <w:sz w:val="28"/>
          <w:szCs w:val="28"/>
          <w:lang w:val="ru-RU"/>
        </w:rPr>
        <w:t>сть на отдельные группы раздражителей. В развитии и течении психопатии различаются стадии обострения психопатических черт, фазы декомпенсации.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Причины психопатии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Психопатический склад личности</w:t>
      </w:r>
      <w:r>
        <w:rPr>
          <w:sz w:val="28"/>
          <w:szCs w:val="28"/>
          <w:lang w:val="ru-RU"/>
        </w:rPr>
        <w:t xml:space="preserve"> возникает на основе взаимодействия врожденной или рано при</w:t>
      </w:r>
      <w:r>
        <w:rPr>
          <w:sz w:val="28"/>
          <w:szCs w:val="28"/>
          <w:lang w:val="ru-RU"/>
        </w:rPr>
        <w:t>обретенной биологической неполноценности нервной системы с остро негативными условиями внешней среды. Характерологической особенностью психопатизированной личности является дисгармоничность ее эмоционально-волевой сферы при относительной сохранности интелл</w:t>
      </w:r>
      <w:r>
        <w:rPr>
          <w:sz w:val="28"/>
          <w:szCs w:val="28"/>
          <w:lang w:val="ru-RU"/>
        </w:rPr>
        <w:t>екта. Психопатические особенности личности затрудняют ее социальную адаптацию, а при психотравмирующих обстоятельствах ведут к дезадаптивным поведенческим актам.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Психопатам не присущи необратимые дефекты личности. При благоприятных средовых условиях их пси</w:t>
      </w:r>
      <w:r>
        <w:rPr>
          <w:sz w:val="28"/>
          <w:szCs w:val="28"/>
          <w:lang w:val="ru-RU"/>
        </w:rPr>
        <w:t>хические аномалии сглаживаются. Однако во всех психически трудных для них условиях неизбежна реакция срыва, поведенческая дезадаптация. Среди лиц, совершающих насильственные преступления, психопаты занимают ведущее место. Для психопатов характерна незрелос</w:t>
      </w:r>
      <w:r>
        <w:rPr>
          <w:sz w:val="28"/>
          <w:szCs w:val="28"/>
          <w:lang w:val="ru-RU"/>
        </w:rPr>
        <w:t>ть психики, проявляющаяся в повышенной внушаемости, склонности к преувеличениям, необоснованной мнительности.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Ведущим фактором психопатизации личности в одних случаях являются врожденные конституциональные особенности (так называемая ядерная психопатия), в</w:t>
      </w:r>
      <w:r>
        <w:rPr>
          <w:sz w:val="28"/>
          <w:szCs w:val="28"/>
          <w:lang w:val="ru-RU"/>
        </w:rPr>
        <w:t xml:space="preserve"> других - психогенное воздействие окружающей среды («патохарактериологическое развитие индивида»).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Длительное </w:t>
      </w:r>
      <w:r>
        <w:rPr>
          <w:b/>
          <w:bCs/>
          <w:sz w:val="28"/>
          <w:szCs w:val="28"/>
          <w:lang w:val="ru-RU"/>
        </w:rPr>
        <w:t>воздействие неблагоприятных социальных факторов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может быть основной причиной психопатического развития личности, ее искаженного психического форми</w:t>
      </w:r>
      <w:r>
        <w:rPr>
          <w:sz w:val="28"/>
          <w:szCs w:val="28"/>
          <w:lang w:val="ru-RU"/>
        </w:rPr>
        <w:t>рования.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Личность, </w:t>
      </w:r>
      <w:r>
        <w:rPr>
          <w:b/>
          <w:bCs/>
          <w:sz w:val="28"/>
          <w:szCs w:val="28"/>
          <w:lang w:val="ru-RU"/>
        </w:rPr>
        <w:t>формирующаяся в условиях</w:t>
      </w:r>
      <w:r>
        <w:rPr>
          <w:sz w:val="28"/>
          <w:szCs w:val="28"/>
          <w:lang w:val="ru-RU"/>
        </w:rPr>
        <w:t xml:space="preserve"> постоянного грубого подавления, унижения, начинает проявлять робость, подавленность, неуверенность или, наоборот, повышенную возбудимость, агрессивность, конфрактационность. Обстановка же всеобщего обожания и вос</w:t>
      </w:r>
      <w:r>
        <w:rPr>
          <w:sz w:val="28"/>
          <w:szCs w:val="28"/>
          <w:lang w:val="ru-RU"/>
        </w:rPr>
        <w:t>хищения, беспрекословною исполнения всех прихотей ребенка может привести к формированию истерического типа личности, развитию эгоцентризма, самовлюбленности (нарциссизма). Вместе с этим развиваются черты эксплозивности (взрывчатости, импульсивности). В для</w:t>
      </w:r>
      <w:r>
        <w:rPr>
          <w:sz w:val="28"/>
          <w:szCs w:val="28"/>
          <w:lang w:val="ru-RU"/>
        </w:rPr>
        <w:t>щихся условиях чрезмерной опеки формируется астеничность, безынициативность, беспомощность, экстернальная поведенческая ориентированность (возложение вины за свои неудачи на внешние обстоятельства). Поскольку патохарактериологическое развитие личности преи</w:t>
      </w:r>
      <w:r>
        <w:rPr>
          <w:sz w:val="28"/>
          <w:szCs w:val="28"/>
          <w:lang w:val="ru-RU"/>
        </w:rPr>
        <w:t>мущественно обусловлено социальным фактором, возможно прекращение этого процесса при благоприятных социальных условиях.</w:t>
      </w:r>
    </w:p>
    <w:p w:rsidR="00000000" w:rsidRDefault="00AE6A94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.3 Классификация психопатий 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 психопатий пока еще имеет дискуссионный характер.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</w:t>
      </w:r>
      <w:r>
        <w:rPr>
          <w:b/>
          <w:bCs/>
          <w:sz w:val="28"/>
          <w:szCs w:val="28"/>
          <w:lang w:val="ru-RU"/>
        </w:rPr>
        <w:t>виды психопатий</w:t>
      </w:r>
      <w:r>
        <w:rPr>
          <w:sz w:val="28"/>
          <w:szCs w:val="28"/>
          <w:lang w:val="ru-RU"/>
        </w:rPr>
        <w:t>:</w:t>
      </w:r>
    </w:p>
    <w:p w:rsidR="00000000" w:rsidRDefault="00AE6A94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психастениче</w:t>
      </w:r>
      <w:r>
        <w:rPr>
          <w:sz w:val="28"/>
          <w:szCs w:val="28"/>
          <w:lang w:val="ru-RU"/>
        </w:rPr>
        <w:t>ская;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возбудимая (взрывчатая);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истерическая;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паранойяльная;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шизоидная психопатия.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.4 Психоастеническая психопатия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Психастенические психопаты</w:t>
      </w:r>
      <w:r>
        <w:rPr>
          <w:sz w:val="28"/>
          <w:szCs w:val="28"/>
          <w:lang w:val="ru-RU"/>
        </w:rPr>
        <w:t xml:space="preserve"> отличаются повышенным уровнем тревожности, боязливостью, неуверенностыо в себе, крайне повышенной 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</w:t>
      </w:r>
      <w:r>
        <w:rPr>
          <w:sz w:val="28"/>
          <w:szCs w:val="28"/>
          <w:lang w:val="ru-RU"/>
        </w:rPr>
        <w:t>ительностью к психотравмируюшим обстоятельствам, дезадаптированностью в психически напряженных ситуациях. Их интеллектуальные построения, жизненные планы оторваны от реальных условий жизни, они склонны к болезненному мудрствованию («интеллектуальной жвачке</w:t>
      </w:r>
      <w:r>
        <w:rPr>
          <w:sz w:val="28"/>
          <w:szCs w:val="28"/>
          <w:lang w:val="ru-RU"/>
        </w:rPr>
        <w:t>»), застойному самокопанию (любят «пилить опилки»), навязчивым идеям. Для психастеников характерны функциональный перевес второй сигнальной системы и слабость подкорковых систем, что проявляется в общей энергетической ослабленности их высшей нервной деятел</w:t>
      </w:r>
      <w:r>
        <w:rPr>
          <w:sz w:val="28"/>
          <w:szCs w:val="28"/>
          <w:lang w:val="ru-RU"/>
        </w:rPr>
        <w:t>ьности, слабости наиболее хрупкого тормозного процесса. Их мотивационная сфера характеризуется застойными, навязчивыми побуждениями.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.5 Возбудимая психопатия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Возбудимые (взрывчатые) психопаты</w:t>
      </w:r>
      <w:r>
        <w:rPr>
          <w:sz w:val="28"/>
          <w:szCs w:val="28"/>
          <w:lang w:val="ru-RU"/>
        </w:rPr>
        <w:t xml:space="preserve"> отличаются повышенной раздражительностью, постоянным пребывани</w:t>
      </w:r>
      <w:r>
        <w:rPr>
          <w:sz w:val="28"/>
          <w:szCs w:val="28"/>
          <w:lang w:val="ru-RU"/>
        </w:rPr>
        <w:t xml:space="preserve">ем в состоянии психического напряжения, взрывной эмоциональной реактивностью, доходящей до неадекватных приступов ярости. Для них характерны повышенная требовательность к окружающим, крайний эгоизм и себялюбие, недоверчивость и подозрительность. Они часто </w:t>
      </w:r>
      <w:r>
        <w:rPr>
          <w:sz w:val="28"/>
          <w:szCs w:val="28"/>
          <w:lang w:val="ru-RU"/>
        </w:rPr>
        <w:t xml:space="preserve">впадают в состояние </w:t>
      </w:r>
      <w:r>
        <w:rPr>
          <w:b/>
          <w:bCs/>
          <w:sz w:val="28"/>
          <w:szCs w:val="28"/>
          <w:lang w:val="ru-RU"/>
        </w:rPr>
        <w:t>дисфории</w:t>
      </w:r>
      <w:r>
        <w:rPr>
          <w:sz w:val="28"/>
          <w:szCs w:val="28"/>
          <w:lang w:val="ru-RU"/>
        </w:rPr>
        <w:t xml:space="preserve"> - злобной тоски. Они упрямы, неуживчивы, конфликтны, мелочно придирчивы и властны. В </w:t>
      </w:r>
      <w:r>
        <w:rPr>
          <w:sz w:val="28"/>
          <w:szCs w:val="28"/>
          <w:u w:val="single"/>
          <w:lang w:val="ru-RU"/>
        </w:rPr>
        <w:t>общении &lt;http://www.grandars.ru/college/psihologiya/obshchenie.html&gt;</w:t>
      </w:r>
      <w:r>
        <w:rPr>
          <w:sz w:val="28"/>
          <w:szCs w:val="28"/>
          <w:lang w:val="ru-RU"/>
        </w:rPr>
        <w:t xml:space="preserve"> грубы, а в гневе - крайне агрессивны, способны наносить жестокие побои, н</w:t>
      </w:r>
      <w:r>
        <w:rPr>
          <w:sz w:val="28"/>
          <w:szCs w:val="28"/>
          <w:lang w:val="ru-RU"/>
        </w:rPr>
        <w:t>е останавливаются даже перед убийством. Их аффективное поведение происходит на фоне суженного сознания. В некоторых случаях злобность и эксплозивность (взрывчатость) смешаются в сторону застойных влечений (пьянство, бродяжничество, азартные игры, сексуальн</w:t>
      </w:r>
      <w:r>
        <w:rPr>
          <w:sz w:val="28"/>
          <w:szCs w:val="28"/>
          <w:lang w:val="ru-RU"/>
        </w:rPr>
        <w:t>ые излишества и извращения).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характерологический психопатический нарушение адаптация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1.6 Истическая психопатия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Истерические психопаты</w:t>
      </w:r>
      <w:r>
        <w:rPr>
          <w:sz w:val="28"/>
          <w:szCs w:val="28"/>
          <w:lang w:val="ru-RU"/>
        </w:rPr>
        <w:t xml:space="preserve"> отличаются главным образом жаждой признания. Они стремятся к внешнему проявлению своей значительности, демонстрации собст</w:t>
      </w:r>
      <w:r>
        <w:rPr>
          <w:sz w:val="28"/>
          <w:szCs w:val="28"/>
          <w:lang w:val="ru-RU"/>
        </w:rPr>
        <w:t>венного превосходства, склонны к театральности и рисовке, позерству и внешней эффектности. Их тяга к преувеличениям часто граничит с лживостью, а восторги и огорчения проявляются бурно и экспрессивно (театральные жесты, заламывание рук, громкий продолжител</w:t>
      </w:r>
      <w:r>
        <w:rPr>
          <w:sz w:val="28"/>
          <w:szCs w:val="28"/>
          <w:lang w:val="ru-RU"/>
        </w:rPr>
        <w:t>ьный смех и рыдания, восторженные объятия и обиды «на всю жизнь»). Стратегия их жизни - быть в центре внимания любыми средствами: безудержным фантазированием, постоянной ложью (патологические лгуны и мифоманы). В погоне за признанием они не останавливаются</w:t>
      </w:r>
      <w:r>
        <w:rPr>
          <w:sz w:val="28"/>
          <w:szCs w:val="28"/>
          <w:lang w:val="ru-RU"/>
        </w:rPr>
        <w:t xml:space="preserve"> даже перед самооговором. Психика этих людей незрела, инфантильна. В нейрофизиологическом плане у них преобладают первая сигнальная система, деятельность правого полушария. Их непосредственные впечатления настолько ярки, что подавляют критичность </w:t>
      </w:r>
      <w:r>
        <w:rPr>
          <w:sz w:val="28"/>
          <w:szCs w:val="28"/>
          <w:u w:val="single"/>
          <w:lang w:val="ru-RU"/>
        </w:rPr>
        <w:t xml:space="preserve">мышления </w:t>
      </w:r>
      <w:r>
        <w:rPr>
          <w:sz w:val="28"/>
          <w:szCs w:val="28"/>
          <w:u w:val="single"/>
          <w:lang w:val="ru-RU"/>
        </w:rPr>
        <w:t>&lt;http://www.grandars.ru/college/psihologiya/myshlenie.html&gt;</w:t>
      </w:r>
      <w:r>
        <w:rPr>
          <w:sz w:val="28"/>
          <w:szCs w:val="28"/>
          <w:lang w:val="ru-RU"/>
        </w:rPr>
        <w:t>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.7 Паранойяльная психопатия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Паранойяльные психопаты (параноики)</w:t>
      </w:r>
      <w:r>
        <w:rPr>
          <w:sz w:val="28"/>
          <w:szCs w:val="28"/>
          <w:lang w:val="ru-RU"/>
        </w:rPr>
        <w:t xml:space="preserve"> отличаются повышенной склонностью к «сверхценным идеям». Это обусловлено крайней узостью их мышления, однонаправленностью интере</w:t>
      </w:r>
      <w:r>
        <w:rPr>
          <w:sz w:val="28"/>
          <w:szCs w:val="28"/>
          <w:lang w:val="ru-RU"/>
        </w:rPr>
        <w:t>сов, повышенным самомнением, эгоцентризмом, подозрительностью в отношении других людей. Низкая пластичность психики делает их поведение конфликтным, они постоянно находятся в борьбе с мнимыми врагами. Основная их направленность - «изобретательство» и «рефо</w:t>
      </w:r>
      <w:r>
        <w:rPr>
          <w:sz w:val="28"/>
          <w:szCs w:val="28"/>
          <w:lang w:val="ru-RU"/>
        </w:rPr>
        <w:t>рматорство». Непризнание их заслуг приводит к постоянным столкновениям со средой, сутяжничеству, анонимным доносам и т. п.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.8 Шизоидная психопатия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Шизоидные психопаты</w:t>
      </w:r>
      <w:r>
        <w:rPr>
          <w:sz w:val="28"/>
          <w:szCs w:val="28"/>
          <w:lang w:val="ru-RU"/>
        </w:rPr>
        <w:t xml:space="preserve"> высокочувствительны, ранимы, но эмоционально ограниченны («холодные аристократы»), десп</w:t>
      </w:r>
      <w:r>
        <w:rPr>
          <w:sz w:val="28"/>
          <w:szCs w:val="28"/>
          <w:lang w:val="ru-RU"/>
        </w:rPr>
        <w:t>отичны, склонны к резонерству. Их психомоторика дефектна - неуклюжа. Они педантичны и аутичны - отчуждены. У них резко нарушена социальная идентифицированность - враждебность к социальному окружению. У психопатов шизоидного типа отсутствует эмоциональный р</w:t>
      </w:r>
      <w:r>
        <w:rPr>
          <w:sz w:val="28"/>
          <w:szCs w:val="28"/>
          <w:lang w:val="ru-RU"/>
        </w:rPr>
        <w:t>езонанс к переживаниям других людей. Их социальные контакты затруднены. Они холодны, жестоки и бесцеремонны; их внутренние побуждения малопонятны и нередко обусловлены сверх ценными для них ориентациями.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Психопатические индивиды крайне чувствительны к отде</w:t>
      </w:r>
      <w:r>
        <w:rPr>
          <w:sz w:val="28"/>
          <w:szCs w:val="28"/>
          <w:lang w:val="ru-RU"/>
        </w:rPr>
        <w:t>льным психотравмирующим воздействиям, обидчивы и подозрительны. Их настроение подвержено периодическим расстройствам - дисфории. Приливы злобной тоски, страха, подавленности вызывают у них повышенную придирчивость к окружающим.</w:t>
      </w:r>
    </w:p>
    <w:p w:rsidR="00000000" w:rsidRDefault="00AE6A9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2.Характер и адаптация в о</w:t>
      </w:r>
      <w:r>
        <w:rPr>
          <w:b/>
          <w:bCs/>
          <w:sz w:val="28"/>
          <w:szCs w:val="28"/>
          <w:lang w:val="ru-RU"/>
        </w:rPr>
        <w:t>бществе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Социальная адаптация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Социальная адаптация</w:t>
      </w:r>
      <w:r>
        <w:rPr>
          <w:sz w:val="28"/>
          <w:szCs w:val="28"/>
          <w:lang w:val="ru-RU"/>
        </w:rPr>
        <w:t xml:space="preserve"> - процесс активного приспособления индивида к условиям социальной среды &lt;http://ru.wikipedia.org/wiki/%D0%A1%D0%BE%D1%86%D0%B8%D0%B0%D0%BB%D1%8C%D0%BD%D0%B0%D1%8F_%D1%81%D1%80%D0%B5%D0%B4%D0%B0&gt;; вид в</w:t>
      </w:r>
      <w:r>
        <w:rPr>
          <w:sz w:val="28"/>
          <w:szCs w:val="28"/>
          <w:lang w:val="ru-RU"/>
        </w:rPr>
        <w:t>заимодействия личности с социальной средой.</w:t>
      </w:r>
    </w:p>
    <w:p w:rsidR="00000000" w:rsidRDefault="00AE6A94">
      <w:pPr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Адаптация &lt;http://ru.wikipedia.org/wiki/%D0%90%D0%B4%D0%B0%D0%BF%D1%82%D0%B0%D1%86%D0%B8%D1%8F&gt; </w:t>
      </w:r>
      <w:r>
        <w:rPr>
          <w:sz w:val="28"/>
          <w:szCs w:val="28"/>
          <w:lang w:val="ru-RU"/>
        </w:rPr>
        <w:t>происходит на трех уровнях: физиологическом, психологическом и социальном.</w:t>
      </w:r>
    </w:p>
    <w:p w:rsidR="00000000" w:rsidRDefault="00AE6A94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 физиологическом уровне адаптация оз</w:t>
      </w:r>
      <w:r>
        <w:rPr>
          <w:sz w:val="28"/>
          <w:szCs w:val="28"/>
          <w:lang w:val="ru-RU"/>
        </w:rPr>
        <w:t>начает способность организма человека поддерживать свои параметры в пределах, необходимых для нормальной жизнедеятельности при изменении внешних условий (</w:t>
      </w:r>
      <w:r>
        <w:rPr>
          <w:i/>
          <w:iCs/>
          <w:sz w:val="28"/>
          <w:szCs w:val="28"/>
          <w:lang w:val="ru-RU"/>
        </w:rPr>
        <w:t>гомеостаз &lt;http://ru.wikipedia.org/wiki/%D0%93%D0%BE%D0%BC%D0%B5%D0%BE%D1%81%D1%82%D0%B0%D0%B7&gt;</w:t>
      </w:r>
      <w:r>
        <w:rPr>
          <w:sz w:val="28"/>
          <w:szCs w:val="28"/>
          <w:lang w:val="ru-RU"/>
        </w:rPr>
        <w:t xml:space="preserve">). </w:t>
      </w:r>
    </w:p>
    <w:p w:rsidR="00000000" w:rsidRDefault="00AE6A94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психологическом уровне адаптация обеспечивает нормальную работу всех психических структур при воздействии внешних психологических факторов (принятие взвешенных решений, прогнозирование развития событий и др.).</w:t>
      </w:r>
    </w:p>
    <w:p w:rsidR="00000000" w:rsidRDefault="00AE6A94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Социальная адаптация обеспечивает приспосо</w:t>
      </w:r>
      <w:r>
        <w:rPr>
          <w:sz w:val="28"/>
          <w:szCs w:val="28"/>
          <w:lang w:val="ru-RU"/>
        </w:rPr>
        <w:t>бление человека к сложившейся социальной среде за счет умения анализировать текущие социальные ситуации, осознания своих возможностей в сложившейся социальной обстановке, умения удерживать свое поведение в соответствии с главными целями деятельности. Выдел</w:t>
      </w:r>
      <w:r>
        <w:rPr>
          <w:sz w:val="28"/>
          <w:szCs w:val="28"/>
          <w:lang w:val="ru-RU"/>
        </w:rPr>
        <w:t>яют две особые формы социальной адаптации: девиантную (приспособление к сложившимся социальным условиям с нарушением принятых в обществе ценностей и норм поведения); патологическую (приспособление к социальной среде за счет использования патологических фор</w:t>
      </w:r>
      <w:r>
        <w:rPr>
          <w:sz w:val="28"/>
          <w:szCs w:val="28"/>
          <w:lang w:val="ru-RU"/>
        </w:rPr>
        <w:t>м поведения, вызванных функциональными расстройствами психики).</w:t>
      </w:r>
    </w:p>
    <w:p w:rsidR="00000000" w:rsidRDefault="00AE6A9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Социальный тип характера человека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Разумеется, социальная адаптация напрямую зависит от характера человека.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Наряду с отдельными чертами и качествами характера можно выделить </w:t>
      </w:r>
      <w:r>
        <w:rPr>
          <w:b/>
          <w:bCs/>
          <w:sz w:val="28"/>
          <w:szCs w:val="28"/>
          <w:lang w:val="ru-RU"/>
        </w:rPr>
        <w:t>общий способ</w:t>
      </w:r>
      <w:r>
        <w:rPr>
          <w:b/>
          <w:bCs/>
          <w:sz w:val="28"/>
          <w:szCs w:val="28"/>
          <w:lang w:val="ru-RU"/>
        </w:rPr>
        <w:t xml:space="preserve"> адаптации личности к социальной среде - социальный тип характера человека</w:t>
      </w:r>
      <w:r>
        <w:rPr>
          <w:sz w:val="28"/>
          <w:szCs w:val="28"/>
          <w:lang w:val="ru-RU"/>
        </w:rPr>
        <w:t>. При определении типа характера мы выделяем то существенное и сходное в характерах отдельных людей, что определяет общий стиль их жизнедеятельности.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этой основе выделяются следую</w:t>
      </w:r>
      <w:r>
        <w:rPr>
          <w:sz w:val="28"/>
          <w:szCs w:val="28"/>
          <w:lang w:val="ru-RU"/>
        </w:rPr>
        <w:t>щие типы характеров.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Гармонически целостный тип</w:t>
      </w:r>
      <w:r>
        <w:rPr>
          <w:sz w:val="28"/>
          <w:szCs w:val="28"/>
          <w:lang w:val="ru-RU"/>
        </w:rPr>
        <w:t xml:space="preserve"> отличается устойчивостью отношений и в то же время высокой приспособленностью к окружающей среде. У человека с таким типом характера отсутствуют внутренние конфликты, его желания совпадают с тем, что он дела</w:t>
      </w:r>
      <w:r>
        <w:rPr>
          <w:sz w:val="28"/>
          <w:szCs w:val="28"/>
          <w:lang w:val="ru-RU"/>
        </w:rPr>
        <w:t>ет. Это общительный, волевой, принципиальный человек. Люди с гармонически целостным характером сохраняют систему собственных ценностей во всех трудных обстоятельствах жизни. Это тип волевого борца за свои идеалы и принципы. Не приспособленчество, а изменен</w:t>
      </w:r>
      <w:r>
        <w:rPr>
          <w:sz w:val="28"/>
          <w:szCs w:val="28"/>
          <w:lang w:val="ru-RU"/>
        </w:rPr>
        <w:t>ие реальности сообразно своим идеалам - таков способ адаптации этих людей.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Тип внутренне конфликтный, но внешне гармонически согласованный со средой</w:t>
      </w:r>
      <w:r>
        <w:rPr>
          <w:sz w:val="28"/>
          <w:szCs w:val="28"/>
          <w:lang w:val="ru-RU"/>
        </w:rPr>
        <w:t xml:space="preserve"> характеризуется противоречивостью между внутренними побуждениями и внешним поведением, которое, согласуясь </w:t>
      </w:r>
      <w:r>
        <w:rPr>
          <w:sz w:val="28"/>
          <w:szCs w:val="28"/>
          <w:lang w:val="ru-RU"/>
        </w:rPr>
        <w:t>с требованиями среды, осуществляется с большим напряжением.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с таким типом характера склонен к импульсивным действиям, однако они постоянно сдерживаются волевыми усилиями. Система его отношений устойчива, но коммуникативные свойства недостаточно раз</w:t>
      </w:r>
      <w:r>
        <w:rPr>
          <w:sz w:val="28"/>
          <w:szCs w:val="28"/>
          <w:lang w:val="ru-RU"/>
        </w:rPr>
        <w:t>виты.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такого типа имеют сложную систему соотнесения своей ценностной ориентации с условиями реальной действительности. Разлад с внешним миром эти люди преодолевают путем внутренних тактических перестроек, психологической зашиты, обесценивая текущие со</w:t>
      </w:r>
      <w:r>
        <w:rPr>
          <w:sz w:val="28"/>
          <w:szCs w:val="28"/>
          <w:lang w:val="ru-RU"/>
        </w:rPr>
        <w:t>бытия, не вписывающиеся в их ценностную систему, сохраняя базовые ценности личности, но не стремясь активно изменить внешние обстоятельства. Это тип отрешенного от повседневной борьбы мудрого созерцателя.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Конфликтный тип с пониженной адаптацией</w:t>
      </w:r>
      <w:r>
        <w:rPr>
          <w:sz w:val="28"/>
          <w:szCs w:val="28"/>
          <w:lang w:val="ru-RU"/>
        </w:rPr>
        <w:t xml:space="preserve"> отличается </w:t>
      </w:r>
      <w:r>
        <w:rPr>
          <w:sz w:val="28"/>
          <w:szCs w:val="28"/>
          <w:lang w:val="ru-RU"/>
        </w:rPr>
        <w:t>конфликтностью между эмоциональными побуждениями и социальными обязанностями, импульсивностью, преобладанием отрицательных эмоций, неразвитостью коммуникативных свойств, недостаточной структурированностью самосознания. Отдельные связи с миром у людей данно</w:t>
      </w:r>
      <w:r>
        <w:rPr>
          <w:sz w:val="28"/>
          <w:szCs w:val="28"/>
          <w:lang w:val="ru-RU"/>
        </w:rPr>
        <w:t>го типа не включены в какую-либо общую поведенческую систему. Жизнь таких людей проходит по упрощенной схеме: их изменчивые потребности должны, по их собственному мнению, немедленно удовлетворяться без особых усилий.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Психика таких индивидов не обременена б</w:t>
      </w:r>
      <w:r>
        <w:rPr>
          <w:sz w:val="28"/>
          <w:szCs w:val="28"/>
          <w:lang w:val="ru-RU"/>
        </w:rPr>
        <w:t>ольшим опытом, их не заботит и будущее. Они не закалены в борьбе за существование. В детстве они, как правило, подвергались гиперопеке, были окружены чрезмерной заботой окружающих людей. Они отличаются инфантильностью, неприспособленностью к преодолению жи</w:t>
      </w:r>
      <w:r>
        <w:rPr>
          <w:sz w:val="28"/>
          <w:szCs w:val="28"/>
          <w:lang w:val="ru-RU"/>
        </w:rPr>
        <w:t>зненных трудностей. Основной механизм их жизнедеятельности - получения удовольствия (гедонизм). Люди такого типа все трудные ситуации воспринимают как остроконфликтные и прибегают к бессознательной психологической псевдозащите - искаженному отражению дейст</w:t>
      </w:r>
      <w:r>
        <w:rPr>
          <w:sz w:val="28"/>
          <w:szCs w:val="28"/>
          <w:lang w:val="ru-RU"/>
        </w:rPr>
        <w:t>вительности (капризы, упрямство, уход в мир грез и бесплодных мечтаний).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Вариативный тип</w:t>
      </w:r>
      <w:r>
        <w:rPr>
          <w:sz w:val="28"/>
          <w:szCs w:val="28"/>
          <w:lang w:val="ru-RU"/>
        </w:rPr>
        <w:t xml:space="preserve"> свидетельствует о внешней приспособленности к среде в результате неустойчивости позиций, беспринципности, о низком уровне развития личности, об отсутствии у нее устойч</w:t>
      </w:r>
      <w:r>
        <w:rPr>
          <w:sz w:val="28"/>
          <w:szCs w:val="28"/>
          <w:lang w:val="ru-RU"/>
        </w:rPr>
        <w:t>ивого общего способа поведения.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Бесхарактерность, постоянное приспособленчество - суррогат пластичности поведения; ее не следует смешивать с подлинной пластичностью поведения, со способностью учитывать обстоятельства для достижения основных целей, не отсту</w:t>
      </w:r>
      <w:r>
        <w:rPr>
          <w:sz w:val="28"/>
          <w:szCs w:val="28"/>
          <w:lang w:val="ru-RU"/>
        </w:rPr>
        <w:t xml:space="preserve">пая при этом от социальных норм и требований. Люди этого типа отличаются упрощенностью внутреннего мира; их борьба за существование прямолинейна. Они не проявляют сомнений в достижении утилитарных целей, не имеют особых внутренних ограничений. Им известен </w:t>
      </w:r>
      <w:r>
        <w:rPr>
          <w:sz w:val="28"/>
          <w:szCs w:val="28"/>
          <w:lang w:val="ru-RU"/>
        </w:rPr>
        <w:t>только один вид препятствий - внешние. Действительность озадачивает их лишь вопросами «технического» характера - как добиться, как достичь возможно большего количества сиюминутных благ. Это тип «реалистов»: свои потребности они пытаются максимально полно у</w:t>
      </w:r>
      <w:r>
        <w:rPr>
          <w:sz w:val="28"/>
          <w:szCs w:val="28"/>
          <w:lang w:val="ru-RU"/>
        </w:rPr>
        <w:t>довлетворить в пределах реально существующих возможностей. Приспособление, прилаживание, подгонка внутреннего мира к внешним обстоятельствам - таков общий способ адаптации этих людей.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основу типологической характерологии может быть положена и </w:t>
      </w:r>
      <w:r>
        <w:rPr>
          <w:b/>
          <w:bCs/>
          <w:sz w:val="28"/>
          <w:szCs w:val="28"/>
          <w:lang w:val="ru-RU"/>
        </w:rPr>
        <w:t>ведущая нап</w:t>
      </w:r>
      <w:r>
        <w:rPr>
          <w:b/>
          <w:bCs/>
          <w:sz w:val="28"/>
          <w:szCs w:val="28"/>
          <w:lang w:val="ru-RU"/>
        </w:rPr>
        <w:t>равленность личности</w:t>
      </w:r>
      <w:r>
        <w:rPr>
          <w:sz w:val="28"/>
          <w:szCs w:val="28"/>
          <w:lang w:val="ru-RU"/>
        </w:rPr>
        <w:t>. Так, известный немецкий философ и психолог Э. Шпрангер (1882-1963) выделяет следующие типы личности по их ведущей направленности.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Научный человек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чистом виде он знает лишь одну страсть - страсть к проблеме, вопросу, которая вед</w:t>
      </w:r>
      <w:r>
        <w:rPr>
          <w:sz w:val="28"/>
          <w:szCs w:val="28"/>
          <w:lang w:val="ru-RU"/>
        </w:rPr>
        <w:t>ет к объяснению, установлению связей, теоретизированию. Его переживания оторваны от реальной жизни: он может отчаяться от невозможности познать, ликовать из-за чисто теоретического открытия. Он изнуряет себя как психологическое существо ради порождения чис</w:t>
      </w:r>
      <w:r>
        <w:rPr>
          <w:sz w:val="28"/>
          <w:szCs w:val="28"/>
          <w:lang w:val="ru-RU"/>
        </w:rPr>
        <w:t>то идеального мира закономерных связей. Для него имеет ценность лишь чистота методов познания - истина любой ценой. Мир для него - бесконечное производство сущностей и система отношений зависимости. В наиболее естественном и чистом виде эта форма жизни воп</w:t>
      </w:r>
      <w:r>
        <w:rPr>
          <w:sz w:val="28"/>
          <w:szCs w:val="28"/>
          <w:lang w:val="ru-RU"/>
        </w:rPr>
        <w:t>лощается в профессиональных ученых, которые, как правило, приходят к постановке своих жизненных задач в результате свободного интереса. Но предварительные ступени такого рода духовной организации встречаются и независимо от профессиональной принадлежности,</w:t>
      </w:r>
      <w:r>
        <w:rPr>
          <w:sz w:val="28"/>
          <w:szCs w:val="28"/>
          <w:lang w:val="ru-RU"/>
        </w:rPr>
        <w:t xml:space="preserve"> и, возможно, на них гораздо отчетливее выступают структурные особенности типа, чем у больших ученых, которые часто являются очень сложными натурами.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.4 Экономический человек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необязательно человек, связанный с производством. Самое главное то, что осн</w:t>
      </w:r>
      <w:r>
        <w:rPr>
          <w:sz w:val="28"/>
          <w:szCs w:val="28"/>
          <w:lang w:val="ru-RU"/>
        </w:rPr>
        <w:t>овным мотивом, определяющим различные сферы личности и характер ее бытия, является мотив полезности.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общем плане экономическим человеком является тот, кто во всех жизненных связях на первое место ставит полезность. Для него все становится средством подде</w:t>
      </w:r>
      <w:r>
        <w:rPr>
          <w:sz w:val="28"/>
          <w:szCs w:val="28"/>
          <w:lang w:val="ru-RU"/>
        </w:rPr>
        <w:t>ржания жизни, борьбы за существование и наилучшего устройства своей жизни. Он экономит материал, силы, время - только бы извлечь из этого максимальную пользу. Вернее было бы назвать его практичным человеком, так как с понятием экономики связана и вся облас</w:t>
      </w:r>
      <w:r>
        <w:rPr>
          <w:sz w:val="28"/>
          <w:szCs w:val="28"/>
          <w:lang w:val="ru-RU"/>
        </w:rPr>
        <w:t>ть техники. Смысл же его действий не в самой деятельности, а в ее полезном эффекте.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.5 Эстетический человек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Чисто эстетическому поведению несвойственно вожделение. Непосредственное соприкосновение с миром всегда болезненно, связано с борьбой за существов</w:t>
      </w:r>
      <w:r>
        <w:rPr>
          <w:sz w:val="28"/>
          <w:szCs w:val="28"/>
          <w:lang w:val="ru-RU"/>
        </w:rPr>
        <w:t>ание. Но есть второй мир, где боль так же сладка, как и веселье, страдания так же одухотворены, как и радость: это мир фантазии. Мы знаем, что есть люди, окружающие себя подобными фантазиями, сквозь которые они и воспринимают действительность.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рассмотр</w:t>
      </w:r>
      <w:r>
        <w:rPr>
          <w:sz w:val="28"/>
          <w:szCs w:val="28"/>
          <w:lang w:val="ru-RU"/>
        </w:rPr>
        <w:t>ении эстетического типа мы имеем в виду не столько деятелей искусства, создающих материальные произведения, сколько людей, творящих самих себя, обладающих внутренней структурой эстетического типа.</w:t>
      </w:r>
    </w:p>
    <w:p w:rsidR="00000000" w:rsidRDefault="00AE6A94">
      <w:pPr>
        <w:spacing w:after="200" w:line="276" w:lineRule="auto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2.6 Социальный человек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Особая жизненная форма, которую </w:t>
      </w:r>
      <w:r>
        <w:rPr>
          <w:sz w:val="28"/>
          <w:szCs w:val="28"/>
          <w:lang w:val="ru-RU"/>
        </w:rPr>
        <w:t>назвали социальной, возникает, когда эта потребность в самоотречении ради другого становится ведущей жизненной потребностью.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Социальная направленность в высшем проявлении - любовь. Она может быть основополагающим чувством, обращенным ко всей жизни. Но она </w:t>
      </w:r>
      <w:r>
        <w:rPr>
          <w:sz w:val="28"/>
          <w:szCs w:val="28"/>
          <w:lang w:val="ru-RU"/>
        </w:rPr>
        <w:t>может быть направлена и на отдельный предмет или круг предметов и при этом не терять характера ведущей потребности, определяющей все индивидуальное бытие. Отдельный человек становится предметом любви как средоточие ценностей. Можно любить другого человека,</w:t>
      </w:r>
      <w:r>
        <w:rPr>
          <w:sz w:val="28"/>
          <w:szCs w:val="28"/>
          <w:lang w:val="ru-RU"/>
        </w:rPr>
        <w:t xml:space="preserve"> потому что в нем открываются ценность истины, или красоты, или святости. Сродни такой любви страстное стремление обрести ценности жизни, нам уже известные. Но суть самой любви еще глубже: она остается чем-то в себе, обращенным к другой жизни ради ценносте</w:t>
      </w:r>
      <w:r>
        <w:rPr>
          <w:sz w:val="28"/>
          <w:szCs w:val="28"/>
          <w:lang w:val="ru-RU"/>
        </w:rPr>
        <w:t>й, заключенных в этой жизни. Понятийно определяя то, что в конечном счете не поддается формулировке, можно сказать, что любовь открывает в другом человеке - в одном, нескольких или многих - потенциальных носителей определенных ценностей и находит смысл сво</w:t>
      </w:r>
      <w:r>
        <w:rPr>
          <w:sz w:val="28"/>
          <w:szCs w:val="28"/>
          <w:lang w:val="ru-RU"/>
        </w:rPr>
        <w:t>ей собственной жизни в преданности этим людям.</w:t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.7 Политический человек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Особый случай, когда главным для человека становится могущество само по себе.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мы имеем тотальность мироощущения: самоутверждение, достижение успеха, жизненная сила, энергия быти</w:t>
      </w:r>
      <w:r>
        <w:rPr>
          <w:sz w:val="28"/>
          <w:szCs w:val="28"/>
          <w:lang w:val="ru-RU"/>
        </w:rPr>
        <w:t>я.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Политический человек стремится к высокому социальному статусу и только тогда, в качестве вождя, в лучах славы чувствует себя на своем месте.</w:t>
      </w:r>
    </w:p>
    <w:p w:rsidR="00000000" w:rsidRDefault="00AE6A94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E6A94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2.8 Религиозный человек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тот, чья духовная структура постоянно и целиком направлена на достижение высшего </w:t>
      </w:r>
      <w:r>
        <w:rPr>
          <w:sz w:val="28"/>
          <w:szCs w:val="28"/>
          <w:lang w:val="ru-RU"/>
        </w:rPr>
        <w:t>смысла жизни, постулированного религией.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поведении религиозных людей доминирует альтруистическая направленность. Высший смысл своего существования они видят в благородном безвозмездном служении людям - в помощи пострадавшим, раненым, покалеченным, немощн</w:t>
      </w:r>
      <w:r>
        <w:rPr>
          <w:sz w:val="28"/>
          <w:szCs w:val="28"/>
          <w:lang w:val="ru-RU"/>
        </w:rPr>
        <w:t>ым, униженным и одиноким. Поведение таких людей значительно превышает норму социальной ответственности.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Религиозные догматы прочно внедряются в сферу сверхсознания религиозного человека, охватываются сложным интуитивным механизмом человеческой психики - ме</w:t>
      </w:r>
      <w:r>
        <w:rPr>
          <w:sz w:val="28"/>
          <w:szCs w:val="28"/>
          <w:lang w:val="ru-RU"/>
        </w:rPr>
        <w:t>ханизмом веры. Поведение религиозного человека модифицируется - в его психике начинают доминировать идеи добра, любви к человеку. Оно характеризуется стремлением к безгреховности, а возможное его виновное поведение реорганизуется посредством глубокого раск</w:t>
      </w:r>
      <w:r>
        <w:rPr>
          <w:sz w:val="28"/>
          <w:szCs w:val="28"/>
          <w:lang w:val="ru-RU"/>
        </w:rPr>
        <w:t>аяния и искупления вины добрыми делами.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основные религиозные конфессии мира утверждают духовность, нравственность, высшие идеалы человеческого бытия, мобилизуют человека на достойное прохождение земного пути, постулируют незыблемые законы жизни человек</w:t>
      </w:r>
      <w:r>
        <w:rPr>
          <w:sz w:val="28"/>
          <w:szCs w:val="28"/>
          <w:lang w:val="ru-RU"/>
        </w:rPr>
        <w:t>а среди людей.</w:t>
      </w:r>
    </w:p>
    <w:p w:rsidR="00000000" w:rsidRDefault="00AE6A9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AE6A94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 заключении своей работы хочется еще раз отметить, что все мы абсолютно уникальны…кто-то лучше способен подстраиваться под предлагаемые Жизнью условия, кто-то - хуже… Но именно разнообразие каждого из нас делает саму Жизнь так</w:t>
      </w:r>
      <w:r>
        <w:rPr>
          <w:i/>
          <w:iCs/>
          <w:sz w:val="28"/>
          <w:szCs w:val="28"/>
          <w:lang w:val="ru-RU"/>
        </w:rPr>
        <w:t xml:space="preserve">ой неповторимой, где-то непредсказуемой…сложной, но все же интересной, ведь, если бы мы все были одинаковыми-роботами, то и само это приключение под названием Жизнь стало бы скучным и не интересным! </w:t>
      </w:r>
    </w:p>
    <w:p w:rsidR="00000000" w:rsidRDefault="00AE6A94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А удивительная наука - Психология помогает каждому лучше</w:t>
      </w:r>
      <w:r>
        <w:rPr>
          <w:i/>
          <w:iCs/>
          <w:sz w:val="28"/>
          <w:szCs w:val="28"/>
          <w:lang w:val="ru-RU"/>
        </w:rPr>
        <w:t xml:space="preserve"> понять себя и окружающих.</w:t>
      </w:r>
    </w:p>
    <w:p w:rsidR="00000000" w:rsidRDefault="00AE6A94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AE6A9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:rsidR="00000000" w:rsidRDefault="00AE6A9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E6A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Психология &lt;http://books.google.co.il/books?id=fhV4TDkPmgMC&amp;printsec=frontcover&amp;dq=%D0%9F%D1%81%D0%B8%D1%85%D0%BE%D0%BB%D0%BE%D0%B3%D0%B8%D1%8F:+%D1%83%D1%87%D0%B5%D0%B1.+%D0%B4%D0%BB%D1%8F+%D0%B3%D1%83%D0</w:t>
      </w:r>
      <w:r>
        <w:rPr>
          <w:sz w:val="28"/>
          <w:szCs w:val="28"/>
          <w:lang w:val="ru-RU"/>
        </w:rPr>
        <w:t>%BC%D0%B0%D0%BD%D0%B8%D1%82%D0%B0%D1%80.+%D0%B2%D1%83%D0%B7%D0%BE%D0%B2++By+%D0%94%D1%80%D1%83%D0%B6%D0%B8%D0%BD%D0%B8%D0%BD+%D0%92+%D0%9D&amp;hl=en&amp;sa=X&amp;ei=Bh8aUd4s0NmyBtDggIAE&amp;ved=0CC8Q6AEwAA&gt; (стр. 83-86, 122-128) - учебник для вузов / под ред. В. Н. Дружин</w:t>
      </w:r>
      <w:r>
        <w:rPr>
          <w:sz w:val="28"/>
          <w:szCs w:val="28"/>
          <w:lang w:val="ru-RU"/>
        </w:rPr>
        <w:t>ина. - М. ; СПб. ; Н.Новгород : Питер, 2003. - 656 с. - (Учебник нового века)</w:t>
      </w:r>
    </w:p>
    <w:p w:rsidR="00000000" w:rsidRDefault="00AE6A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П.Волков, Разнообразие человеческих миров. Клиническая характерология, ХХ век плюс</w:t>
      </w:r>
    </w:p>
    <w:p w:rsidR="00000000" w:rsidRDefault="00AE6A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Ясперс К. Общая психопатология / Пер. с нем. - М., 1997.</w:t>
      </w:r>
    </w:p>
    <w:p w:rsidR="00000000" w:rsidRDefault="00AE6A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.Бодалев А. А. Продолжаем обсужде</w:t>
      </w:r>
      <w:r>
        <w:rPr>
          <w:sz w:val="28"/>
          <w:szCs w:val="28"/>
          <w:lang w:val="ru-RU"/>
        </w:rPr>
        <w:t xml:space="preserve">ние проблемы «личность и характер». // Вестник МГУ. Серия Психология. - 1986, № 1, с. 36-50. </w:t>
      </w:r>
    </w:p>
    <w:p w:rsidR="00000000" w:rsidRDefault="00AE6A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Ковалев А. Г., Мясищев В. Н. &lt;http://ru.wikipedia.org/wiki/%D0%9C%D1%8F%D1%81%D0%B8%D1%89%D0%B5%D0%B2,_%D0%92%D0%BB%D0%B0%D0%B4%D0%B8%D0%BC%D0%B8%D1%80_%D0%9D%D</w:t>
      </w:r>
      <w:r>
        <w:rPr>
          <w:sz w:val="28"/>
          <w:szCs w:val="28"/>
          <w:lang w:val="ru-RU"/>
        </w:rPr>
        <w:t xml:space="preserve">0%B8%D0%BA%D0%BE%D0%BB%D0%B0%D0%B5%D0%B2%D0%B8%D1%87&gt; Психические особенности человека. т. 1. Характер. Л., ЛГУ, 1957. </w:t>
      </w:r>
    </w:p>
    <w:p w:rsidR="00AE6A94" w:rsidRDefault="00AE6A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color w:val="0000FF"/>
          <w:sz w:val="28"/>
          <w:szCs w:val="28"/>
          <w:u w:val="single"/>
          <w:lang w:val="ru-RU"/>
        </w:rPr>
        <w:t>Гинецинский В. И. &lt;http://ru.wikipedia.org/wiki/%D0%93%D0%B8%D0%BD%D0%B5%D1%86%D0%B8%D0%BD%D1%81%D0%BA%D0%B8%D0%B9,_%D0%92%D0%BB%D0%B0</w:t>
      </w:r>
      <w:r>
        <w:rPr>
          <w:color w:val="0000FF"/>
          <w:sz w:val="28"/>
          <w:szCs w:val="28"/>
          <w:u w:val="single"/>
          <w:lang w:val="ru-RU"/>
        </w:rPr>
        <w:t>%D0%B4%D0%B8%D1%81%D0%BB%D0%B0%D0%B2_%D0%98%D0%BB%D1%8C%D0%B8%D1%87&gt;</w:t>
      </w:r>
      <w:r>
        <w:rPr>
          <w:sz w:val="28"/>
          <w:szCs w:val="28"/>
          <w:lang w:val="ru-RU"/>
        </w:rPr>
        <w:t xml:space="preserve"> Пропедевтический курс общей психологии. - СПб.: Изд-во С.-Петерб. ун-та, 1997 г.</w:t>
      </w:r>
    </w:p>
    <w:sectPr w:rsidR="00AE6A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E5"/>
    <w:rsid w:val="005337E5"/>
    <w:rsid w:val="00A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CF1B6-2DCB-47C6-8B8C-DDF76D1A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3536</Words>
  <Characters>20158</Characters>
  <Application>Microsoft Office Word</Application>
  <DocSecurity>0</DocSecurity>
  <Lines>167</Lines>
  <Paragraphs>47</Paragraphs>
  <ScaleCrop>false</ScaleCrop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2025-04-25T12:49:00Z</dcterms:created>
  <dcterms:modified xsi:type="dcterms:W3CDTF">2025-04-25T12:49:00Z</dcterms:modified>
</cp:coreProperties>
</file>