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образовательное учреждение высшего профессионального образования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«Новосибирский государственный медицинский университет» Министерства здравоохранения и социального развития Российской Федерации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теории и технологии социаль</w:t>
      </w:r>
      <w:r>
        <w:rPr>
          <w:sz w:val="28"/>
          <w:szCs w:val="28"/>
          <w:lang w:val="ru-RU"/>
        </w:rPr>
        <w:t>ной работы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дисциплине: Психология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Особенности эмоционального реагирования у лиц с нарушением адаптации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Студентки Балуевой Марии Викторовны</w:t>
      </w:r>
    </w:p>
    <w:p w:rsidR="00000000" w:rsidRDefault="00534726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 Помуран Н.Н.</w:t>
      </w: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Новосибирск2013г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ТЕОРЕТИ</w:t>
      </w:r>
      <w:r>
        <w:rPr>
          <w:sz w:val="28"/>
          <w:szCs w:val="28"/>
          <w:lang w:val="ru-RU"/>
        </w:rPr>
        <w:t>ЧЕСКИЕ ПРОБЛЕМЫ ЭМОЦИОНАЛЬНОГО РЕАГИРОВАНИЯ У ЛИЦ С НАРУШЕНИЕМ АДАПТАЦИИ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Эмоции, эмоциональное реагирование, классификация эмоций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Содержание и сущность адаптации, её нарушение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Взаимосвязь эмоционального реагирования и нарушения адаптации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ДИАГНОС</w:t>
      </w:r>
      <w:r>
        <w:rPr>
          <w:sz w:val="28"/>
          <w:szCs w:val="28"/>
          <w:lang w:val="ru-RU"/>
        </w:rPr>
        <w:t>ТИКА ЭМОЦИОНАЛЬНОЙ СФЕРЫ У ЛИЦ С НАРУШЕНИЕМ АДАПТАПЦИИ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Качественные методы диагностики эмоционального реагирования у лиц с нарушением адаптации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Методы психологического тестирования эмоциональной сферы у лиц с нарушением адаптации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БИБЛИОГРА</w:t>
      </w:r>
      <w:r>
        <w:rPr>
          <w:sz w:val="28"/>
          <w:szCs w:val="28"/>
          <w:lang w:val="ru-RU"/>
        </w:rPr>
        <w:t>ФИЧЕСКИЙ СПИСОК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курсовой работы на сегодняшний день является актуальной, так как общественные преобразования последнего времени в нашей стране актуализировали проблемы социальной дезадаптации. Для повышения эффективности социал</w:t>
      </w:r>
      <w:r>
        <w:rPr>
          <w:sz w:val="28"/>
          <w:szCs w:val="28"/>
          <w:lang w:val="ru-RU"/>
        </w:rPr>
        <w:t>ьной работы с различными категориями граждан необходимо учитывать динамику развития общественных процессов, главным образом, реакцию потенциальных клиентов на те или иные события.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современном этапе организация социальной работы происходит под влиянием с</w:t>
      </w:r>
      <w:r>
        <w:rPr>
          <w:sz w:val="28"/>
          <w:szCs w:val="28"/>
          <w:lang w:val="ru-RU"/>
        </w:rPr>
        <w:t>уществующих социальных проблем в обществе. В основном это проблемы социально-экономической и политической нестабильности в современной России. Именно они в большинстве своём являются причиной нарушения адаптации клиента.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социальной работы долж</w:t>
      </w:r>
      <w:r>
        <w:rPr>
          <w:sz w:val="28"/>
          <w:szCs w:val="28"/>
          <w:lang w:val="ru-RU"/>
        </w:rPr>
        <w:t>на строиться с учётом психологических особенностей клиента. Данное исследование актуально, так как: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необходим детальный анализ самого явления эмоционального реагирования и выявление особенностей реагирования при дезадаптации;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требуется анализ проблемы </w:t>
      </w:r>
      <w:r>
        <w:rPr>
          <w:sz w:val="28"/>
          <w:szCs w:val="28"/>
          <w:lang w:val="ru-RU"/>
        </w:rPr>
        <w:t>внедрения и применения методик работы с лицами с нарушением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Противоречие состоит в том, что социальная сфера нуждается в более детальном применении знаний об эмоциональном реагировании, но пока этому не уделяется должного внимания.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 -</w:t>
      </w:r>
      <w:r>
        <w:rPr>
          <w:sz w:val="28"/>
          <w:szCs w:val="28"/>
          <w:lang w:val="ru-RU"/>
        </w:rPr>
        <w:t xml:space="preserve"> изучить особенности эмоционального реагирования и методы диагностики эмоционального реагирования у лиц с нарушением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исследования: эмоциональная сфера личности.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Предмет исследования: особенности эмоциональной сферы у лиц с нарушением адап</w:t>
      </w:r>
      <w:r>
        <w:rPr>
          <w:sz w:val="28"/>
          <w:szCs w:val="28"/>
          <w:lang w:val="ru-RU"/>
        </w:rPr>
        <w:t>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исследования: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понятия «эмоции», «эмоциональное реагирование», виды эмоций.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сущность и содержание адаптации, и ее нарушение.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взаимосвязь эмоционального реагирования и нарушения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Рассмотреть качественн</w:t>
      </w:r>
      <w:r>
        <w:rPr>
          <w:sz w:val="28"/>
          <w:szCs w:val="28"/>
          <w:lang w:val="ru-RU"/>
        </w:rPr>
        <w:t>ые методы диагностики эмоционального реагирования у лиц с нарушением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Охарактеризовать методы психологического тестирования эмоциональной сферы у лиц с нарушением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наблюдение;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нестандартизированая беседа;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>ст выявления степени выраженности депрессии Д. Бернса;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 самооценки эмоций А. Уэссман и Д. Рикс;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цветовой тест М. Люшера.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pStyle w:val="1"/>
        <w:spacing w:line="360" w:lineRule="auto"/>
        <w:ind w:firstLine="709"/>
        <w:jc w:val="both"/>
        <w:rPr>
          <w:b/>
          <w:bCs/>
          <w:smallCaps/>
          <w:sz w:val="28"/>
          <w:szCs w:val="28"/>
          <w:lang w:val="ru-RU"/>
        </w:rPr>
      </w:pPr>
      <w:r>
        <w:rPr>
          <w:b/>
          <w:bCs/>
          <w:smallCaps/>
          <w:sz w:val="28"/>
          <w:szCs w:val="28"/>
          <w:lang w:val="ru-RU"/>
        </w:rPr>
        <w:t>1. ТЕОРЕТИЧЕСКИЕ ПРОБЛЕМЫ ЭМОЦИОНАЛЬНОГО РЕАГИРОВАНИЯ У ЛИЦ С НАРУШЕНИЕМ АДАПТАЦИИ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</w:t>
      </w:r>
      <w:r>
        <w:rPr>
          <w:b/>
          <w:bCs/>
          <w:sz w:val="28"/>
          <w:szCs w:val="28"/>
          <w:lang w:val="ru-RU"/>
        </w:rPr>
        <w:tab/>
        <w:t>Эмоции, эмоциональное реагирование</w:t>
      </w:r>
      <w:r>
        <w:rPr>
          <w:b/>
          <w:bCs/>
          <w:sz w:val="28"/>
          <w:szCs w:val="28"/>
          <w:lang w:val="ru-RU"/>
        </w:rPr>
        <w:t>, классификация эмоций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Все, с чем мы сталкиваемся в повседневной жизни, вызывает у нас определенное отношение. Одни объекты и явления взывают у нас симпатию, другие, наоборот, отвращение. Одни вызывают интерес и любопытство, другие - безразличие. Даже те </w:t>
      </w:r>
      <w:r>
        <w:rPr>
          <w:sz w:val="28"/>
          <w:szCs w:val="28"/>
          <w:lang w:val="ru-RU"/>
        </w:rPr>
        <w:t>отдельные свойства предметов, информацию о которых мы получаем через ощущения, например цвет, вкус, запах, не бывают безразличны для нас. Эта своеобразная окраска ощущений, характеризующая наше отношение к отдельным качествам предмета, называется чувственн</w:t>
      </w:r>
      <w:r>
        <w:rPr>
          <w:sz w:val="28"/>
          <w:szCs w:val="28"/>
          <w:lang w:val="ru-RU"/>
        </w:rPr>
        <w:t>ым тоном ощущений.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Отношения к ним выражаются в таких сложных чувственных переживаниях как радость, горе, симпатия, пренебрежение, гнев, гордость, стыд, страх. Все эти переживания представляют собой чувства или эмоции [9, с. 393].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особый класс суб</w:t>
      </w:r>
      <w:r>
        <w:rPr>
          <w:sz w:val="28"/>
          <w:szCs w:val="28"/>
          <w:lang w:val="ru-RU"/>
        </w:rPr>
        <w:t>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результаты его практической деятельности [15, с. 9].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это психические процессы, п</w:t>
      </w:r>
      <w:r>
        <w:rPr>
          <w:sz w:val="28"/>
          <w:szCs w:val="28"/>
          <w:lang w:val="ru-RU"/>
        </w:rPr>
        <w:t>ротекающие в форме переживаний и отражающие личную значимость и оценку внешних и внутренних ситуаций для жизнедеятельности человека [9, с. 394].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характеризуют потребности человека и предметы, на которые они направлены. В процессе эволюции эмоциональ</w:t>
      </w:r>
      <w:r>
        <w:rPr>
          <w:sz w:val="28"/>
          <w:szCs w:val="28"/>
          <w:lang w:val="ru-RU"/>
        </w:rPr>
        <w:t xml:space="preserve">ные ощущения и состояния биологически закрепились как способ поддержания жизненного процесса в его </w:t>
      </w:r>
      <w:r>
        <w:rPr>
          <w:sz w:val="28"/>
          <w:szCs w:val="28"/>
          <w:lang w:val="ru-RU"/>
        </w:rPr>
        <w:lastRenderedPageBreak/>
        <w:t>оптимальных границах. Их значение для организма заключается в предупреждении о разрушающем характере каких-либо факторов. Таким образом, эмоции являются одни</w:t>
      </w:r>
      <w:r>
        <w:rPr>
          <w:sz w:val="28"/>
          <w:szCs w:val="28"/>
          <w:lang w:val="ru-RU"/>
        </w:rPr>
        <w:t>м из основных механизмов регуляции функционального состояния организма и деятельности человека [9, с. 393].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реагирование характеризуется знаком (положительные или отрицательные переживания), влиянием на поведение и деятельность (стимулирующее</w:t>
      </w:r>
      <w:r>
        <w:rPr>
          <w:sz w:val="28"/>
          <w:szCs w:val="28"/>
          <w:lang w:val="ru-RU"/>
        </w:rPr>
        <w:t xml:space="preserve"> или тормозящее), интенсивностью (глубина переживаний и величина физиологических сдвигов), длительностью протекания (кратковременные или длительные), предметностью (степень осознанности и связи с конкретным объектом) [7, с. 16].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представляется, что ма</w:t>
      </w:r>
      <w:r>
        <w:rPr>
          <w:sz w:val="28"/>
          <w:szCs w:val="28"/>
          <w:lang w:val="ru-RU"/>
        </w:rPr>
        <w:t xml:space="preserve">ркировка эмоционального реагирования тем или иным знаком в качестве постоянной его характеристики не оправдывает себя и лишь вводит людей в заблуждение. Положительными или отрицательными бывают не эмоции, а их влияние на поведение и деятельность человека, </w:t>
      </w:r>
      <w:r>
        <w:rPr>
          <w:sz w:val="28"/>
          <w:szCs w:val="28"/>
          <w:lang w:val="ru-RU"/>
        </w:rPr>
        <w:t>а также впечатление, которое они производят [14, с. 526].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Немаловажную роль играет понятие интенсивности эмоционального реагирования. Высокая степень положительного эмоционального реагирования называется блаженством. Например, человек испытывает блаженство</w:t>
      </w:r>
      <w:r>
        <w:rPr>
          <w:sz w:val="28"/>
          <w:szCs w:val="28"/>
          <w:lang w:val="ru-RU"/>
        </w:rPr>
        <w:t>, греясь у огня после долгого пребывания на морозе или, наоборот, поглощая холодный напиток в жаркую погоду. Для блаженства характерно, что приятное ощущение разливается по всему телу [7, с. 20].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реагирование может быть различной длительности</w:t>
      </w:r>
      <w:r>
        <w:rPr>
          <w:sz w:val="28"/>
          <w:szCs w:val="28"/>
          <w:lang w:val="ru-RU"/>
        </w:rPr>
        <w:t>: от мимолетных переживаний до состояний, длящихся часы и дни. Как характеристику эмоционального реагирования рассматривают и предметность. Приятным или тягостным бывает нечто, нами ощущаемое, воспринимаемое, мыслимое. Так называемые беспредметные эмоции о</w:t>
      </w:r>
      <w:r>
        <w:rPr>
          <w:sz w:val="28"/>
          <w:szCs w:val="28"/>
          <w:lang w:val="ru-RU"/>
        </w:rPr>
        <w:t>бычно тоже имеют предмет, только менее определенный (например, тревогу может вызвать ситуация в целом: ночь, лес, недоброжелательная обстановка) или неосознаваемый (когда настроение портит неуспех, в котором человек не может признаться). С последним положе</w:t>
      </w:r>
      <w:r>
        <w:rPr>
          <w:sz w:val="28"/>
          <w:szCs w:val="28"/>
          <w:lang w:val="ru-RU"/>
        </w:rPr>
        <w:t>нием можно поспорить. Бывает плохое настроение, которое трудно объяснить. А если мы не можем этого сделать, значит, мы не можем приурочить его к определенному предмету, объекту [7, с. 26].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сих пор имеются большие трудности в выделении разных видов эмоци</w:t>
      </w:r>
      <w:r>
        <w:rPr>
          <w:sz w:val="28"/>
          <w:szCs w:val="28"/>
          <w:lang w:val="ru-RU"/>
        </w:rPr>
        <w:t>онального реагирования, чему во многом способствует терминологическая неразбериха. По мнению В. К. Вилюнаса, это является свидетельством того, что «феноменологический материал, объяснить который призвана теория эмоций, не обладает отчетливо различимыми при</w:t>
      </w:r>
      <w:r>
        <w:rPr>
          <w:sz w:val="28"/>
          <w:szCs w:val="28"/>
          <w:lang w:val="ru-RU"/>
        </w:rPr>
        <w:t>знаками, которые могли бы обеспечить некоторую единую изначальную его группировку и упорядочивание» 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Вилюнас отмечает, что можно выделить два основных подхода во взглядах на эмоциональное реагирование. В одном случае оно не является чем-то специфичным и, </w:t>
      </w:r>
      <w:r>
        <w:rPr>
          <w:sz w:val="28"/>
          <w:szCs w:val="28"/>
          <w:lang w:val="ru-RU"/>
        </w:rPr>
        <w:t>сопутствуя всякому психическому процессу, выполняет универсальную роль. В другом случае эмоциональное реагирование рассматривается как самостоятельный феномен, частный механизм реагирования и регуляции, означающий, что в нормальном протекании существования</w:t>
      </w:r>
      <w:r>
        <w:rPr>
          <w:sz w:val="28"/>
          <w:szCs w:val="28"/>
          <w:lang w:val="ru-RU"/>
        </w:rPr>
        <w:t xml:space="preserve"> животного и человека произошли какие-то отклонения. Так же отмечено, что внутренние сигналы организма вызывают сдвиги эмоциональности в положительном или отрицательном направлениях в том случае, если они выходят за пределы обычных значений. Таким образом,</w:t>
      </w:r>
      <w:r>
        <w:rPr>
          <w:sz w:val="28"/>
          <w:szCs w:val="28"/>
          <w:lang w:val="ru-RU"/>
        </w:rPr>
        <w:t xml:space="preserve"> нарушение внутреннего гомеостаза приводит к появлению эмоционального реагирования. А это свидетельствует в пользу того, что эмоциональное реагирование является самостоятельным феноменом [2, с. 96].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это психофизиологический феномен, поэтому о возн</w:t>
      </w:r>
      <w:r>
        <w:rPr>
          <w:sz w:val="28"/>
          <w:szCs w:val="28"/>
          <w:lang w:val="ru-RU"/>
        </w:rPr>
        <w:t>икновении переживания человека можно судить как по самоотчету человека о переживаемом им состоянии, так и по характеру изменения вегетативных показателей (частоте сердечных сокращений, артериальному давлению, частоте дыхания и т. д.) и психомоторики: мимик</w:t>
      </w:r>
      <w:r>
        <w:rPr>
          <w:sz w:val="28"/>
          <w:szCs w:val="28"/>
          <w:lang w:val="ru-RU"/>
        </w:rPr>
        <w:t>е, пантомимике (позе), двигательным реакциям, голосу [11, с. 463].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внимание физиологическим проявлениям уделяли в своей теории эмоций У. Джемс и Г. Ланге, которые доказывали, что без физиологических изменений эмоция не проявляется. Так, Джемс пишет:</w:t>
      </w:r>
      <w:r>
        <w:rPr>
          <w:sz w:val="28"/>
          <w:szCs w:val="28"/>
          <w:lang w:val="ru-RU"/>
        </w:rPr>
        <w:t xml:space="preserve"> «Я совершенно не могу вообразить, что за эмоция страха останется в нашем сознании, если устранить из него чувства, связанные с усиленным сердцебиением, коротким дыханием, дрожью губ, с расслаблением членов, «гусиной» кожей и возбуждением во внутренностях.</w:t>
      </w:r>
      <w:r>
        <w:rPr>
          <w:sz w:val="28"/>
          <w:szCs w:val="28"/>
          <w:lang w:val="ru-RU"/>
        </w:rPr>
        <w:t xml:space="preserve"> Может ли кто-нибудь представить себе состояние гнева и вообразить при этом тотчас же не волнение в груди, прилив крови к лицу, расширение ноздрей, стискивание зубов и стремление к энергичным поступкам, а, наоборот, расслабленные мышцы, ровное дыхание и сп</w:t>
      </w:r>
      <w:r>
        <w:rPr>
          <w:sz w:val="28"/>
          <w:szCs w:val="28"/>
          <w:lang w:val="ru-RU"/>
        </w:rPr>
        <w:t>окойное лицо? Автор, по крайней мере, безусловно не может этого сделать [19].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Выраженность физиологических сдвигов зависит не только от интенсивности эмоционального реагирования, но и от его знака. Д. Лайкен приводит сводку экспериментальных данных об изме</w:t>
      </w:r>
      <w:r>
        <w:rPr>
          <w:sz w:val="28"/>
          <w:szCs w:val="28"/>
          <w:lang w:val="ru-RU"/>
        </w:rPr>
        <w:t>нении вегетатики, в том числе и гормонов в крови, при различных эмоциональных состояниях. В частности, обнаружено, что при эмоциях стенического типа выделяется адреналин (эпинефрин), а при эмоциях астенического типа - норадреналин (норэпинефрин).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из</w:t>
      </w:r>
      <w:r>
        <w:rPr>
          <w:sz w:val="28"/>
          <w:szCs w:val="28"/>
          <w:lang w:val="ru-RU"/>
        </w:rPr>
        <w:t>учение положительного эмоционального тона ощущений (удовольствия) затруднено, так как возникающие при этом изменения в организме чрезвычайно бедны. Приятные звуки не дают сколько-нибудь четких кожно-гальванических и сосудистых реакций, в отличие от неприят</w:t>
      </w:r>
      <w:r>
        <w:rPr>
          <w:sz w:val="28"/>
          <w:szCs w:val="28"/>
          <w:lang w:val="ru-RU"/>
        </w:rPr>
        <w:t>ных звуков. Такие же результаты получены при использовании приятных и неприятных запахов.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одна и та же эмоция может сопровождаться у разных людей противоположными изменениями вегетатики, а, с другой стороны, разные эмоции могут сопровождатьс</w:t>
      </w:r>
      <w:r>
        <w:rPr>
          <w:sz w:val="28"/>
          <w:szCs w:val="28"/>
          <w:lang w:val="ru-RU"/>
        </w:rPr>
        <w:t>я одинаковыми вегетативными сдвигами [7, с. 40]. Наличие при выраженных эмоциональных переживаниях физиологических изменений дает основание рассматривать эмоциональные реакции как состояния. Однако в отличие от переживаний, дающих качественную и модальност</w:t>
      </w:r>
      <w:r>
        <w:rPr>
          <w:sz w:val="28"/>
          <w:szCs w:val="28"/>
          <w:lang w:val="ru-RU"/>
        </w:rPr>
        <w:t>ную характеристику возникшей эмоциональной реакции, физиологические изменения такую возможность предоставляют не всегда [7, с. 46].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следующие функции эмоций: коммуникативная, регулятивная, сигнальная, мотивационная, оценочная, стимулирующая, защит</w:t>
      </w:r>
      <w:r>
        <w:rPr>
          <w:sz w:val="28"/>
          <w:szCs w:val="28"/>
          <w:lang w:val="ru-RU"/>
        </w:rPr>
        <w:t>ная.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человека главная функция эмоций состоит в том, что благодаря эмоциям мы лучше понимаем друг друга, можем, не пользуясь речью, судить о состояниях друг друга и лучше настраиваться на совместную деятельность и общение.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Жизнь без эмоций так же невозмож</w:t>
      </w:r>
      <w:r>
        <w:rPr>
          <w:sz w:val="28"/>
          <w:szCs w:val="28"/>
          <w:lang w:val="ru-RU"/>
        </w:rPr>
        <w:t>на, как и без ощущений. Эмоции выступают как внутренний язык, как система сигналов, посредством которой субъект узнает о потребностной значимости происходящего. Особенность эмоций состоит в том, что они непосредственно отражают отношения между мотивами и р</w:t>
      </w:r>
      <w:r>
        <w:rPr>
          <w:sz w:val="28"/>
          <w:szCs w:val="28"/>
          <w:lang w:val="ru-RU"/>
        </w:rPr>
        <w:t>еализацией отвечающей этим мотивам деятельности. Эмоции в деятельности человека выполняют функцию оценки ее хода и результатов. Они организуют деятельность, стимулируя и направляя ее [20].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три вида эмоций как формы переживания чувств: аффекты, нас</w:t>
      </w:r>
      <w:r>
        <w:rPr>
          <w:sz w:val="28"/>
          <w:szCs w:val="28"/>
          <w:lang w:val="ru-RU"/>
        </w:rPr>
        <w:t>троения и собственно эмоции.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это стремительно и бурно протекающий эмоциональный процесс взрывного характера, который может дать неподчиненную сознательному волевому контролю разрядку в действии. Именно аффекты по преимуществу связаны с шоками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>трясениями, выражающимися в дезорганизации деятельности. Дезорганизующая роль аффекта может отразиться на моторике, выразиться в дезорганизации моторного аспекта деятельности в силу того, что в аффективном состоянии в нее вклиниваются непроизвольные, орган</w:t>
      </w:r>
      <w:r>
        <w:rPr>
          <w:sz w:val="28"/>
          <w:szCs w:val="28"/>
          <w:lang w:val="ru-RU"/>
        </w:rPr>
        <w:t>ически детерминированные, реакции [32, с. 55].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 различных видах эмоциональных образований и состояний, нужно еще отметить настроение. Под настроением разумеют общее эмоциональное состояние личности, выражающееся в «строе» всех ее проявлений. Две ос</w:t>
      </w:r>
      <w:r>
        <w:rPr>
          <w:sz w:val="28"/>
          <w:szCs w:val="28"/>
          <w:lang w:val="ru-RU"/>
        </w:rPr>
        <w:t>новные черты характеризуют настроение в отличие от других эмоциональных образований. Эмоции, чувства связаны с каким-нибудь объектом и направлены на него: мы радуемся чему-то, огорчаемся чем-то, тревожимся из-за чего-то; но когда у человека радостное настр</w:t>
      </w:r>
      <w:r>
        <w:rPr>
          <w:sz w:val="28"/>
          <w:szCs w:val="28"/>
          <w:lang w:val="ru-RU"/>
        </w:rPr>
        <w:t>оение, он не просто рад чему-то, а ему радостно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иногда, особенно в молодости, так, что все на свете представляется радостным и прекрасным. Настроение не предметно, а личностно,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это, во-первых, и, во-вторых,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оно не специальное переживание, приуроченно</w:t>
      </w:r>
      <w:r>
        <w:rPr>
          <w:sz w:val="28"/>
          <w:szCs w:val="28"/>
          <w:lang w:val="ru-RU"/>
        </w:rPr>
        <w:t>е к какому-то частному событию, а разлитое общее состояние [11, с. 69].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это выражение в осознанном переживании отношения человека к миру. Опредмеченность чувств находит себе высшее выражение в том, что сами эмоции дифференцируются в зависимости от</w:t>
      </w:r>
      <w:r>
        <w:rPr>
          <w:sz w:val="28"/>
          <w:szCs w:val="28"/>
          <w:lang w:val="ru-RU"/>
        </w:rPr>
        <w:t xml:space="preserve"> предметной сферы, к которой они относятся [2, с. 105].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Содержание и сущность адаптации, её нарушение</w:t>
      </w:r>
    </w:p>
    <w:p w:rsidR="00000000" w:rsidRDefault="00534726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адаптация эмоциональный реагирование психологический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Термин «адаптация» происходит от позднелатинского </w:t>
      </w:r>
      <w:r>
        <w:rPr>
          <w:sz w:val="28"/>
          <w:szCs w:val="28"/>
          <w:lang w:val="en-US"/>
        </w:rPr>
        <w:t>adaptatio</w:t>
      </w:r>
      <w:r>
        <w:rPr>
          <w:sz w:val="28"/>
          <w:szCs w:val="28"/>
          <w:lang w:val="ru-RU"/>
        </w:rPr>
        <w:t xml:space="preserve"> - прилаживание, приспособление. Впер</w:t>
      </w:r>
      <w:r>
        <w:rPr>
          <w:sz w:val="28"/>
          <w:szCs w:val="28"/>
          <w:lang w:val="ru-RU"/>
        </w:rPr>
        <w:t>вые был введен Г. Аубертом и активно употребляется в медицинской и психологической литературе. В широком смысле адаптация понимается, как свойство организма приспосабливаться к действию факторов окружающей среды [3, с. 10].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Адаптация - процесс вхождения в </w:t>
      </w:r>
      <w:r>
        <w:rPr>
          <w:sz w:val="28"/>
          <w:szCs w:val="28"/>
          <w:lang w:val="ru-RU"/>
        </w:rPr>
        <w:t xml:space="preserve">согласие с внешним миром, с одной стороны, и со своими собственными уникальными психологическими характеристиками - с другой, что подразумевает способность распознавать субъективные образы, образы внешнего мира, а также умение эффективно воздействовать на </w:t>
      </w:r>
      <w:r>
        <w:rPr>
          <w:sz w:val="28"/>
          <w:szCs w:val="28"/>
          <w:lang w:val="ru-RU"/>
        </w:rPr>
        <w:t>среду [4, с. 101].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того, какой уровень взаимодействия человека со средой рассматривает тот или иной автор, выделяют различные виды адаптации. Так при изучении биологической адаптации в центре внимания находятся изменения в обмене веществ и</w:t>
      </w:r>
      <w:r>
        <w:rPr>
          <w:sz w:val="28"/>
          <w:szCs w:val="28"/>
          <w:lang w:val="ru-RU"/>
        </w:rPr>
        <w:t xml:space="preserve"> функциях органов соответственно жизненному значению раздражителей. Физиологическая адаптация касается перестройки соответствующих систем организма. Психологическая адаптация раскрывается как приспособление к условиям и задачам на уровне психических процес</w:t>
      </w:r>
      <w:r>
        <w:rPr>
          <w:sz w:val="28"/>
          <w:szCs w:val="28"/>
          <w:lang w:val="ru-RU"/>
        </w:rPr>
        <w:t>сов. Под социальной адаптацией понимается постоянный процесс введения индивида в общество, процесс приспособления индивида к условиям среды социальной, а также результат этого процесса [17, с. 296].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социальная адаптация - это включение индивида и</w:t>
      </w:r>
      <w:r>
        <w:rPr>
          <w:sz w:val="28"/>
          <w:szCs w:val="28"/>
          <w:lang w:val="ru-RU"/>
        </w:rPr>
        <w:t>ли группы в социальную среду, приспособление их к соответствующим правилам, системе норм и ценностей, практике и культуре организации, то социальная дезадаптация - это нарушение процесса социального развития, социализации индивида. Признаки социальной деза</w:t>
      </w:r>
      <w:r>
        <w:rPr>
          <w:sz w:val="28"/>
          <w:szCs w:val="28"/>
          <w:lang w:val="ru-RU"/>
        </w:rPr>
        <w:t>даптации - нарушение норм морали и права, асоциальные формы поведения и деформация системы ценностных ориентации, утрата социальных связей, резкое ухудшение нервно-психического здоровья, увеличение ранней подростковой алкоголизации, склонность к суициду [1</w:t>
      </w:r>
      <w:r>
        <w:rPr>
          <w:sz w:val="28"/>
          <w:szCs w:val="28"/>
          <w:lang w:val="ru-RU"/>
        </w:rPr>
        <w:t>7,с. 328].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Дезадаптация приводит к нарушению взаимодействия со средой, усугублению проблемной ситуации и сопровождается межличностными и внутриличностными конфликтами.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Диагностическими критериями дезадаптации являются нарушения в профессиональной деятель</w:t>
      </w:r>
      <w:r>
        <w:rPr>
          <w:sz w:val="28"/>
          <w:szCs w:val="28"/>
          <w:lang w:val="ru-RU"/>
        </w:rPr>
        <w:t xml:space="preserve">ности и в межличностной сфере, а также реакции, выходящие за пределы нормы и ожидаемых реакций на стресс (агрессия, депрессия, аутизм, тревожность и др.).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критерии находят свое отражение в различных определениях дезадаптивного поведения, например в кр</w:t>
      </w:r>
      <w:r>
        <w:rPr>
          <w:sz w:val="28"/>
          <w:szCs w:val="28"/>
          <w:lang w:val="ru-RU"/>
        </w:rPr>
        <w:t>атком словаре-справочнике «Отклоняющееся поведение молодежи» дезадаптация определяется как «поведение, неадекватное нормам и требованиям ближайшего окружения» [8, с. 252].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Причинами возникновения состояния дезадаптированности являются: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пережитый психосоц</w:t>
      </w:r>
      <w:r>
        <w:rPr>
          <w:sz w:val="28"/>
          <w:szCs w:val="28"/>
          <w:lang w:val="ru-RU"/>
        </w:rPr>
        <w:t>иальный стресс;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пережитые экстремальные ситуации - травматические ситуации, в которых человек участвовал непосредственно как свидетель, если они были связаны с восприятием смерти или реальной ее угрозы, тяжелых травм и страданий других людей (или своей с</w:t>
      </w:r>
      <w:r>
        <w:rPr>
          <w:sz w:val="28"/>
          <w:szCs w:val="28"/>
          <w:lang w:val="ru-RU"/>
        </w:rPr>
        <w:t>обственной), испытывая при этом интенсивный страх, ужас, чувство беспомощности (подобные ситуации вызывают особое состояние - посттравматическое стрессовое расстройство);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неблагополучное включение в новую социальную ситуацию или нарушение устоявшихся вза</w:t>
      </w:r>
      <w:r>
        <w:rPr>
          <w:sz w:val="28"/>
          <w:szCs w:val="28"/>
          <w:lang w:val="ru-RU"/>
        </w:rPr>
        <w:t>имоотношений в группе [4, с. 98].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Однако, социальная дезадаптация - процесс обратимый, поэтому, по мнению многих ученых и практиков, можно не только предупреждать отклонения в социальном развитии детей и подростков, но и управлять процессом ресоциализации </w:t>
      </w:r>
      <w:r>
        <w:rPr>
          <w:sz w:val="28"/>
          <w:szCs w:val="28"/>
          <w:lang w:val="ru-RU"/>
        </w:rPr>
        <w:t>социально дезадаптированных детей и подростков [17, с. 340].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1.3 Взаимосвязь эмоционального реагирования и нарушения адаптации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уже было отмечено, что нарушение адаптации происходит в сложной взаимосвязи человека с окружающей средой. Дезадаптация нер</w:t>
      </w:r>
      <w:r>
        <w:rPr>
          <w:sz w:val="28"/>
          <w:szCs w:val="28"/>
          <w:lang w:val="ru-RU"/>
        </w:rPr>
        <w:t xml:space="preserve">едко встречается в самом раннем возрасте. Характеризуется условиями чаще асоциальной и дезорганизованной семьи с постоянными противоречиями по своей направленности конфликтными отношениями. В таких семьях наблюдается привычное разрешение ссор через драки, </w:t>
      </w:r>
      <w:r>
        <w:rPr>
          <w:sz w:val="28"/>
          <w:szCs w:val="28"/>
          <w:lang w:val="ru-RU"/>
        </w:rPr>
        <w:t>конфликтно-возбудимые формы эмоционального реагирования с культивированием жестокости, агрессивности. Такие ситуации вызывают у ребенка пассивность, тоску и недовольство собой, чувство разочарованности в других</w:t>
      </w:r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дальнейшем это проявляется в виде поведени</w:t>
      </w:r>
      <w:r>
        <w:rPr>
          <w:sz w:val="28"/>
          <w:szCs w:val="28"/>
          <w:lang w:val="ru-RU"/>
        </w:rPr>
        <w:t>и избегания, ощущения беспомощности, тревоге, страхе критического отношения к себе [7, с. 328].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жестокостью обычно понимают морально психологическую черту личности, которая проявляется в бесчеловечном, грубом, оскорбительном отношении к другим людям, п</w:t>
      </w:r>
      <w:r>
        <w:rPr>
          <w:sz w:val="28"/>
          <w:szCs w:val="28"/>
          <w:lang w:val="ru-RU"/>
        </w:rPr>
        <w:t xml:space="preserve">ричинении им боли и даже в посягательстве на их жизнь. Жестокие люди невыносимы в семье, тяжелы в трудовом коллективе. Жестокость - уродливое порождение инстинкта самосохранения, искаженного стремления к самоутверждению, недостатков воспитания, особенно в </w:t>
      </w:r>
      <w:r>
        <w:rPr>
          <w:sz w:val="28"/>
          <w:szCs w:val="28"/>
          <w:lang w:val="ru-RU"/>
        </w:rPr>
        <w:t>детские годы [7, с. 426].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Агрессивность - это готовность к поведению агрессивному. Ее уровни определяются как научением в процессе социализации, так и ориентацией на культурно-социальные нормы, важнейшие из коих - нормы социальной ответственности и нормы в</w:t>
      </w:r>
      <w:r>
        <w:rPr>
          <w:sz w:val="28"/>
          <w:szCs w:val="28"/>
          <w:lang w:val="ru-RU"/>
        </w:rPr>
        <w:t>озмездия за акты агрессии. Важная роль принадлежит и ситуативным переменным [22].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Агрессия или агрессивное поведение - специфическая форма действий человека, характеризующихся демонстрацией превосходства в силе в силе или применением силы по отношению к др</w:t>
      </w:r>
      <w:r>
        <w:rPr>
          <w:sz w:val="28"/>
          <w:szCs w:val="28"/>
          <w:lang w:val="ru-RU"/>
        </w:rPr>
        <w:t>угому человеку или к группе лиц, которым субъект стремиться причинить ущерб [5, с.25].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фрустрационной теории, агрессия - это не автоматически возникающее в недрах организма влечение, а следствие фрустрации, т. е. препятствий, возникающих на пути ц</w:t>
      </w:r>
      <w:r>
        <w:rPr>
          <w:sz w:val="28"/>
          <w:szCs w:val="28"/>
          <w:lang w:val="ru-RU"/>
        </w:rPr>
        <w:t>еленаправленных действий субъекта, или же ненаступление целевого состояния, к которому он стремился. По этой теории, агрессия всегда является следствием фрустрации, а фрустрация всегда ведет к агрессии, что впоследствии получило лишь частичное подтверждени</w:t>
      </w:r>
      <w:r>
        <w:rPr>
          <w:sz w:val="28"/>
          <w:szCs w:val="28"/>
          <w:lang w:val="ru-RU"/>
        </w:rPr>
        <w:t>е. Так, инструментальная агрессия не является следствием фрустрации [22]. Фрустрация - это психическое состояние переживания неудачи, обусловленное невозможностью удовлетворения потребностей, возникающее при наличии реальных или мнимых непреодолимых препят</w:t>
      </w:r>
      <w:r>
        <w:rPr>
          <w:sz w:val="28"/>
          <w:szCs w:val="28"/>
          <w:lang w:val="ru-RU"/>
        </w:rPr>
        <w:t>ствий на пути к некоей цели. Может рассматриваться как одна из форм психологического стресса. Проявляется в переживаниях разочарования, тревоги, раздражительности, наконец, отчаянии. Эффективность деятельности при этом существенно снижается. Уровень фрустр</w:t>
      </w:r>
      <w:r>
        <w:rPr>
          <w:sz w:val="28"/>
          <w:szCs w:val="28"/>
          <w:lang w:val="ru-RU"/>
        </w:rPr>
        <w:t>ация зависит: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 силы, интенсивности фрустратора - причины, вызывающей фрустрацию;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 состояния функционального человека, попавшего в ситуацию фрустрационную;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 сложившихся при становлении личности устойчивых форм эмоционального реагирования на жизн</w:t>
      </w:r>
      <w:r>
        <w:rPr>
          <w:sz w:val="28"/>
          <w:szCs w:val="28"/>
          <w:lang w:val="ru-RU"/>
        </w:rPr>
        <w:t>енные трудности.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Фрустрация сопровождается гаммой в основном отрицательных эмоций: гневом, раздражением, чувством вины, пассивностью и пр. [21].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Гнев - чувство сильного возмущения, негодования. Понятие «гнев» синонимично понятиям «негодование», «возмущение</w:t>
      </w:r>
      <w:r>
        <w:rPr>
          <w:sz w:val="28"/>
          <w:szCs w:val="28"/>
          <w:lang w:val="ru-RU"/>
        </w:rPr>
        <w:t>», «злость» - это блокированная или неполная, а также лживая эмоция, которая ненатурально и сдавленно выражает страх. Многие выражают гнев, хотя на самом деле чувствуют обиду и боль. Это происходит потому, что гнев - более предсказуемая эмоция. Пассивность</w:t>
      </w:r>
      <w:r>
        <w:rPr>
          <w:sz w:val="28"/>
          <w:szCs w:val="28"/>
          <w:lang w:val="ru-RU"/>
        </w:rPr>
        <w:t xml:space="preserve"> - это безынициативность, несамостоятельность, зависимость от инициативы извне, спонтанность. Сильно выраженную пассивность можно отнести к невротическим расстройствам личности, когда внутренний мир становится чрезвычайно запутанным. Наряду с пассивностью,</w:t>
      </w:r>
      <w:r>
        <w:rPr>
          <w:sz w:val="28"/>
          <w:szCs w:val="28"/>
          <w:lang w:val="ru-RU"/>
        </w:rPr>
        <w:t xml:space="preserve"> эмоциональный фон дезадаптированного человека составляют следующие эмоции: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Тревога - это эмоциональное состояние острого внутреннего мучительного бессодержательного беспокойства, связываемого в сознании индивида с прогнозированием неудачи, опасности или ж</w:t>
      </w:r>
      <w:r>
        <w:rPr>
          <w:sz w:val="28"/>
          <w:szCs w:val="28"/>
          <w:lang w:val="ru-RU"/>
        </w:rPr>
        <w:t>е ожидания чего-то важного, значительного для человека в условиях неопределенности. Выраженная тревога проявляется как тягостное неопределенное ощущение «беспокойства», «дрожания», «кипения», «бурления» в различных частях тела, чаще в груди, и нередко сопр</w:t>
      </w:r>
      <w:r>
        <w:rPr>
          <w:sz w:val="28"/>
          <w:szCs w:val="28"/>
          <w:lang w:val="ru-RU"/>
        </w:rPr>
        <w:t>овождается различными сомато-вегетативными расстройствами (тахикардией, потливостью, учащением мочеиспускания, кожным зудом и т. п.). У маленьких детей вследствие неразвитости речи тревога может быть установлена на основании своеобразного поведения: беспок</w:t>
      </w:r>
      <w:r>
        <w:rPr>
          <w:sz w:val="28"/>
          <w:szCs w:val="28"/>
          <w:lang w:val="ru-RU"/>
        </w:rPr>
        <w:t>ойный взгляд, суетливость, напряженность, плач или отчаянный крик при изменении ситуации. Дети постарше выражают жалобы следующим образом: «как-то не по себе», «неспокойно», «внутренняя дрожь», «нет покоя» [6, с. 286].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Тоска определяется как душевная трево</w:t>
      </w:r>
      <w:r>
        <w:rPr>
          <w:sz w:val="28"/>
          <w:szCs w:val="28"/>
          <w:lang w:val="ru-RU"/>
        </w:rPr>
        <w:t xml:space="preserve">га, соединенная с грустью, как уныние [23]. Тоска - сильное душевное томление, за которым стоит желание (или влечение) к обладанию чем-либо (или кем-либо), подпитываемое воспоминаниями из прошлого или мечтами из будущего. В тоскливом состоянии внимание по </w:t>
      </w:r>
      <w:r>
        <w:rPr>
          <w:sz w:val="28"/>
          <w:szCs w:val="28"/>
          <w:lang w:val="ru-RU"/>
        </w:rPr>
        <w:t>минимуму сосредоточено на возможностях, которые есть сейчас, и сильно акцентировано на том, что было в прошлом или на том, что могло бы быть в будущем [21]. Этот феномен называют избеганием.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Поведенческие нарушения проявляются по-разному, в зависимости от </w:t>
      </w:r>
      <w:r>
        <w:rPr>
          <w:sz w:val="28"/>
          <w:szCs w:val="28"/>
          <w:lang w:val="ru-RU"/>
        </w:rPr>
        <w:t xml:space="preserve">возраста дезадаптированного субъекта. Например, у детей младшего возраста поведенческая дезадаптация обычно проявляется в форме «срыва тормозных механизмов регуляции поведения», что сопровождается «расторможенностью» (повышенная бессмысленная двигательная </w:t>
      </w:r>
      <w:r>
        <w:rPr>
          <w:sz w:val="28"/>
          <w:szCs w:val="28"/>
          <w:lang w:val="ru-RU"/>
        </w:rPr>
        <w:t>активность, эмоциональное перевозбуждение, перепады настроения, резкие переходы к плаксивой вялости, апатии, заторможенности. У старшеклассников и взрослых людей дезадаптация часто проявляется в форме депрессии. В учебной деятельности эмоциональная дезадап</w:t>
      </w:r>
      <w:r>
        <w:rPr>
          <w:sz w:val="28"/>
          <w:szCs w:val="28"/>
          <w:lang w:val="ru-RU"/>
        </w:rPr>
        <w:t>тация выражается в резком ухудшении концентрации внимания, в снижении функций памяти, затрудненности речи, страхе перед контрольными работами и вопросами учителя, т.е. познавательные процессы фактически блокированы отрицательными эмоциями [3, с. 25].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</w:t>
      </w:r>
      <w:r>
        <w:rPr>
          <w:sz w:val="28"/>
          <w:szCs w:val="28"/>
          <w:lang w:val="ru-RU"/>
        </w:rPr>
        <w:t xml:space="preserve"> образом, мы можем сделать вывод о том, что нарушению адаптации сопутствуют такие виды эмоционального реагирования, как фрустрация, агрессия, гнев, тревога, пассивность, тоска и др.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из этих эмоций имеет ряд специфических особенностей, проявляющихся </w:t>
      </w:r>
      <w:r>
        <w:rPr>
          <w:sz w:val="28"/>
          <w:szCs w:val="28"/>
          <w:lang w:val="ru-RU"/>
        </w:rPr>
        <w:t>по-разному у разных людей.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ДИАГНОСТИКА ЭМОЦИОНАЛЬНОЙ СФЕРЫ У ЛИЦ С НАРУШЕНИЕМ АДАПТАЦИИ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Качественные методы диагностики эмоционального реагирования у лиц с нарушением адаптации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работник сталкивается с проблемами дезадаптации при работ</w:t>
      </w:r>
      <w:r>
        <w:rPr>
          <w:sz w:val="28"/>
          <w:szCs w:val="28"/>
          <w:lang w:val="ru-RU"/>
        </w:rPr>
        <w:t>е со следующими категориями клиентов: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безработные;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наркозависимые (социальная дезадаптация таких больных проявляется в микросоциальной, семейной и трудовой сферах, имеется потребность в социальной опеке);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алкозависимые;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пенсионеры;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мигранты;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нкологические больные;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люди с ограниченными возможностями;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бывшие осуждённые, в т. ч. люди пожилого возраста;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проживающие в сельской местности (адаптация известных технологий к современным социальным условиям);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школьники [1, с. 252].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деятельности</w:t>
      </w:r>
      <w:r>
        <w:rPr>
          <w:sz w:val="28"/>
          <w:szCs w:val="28"/>
          <w:lang w:val="ru-RU"/>
        </w:rPr>
        <w:t xml:space="preserve"> социальной работы очень важным этапом является диагностика нарушения адаптации и диагностика эмоционального фона клиента. Качественные методы исследования - это методы, которые предполагают сбор информации в свободной форме; они фокусируются не на статист</w:t>
      </w:r>
      <w:r>
        <w:rPr>
          <w:sz w:val="28"/>
          <w:szCs w:val="28"/>
          <w:lang w:val="ru-RU"/>
        </w:rPr>
        <w:t>ических измерениях, а опираются на понимание, объяснение и интерпретацию эмпирических данных, являются источником формирования гипотез и продуктивных идей. Задача методов качественных исследований - получить разведочные данные, а не количественное распреде</w:t>
      </w:r>
      <w:r>
        <w:rPr>
          <w:sz w:val="28"/>
          <w:szCs w:val="28"/>
          <w:lang w:val="ru-RU"/>
        </w:rPr>
        <w:t xml:space="preserve">ление мнений. В качественных методах для того, чтобы объяснить, интерпретировать понятия, используются не цифры, а слова. Другими словами, они отвечают не на вопрос «сколько», а на вопрос «что», «как» и «почему». Наиболее распространённым методом является </w:t>
      </w:r>
      <w:r>
        <w:rPr>
          <w:sz w:val="28"/>
          <w:szCs w:val="28"/>
          <w:lang w:val="ru-RU"/>
        </w:rPr>
        <w:t>наблюдение. Метод применяется, в основном, в большом коллективе, например, школьников, хотя применим к любой возрастной группе.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Наблюдения бывают сплошными, когда исследователя интересуют все особенности поведения, но чаще применяется выборочное, когда фик</w:t>
      </w:r>
      <w:r>
        <w:rPr>
          <w:sz w:val="28"/>
          <w:szCs w:val="28"/>
          <w:lang w:val="ru-RU"/>
        </w:rPr>
        <w:t>сируются только некоторые из них.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метода наблюдения должно отвечать ряду требований. Это чётко поставленная цель, разработка схемы наблюдения (что видеть, как это фиксировать), систематичность наблюдения (в эпизодических наблюдениях можно выя</w:t>
      </w:r>
      <w:r>
        <w:rPr>
          <w:sz w:val="28"/>
          <w:szCs w:val="28"/>
          <w:lang w:val="ru-RU"/>
        </w:rPr>
        <w:t>вить только случайные моменты, зависящие от сиюминутного состояния клиента и не показывающие закономерностей его развития), объективность наблюдения (описывается сам факт, а не его толкование наблюдателем) [24].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метода наблюдения должно отвеч</w:t>
      </w:r>
      <w:r>
        <w:rPr>
          <w:sz w:val="28"/>
          <w:szCs w:val="28"/>
          <w:lang w:val="ru-RU"/>
        </w:rPr>
        <w:t>ать ряду требований. Это чётко поставленная цель, разработка схемы наблюдения (что видеть, как это фиксировать), систематичность наблюдения (в эпизодических наблюдениях можно выявить только случайные моменты, зависящие от сиюминутного состояния клиента и н</w:t>
      </w:r>
      <w:r>
        <w:rPr>
          <w:sz w:val="28"/>
          <w:szCs w:val="28"/>
          <w:lang w:val="ru-RU"/>
        </w:rPr>
        <w:t>е показывающие закономерностей его развития), объективность наблюдения (описывается сам факт, а не его толкование наблюдателем).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первичного наблюдения регистрируются все исключительные случаи, т.е. такое поведение, которое так или иначе выделяет</w:t>
      </w:r>
      <w:r>
        <w:rPr>
          <w:sz w:val="28"/>
          <w:szCs w:val="28"/>
          <w:lang w:val="ru-RU"/>
        </w:rPr>
        <w:t xml:space="preserve"> его из общей массы. Фиксируются резко выраженные эмоциональные реакции, характерные ответы и ошибки, темп работы, активность, отношение к успехам неудачам и т.д. [3, с. 28].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Путём наблюдения выделяются клиенты моторно-расторможенные, возбудимые, раздражит</w:t>
      </w:r>
      <w:r>
        <w:rPr>
          <w:sz w:val="28"/>
          <w:szCs w:val="28"/>
          <w:lang w:val="ru-RU"/>
        </w:rPr>
        <w:t>ельные, малоподвижные, эмоционально неустойчивые и с преобладанием определённого типа эмоций, социально смелые, легко вступающие в контакт, робкие, застенчивые и т.д. [15, с.25].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длительное наблюдение проходит чаще всего в учебных заведениях. При это</w:t>
      </w:r>
      <w:r>
        <w:rPr>
          <w:sz w:val="28"/>
          <w:szCs w:val="28"/>
          <w:lang w:val="ru-RU"/>
        </w:rPr>
        <w:t>м виде наблюдения рекомендуется проводить анализ выполнения учебных заданий: просмотр тетрадей, прослушивание ответов, а также учитывать динамику успеваемости. Результаты наблюдений оцениваются педагогом или психологом по семи шкалам в соответствии с показ</w:t>
      </w:r>
      <w:r>
        <w:rPr>
          <w:sz w:val="28"/>
          <w:szCs w:val="28"/>
          <w:lang w:val="ru-RU"/>
        </w:rPr>
        <w:t>ателями [3, с. 29]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качественных методов диагностики эмоционального реагирования является нестандартизированная беседа или интервью.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нестандартизированной беседы - психологический вербально-коммуникативный метод, заключающийся в ведении темат</w:t>
      </w:r>
      <w:r>
        <w:rPr>
          <w:sz w:val="28"/>
          <w:szCs w:val="28"/>
          <w:lang w:val="ru-RU"/>
        </w:rPr>
        <w:t>ически направленного диалога между психологом и респондентом с целью получения сведений от последнего.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беседе происходит прямое взаимодействие психолога и респондента в форме устного обмена информацией. Метод беседы широко применяется в п</w:t>
      </w:r>
      <w:r>
        <w:rPr>
          <w:sz w:val="28"/>
          <w:szCs w:val="28"/>
          <w:lang w:val="ru-RU"/>
        </w:rPr>
        <w:t>сихотерапии. Его также используют в качестве самостоятельного метода в консультативной, политической, юридической психологии.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беседы психолог, будучи исследователем, направляет, скрытно или явно, разговор, в ходе которого задаёт опрашиваемому че</w:t>
      </w:r>
      <w:r>
        <w:rPr>
          <w:sz w:val="28"/>
          <w:szCs w:val="28"/>
          <w:lang w:val="ru-RU"/>
        </w:rPr>
        <w:t>ловеку вопросы.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два вида беседы: управляемая и неуправляемая.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управляемой беседы психолог активно контролирует течение разговора, поддерживает ход беседы, устанавливает эмоциональный контакт. Неуправляемая беседа происходит при большей в</w:t>
      </w:r>
      <w:r>
        <w:rPr>
          <w:sz w:val="28"/>
          <w:szCs w:val="28"/>
          <w:lang w:val="ru-RU"/>
        </w:rPr>
        <w:t xml:space="preserve"> сравнении с управляемой отдаче инициативы от психолога респонденту. В неуправляемой беседе основное внимание уделяется предоставлению респонденту возможности выговориться, при этом психолог не вмешивается или почти не вмешивается в ход самовыражения респо</w:t>
      </w:r>
      <w:r>
        <w:rPr>
          <w:sz w:val="28"/>
          <w:szCs w:val="28"/>
          <w:lang w:val="ru-RU"/>
        </w:rPr>
        <w:t>ндента.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и управляемой, и неуправляемой беседы от психолога требуется наличие навыка вербальной и невербальной коммуникации. Любая беседа начинается с установления контакта между исследователем и респондентом, при этом исследователь выступает как н</w:t>
      </w:r>
      <w:r>
        <w:rPr>
          <w:sz w:val="28"/>
          <w:szCs w:val="28"/>
          <w:lang w:val="ru-RU"/>
        </w:rPr>
        <w:t>аблюдатель, анализирующий внешние проявления психической деятельности респондента. Основываясь на наблюдении, психолог осуществляет экспресс-диагностику и корректирует выбранную стратегию проведения беседы. На начальных этапах беседы основной задачей рассм</w:t>
      </w:r>
      <w:r>
        <w:rPr>
          <w:sz w:val="28"/>
          <w:szCs w:val="28"/>
          <w:lang w:val="ru-RU"/>
        </w:rPr>
        <w:t>атривается побуждение исследуемого субъекта к активному участию в диалоге.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навыком психолога в ситуации беседы является умение устанавливать и поддерживать раппорт, соблюдая при этом чистоту исследования, избегая нерелевантных (мешающих получению</w:t>
      </w:r>
      <w:r>
        <w:rPr>
          <w:sz w:val="28"/>
          <w:szCs w:val="28"/>
          <w:lang w:val="ru-RU"/>
        </w:rPr>
        <w:t xml:space="preserve"> достоверного результата) вербальных и невербальных влияний на субъект, которые могут способствовать активному изменению его реакций. К разрушению раппорта с респондентом или же к оказанию побочных внушений на респондента могут привести неосторожные высказ</w:t>
      </w:r>
      <w:r>
        <w:rPr>
          <w:sz w:val="28"/>
          <w:szCs w:val="28"/>
          <w:lang w:val="ru-RU"/>
        </w:rPr>
        <w:t>ывания со стороны психолога, выполненные, например, в форме приказов, угроз, нравоучений, советов, обвинений, оценочных суждений касательно сказанного респондентом, успокоений и неуместных шуток.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Беседы различаются в зависимости от преследуемой психологиче</w:t>
      </w:r>
      <w:r>
        <w:rPr>
          <w:sz w:val="28"/>
          <w:szCs w:val="28"/>
          <w:lang w:val="ru-RU"/>
        </w:rPr>
        <w:t>ской задачи. Выделяют следующие виды: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Терапевтическая беседа.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Экспериментальная беседа (с целью проверки экспериментальных гипотез).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Автобиографическая беседа.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Сбор субъективного анамнеза (сбор информации о личности субъекта).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Сбор объективного а</w:t>
      </w:r>
      <w:r>
        <w:rPr>
          <w:sz w:val="28"/>
          <w:szCs w:val="28"/>
          <w:lang w:val="ru-RU"/>
        </w:rPr>
        <w:t>намнеза (сбор информации о знакомых субъекта).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ѕ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Телефонная беседа.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Интервью относят как и к методу беседы, так и к методу опроса.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два стиля ведения беседы, причём в её ходе один может сменять другой в зависимости от контекста.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Рефлексивное слушан</w:t>
      </w:r>
      <w:r>
        <w:rPr>
          <w:sz w:val="28"/>
          <w:szCs w:val="28"/>
          <w:lang w:val="ru-RU"/>
        </w:rPr>
        <w:t>ие - стиль ведения беседы, в котором предполагается активное речевое взаимодействие психолога и респондента.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Рефлексивное слушание используется с целью осуществления точного контроля правильности восприятия полученной информации. Использование данного стил</w:t>
      </w:r>
      <w:r>
        <w:rPr>
          <w:sz w:val="28"/>
          <w:szCs w:val="28"/>
          <w:lang w:val="ru-RU"/>
        </w:rPr>
        <w:t>я ведения беседы может быть связано с личностными свойствами респондента (к примеру, низкий уровень развитости коммуникативных навыков), необходимостью установить то значение слова, которое имел в виду говорящий, культурными традициями (этикет общения в ку</w:t>
      </w:r>
      <w:r>
        <w:rPr>
          <w:sz w:val="28"/>
          <w:szCs w:val="28"/>
          <w:lang w:val="ru-RU"/>
        </w:rPr>
        <w:t>льтурной среде, к которой принадлежат респондент и психолог).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 основных приёма поддержания беседы и контроля получаемой информации: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Выяснение (использование уточняющих вопросов).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Перефразирование (формулировка высказанного респондентом своими словам</w:t>
      </w:r>
      <w:r>
        <w:rPr>
          <w:sz w:val="28"/>
          <w:szCs w:val="28"/>
          <w:lang w:val="ru-RU"/>
        </w:rPr>
        <w:t>и).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Словесное отражение психологом чувств респондента.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Нерефлексивное слушание - стиль ведения беседы, в котором используется лишь необходимый с точки зрения целесообразности минимум слов и техник невербальной коммуникации со стороны психолога.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Нерефлекс</w:t>
      </w:r>
      <w:r>
        <w:rPr>
          <w:sz w:val="28"/>
          <w:szCs w:val="28"/>
          <w:lang w:val="ru-RU"/>
        </w:rPr>
        <w:t xml:space="preserve">ивное слушание применяется в тех случаях, когда существует необходимость дать субъекту выговориться. Оно особенно полезно в ситуациях, где собеседник проявляет желание выразить свою точку зрения, обсудить волнующие его темы и где он испытывает трудности в </w:t>
      </w:r>
      <w:r>
        <w:rPr>
          <w:sz w:val="28"/>
          <w:szCs w:val="28"/>
          <w:lang w:val="ru-RU"/>
        </w:rPr>
        <w:t>выражении проблем, легко сбивается с мысли вмешательством психолога и ведёт себя закрепощённо в связи с разницей в социальном положении между психологом и респондентом [24].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Методы психологического тестирования эмоциональной сферы у лиц с нарушением</w:t>
      </w:r>
      <w:r>
        <w:rPr>
          <w:b/>
          <w:bCs/>
          <w:sz w:val="28"/>
          <w:szCs w:val="28"/>
          <w:lang w:val="ru-RU"/>
        </w:rPr>
        <w:t xml:space="preserve"> адаптации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диагностики эмоциональной сферы у лиц с нарушением адаптации мы предлагаем использовать следующие методики: тест Дэвида Бернса, методику самооценки эмоциональных состояний А. Уэссман и Д. Рикс, цветовой тест М. Люшера.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Дэвидом Бернсом был</w:t>
      </w:r>
      <w:r>
        <w:rPr>
          <w:sz w:val="28"/>
          <w:szCs w:val="28"/>
          <w:lang w:val="ru-RU"/>
        </w:rPr>
        <w:t xml:space="preserve"> составлен тест для выявления наличия и степени выраженности депрессии. Особую ценность методика имеет при выявлении скрыто протекающей депрессии (представлена в приложении Б).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Немаловажным является определение эмоциональных состояний клиента. В рамках наш</w:t>
      </w:r>
      <w:r>
        <w:rPr>
          <w:sz w:val="28"/>
          <w:szCs w:val="28"/>
          <w:lang w:val="ru-RU"/>
        </w:rPr>
        <w:t>ей работы мы рассмотрим методику самооценки эмоциональных состояний А. Уэссман и Д. Рикс.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Методика, разработанная американскими психологами А. Уэссманом и Д. Риксом применяется для самооценки эмоциональных состояний и степени бодрствования.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Измерение в это</w:t>
      </w:r>
      <w:r>
        <w:rPr>
          <w:sz w:val="28"/>
          <w:szCs w:val="28"/>
          <w:lang w:val="ru-RU"/>
        </w:rPr>
        <w:t>й методике производится в десятибалльной (стеновой) системе.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методика эффективна, если необходимо выявить изменение эмоционального состояния человека на протяжении определенного периода времени.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Простота выполнения задания делают ее весьма оперативн</w:t>
      </w:r>
      <w:r>
        <w:rPr>
          <w:sz w:val="28"/>
          <w:szCs w:val="28"/>
          <w:lang w:val="ru-RU"/>
        </w:rPr>
        <w:t>ым инструментом. При этом можно как вычерчивать кривые изменения отдельных показателей, так и работать только с интегральным результатом.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недостаткам вышеописанной методики можно отнести следующие: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Утверждения, включенные в 1-3 разделы, описывают эмоци</w:t>
      </w:r>
      <w:r>
        <w:rPr>
          <w:sz w:val="28"/>
          <w:szCs w:val="28"/>
          <w:lang w:val="ru-RU"/>
        </w:rPr>
        <w:t>ональное состояние человека лишь в диапазоне понятий «тревога/спокойствие» и «подъем/депрессия», не отражая выраженность других эмоций, таких, например, как гнев, обида, разочарование, гордость и др.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Утверждения, составляющие 4 раздел, характеризуют в ос</w:t>
      </w:r>
      <w:r>
        <w:rPr>
          <w:sz w:val="28"/>
          <w:szCs w:val="28"/>
          <w:lang w:val="ru-RU"/>
        </w:rPr>
        <w:t>новном когнитивную сферу (убеждения человека, касающиеся его возможностей), а не сферу эмоций.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Обращает внимание различие в системе оценок утверждений, составляющих четыре разных раздела методики. Так, повышение оценок, присваиваемых утверждениям 1 разде</w:t>
      </w:r>
      <w:r>
        <w:rPr>
          <w:sz w:val="28"/>
          <w:szCs w:val="28"/>
          <w:lang w:val="ru-RU"/>
        </w:rPr>
        <w:t xml:space="preserve">ла, отражает повышение степени психической адаптации испытуемого, при этом самая высокая оценка по этому разделу указывает на наивысший уровень психической адаптации. Однако во 2 и 3 разделах наивысшие значения присваиваются таким утверждениям («Порыв, не </w:t>
      </w:r>
      <w:r>
        <w:rPr>
          <w:sz w:val="28"/>
          <w:szCs w:val="28"/>
          <w:lang w:val="ru-RU"/>
        </w:rPr>
        <w:t>знающий преград, жизненная сила выплескивается через край» и «Сильный подъем, восторженное веселье»), которые отражают уже не столько состояние психической адаптации, сколько патологическое гипоманиакальное состояние. В этой связи общая шкала, получаемая п</w:t>
      </w:r>
      <w:r>
        <w:rPr>
          <w:sz w:val="28"/>
          <w:szCs w:val="28"/>
          <w:lang w:val="ru-RU"/>
        </w:rPr>
        <w:t>ри суммировании оценок по всем четырем разделам, представляется нелинейной: то время как низкие значения интегрального показателя свидетельствуют о выраженной психической дезадаптации, высокие значения интегрального показателя не могут трактоваться столь о</w:t>
      </w:r>
      <w:r>
        <w:rPr>
          <w:sz w:val="28"/>
          <w:szCs w:val="28"/>
          <w:lang w:val="ru-RU"/>
        </w:rPr>
        <w:t>днозначно. Иначе говоря, интегральный показатель данной методики более чувствителен к состоянию психической дезадаптации, чем к состоянию адаптации.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обработке определяют следующие показатели: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И1 -»Спокойствие - тревожность» (индивидуальная самооценка -</w:t>
      </w:r>
      <w:r>
        <w:rPr>
          <w:sz w:val="28"/>
          <w:szCs w:val="28"/>
          <w:lang w:val="ru-RU"/>
        </w:rPr>
        <w:t xml:space="preserve"> И1 - равняется номеру суждения, выбранного испытуемым из данной шкалы. Аналогично получаются индивидуальные значения по показателям И2-И4).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И2 - «Энергичность - усталость».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- «Приподнятость - подавленность».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И4 - «Чувство уверенности в себе - чувство б</w:t>
      </w:r>
      <w:r>
        <w:rPr>
          <w:sz w:val="28"/>
          <w:szCs w:val="28"/>
          <w:lang w:val="ru-RU"/>
        </w:rPr>
        <w:t>еспомощности».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И5 - Суммарная (по четырем шкалам) оценка состояния:</w:t>
      </w:r>
    </w:p>
    <w:p w:rsidR="00000000" w:rsidRDefault="0053472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И5 = И1 + И2 + ИЗ + И4, где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И1, И2, ИЗ, И4 - индивидуальные значения по соответствующим шкалам.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представляется следующим образом: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сумма баллов от 26 до 40, то испытуе</w:t>
      </w:r>
      <w:r>
        <w:rPr>
          <w:sz w:val="28"/>
          <w:szCs w:val="28"/>
          <w:lang w:val="ru-RU"/>
        </w:rPr>
        <w:t>мый высоко оценивает свое эмоциональное состояние, если от 15 до 25 баллов, то средняя оценка эмоционального состояния и низкая если от 4 до 14 баллов.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виде эмоциональное состояние - характеристика эмоций человека, отражающая ее положение относител</w:t>
      </w:r>
      <w:r>
        <w:rPr>
          <w:sz w:val="28"/>
          <w:szCs w:val="28"/>
          <w:lang w:val="ru-RU"/>
        </w:rPr>
        <w:t>ьно объектов окружающей среды. Состояние может быть наблюдаемо как внешне, так и внутренне. Внутреннее состояние эмоций фиксируется сознанием субъекта на определенный момент времени тех ощущений благополучия (неблагополучия) как организма в целом, как и ег</w:t>
      </w:r>
      <w:r>
        <w:rPr>
          <w:sz w:val="28"/>
          <w:szCs w:val="28"/>
          <w:lang w:val="ru-RU"/>
        </w:rPr>
        <w:t>о частей. Внешне оценка состояния эмоций фиксируется высказываниями испытуемого по определенным признакам. Состояние человека выступает регулятивной функцией адаптации к окружающей среде или ситуации.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«Спокойствие-тревожность»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5-6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опрос</w:t>
      </w:r>
      <w:r>
        <w:rPr>
          <w:sz w:val="28"/>
          <w:szCs w:val="28"/>
          <w:lang w:val="ru-RU"/>
        </w:rPr>
        <w:t>е испытуемый показывает преобладание «Спокойствия»: выдержанность, сдержанность, терпеливость, степенность, благоразумность, уравновешенность, невозмутимость, терпимость.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самооценке испытуемый показывает средние показатели по шкале «Спокойстви</w:t>
      </w:r>
      <w:r>
        <w:rPr>
          <w:sz w:val="28"/>
          <w:szCs w:val="28"/>
          <w:lang w:val="ru-RU"/>
        </w:rPr>
        <w:t>е-тревожность» без явного преобладание одного из полюсов.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балла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самооценке испытуемого прогнозируется задерганность, запуганность, закомплексованность, нерешительность, пугливость, нервность, неуверенность, напряженность, боязливость.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«Энергичн</w:t>
      </w:r>
      <w:r>
        <w:rPr>
          <w:sz w:val="28"/>
          <w:szCs w:val="28"/>
          <w:lang w:val="ru-RU"/>
        </w:rPr>
        <w:t>ость-усталость»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5-6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оценивает себя как личность: инициативный, деятельный, предприимчивый, одержимый, устремленный, активный, кипучий, пробивной, расторопный.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самооценке испытуемый показывает средние показатели по шкале «</w:t>
      </w:r>
      <w:r>
        <w:rPr>
          <w:sz w:val="28"/>
          <w:szCs w:val="28"/>
          <w:lang w:val="ru-RU"/>
        </w:rPr>
        <w:t>Энергичность-усталость» без явного преобладание одного из полюсов.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балла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оценивает себя как: неинициативный, пассивный, инертный, безынициативный, вялый, апатичный, безразличный, медлительный.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«Приподнятость-подавленность»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5-6 балл</w:t>
      </w:r>
      <w:r>
        <w:rPr>
          <w:sz w:val="28"/>
          <w:szCs w:val="28"/>
          <w:lang w:val="ru-RU"/>
        </w:rPr>
        <w:t>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оценивает себя как: кипучий, темпераментный, задорный, порывистый, энергичный, вольнолюбивый, раскрепощенный, живой, подвижный, бойкий.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самооценке испытуемый показывает средние показатели по шкале «Приподнятость-подавленность» без</w:t>
      </w:r>
      <w:r>
        <w:rPr>
          <w:sz w:val="28"/>
          <w:szCs w:val="28"/>
          <w:lang w:val="ru-RU"/>
        </w:rPr>
        <w:t xml:space="preserve"> явного преобладание одного из полюсов.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балла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оценивает себя как: застенчивый, робкий, нерешительный, несмелый, запуганный, стеснительный, угнетенный, оробелый, подавленный, задавленный.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«Уверенность в себе - чувство беспомощности»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</w:t>
      </w:r>
      <w:r>
        <w:rPr>
          <w:sz w:val="28"/>
          <w:szCs w:val="28"/>
          <w:lang w:val="ru-RU"/>
        </w:rPr>
        <w:t xml:space="preserve"> 5-6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Испытуемый оценивает себя как: боец, закаленный, решительный, упорный, героический, работоспособный, сильный, волевой, твердый, бесстрашный, отважный, самостоятельный.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 баллов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самооценке испытуемый показывает средние показатели по шкале «Ув</w:t>
      </w:r>
      <w:r>
        <w:rPr>
          <w:sz w:val="28"/>
          <w:szCs w:val="28"/>
          <w:lang w:val="ru-RU"/>
        </w:rPr>
        <w:t>еренности-беспомощности» без явного преобладание одного из полюсов.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балла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Оценивается: безответный, слабохарактерный, безгласный, несмелый, слабый, слабовольный, пришибленный.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Суммарная оценка состояния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показатель отражает выраженность, степень эмо</w:t>
      </w:r>
      <w:r>
        <w:rPr>
          <w:sz w:val="28"/>
          <w:szCs w:val="28"/>
          <w:lang w:val="ru-RU"/>
        </w:rPr>
        <w:t>ционального подъема/истощения испытуемого.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оценки эмоциональных состояний чаще всего применяют цветовой тест Люшера.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Цветовой тест Люшера - психологический тест, относящийся к проективным методикам и изобретенный доктором Максом Люшером. Цветовая диагн</w:t>
      </w:r>
      <w:r>
        <w:rPr>
          <w:sz w:val="28"/>
          <w:szCs w:val="28"/>
          <w:lang w:val="ru-RU"/>
        </w:rPr>
        <w:t>остика Люшера позволяет измерить психофизиологическое состояние человека, его стрессоустойчивость, активность и коммуникативные способности. Тест Люшера позволяет определить причины психологического стресса, который может привести к появлению физиологическ</w:t>
      </w:r>
      <w:r>
        <w:rPr>
          <w:sz w:val="28"/>
          <w:szCs w:val="28"/>
          <w:lang w:val="ru-RU"/>
        </w:rPr>
        <w:t>их симптомов [25].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Люшера, восприятие цвета объективно и универсально, но цветовые предпочтения являются субъективными, и это различие позволяет объективно измерить субъективные состояния с помощью цветового теста.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проведения теста про</w:t>
      </w:r>
      <w:r>
        <w:rPr>
          <w:sz w:val="28"/>
          <w:szCs w:val="28"/>
          <w:lang w:val="ru-RU"/>
        </w:rPr>
        <w:t>ходит по одному из двух возможных вариантов: краткому или полному. При применении краткого варианта используется набор (таблица) из восьми цветов: серого (условный номер - 0), тёмно-синего (1), сине-зелёного (2), красно-жёлтого (3), жёлто-красного (4), кра</w:t>
      </w:r>
      <w:r>
        <w:rPr>
          <w:sz w:val="28"/>
          <w:szCs w:val="28"/>
          <w:lang w:val="ru-RU"/>
        </w:rPr>
        <w:t>сно-синего или фиолетового (5), коричневого (6) и чёрного (7).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Полный вариант цветового теста Люшера (« Клинический цветовой тест» ) состоит из восьми цветовых таблиц: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«серого цвета»;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«восьми цветов»;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таблица 7 форм, соответствующих цветам (исключая </w:t>
      </w:r>
      <w:r>
        <w:rPr>
          <w:sz w:val="28"/>
          <w:szCs w:val="28"/>
          <w:lang w:val="ru-RU"/>
        </w:rPr>
        <w:t>чёрный);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«четырёх основных цветов»;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«синего цвета»;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«зелёного цвета»;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«красного цвета»;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«жёлтого цвета»;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 цветов (повторный выбор).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 процедура тестирования состоит в упорядочивании цветов испытуемым по степени их субъективной приятно</w:t>
      </w:r>
      <w:r>
        <w:rPr>
          <w:sz w:val="28"/>
          <w:szCs w:val="28"/>
          <w:lang w:val="ru-RU"/>
        </w:rPr>
        <w:t>сти. Тестирование проводится при естественном освещении, однако недопустимо воздействие на таблицу цветов прямого солнечного света. Инструкция предусматривает просьбу отвлечься от ассоциаций, связанных с модой, традициями, общепринятыми вкусами и постарать</w:t>
      </w:r>
      <w:r>
        <w:rPr>
          <w:sz w:val="28"/>
          <w:szCs w:val="28"/>
          <w:lang w:val="ru-RU"/>
        </w:rPr>
        <w:t>ся выбирать цвета только исходя из своего личного отношения.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выбор цвета основан на бессознательных процессах, он указывает на то, каков человек на самом деле, а не на то, каким он себя представляет или каким бы он хотел быть, как это часто случа</w:t>
      </w:r>
      <w:r>
        <w:rPr>
          <w:sz w:val="28"/>
          <w:szCs w:val="28"/>
          <w:lang w:val="ru-RU"/>
        </w:rPr>
        <w:t>ется при использовании опросных методов.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цветовой диагностики Люшера позволяют произвести индивидуальную оценку и дать профессиональные рекомендации о том, как можно избежать психологического стресса и физиологических симптомов, к которым он при</w:t>
      </w:r>
      <w:r>
        <w:rPr>
          <w:sz w:val="28"/>
          <w:szCs w:val="28"/>
          <w:lang w:val="ru-RU"/>
        </w:rPr>
        <w:t>водит. Кроме того, тест Люшера предоставляет дополнительную информацию для психотерапии.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Сторонники применения теста Люшера утверждают, что он позволяет провести быстрый и глубокий анализ личности на основе информации, полученной при простом ранжировании ц</w:t>
      </w:r>
      <w:r>
        <w:rPr>
          <w:sz w:val="28"/>
          <w:szCs w:val="28"/>
          <w:lang w:val="ru-RU"/>
        </w:rPr>
        <w:t>ветов [25].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работе с клиентами очень важно знание и практическое применение методик выявления дезадаптации и особенностей эмоционального состояния клиентов. Для этого существует множество методик диагностики.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социального работника пе</w:t>
      </w:r>
      <w:r>
        <w:rPr>
          <w:sz w:val="28"/>
          <w:szCs w:val="28"/>
          <w:lang w:val="ru-RU"/>
        </w:rPr>
        <w:t>рвую очередь важно изучение эмоционального фона клиента, его индивидуальных особенностей и адаптационных способностей.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множество интерпретаций понятия эмоций. Одно из самых распространенных определений является следующее: эмоции - это состояния,</w:t>
      </w:r>
      <w:r>
        <w:rPr>
          <w:sz w:val="28"/>
          <w:szCs w:val="28"/>
          <w:lang w:val="ru-RU"/>
        </w:rPr>
        <w:t xml:space="preserve"> связанные с оценкой значимости для индивида действующих на него факторов и выражаемые прежде всего в форме непосредственных переживаний удовлетворения или неудовлетворения его актуальных потребностей.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отражение в форме непосредственного прист</w:t>
      </w:r>
      <w:r>
        <w:rPr>
          <w:sz w:val="28"/>
          <w:szCs w:val="28"/>
          <w:lang w:val="ru-RU"/>
        </w:rPr>
        <w:t xml:space="preserve">растного переживания смысла жизненного явлений и ситуаций, обусловленного отношением их объективных свойств к потребностям субъекта. 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Непременные компоненты жизнедеятельности, могучее средство активизации сенсорно-перцептивной деятельности личности.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</w:t>
      </w:r>
      <w:r>
        <w:rPr>
          <w:sz w:val="28"/>
          <w:szCs w:val="28"/>
          <w:lang w:val="ru-RU"/>
        </w:rPr>
        <w:t>ьший интерес для изучения нам представляет эмоциональное реагирование при нарушении адаптации, так как оно имеет целый спектр особенностей.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наступает при достижении оптимального взаимоотношения между личностью и средой за счет конструктивного пов</w:t>
      </w:r>
      <w:r>
        <w:rPr>
          <w:sz w:val="28"/>
          <w:szCs w:val="28"/>
          <w:lang w:val="ru-RU"/>
        </w:rPr>
        <w:t>едения.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реагирование при нарушении адаптации имеет ряд специфических черт. К ним относят следующие эмоции: тоска, отчуждение, пассивность, страх, агрессия и др. Крайним негативным выражением эмоциональной реакции при дезадаптации является де</w:t>
      </w:r>
      <w:r>
        <w:rPr>
          <w:sz w:val="28"/>
          <w:szCs w:val="28"/>
          <w:lang w:val="ru-RU"/>
        </w:rPr>
        <w:t>прессия.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работник при работе с клиентами очень часто встречается с нарушением адаптации, так как этот процесс охватывает множество категорий людей. В практической деятельности социальной работы основным компонентом на начальной стадии является д</w:t>
      </w:r>
      <w:r>
        <w:rPr>
          <w:sz w:val="28"/>
          <w:szCs w:val="28"/>
          <w:lang w:val="ru-RU"/>
        </w:rPr>
        <w:t>иагностика и выявление дезадаптации, после чего происходит детальное изучение эмоциональных реакций клиента. Существует множество методик для диагностики дезадаптации и эмоций.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позволяет сделать деятельность социального работника более компетентной, эф</w:t>
      </w:r>
      <w:r>
        <w:rPr>
          <w:sz w:val="28"/>
          <w:szCs w:val="28"/>
          <w:lang w:val="ru-RU"/>
        </w:rPr>
        <w:t>фективной и толерантной по отношению к клиенту.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БИБЛИОГРАФИЧЕСКИЙ СПИСОК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ab/>
        <w:t>Александрова О. Н., Психология социальной работы / О. Н. Александрова, О. Н. Боголюбова, Васильева Н. Л. и др. Под общей редакцией М. А. Гулиной. - СПб.: Питер, 2009. - 352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Вилюнас В. К. Психология эмоций. Тексты</w:t>
      </w:r>
      <w:r>
        <w:rPr>
          <w:noProof/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Под редакцией В. К. Вилюнаса, Ю. Б. Гиппенрейтер.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М.: </w:t>
      </w:r>
      <w:r>
        <w:rPr>
          <w:noProof/>
          <w:sz w:val="28"/>
          <w:szCs w:val="28"/>
          <w:lang w:val="ru-RU"/>
        </w:rPr>
        <w:t>2003. - 288</w:t>
      </w:r>
      <w:r>
        <w:rPr>
          <w:sz w:val="28"/>
          <w:szCs w:val="28"/>
          <w:lang w:val="ru-RU"/>
        </w:rPr>
        <w:t xml:space="preserve">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Воднева Г. Д. Адаптация к школе. Диагностика, предупреждение и преодоление дезадаптации: методическое пособие / Г. Д. Воднева - Витебск: УО «В</w:t>
      </w:r>
      <w:r>
        <w:rPr>
          <w:sz w:val="28"/>
          <w:szCs w:val="28"/>
          <w:lang w:val="ru-RU"/>
        </w:rPr>
        <w:t>ОГ ИПК и ПРР и СО», 2006. - 46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Диагностика и коррекция социальной дезадаптации подростков. - М.: Редакционно-издательский центр Консорциума «Социальное здоровье России» , 2009. - 198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Зинченко В.П Психологический словарь / Под ред. В. П. Зинченко, Б</w:t>
      </w:r>
      <w:r>
        <w:rPr>
          <w:sz w:val="28"/>
          <w:szCs w:val="28"/>
          <w:lang w:val="ru-RU"/>
        </w:rPr>
        <w:t>. Г. Мещерякова. - 2-е изд., перераб. и доп. - М.: Педагогика-Пресс, 2007. - 440 с.</w:t>
      </w:r>
    </w:p>
    <w:p w:rsidR="00000000" w:rsidRDefault="0053472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ab/>
        <w:t>Изард К. Э. Психология эмоций / К. Э. Изард - СПб.: Питер, 2002. - 464с.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ab/>
        <w:t>Ильин Е. П. Эмоции и чувства / Е. П. Ильин - СПб.: Питер, 2001.- 752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Крысько В. Г. Психолог</w:t>
      </w:r>
      <w:r>
        <w:rPr>
          <w:sz w:val="28"/>
          <w:szCs w:val="28"/>
          <w:lang w:val="ru-RU"/>
        </w:rPr>
        <w:t>ия и педагогика / В. Г. Крысько - ОМЕГА-Л Москва, 2006.- 352с.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Маклаков А. Г. М15 Общая психология: Учебник для вузов. - СПб.: Питер, 2008. - 583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Малкина-Пых И. Г. Психосоматика: Справочник практического психолога / И. Г. Малкина-Пых - М.: Издательств</w:t>
      </w:r>
      <w:r>
        <w:rPr>
          <w:sz w:val="28"/>
          <w:szCs w:val="28"/>
          <w:lang w:val="ru-RU"/>
        </w:rPr>
        <w:t>ово Эксмо, 2005. - 992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Немов Р. С. Психология / Р. С. Немов - Центр ВЛАДОС, 2003. - 688 с.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ab/>
        <w:t>Павленок П. Д. Технологии социальной работы в различных сферах жизнедеятельности/ П. Д. Павленок, М. Я. Руднева &lt;http://www.goodreads.com/author/show/4886850.</w:t>
      </w:r>
      <w:r>
        <w:rPr>
          <w:sz w:val="28"/>
          <w:szCs w:val="28"/>
          <w:lang w:val="ru-RU"/>
        </w:rPr>
        <w:t>_&gt; Москва: Издательско-торговая корпорация Дашков и Ко , 2006. - 596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ab/>
        <w:t xml:space="preserve">Рубинштейн С.Л. Основы психологии / С. Л. Рубинштейн </w:t>
      </w:r>
      <w:r>
        <w:rPr>
          <w:noProof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Питер, 2002. </w:t>
      </w:r>
      <w:r>
        <w:rPr>
          <w:noProof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720с.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Столяренко Л. Д. Основы психологии / Л. Д. Столяренко - «Феникс» Ростов-на-Дону 2000 - 672с.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ab/>
        <w:t>Фадина Г</w:t>
      </w:r>
      <w:r>
        <w:rPr>
          <w:sz w:val="28"/>
          <w:szCs w:val="28"/>
          <w:lang w:val="ru-RU"/>
        </w:rPr>
        <w:t>.В. Диагностика и коррекция задержки психического развития детей старшего дошкольного возраста / Г.В. Фадина. Балашов: -» Николаев» , 2004. - 68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Фресс П. Эмоциогенные ситуации. Экспериментальная психология / Ред.-сост. П. Фресс, Ж. Пиаже. - М.: Прогрес</w:t>
      </w:r>
      <w:r>
        <w:rPr>
          <w:sz w:val="28"/>
          <w:szCs w:val="28"/>
          <w:lang w:val="ru-RU"/>
        </w:rPr>
        <w:t>с, 2005. С.133-142 (с сокращ.)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ab/>
        <w:t>Холостова Е. И. Технологии социальной работы / Е. И. Холостова - М.: ИНФРА-М - 2001.- 400 с.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Хомская Е. Д. Нейропсихология / Е. Д. Хомская - СПб.: Питер, 2005. - 496с.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ab/>
        <w:t>Электронная библиотека [В. Н. Дружинина «Психолог</w:t>
      </w:r>
      <w:r>
        <w:rPr>
          <w:sz w:val="28"/>
          <w:szCs w:val="28"/>
          <w:lang w:val="ru-RU"/>
        </w:rPr>
        <w:t>ия в гуманитарном вузе»]/ Режим доступа: &lt;http://bibliotekar.ru/psihologia-2/65.htm&gt;.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Электронный журнал [«Виды и роль эмоций в жизни человека»] / Режим доступа: &lt;http://hippocrate.info/lib/emotions.htm&gt;.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Электронный словарь [С. Ю. Головин «Словарь практ</w:t>
      </w:r>
      <w:r>
        <w:rPr>
          <w:sz w:val="28"/>
          <w:szCs w:val="28"/>
          <w:lang w:val="ru-RU"/>
        </w:rPr>
        <w:t>ического психолога» ] / Режим доступа: &lt;http://vocabulary.ru/dictionary/25&gt;.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Электронный словарь [Д. В. Жмуров «Словарь терминов агрессии»] / Режим доступа: &lt;http://www.vocabulum.ru/word/36/&gt;.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Электронный словарь [«Толковый словарь русского языка»] / Реж</w:t>
      </w:r>
      <w:r>
        <w:rPr>
          <w:sz w:val="28"/>
          <w:szCs w:val="28"/>
          <w:lang w:val="ru-RU"/>
        </w:rPr>
        <w:t>им доступа: &lt;http://www.ozhegov.org/&gt;.</w:t>
      </w:r>
    </w:p>
    <w:p w:rsidR="00000000" w:rsidRDefault="005347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Электронный журнал [Южно-Российский исследовательский центр «Фактор» «Методы качественных исследований»] / Режим доступа: &lt;http://opros-center.info/method03.htm&gt;.</w:t>
      </w: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А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Наблюдение. Таблица крит</w:t>
      </w:r>
      <w:r>
        <w:rPr>
          <w:sz w:val="28"/>
          <w:szCs w:val="28"/>
          <w:lang w:val="ru-RU"/>
        </w:rPr>
        <w:t>ериев школьной адаптации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1-я шкала - учебная активность.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 работает на уроке, часто поднимает руку, отвечает правильно.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уроке работает, положительные и отрицательные ответы чередуются.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редко поднимает руку, но отвечает верно.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часто отвлека</w:t>
      </w:r>
      <w:r>
        <w:rPr>
          <w:sz w:val="28"/>
          <w:szCs w:val="28"/>
          <w:lang w:val="ru-RU"/>
        </w:rPr>
        <w:t>ется, не слышит вопроса, активность кратковременная.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пассивен на уроке, даёт отрицательные ответы.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учебная активность отсутствует полностью.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усвоение программных материалов.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правильное и безошибочное выполнение учебных заданий.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единичные</w:t>
      </w:r>
      <w:r>
        <w:rPr>
          <w:sz w:val="28"/>
          <w:szCs w:val="28"/>
          <w:lang w:val="ru-RU"/>
        </w:rPr>
        <w:t xml:space="preserve"> ошибки.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нестабильная успеваемость, перепады правильных ответов.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плохое усвоение материалов по одному из предметов.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частые ошибки, неаккуратность в выполнении заданий, много исправлений, зачёркиваний.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плохое усвоение программных материалов, грубые</w:t>
      </w:r>
      <w:r>
        <w:rPr>
          <w:sz w:val="28"/>
          <w:szCs w:val="28"/>
          <w:lang w:val="ru-RU"/>
        </w:rPr>
        <w:t xml:space="preserve"> ошибки и их большое количество.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поведение на уроке.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добросовестное выполнение требований учителя, дисциплинированность.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выполняет требования учителя, но иногда отвлекается от уроков.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часто разговаривает с товарищами, не собран.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скован н</w:t>
      </w:r>
      <w:r>
        <w:rPr>
          <w:sz w:val="28"/>
          <w:szCs w:val="28"/>
          <w:lang w:val="ru-RU"/>
        </w:rPr>
        <w:t>а уроке, напряжён, отвечает мало.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выполняет требования частично, вертится, разговаривает.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преобладают игровые интересы, на уроке занимается посторонними делами.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поведение на перемене.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высокая игровая активность, охотно участвует в игровых </w:t>
      </w:r>
      <w:r>
        <w:rPr>
          <w:sz w:val="28"/>
          <w:szCs w:val="28"/>
          <w:lang w:val="ru-RU"/>
        </w:rPr>
        <w:t>делах.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малая степень активности, предпочитает занятия в классе с кем-либо одним из ребят.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активность ребёнка ограничивается занятиями типа: делает уроки, моет доску, убирает класс.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может найти себе никакого применения, переходит из одной группы де</w:t>
      </w:r>
      <w:r>
        <w:rPr>
          <w:sz w:val="28"/>
          <w:szCs w:val="28"/>
          <w:lang w:val="ru-RU"/>
        </w:rPr>
        <w:t>тей в другую.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пассивен, избегает других.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часто нарушает нормы поведения.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взаимоотношения с одноклассниками.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общителен, легко контактирует с детьми.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мало инициативен, но легко вступает в контакт, если к нему обращаются.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сфера общения ог</w:t>
      </w:r>
      <w:r>
        <w:rPr>
          <w:sz w:val="28"/>
          <w:szCs w:val="28"/>
          <w:lang w:val="ru-RU"/>
        </w:rPr>
        <w:t>раничена, общается только с некоторыми.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предпочитает находиться рядом с детьми, но не вступает с ними в контакт.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замкнут, изолирован от других.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проявляет негативизм по отношению к другим детям.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отношение к учителю.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проявляет дружелюбие п</w:t>
      </w:r>
      <w:r>
        <w:rPr>
          <w:sz w:val="28"/>
          <w:szCs w:val="28"/>
          <w:lang w:val="ru-RU"/>
        </w:rPr>
        <w:t>о отношению к учителю, часто с ним общается.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дорожит хорошим мнением учителя о себе, стремится выполнять его требования.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старательно выполняет требования учителя, но за помощью часто обращается к одноклассникам.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выполняет требования учителя формальн</w:t>
      </w:r>
      <w:r>
        <w:rPr>
          <w:sz w:val="28"/>
          <w:szCs w:val="28"/>
          <w:lang w:val="ru-RU"/>
        </w:rPr>
        <w:t>о, стараясь быть незамеченным.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избегает контакта с учителем, при общении с ним теряется, плачет.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общение с учителем приводит к отрицательным эмоциям, плачет при любых замечаниях.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шкала - эмоции.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хорошее настроение, часто улыбается.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спокойное эмо</w:t>
      </w:r>
      <w:r>
        <w:rPr>
          <w:sz w:val="28"/>
          <w:szCs w:val="28"/>
          <w:lang w:val="ru-RU"/>
        </w:rPr>
        <w:t>циональное состояние.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эпизодически проявляется снижение настроения (цикличность).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отрицательные эмоции преобладают.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депрессивное настроение.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агрессия.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наблюдения с помощью данных оценочных шкал сводятся в таблицу.</w:t>
      </w: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Карта школьной адаптац</w:t>
      </w:r>
      <w:r>
        <w:rPr>
          <w:sz w:val="28"/>
          <w:szCs w:val="28"/>
          <w:lang w:val="ru-RU"/>
        </w:rPr>
        <w:t>ии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166"/>
        <w:gridCol w:w="1437"/>
        <w:gridCol w:w="1137"/>
        <w:gridCol w:w="1137"/>
        <w:gridCol w:w="1201"/>
        <w:gridCol w:w="896"/>
        <w:gridCol w:w="8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Учебная активность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Усвоение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программного материала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Поведение на уроке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Поведение на перемене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учителю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472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списке отмечаются клиенты, имеющие самые низкие показатели по каждой из шкал. При этом уровень адаптации </w:t>
      </w:r>
      <w:r>
        <w:rPr>
          <w:sz w:val="28"/>
          <w:szCs w:val="28"/>
          <w:lang w:val="ru-RU"/>
        </w:rPr>
        <w:t>детей, суммарно набравших 28-35 баллов, можно отнести к высокому, 21-27 баллов - к среднему, менее 20 - к низкому.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Б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Дэвида Бернса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«Под каждой римской цифрой выберите одно из предложенных утверждений, с которым Вы согласны».</w:t>
      </w:r>
      <w:r>
        <w:rPr>
          <w:sz w:val="28"/>
          <w:szCs w:val="28"/>
          <w:lang w:val="ru-RU"/>
        </w:rPr>
        <w:t>Ничего у меня не вызывает печали.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Иногда я чувствую печаль.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печалюсь постоянно и не могу прекратить этого.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так печален и несчастен, что не могу сопротивляться этим чувствам.Я не ощущаю страха перед будущим.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чувствую страх перед будущим.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Я </w:t>
      </w:r>
      <w:r>
        <w:rPr>
          <w:sz w:val="28"/>
          <w:szCs w:val="28"/>
          <w:lang w:val="ru-RU"/>
        </w:rPr>
        <w:t>не предвижу ничего хорошего в будущем.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знаю, что будущее страшно и ничего нельзя изменить.У меня не бывает провалов.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чувствую, что у меня случаются провалы чаще, чем у других людей.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взгляде на прошлое я вижу много провалов.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Я чувствую, что </w:t>
      </w:r>
      <w:r>
        <w:rPr>
          <w:sz w:val="28"/>
          <w:szCs w:val="28"/>
          <w:lang w:val="ru-RU"/>
        </w:rPr>
        <w:t>я полный неудачник.Я наслаждаюсь вещами так, как привык.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 наслаждаюсь обычными вещами, как привык.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 получаю наслаждения от чего-либо.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скучаю или неудовлетворен во всем.У меня нет чувства вины.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ощущаю вину большую часть времени.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ощущ</w:t>
      </w:r>
      <w:r>
        <w:rPr>
          <w:sz w:val="28"/>
          <w:szCs w:val="28"/>
          <w:lang w:val="ru-RU"/>
        </w:rPr>
        <w:t>аю себя полностью виноватым большую часть времени.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чувствую вину всегда.Мне не кажется, что я наказан.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чувствую, что могу быть наказан.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ожидаю наказания.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чувствую себя наказанным.Я не разочарован в себе.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разочарован в себе.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омерзите</w:t>
      </w:r>
      <w:r>
        <w:rPr>
          <w:sz w:val="28"/>
          <w:szCs w:val="28"/>
          <w:lang w:val="ru-RU"/>
        </w:rPr>
        <w:t>лен себе.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ненавижу себя.Мне не кажется, что я чем-либо хуже других.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критикую себя за мои промахи и ошибки.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критикую себя постоянно за мои неудачи.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порицаю себя за все происходящее.Мне никогда не приходили мысли о самоубийстве.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думал о с</w:t>
      </w:r>
      <w:r>
        <w:rPr>
          <w:sz w:val="28"/>
          <w:szCs w:val="28"/>
          <w:lang w:val="ru-RU"/>
        </w:rPr>
        <w:t>амоубийстве, но никогда не сделал бы этого.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хотелось бы убить себя.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убил бы себя, если бы решился.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Я не переживаю чаще,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переживаю сейчас чаще,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переживаю постоянно.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постоянно плакал бы, но сейчас не могу, даж</w:t>
      </w:r>
      <w:r>
        <w:rPr>
          <w:sz w:val="28"/>
          <w:szCs w:val="28"/>
          <w:lang w:val="ru-RU"/>
        </w:rPr>
        <w:t>е если сильно захочу.Я не раздражаюсь больше обычного.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немного больше раздражен сейчас,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могу быть полностью раздосадован и раздражен какое-то время.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постоянно чувствую раздражение.Я не потерял интереса к людям.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меньше интересуюс</w:t>
      </w:r>
      <w:r>
        <w:rPr>
          <w:sz w:val="28"/>
          <w:szCs w:val="28"/>
          <w:lang w:val="ru-RU"/>
        </w:rPr>
        <w:t>ь людьми,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большую часть интереса к людям.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весь интерес к людям.Я принимаю решения так же четко, как всегда.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откладываю принятие решения на больший срок,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меня сейчас большие трудности в принятии решени</w:t>
      </w:r>
      <w:r>
        <w:rPr>
          <w:sz w:val="28"/>
          <w:szCs w:val="28"/>
          <w:lang w:val="ru-RU"/>
        </w:rPr>
        <w:t>й, чем раньше.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совершенно не могу принимать решения.Мне не кажется, что я выгляжу сколько-нибудь хуже,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беспокоюсь, что выгляжу несколько старше своих лет или непривлекательно.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кажется постоянно, что что-то изменяется во мне, делая</w:t>
      </w:r>
      <w:r>
        <w:rPr>
          <w:sz w:val="28"/>
          <w:szCs w:val="28"/>
          <w:lang w:val="ru-RU"/>
        </w:rPr>
        <w:t xml:space="preserve"> меня все менее привлекательным.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уверен, что выгляжу ужасно.Я работаю так же хорошо, как и раньше.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Работа требует добавочных усилий от меня.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должен заставить себя, чтобы что-нибудь сделать.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 могу работать.Я сплю так же хорошо, как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Я сплю несколько хуже, чем обычно.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Сейчас я просыпаюсь на 1 -2 часа раньше и потом тяжело засыпаю.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просыпаюсь на несколько часов раньше обычного и не могу заснуть снова.Я устаю не больше, чем всегда.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устаю сейчас быстрее.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устаю почти от любо</w:t>
      </w:r>
      <w:r>
        <w:rPr>
          <w:sz w:val="28"/>
          <w:szCs w:val="28"/>
          <w:lang w:val="ru-RU"/>
        </w:rPr>
        <w:t>й работы.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устаю от всего.Мой аппетит такой же, как и был.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Мой аппетит не так хорош, как раньше.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Мой аппетит стал намного слабее.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Ничто не вызывает у меня аппетита.Я немного потерял или вообще остался в прежнем весе.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более 2, 5 кг.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</w:t>
      </w:r>
      <w:r>
        <w:rPr>
          <w:sz w:val="28"/>
          <w:szCs w:val="28"/>
          <w:lang w:val="ru-RU"/>
        </w:rPr>
        <w:t xml:space="preserve"> потерял более 5, 0 кг.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более 7, 5 кг.Мое здоровье беспокоит меня не более, чем прежде.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беспокоят боли, проблемы с зубами и запоры.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беспокоят боли, проблемы с зубами и запоры и я долго думаю о них потом.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Меня так беспокоит мое </w:t>
      </w:r>
      <w:r>
        <w:rPr>
          <w:sz w:val="28"/>
          <w:szCs w:val="28"/>
          <w:lang w:val="ru-RU"/>
        </w:rPr>
        <w:t>здоровье, что я не могу думать о чем-либо другом.У меня нет изменений в сексуальных интересах.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Секс меня интересует меньше, чем раньше.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Секс меня интересует намного меньше, чем раньше.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потерял всякий интерес к сексу.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результатов. Обработка п</w:t>
      </w:r>
      <w:r>
        <w:rPr>
          <w:sz w:val="28"/>
          <w:szCs w:val="28"/>
          <w:lang w:val="ru-RU"/>
        </w:rPr>
        <w:t>олученных результатов заключается в подсчете суммы цифр, соответствующих сделанным выборам.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-10 - состояние нормальное.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-16 - умеренное расстройство.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-20 - на грани клинической депрессии.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-30 - умеренная депрессия.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-40 - серьезная депрессия.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40 - эк</w:t>
      </w:r>
      <w:r>
        <w:rPr>
          <w:sz w:val="28"/>
          <w:szCs w:val="28"/>
          <w:lang w:val="ru-RU"/>
        </w:rPr>
        <w:t>стремальная депрессия.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В</w:t>
      </w:r>
    </w:p>
    <w:p w:rsidR="00000000" w:rsidRDefault="0053472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А. Уэссман и Д. Рикс. Суммарная оценка состояний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«Выберите в каждом из предложенных наборов суждений то, которое лучше всего описывает ваше состояние сейчас. Номер суждения, выбранного из каждого</w:t>
      </w:r>
      <w:r>
        <w:rPr>
          <w:sz w:val="28"/>
          <w:szCs w:val="28"/>
          <w:lang w:val="ru-RU"/>
        </w:rPr>
        <w:t xml:space="preserve"> набора, запишите в соответствующей строке для ответов». Спокойствие - тревожность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Совершенное спокойствие. Непоколебимо уверен в себе.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Исключительно хладнокровен, на редкость уверен и не волнуюсь.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Ощущение полного благополучия. Уверен и чувствую себ</w:t>
      </w:r>
      <w:r>
        <w:rPr>
          <w:sz w:val="28"/>
          <w:szCs w:val="28"/>
          <w:lang w:val="ru-RU"/>
        </w:rPr>
        <w:t>я непринужденно.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целом уверен и свободен от беспокойства.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Ничто особенно не беспокоит меня. Чувствую себя более или менее непринужденно.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Несколько озабочен, чувствую себя скованно, немного встревожен.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Переживаю некоторую озабоченность, страх, бес</w:t>
      </w:r>
      <w:r>
        <w:rPr>
          <w:sz w:val="28"/>
          <w:szCs w:val="28"/>
          <w:lang w:val="ru-RU"/>
        </w:rPr>
        <w:t>покойство или неопределенность. Нервозен, волнуюсь, раздражен.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Значительная неуверенность. Весьма травмирован неопределенностью. Страшно.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Огромная тревожность, озабоченность. Изведен страхом.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Совершенно обезумел от страха. Потерял рассудок. Напуган </w:t>
      </w:r>
      <w:r>
        <w:rPr>
          <w:sz w:val="28"/>
          <w:szCs w:val="28"/>
          <w:lang w:val="ru-RU"/>
        </w:rPr>
        <w:t>неразрешимыми трудностями.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Энергичность - усталость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Порыв, не знающий преград. Жизненная сила выплескивается через край. 9. Бьющая через край жизнеспособность, огромная энергия, сильное стремление к деятельности.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Много энергии, сильная потребность в де</w:t>
      </w:r>
      <w:r>
        <w:rPr>
          <w:sz w:val="28"/>
          <w:szCs w:val="28"/>
          <w:lang w:val="ru-RU"/>
        </w:rPr>
        <w:t>йствии.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свежим, в запасе значительная энергия.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довольно свежим, в меру бодр.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Слегка устал. Леность. Энергии не хватает.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Довольно усталый. В запасе не очень много энергии.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Большая усталость. Вялый. Скудные ресурсы энерг</w:t>
      </w:r>
      <w:r>
        <w:rPr>
          <w:sz w:val="28"/>
          <w:szCs w:val="28"/>
          <w:lang w:val="ru-RU"/>
        </w:rPr>
        <w:t>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Ужасно утомлен. Почти изнурен и практически не способен к действию. Почти не осталось запасов энергии.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Абсолютно выдохся. Неспособен даже к самому незначительному усилию. Приподнятость - подавленность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Сильный подъем, восторженное веселье.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Возбу</w:t>
      </w:r>
      <w:r>
        <w:rPr>
          <w:sz w:val="28"/>
          <w:szCs w:val="28"/>
          <w:lang w:val="ru-RU"/>
        </w:rPr>
        <w:t>жден, в приподнятом состоянии. Восторженность.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Возбужден, в хорошем расположении духа.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очень хорошо. Жизнерадостен.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довольно хорошо, «в порядке».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чуть-чуть подавленно, «так себе».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Настроение подавленное и</w:t>
      </w:r>
      <w:r>
        <w:rPr>
          <w:sz w:val="28"/>
          <w:szCs w:val="28"/>
          <w:lang w:val="ru-RU"/>
        </w:rPr>
        <w:t xml:space="preserve"> несколько унылое.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Угнетен и чувствую себя очень подавленно. Настроение унылое.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Очень угнетен. Чувствую себя просто ужасно.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Крайняя депрессия и уныние. Подавлен. Все черно и серо.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Уверенность в себе - беспомощность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меня нет ничего невозможного.</w:t>
      </w:r>
      <w:r>
        <w:rPr>
          <w:sz w:val="28"/>
          <w:szCs w:val="28"/>
          <w:lang w:val="ru-RU"/>
        </w:rPr>
        <w:t xml:space="preserve"> Смогу сделать все, что хочу.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большую уверенность в себе. Уверен в своих свершениях.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Очень уверен в своих способностях.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Чувствую, что моих способностей достаточно и мои перспективы хороши. 6. Чувствую себя довольно компетентным.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Чувствую, </w:t>
      </w:r>
      <w:r>
        <w:rPr>
          <w:sz w:val="28"/>
          <w:szCs w:val="28"/>
          <w:lang w:val="ru-RU"/>
        </w:rPr>
        <w:t>что мои умения и способности несколько ограничены.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довольно неспособным.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Подавлен своей слабостью и недостатком способностей.</w:t>
      </w:r>
    </w:p>
    <w:p w:rsidR="00000000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Чувствую себя жалким и несчастным. Устал от своей некомпетентности.</w:t>
      </w:r>
    </w:p>
    <w:p w:rsidR="00534726" w:rsidRDefault="005347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Давящее чувство слабости и тщетности ус</w:t>
      </w:r>
      <w:r>
        <w:rPr>
          <w:sz w:val="28"/>
          <w:szCs w:val="28"/>
          <w:lang w:val="ru-RU"/>
        </w:rPr>
        <w:t>илий. У меня ничего не получится.</w:t>
      </w:r>
    </w:p>
    <w:sectPr w:rsidR="005347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E"/>
    <w:rsid w:val="00534726"/>
    <w:rsid w:val="00C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27EAE-077A-4A69-B72C-D7AED2B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8216</Words>
  <Characters>46837</Characters>
  <Application>Microsoft Office Word</Application>
  <DocSecurity>0</DocSecurity>
  <Lines>390</Lines>
  <Paragraphs>109</Paragraphs>
  <ScaleCrop>false</ScaleCrop>
  <Company/>
  <LinksUpToDate>false</LinksUpToDate>
  <CharactersWithSpaces>54944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2025-04-03T07:45:00Z</dcterms:created>
  <dcterms:modified xsi:type="dcterms:W3CDTF">2025-04-03T07:45:00Z</dcterms:modified>
</cp:coreProperties>
</file>