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образовательное учреждение высшего профессионального образования</w:t>
      </w: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«Южно-Уральский государственный университет»</w:t>
      </w: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Научно-исследовательский институт</w:t>
      </w: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Физической Культуры и Спорта</w:t>
      </w: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</w:t>
      </w:r>
      <w:r>
        <w:rPr>
          <w:sz w:val="28"/>
          <w:szCs w:val="28"/>
          <w:lang w:val="ru-RU"/>
        </w:rPr>
        <w:t>федра Теории и методики физической культуры и спорта</w:t>
      </w: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ПОЯСНИТЕЛЬНАЯ ЗАПИСКА К КУРСОВОЙ РАБОТЕ</w:t>
      </w: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 «Психология»</w:t>
      </w: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развития речи в детстве</w:t>
      </w: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 работы,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 группы ФКиС-180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Юмагулов Р.М.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Челябинск - 2012 г.</w:t>
      </w:r>
    </w:p>
    <w:p w:rsidR="00000000" w:rsidRDefault="00B52E6D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B52E6D">
      <w:pPr>
        <w:pStyle w:val="1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АННОТАЦИЯ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 выполнена с целью изучить и проанализировать литературу по теме исследования и изучить особенности развития речи в детстве</w:t>
      </w:r>
    </w:p>
    <w:p w:rsidR="00000000" w:rsidRDefault="00B52E6D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Речь - исторически сложившаяся форма общения &lt;http://ru.wikipedia.org/wiki/%D0%9E%D0%B1%D1%89%D0%B5%D0%BD%D0%B8%D0%B5</w:t>
      </w:r>
      <w:r>
        <w:rPr>
          <w:color w:val="000000"/>
          <w:sz w:val="28"/>
          <w:szCs w:val="28"/>
          <w:lang w:val="ru-RU"/>
        </w:rPr>
        <w:t>&gt; людей посредством языковых &lt;http://ru.wikipedia.org/wiki/%D0%AF%D0%B7%D1%8B%D0%BA&gt; конструкций, создаваемых на основе определённых правил. Процесс речи предполагает, с одной стороны, формирование и формулирование мыслей языковыми (речевыми) средствами, а</w:t>
      </w:r>
      <w:r>
        <w:rPr>
          <w:color w:val="000000"/>
          <w:sz w:val="28"/>
          <w:szCs w:val="28"/>
          <w:lang w:val="ru-RU"/>
        </w:rPr>
        <w:t xml:space="preserve"> с другой стороны - восприятие &lt;http://ru.wikipedia.org/wiki/%D0%92%D0%BE%D1%81%D0%BF%D1%80%D0%B8%D1%8F%D1%82%D0%B8%D0%B5&gt; языковых конструкций и их понимание &lt;http://ru.wikipedia.org/wiki/%D0%9F%D0%BE%D0%BD%D0%B8%D0%BC%D0%B0%D0%BD%D0%B8%D0%B5&gt;.</w:t>
      </w:r>
    </w:p>
    <w:p w:rsidR="00000000" w:rsidRDefault="00B52E6D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</w:t>
      </w:r>
      <w:r>
        <w:rPr>
          <w:color w:val="000000"/>
          <w:sz w:val="28"/>
          <w:szCs w:val="28"/>
          <w:lang w:val="ru-RU"/>
        </w:rPr>
        <w:t>зом, речь представляет собой психолингвистический процесс, форму существования человеческого языка.</w:t>
      </w:r>
    </w:p>
    <w:p w:rsidR="00000000" w:rsidRDefault="00B52E6D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исследования: изучение особенностей развития речи в детстве.</w:t>
      </w:r>
    </w:p>
    <w:p w:rsidR="00000000" w:rsidRDefault="00B52E6D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sz w:val="28"/>
          <w:szCs w:val="28"/>
          <w:lang w:val="ru-RU"/>
        </w:rPr>
        <w:t>процесс развития речи у детей.</w:t>
      </w:r>
    </w:p>
    <w:p w:rsidR="00000000" w:rsidRDefault="00B52E6D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исследования: дети дошкольного</w:t>
      </w:r>
      <w:r>
        <w:rPr>
          <w:color w:val="000000"/>
          <w:sz w:val="28"/>
          <w:szCs w:val="28"/>
          <w:lang w:val="ru-RU"/>
        </w:rPr>
        <w:t xml:space="preserve"> возраста.</w:t>
      </w:r>
    </w:p>
    <w:p w:rsidR="00000000" w:rsidRDefault="00B52E6D">
      <w:pPr>
        <w:ind w:firstLine="709"/>
        <w:rPr>
          <w:b/>
          <w:bCs/>
          <w:sz w:val="28"/>
          <w:szCs w:val="28"/>
          <w:lang w:val="ru-RU"/>
        </w:rPr>
      </w:pPr>
    </w:p>
    <w:p w:rsidR="00000000" w:rsidRDefault="00B52E6D">
      <w:pPr>
        <w:ind w:firstLine="709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B52E6D">
      <w:pPr>
        <w:pStyle w:val="1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ВВЕДЕНИЕ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воспитания в детском саду предусматривает развитие всех сторон устной речи: словаря, грамматического строя, звукопроизношения. Словарный состав языка - это все слова, имеющиеся в нем. Грамматический строй определяет правил</w:t>
      </w:r>
      <w:r>
        <w:rPr>
          <w:sz w:val="28"/>
          <w:szCs w:val="28"/>
          <w:lang w:val="ru-RU"/>
        </w:rPr>
        <w:t xml:space="preserve">а соединения слов в предложения. Любое слово, фраза находят свое выражение лишь с помощью тех или иных звуков. Все эти структурные части языка теснейшим образом связаны друг с другом. Словарь и грамматический строй развиваются и совершенствуются постоянно </w:t>
      </w:r>
      <w:r>
        <w:rPr>
          <w:sz w:val="28"/>
          <w:szCs w:val="28"/>
          <w:lang w:val="ru-RU"/>
        </w:rPr>
        <w:t>не только в дошкольном возрасте, но и в процессе обучения в школе. Правильное звукопроизношение формируется у ребенка в основном к пяти-шести годам. Поэтому воспитание правильного произношения всех звуков родного языка должно быть закончено в дошкольном во</w:t>
      </w:r>
      <w:r>
        <w:rPr>
          <w:sz w:val="28"/>
          <w:szCs w:val="28"/>
          <w:lang w:val="ru-RU"/>
        </w:rPr>
        <w:t>зрасте. А так как звук является смысловой единицей лишь в слове, то вся работа по воспитанию правильного звукопроизношения неразрывно связана с работой по развитию речи детей.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Речь не является врожденной способностью человека, она формируется постепенно, в</w:t>
      </w:r>
      <w:r>
        <w:rPr>
          <w:sz w:val="28"/>
          <w:szCs w:val="28"/>
          <w:lang w:val="ru-RU"/>
        </w:rPr>
        <w:t>месте с развитием ребенка.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нормального становления речи необходимо, чтобы кора головного мозга достигла определенной зрелости и органы чувств ребенка - слух, зрение, обоняние, осязание - были также достаточно развиты. Особенно важны для формирования ре</w:t>
      </w:r>
      <w:r>
        <w:rPr>
          <w:sz w:val="28"/>
          <w:szCs w:val="28"/>
          <w:lang w:val="ru-RU"/>
        </w:rPr>
        <w:t>чи развитие речедвигательного и речеслухового анализаторов. Все это в значительной степени зависит от окружающей среды. Если ребенок не получает новых ярких впечатлений, не создана обстановка, способствующая развитию движений и речи, задерживается и его фи</w:t>
      </w:r>
      <w:r>
        <w:rPr>
          <w:sz w:val="28"/>
          <w:szCs w:val="28"/>
          <w:lang w:val="ru-RU"/>
        </w:rPr>
        <w:t>зическое и психическое развитие.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развития речи большое значение имеет психофизическое здоровье ребенка - состояние его высшей нервной деятельности, высших психических </w:t>
      </w:r>
      <w:r>
        <w:rPr>
          <w:sz w:val="28"/>
          <w:szCs w:val="28"/>
          <w:lang w:val="ru-RU"/>
        </w:rPr>
        <w:lastRenderedPageBreak/>
        <w:t>процессов (внимания, памяти, воображения, мышления), а также его физическое (соматиче</w:t>
      </w:r>
      <w:r>
        <w:rPr>
          <w:sz w:val="28"/>
          <w:szCs w:val="28"/>
          <w:lang w:val="ru-RU"/>
        </w:rPr>
        <w:t>ское) состояние. Отрицательное влияние на формирование речи оказывают различные заболевания - диспепсии хронические пневмонии, хронический тонзиллит, аденоиды и др. Они ослабляют организм ребенка, снижают его психическую активность, подчас приводят к психо</w:t>
      </w:r>
      <w:r>
        <w:rPr>
          <w:sz w:val="28"/>
          <w:szCs w:val="28"/>
          <w:lang w:val="ru-RU"/>
        </w:rPr>
        <w:t>физическому инфантилизму и астенизации.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речи ребенка начинается с трех месяцев, с периода гуления. Это период активной подготовки речевого аппарата к произношению звуков. Одновременно проходит процесс развития понимания речи. Прежде ребенок начина</w:t>
      </w:r>
      <w:r>
        <w:rPr>
          <w:sz w:val="28"/>
          <w:szCs w:val="28"/>
          <w:lang w:val="ru-RU"/>
        </w:rPr>
        <w:t>ет различать интонацию речи, затем слова, обозначающие предметы и действия.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девяти-десяти месяцам ребенок произносит отдельные слова, состоящие из одинаковых парных слогов (мама, папа). Обычно к году словарь возрастает до десяти-двенадцати слов, а иногда</w:t>
      </w:r>
      <w:r>
        <w:rPr>
          <w:sz w:val="28"/>
          <w:szCs w:val="28"/>
          <w:lang w:val="ru-RU"/>
        </w:rPr>
        <w:t xml:space="preserve"> и большего количества слов (баба, кис, му, бэ и др.)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Речь развивается по подражанию, поэтому большую роль в формировании ее в этот период играет четкая, неторопливая речь взрослых, окружающих ребенка. Предметы надо называть правильно, не искажая слова, не</w:t>
      </w:r>
      <w:r>
        <w:rPr>
          <w:sz w:val="28"/>
          <w:szCs w:val="28"/>
          <w:lang w:val="ru-RU"/>
        </w:rPr>
        <w:t xml:space="preserve"> имитируя речь детей. В этот период необходимо развивать пассивный словарь (это те слова, которые ребенок еще не произносит, но соотносит с предметом, показывает его при назывании). Постепенно у ребенка развивается активный словарь (слова, которые он употр</w:t>
      </w:r>
      <w:r>
        <w:rPr>
          <w:sz w:val="28"/>
          <w:szCs w:val="28"/>
          <w:lang w:val="ru-RU"/>
        </w:rPr>
        <w:t>ебляет в своей речи). К двум годам активный словарь у детей насчитывает 250-300 слов. В это же время формируется и фразовая речь. Сначала это простые фразы из двух-трех слов, постепенно к трем годам они усложняются. Активный словарь достигает 800-1000 слов</w:t>
      </w:r>
      <w:r>
        <w:rPr>
          <w:sz w:val="28"/>
          <w:szCs w:val="28"/>
          <w:lang w:val="ru-RU"/>
        </w:rPr>
        <w:t xml:space="preserve">. Речь становится уже полноценным средством общения. К пяти годам активный словарь у детей увеличивается до 2500-3000 слов. Фраза удлиняется и усложняется, улучшается произношение. При нормальном развитии речи к </w:t>
      </w:r>
      <w:r>
        <w:rPr>
          <w:sz w:val="28"/>
          <w:szCs w:val="28"/>
          <w:lang w:val="ru-RU"/>
        </w:rPr>
        <w:lastRenderedPageBreak/>
        <w:t>пяти-шести годам у ребенка спонтанно корриги</w:t>
      </w:r>
      <w:r>
        <w:rPr>
          <w:sz w:val="28"/>
          <w:szCs w:val="28"/>
          <w:lang w:val="ru-RU"/>
        </w:rPr>
        <w:t>руются физиологические нарушения звукопроизношения.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семи годам ребенок правильно произносит все звуки родного языка, имеет достаточный активный словарь и практически овладевает грамматически правильной речью.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Воспитателю необходимо знать закономерности н</w:t>
      </w:r>
      <w:r>
        <w:rPr>
          <w:sz w:val="28"/>
          <w:szCs w:val="28"/>
          <w:lang w:val="ru-RU"/>
        </w:rPr>
        <w:t>ормального развития детской речи, активно и правильно руководить этим процессом.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B52E6D">
      <w:pPr>
        <w:pStyle w:val="1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 РАЗВИТИЕ РЕЧИ В ПЕРВЫЕ ГОДЫ ЖИЗНИ РЕБЕНКА</w:t>
      </w:r>
    </w:p>
    <w:p w:rsidR="00000000" w:rsidRDefault="00B52E6D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речи ребенка обусловлено определенной закономерностью.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Условия жизни и воспитания ребенка могут благоприятствовать э</w:t>
      </w:r>
      <w:r>
        <w:rPr>
          <w:sz w:val="28"/>
          <w:szCs w:val="28"/>
          <w:lang w:val="ru-RU"/>
        </w:rPr>
        <w:t>тому развитию и, напротив, могут его тормозить.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Ребенок родится с готовым аппаратом речи, но не говорит. Обусловлено это не только недоразвитием всей нервной системы центра речи, но и рядом других причин: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)новорожденный не владеет навыком пользования своим</w:t>
      </w:r>
      <w:r>
        <w:rPr>
          <w:sz w:val="28"/>
          <w:szCs w:val="28"/>
          <w:lang w:val="ru-RU"/>
        </w:rPr>
        <w:t xml:space="preserve"> аппаратом речи, ему надо этот навык приобрести;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)у него нет содержания для речи, ему надо это содержание накопить;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)ему не знакомы словесные формы речи, он должен с ними познакомиться;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)речь связана с проявлением мышления и обусловлена ими;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)язык развивае</w:t>
      </w:r>
      <w:r>
        <w:rPr>
          <w:sz w:val="28"/>
          <w:szCs w:val="28"/>
          <w:lang w:val="ru-RU"/>
        </w:rPr>
        <w:t>тся в условиях социального общения между людьми; между новорожденным и окружающими его людьми социальные связи ещё не установились, их надо установить.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Руководство развитием речи детей должно вестись в этих направлениях. Надо содействовать тому, чтобы аппа</w:t>
      </w:r>
      <w:r>
        <w:rPr>
          <w:sz w:val="28"/>
          <w:szCs w:val="28"/>
          <w:lang w:val="ru-RU"/>
        </w:rPr>
        <w:t xml:space="preserve">рат речи ребенка совершенствовался и развивался беспрепятственно, чтобы процесс овладения речью не тормозился. Надо способствовать приобретению ребенком содержания для его речи - накоплению представлений, знаний, понятий, мыслей; надо предоставить ребенку </w:t>
      </w:r>
      <w:r>
        <w:rPr>
          <w:sz w:val="28"/>
          <w:szCs w:val="28"/>
          <w:lang w:val="ru-RU"/>
        </w:rPr>
        <w:t>наилучшие условия для овладения по возможности совершенными формами структуры речи; надо установить и постепенно расширять социальные связи детей. Попутно развивающаяся речь будет облекать мыслью, а мысль будет питать язык. В этих направлениях должна разве</w:t>
      </w:r>
      <w:r>
        <w:rPr>
          <w:sz w:val="28"/>
          <w:szCs w:val="28"/>
          <w:lang w:val="ru-RU"/>
        </w:rPr>
        <w:t>ртываться вся методика по развитию речи, начиная со дня рождения ребенка.</w:t>
      </w:r>
      <w:r>
        <w:rPr>
          <w:sz w:val="28"/>
          <w:szCs w:val="28"/>
          <w:lang w:val="en-US"/>
        </w:rPr>
        <w:t>[16]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Первые годы жизни ребенка имеют решающее значение для дальнейшего развития его языка. Многие из причин, обусловливающих задержку в этом развитии, и дефекты речи детей более старш</w:t>
      </w:r>
      <w:r>
        <w:rPr>
          <w:sz w:val="28"/>
          <w:szCs w:val="28"/>
          <w:lang w:val="ru-RU"/>
        </w:rPr>
        <w:t>его возраста кроются часто в условиях их жизни на этом раннем этапе.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момента рождения ребенок, общаясь с окружающими, развивает все свои силы и способности. Проявления развития ребенка особенно ярки в области языка. Легкость и быстрота, с которыми ребено</w:t>
      </w:r>
      <w:r>
        <w:rPr>
          <w:sz w:val="28"/>
          <w:szCs w:val="28"/>
          <w:lang w:val="ru-RU"/>
        </w:rPr>
        <w:t>к при благоприятной педагогической обстановке овладевает речью поистине изумительны.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овладения словом ребенок проходит подготовительный период, имеющий громадное значение для развития его языка.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Первые звуки, издаваемые младенцем уже в первые недели жиз</w:t>
      </w:r>
      <w:r>
        <w:rPr>
          <w:sz w:val="28"/>
          <w:szCs w:val="28"/>
          <w:lang w:val="ru-RU"/>
        </w:rPr>
        <w:t>ни, являются нечленораздельными сочетаниями, состоящими главным образом из гортанных и губных звуков: гх, пех, мг, бг и т.п. Ребенок неустанно упражняется в их произношении. Он гулит.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4-5 месяцев произносимые им звуки меняют характер: они становятся член</w:t>
      </w:r>
      <w:r>
        <w:rPr>
          <w:sz w:val="28"/>
          <w:szCs w:val="28"/>
          <w:lang w:val="ru-RU"/>
        </w:rPr>
        <w:t>ораздельными, приобретают элементы слова, ребенок овладевает слогами, первичными корнями слова: ма, па, га, фу и т.д. Он вступает в период лепета. По сравнению с гулением лепет является более сложным видом упражнения речи, но того же рефлекторного характер</w:t>
      </w:r>
      <w:r>
        <w:rPr>
          <w:sz w:val="28"/>
          <w:szCs w:val="28"/>
          <w:lang w:val="ru-RU"/>
        </w:rPr>
        <w:t>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Первые проявления речи младенца носят эмоционально-волевой характер, являются выразителями его внутренних сил и состояний, причем крик - выразитель эмоций отрицательных (вызываемый голодом, болью, одиночеством и т.п.), а гуление и лепет - эмоции положит</w:t>
      </w:r>
      <w:r>
        <w:rPr>
          <w:sz w:val="28"/>
          <w:szCs w:val="28"/>
          <w:lang w:val="ru-RU"/>
        </w:rPr>
        <w:t>ельных, радостных. В них участвуют моторные механизмы не одного речевого, но и всего моторного аппарата: младенец не только кричит, гулит или лепечет, но и энергично жестикулирует, мимирует. Беспрепятственное развитие всего моторного аппарата оказывает огр</w:t>
      </w:r>
      <w:r>
        <w:rPr>
          <w:sz w:val="28"/>
          <w:szCs w:val="28"/>
          <w:lang w:val="ru-RU"/>
        </w:rPr>
        <w:t>омное влияние на развитие языка ребенка.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Каждый, наблюдавший детей, знает, что голосовые упражения младенца появляются исключительно во время его радостного возбуждения. Дети неблагополучные, страдающие, голодные, зябнущие, томящиеся в одиночестве не гулят</w:t>
      </w:r>
      <w:r>
        <w:rPr>
          <w:sz w:val="28"/>
          <w:szCs w:val="28"/>
          <w:lang w:val="ru-RU"/>
        </w:rPr>
        <w:t xml:space="preserve"> и не лепечут. Удовлетворенное радостное самочувствие младенца - основное условие для беспрепятственного развития его языка.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Вызывается такое состояние причинами не только физического, но и социального характера. Уже в первые недели своей жизни ребенок нач</w:t>
      </w:r>
      <w:r>
        <w:rPr>
          <w:sz w:val="28"/>
          <w:szCs w:val="28"/>
          <w:lang w:val="ru-RU"/>
        </w:rPr>
        <w:t>инает проявлять потребность в социальном контакте. Между ним и матерью или другим обслуживающим его лицом устанавливается внутренняя душевная связь, оказывающая громадное влияние на развитие его языка. Обе стороны, младенец и взрослый, стремятся поддержать</w:t>
      </w:r>
      <w:r>
        <w:rPr>
          <w:sz w:val="28"/>
          <w:szCs w:val="28"/>
          <w:lang w:val="ru-RU"/>
        </w:rPr>
        <w:t xml:space="preserve"> эту связь и прибегают для этого к посредству главного орудия - органа речи. Взаимодействие этих двух факторов - потребности речи у ребенка и речевой среды, удовлетворяющей эту потребность, делает возможным развитие речи ребенка.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Орган слуха играет при это</w:t>
      </w:r>
      <w:r>
        <w:rPr>
          <w:sz w:val="28"/>
          <w:szCs w:val="28"/>
          <w:lang w:val="ru-RU"/>
        </w:rPr>
        <w:t>м первенствующую роль. Ребенок жадно ловит звуки, раздающиеся вокруг него, прислушивается к ним и стремится им подражать. Соответствующие слуховые восприятия, организованно предложенные детям, содействуют культуре слуха и формированию их языка. Голоса живо</w:t>
      </w:r>
      <w:r>
        <w:rPr>
          <w:sz w:val="28"/>
          <w:szCs w:val="28"/>
          <w:lang w:val="ru-RU"/>
        </w:rPr>
        <w:t>тных, пение птиц, звуки музыкальных инструментов, свисток локомотива вызывают у них радостное возбуждение и стимулируют к речевым реакциям.</w:t>
      </w:r>
      <w:r>
        <w:rPr>
          <w:sz w:val="28"/>
          <w:szCs w:val="28"/>
          <w:lang w:val="en-US"/>
        </w:rPr>
        <w:t>[16]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главная роль, ни с чем не сравнимая по своему значению, принадлежит, конечно, человеческому голосу. Мать созн</w:t>
      </w:r>
      <w:r>
        <w:rPr>
          <w:sz w:val="28"/>
          <w:szCs w:val="28"/>
          <w:lang w:val="ru-RU"/>
        </w:rPr>
        <w:t>ает это если не умом, то чутьем, и она неумолчно говорит со своим ребенком, хотя знает, что он ее еще не понимает. В ряде игр, которые она с ним ведет, первое место занимают игры с участием голоса: мать повторяет издаваемые ребенком звуки, дает для подража</w:t>
      </w:r>
      <w:r>
        <w:rPr>
          <w:sz w:val="28"/>
          <w:szCs w:val="28"/>
          <w:lang w:val="ru-RU"/>
        </w:rPr>
        <w:t>ния новые, более сложные образцы их сочетаний, воздействует на него выразительностью не только своего голоса, но своих движений, своей мимикой. Ребенок слушает, следит за движением ее губ и воспринимает речь не только слухом, но и зрением, он подражает ей,</w:t>
      </w:r>
      <w:r>
        <w:rPr>
          <w:sz w:val="28"/>
          <w:szCs w:val="28"/>
          <w:lang w:val="ru-RU"/>
        </w:rPr>
        <w:t xml:space="preserve"> улыбается, мимирует, гулит, лепечет, улавливает и выбирает из громадного числа произносимых ею слов те, которые входят круг его понятий, и начинает их произносить. Это возможно только в том случае, если ребенок обслуживается индивидуально. Младенец способ</w:t>
      </w:r>
      <w:r>
        <w:rPr>
          <w:sz w:val="28"/>
          <w:szCs w:val="28"/>
          <w:lang w:val="ru-RU"/>
        </w:rPr>
        <w:t>ен воспринимать улыбку, жест, слово, только к нему лично обращенные. Только на них он реагирует соответствующим оживлением, улыбкой, звуком.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концу первого года приготовительные физиологические упражнения голосового аппарата в основных своих проявлениях з</w:t>
      </w:r>
      <w:r>
        <w:rPr>
          <w:sz w:val="28"/>
          <w:szCs w:val="28"/>
          <w:lang w:val="ru-RU"/>
        </w:rPr>
        <w:t>аканчиваются и ребенок переходит к сознательной подражательной речи. Настает момент, когда он сознательно произносит первое слово, связав его с определенным, им хорошо усвоенным представлением. Устанавливается эта связь благодаря тому, что взрослые многокр</w:t>
      </w:r>
      <w:r>
        <w:rPr>
          <w:sz w:val="28"/>
          <w:szCs w:val="28"/>
          <w:lang w:val="ru-RU"/>
        </w:rPr>
        <w:t>атно повторяют определенные слова, заимствуемые из рефлекторного словаря ребенка. Например, ма-ма, ба-ба, па-па и т.п. в применении к соответствующим близким ребенку лицам и предметам. У ребенка постепенно образуется ассоциация между зрительным представлен</w:t>
      </w:r>
      <w:r>
        <w:rPr>
          <w:sz w:val="28"/>
          <w:szCs w:val="28"/>
          <w:lang w:val="ru-RU"/>
        </w:rPr>
        <w:t>ием того и другого предмета и слуховым выражением в слове. Голосовые органы к этому времени настолько подготовлены долгими предварительными физиологическими упражнениями, что ассоциации эти устанавливаются легко и в большом количестве.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 первую очередь уст</w:t>
      </w:r>
      <w:r>
        <w:rPr>
          <w:sz w:val="28"/>
          <w:szCs w:val="28"/>
          <w:lang w:val="ru-RU"/>
        </w:rPr>
        <w:t>анавливается понимание слышимого слова. Способность понимания речи проявляется раньше способности активного ее употребления. Дети начинают понимать речь, когда они ещё не говорят. Запас пассивных слов количественно превосходит запас активных в течение всей</w:t>
      </w:r>
      <w:r>
        <w:rPr>
          <w:sz w:val="28"/>
          <w:szCs w:val="28"/>
          <w:lang w:val="ru-RU"/>
        </w:rPr>
        <w:t xml:space="preserve"> жизни человека.</w:t>
      </w:r>
      <w:r>
        <w:rPr>
          <w:sz w:val="28"/>
          <w:szCs w:val="28"/>
          <w:lang w:val="en-US"/>
        </w:rPr>
        <w:t>[11]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концу первого года ребенок обычно активно владеет уже 8-10 словами. Содержание для этих первых слов доставляет окружающая его конкретная действительность, в первую очередь замечаются лица, предметы, вещи, с которыми он имеет часто об</w:t>
      </w:r>
      <w:r>
        <w:rPr>
          <w:sz w:val="28"/>
          <w:szCs w:val="28"/>
          <w:lang w:val="ru-RU"/>
        </w:rPr>
        <w:t>щение и которые имеют для него личное значение.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втором году жизни уже замечается влечение ребенка к детскому обществу: начинают интересовать дети старше его. Какой-то инстинкт подсказывает, что общение со старшими детьми содействует его развитию. Старши</w:t>
      </w:r>
      <w:r>
        <w:rPr>
          <w:sz w:val="28"/>
          <w:szCs w:val="28"/>
          <w:lang w:val="ru-RU"/>
        </w:rPr>
        <w:t>е дети ведут за собой младших, предоставляют им для подражания более совершенные формы речи.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Пребывание ребенка исключительно в обществе своих сверстников задерживает процесс совершенствования речи. Это особенно резко проявляется среди детей преддошкольног</w:t>
      </w:r>
      <w:r>
        <w:rPr>
          <w:sz w:val="28"/>
          <w:szCs w:val="28"/>
          <w:lang w:val="ru-RU"/>
        </w:rPr>
        <w:t>о возраста.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Любая из присущих человеку сил и способностей развивается благодаря упражнению. Понимание речи ребенком совершенствуется при условии предоставления ему частных возможностей слышать интересную и понятную для него речь, а способность говорить про</w:t>
      </w:r>
      <w:r>
        <w:rPr>
          <w:sz w:val="28"/>
          <w:szCs w:val="28"/>
          <w:lang w:val="ru-RU"/>
        </w:rPr>
        <w:t>грессирует, если условия и организация жизни возможно чаще стимулируют его активной речи.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потребность разговаривать с другими людьми, делиться с ними своими мыслями, чувствами, переживаниями присуща взрослому человеку, то ребенку она присуща еще в бол</w:t>
      </w:r>
      <w:r>
        <w:rPr>
          <w:sz w:val="28"/>
          <w:szCs w:val="28"/>
          <w:lang w:val="ru-RU"/>
        </w:rPr>
        <w:t xml:space="preserve">ьшей мере. 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Едва он начинает говорить, т.е. становится способным словами выражать желания, формирующиеся мыли, как настойчиво требует, чтобы его слушали, чтобы с ним разговаривали. Эту потребность ребенка надо широко использовать в интересах закрепления вн</w:t>
      </w:r>
      <w:r>
        <w:rPr>
          <w:sz w:val="28"/>
          <w:szCs w:val="28"/>
          <w:lang w:val="ru-RU"/>
        </w:rPr>
        <w:t>утренних душевных связей с ним и для развития его языка.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Дети, с которыми много и сознательно разговаривают, развиваются быстрее и говорят лучше. Поэтому все проявления нашего общения с детьми следует сопровождать речью, закреплять словом все формирующиеся</w:t>
      </w:r>
      <w:r>
        <w:rPr>
          <w:sz w:val="28"/>
          <w:szCs w:val="28"/>
          <w:lang w:val="ru-RU"/>
        </w:rPr>
        <w:t xml:space="preserve"> в детском сознании представления и образы, претворять в слово наши действия, навязывать предметы, в этих действиях представленные.</w:t>
      </w:r>
      <w:r>
        <w:rPr>
          <w:sz w:val="28"/>
          <w:szCs w:val="28"/>
          <w:lang w:val="en-US"/>
        </w:rPr>
        <w:t>[13]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все условия первых лет жизни ребенка благоприятствуют его развитию, то к трем годам процесс формирования речи в ос</w:t>
      </w:r>
      <w:r>
        <w:rPr>
          <w:sz w:val="28"/>
          <w:szCs w:val="28"/>
          <w:lang w:val="ru-RU"/>
        </w:rPr>
        <w:t>новном завершается: ребенок понимает разговорную и повествовательную речь, соответствующую уровню его развития, владеет навыками активной речи, необходимыми для общения с окружающими, способен рассказать о виденном, слышанном, запомнить и прочесть на памят</w:t>
      </w:r>
      <w:r>
        <w:rPr>
          <w:sz w:val="28"/>
          <w:szCs w:val="28"/>
          <w:lang w:val="ru-RU"/>
        </w:rPr>
        <w:t>ь стишок; он овладевает синтаксической структурой речи, управлением и согласованием слов, употребляет распространенные и сложные предложения, правильно склоняет и спрягает. Ему предстоит только дальнейшее совершенствование речи в связи с прогрессирующим об</w:t>
      </w:r>
      <w:r>
        <w:rPr>
          <w:sz w:val="28"/>
          <w:szCs w:val="28"/>
          <w:lang w:val="ru-RU"/>
        </w:rPr>
        <w:t>щим развитием.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2E6D">
      <w:pPr>
        <w:pStyle w:val="1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 РОЛЬ СЕМЬИ В ДЕЛЕ РАЗВИТИЯ ЯЗЫКА ДЕТЕЙ</w:t>
      </w:r>
    </w:p>
    <w:p w:rsidR="00000000" w:rsidRDefault="00B52E6D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речь дошкольник языковой семья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Лингвистическое и литературное воспитание человека начинается в раннем детстве. Навык правильной речи, как и все добрые навыки, приобретается в семье. То, что делает с</w:t>
      </w:r>
      <w:r>
        <w:rPr>
          <w:sz w:val="28"/>
          <w:szCs w:val="28"/>
          <w:lang w:val="ru-RU"/>
        </w:rPr>
        <w:t>емья по части упорядочения развития речи ребенка, развития в нем литературных и художественных вкусов, имеет колоссальное значение для всей его последующей жизни. Семья может и должна быть деятельной пособницей и союзницей детского сада и школы в деле куль</w:t>
      </w:r>
      <w:r>
        <w:rPr>
          <w:sz w:val="28"/>
          <w:szCs w:val="28"/>
          <w:lang w:val="ru-RU"/>
        </w:rPr>
        <w:t>туры родного языка.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Речи следует учить, прежде всего, путем примера. Слышит ребенок речь правильную, отчетливо ясную и невольно воспринимает её, и мало-помалу добрый навык приобретает могущественную силу привычки. Воспримет его ухо какой-нибудь извращенный</w:t>
      </w:r>
      <w:r>
        <w:rPr>
          <w:sz w:val="28"/>
          <w:szCs w:val="28"/>
          <w:lang w:val="ru-RU"/>
        </w:rPr>
        <w:t xml:space="preserve"> диалект, то или другое местное наречие, и так же незаметно последнее становится его второй натурой, с недостатками речи трудно впоследствии бороться как в школе учителям, так и ему самому. Потому-то так важно, что и в каком виде воспринимает слух ребенка </w:t>
      </w:r>
      <w:r>
        <w:rPr>
          <w:sz w:val="28"/>
          <w:szCs w:val="28"/>
          <w:lang w:val="ru-RU"/>
        </w:rPr>
        <w:t xml:space="preserve">в первые, наиболее восприимчивые годы его жизни. 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 это время закладывается фундамент, на котором позднее воздвигается все здание его речи. Это должны помнить, этим проникаться родители и все окружающие детей в раннем детстве. Все внимание, неустанные стар</w:t>
      </w:r>
      <w:r>
        <w:rPr>
          <w:sz w:val="28"/>
          <w:szCs w:val="28"/>
          <w:lang w:val="ru-RU"/>
        </w:rPr>
        <w:t>ания родителей должны быть направлены на то, чтобы дети слышали речь правильную, ясную и логически последовательную. Никакого сюсюканья, подделывания под лепет детей, как бы мил последний ни был, не допускается. Говорить с детьми надо обыкновенным, правиль</w:t>
      </w:r>
      <w:r>
        <w:rPr>
          <w:sz w:val="28"/>
          <w:szCs w:val="28"/>
          <w:lang w:val="ru-RU"/>
        </w:rPr>
        <w:t xml:space="preserve">ным языком, но языком простым и, главное - говорить медленно, ясно и громко. </w:t>
      </w:r>
      <w:r>
        <w:rPr>
          <w:sz w:val="28"/>
          <w:szCs w:val="28"/>
          <w:lang w:val="en-US"/>
        </w:rPr>
        <w:t>[16]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Больше всего могут дать своим детям в их дошкольный период сами матери. Упрочить первые благие навыки в деле развития речи детей, конечно, обязанность самой матери, прежде вс</w:t>
      </w:r>
      <w:r>
        <w:rPr>
          <w:sz w:val="28"/>
          <w:szCs w:val="28"/>
          <w:lang w:val="ru-RU"/>
        </w:rPr>
        <w:t>его. Но воспитание детей - дело трудное; многому надо научиться, многое почитать, продумать, прежде чем браться за него. Каждый опытный учитель, присматривающийся к вновь поступившим ученикам, очень скоро составляет себе определенное понятие об интеллектуа</w:t>
      </w:r>
      <w:r>
        <w:rPr>
          <w:sz w:val="28"/>
          <w:szCs w:val="28"/>
          <w:lang w:val="ru-RU"/>
        </w:rPr>
        <w:t>льной ценности каждой отдельной семьи, о том, что она дала своему малолетнему члену, как в смысле его общего развития, так и в смысле развития его речи.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бы матери в должной степени понимали, какое громадное значение для духовного и всестороннего разви</w:t>
      </w:r>
      <w:r>
        <w:rPr>
          <w:sz w:val="28"/>
          <w:szCs w:val="28"/>
          <w:lang w:val="ru-RU"/>
        </w:rPr>
        <w:t>тия детей имеет обдуманное, соответствующее их интересам и психологии словесное общение с ними, они, вероятно, находили бы большое времени для занятий со своими детьми.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От простой, понятной песенки, сказки, образно и увлекательно рассказанной где-нибудь на</w:t>
      </w:r>
      <w:r>
        <w:rPr>
          <w:sz w:val="28"/>
          <w:szCs w:val="28"/>
          <w:lang w:val="ru-RU"/>
        </w:rPr>
        <w:t xml:space="preserve"> диване, вмещающем и мать и детей, выразительно прочитанного стихотворения или рассказа за столом, у которого собралась вся семья, душа ребенка, расцветает и жадно впитывает впечатления добра и красоты, оставляющие в ней неизгладимые следы.</w:t>
      </w:r>
      <w:r>
        <w:rPr>
          <w:sz w:val="28"/>
          <w:szCs w:val="28"/>
          <w:lang w:val="en-US"/>
        </w:rPr>
        <w:t>[5]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Семья являет</w:t>
      </w:r>
      <w:r>
        <w:rPr>
          <w:sz w:val="28"/>
          <w:szCs w:val="28"/>
          <w:lang w:val="ru-RU"/>
        </w:rPr>
        <w:t>ся той ареной, среди которой беспрепятственно формируются и развиваются ум и воображение ребенка, его вкусы и интересы, а ведь все это и является преддверием, фундаментом правильной, литературной устной и письменной речи. В семье создается то или иное отно</w:t>
      </w:r>
      <w:r>
        <w:rPr>
          <w:sz w:val="28"/>
          <w:szCs w:val="28"/>
          <w:lang w:val="ru-RU"/>
        </w:rPr>
        <w:t>шение к литературе. Домашнее самостоятельное чтение детей, чтение вслух, рассказы у семейного очага, оживленные беседы с родителями и близкими дают направление литературному развитию детей, а стало быть и развитию их языка.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семье, где высоко поднято знам</w:t>
      </w:r>
      <w:r>
        <w:rPr>
          <w:sz w:val="28"/>
          <w:szCs w:val="28"/>
          <w:lang w:val="ru-RU"/>
        </w:rPr>
        <w:t>я родного языка, из повседневной жизни которой не выброшена родная литература, где властно царит живое художественное слово, развивается речь ясная, образная и литературная, где горячо поддерживается и поощряется малейшее проявление литературных вкусов и и</w:t>
      </w:r>
      <w:r>
        <w:rPr>
          <w:sz w:val="28"/>
          <w:szCs w:val="28"/>
          <w:lang w:val="ru-RU"/>
        </w:rPr>
        <w:t>сканий, язык нормального ребенка не может не развиваться правильно и всесторонне, не могут не формироваться здоровые литературные навыки и вкусы.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языка детей, любви к родному языку, здоровых литературных вкусов - дело первейшей и существеннейшей в</w:t>
      </w:r>
      <w:r>
        <w:rPr>
          <w:sz w:val="28"/>
          <w:szCs w:val="28"/>
          <w:lang w:val="ru-RU"/>
        </w:rPr>
        <w:t>ажности. Служить этому делу самоотверженно и в полном единении должны и школа и семья, но последней принадлежит при этом начальная и первенствующая роль.</w:t>
      </w:r>
    </w:p>
    <w:p w:rsidR="00000000" w:rsidRDefault="00B52E6D">
      <w:pPr>
        <w:pStyle w:val="1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52E6D">
      <w:pPr>
        <w:pStyle w:val="1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. ПОРУЧЕНИЯ И ЗАДАНИЯ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методический прием, связанный с разговором, которому придается гром</w:t>
      </w:r>
      <w:r>
        <w:rPr>
          <w:sz w:val="28"/>
          <w:szCs w:val="28"/>
          <w:lang w:val="ru-RU"/>
        </w:rPr>
        <w:t>адное воспитательное значение, - это методически продуманные поручения, которые даются детям. Прием этот широко представлен семье, в которой в одних случаях сознательно, с других бессознательно дети привлекаются к участию в общей трудовой жизни. Но организ</w:t>
      </w:r>
      <w:r>
        <w:rPr>
          <w:sz w:val="28"/>
          <w:szCs w:val="28"/>
          <w:lang w:val="ru-RU"/>
        </w:rPr>
        <w:t>ованно он не представлен ни в детском саду, ни в школе.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Ребенку дается определенное поручение. Желательно, чтобы такое поручение имело практическое, ребенком осознаваемое значение. При этом он должен: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внимательно выслушать, что ему говорят.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понять соде</w:t>
      </w:r>
      <w:r>
        <w:rPr>
          <w:sz w:val="28"/>
          <w:szCs w:val="28"/>
          <w:lang w:val="ru-RU"/>
        </w:rPr>
        <w:t>ржание обращенной к нему речи.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запомнить сказанное.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выполнить поручение.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дать словесный отчет о выполненном.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 итоге оказать помощь.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к активности привлекаются внимание, интеллект, память, моторика, речь. Как видите, нагрузка изрядная</w:t>
      </w:r>
      <w:r>
        <w:rPr>
          <w:sz w:val="28"/>
          <w:szCs w:val="28"/>
          <w:lang w:val="ru-RU"/>
        </w:rPr>
        <w:t>, а потому надо хорошенько продумывать сущность и содержание поручения, которое даешь ребенку того или другого возраста.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Поручения можно уже давать детям полутора-двух лет. Вначале малышу предлагается принести или подать игрушку, находящуюся в его непосред</w:t>
      </w:r>
      <w:r>
        <w:rPr>
          <w:sz w:val="28"/>
          <w:szCs w:val="28"/>
          <w:lang w:val="ru-RU"/>
        </w:rPr>
        <w:t>ственной близости, причем педагог указывает на нее.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 дальнейшем ребенку предлагается принести названную игрушку, находящуюся в числе других, уже без указания на нее. Далее поручения усложняются.</w:t>
      </w:r>
      <w:r>
        <w:rPr>
          <w:sz w:val="28"/>
          <w:szCs w:val="28"/>
          <w:lang w:val="en-US"/>
        </w:rPr>
        <w:t>[16]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американских </w:t>
      </w:r>
      <w:r>
        <w:rPr>
          <w:sz w:val="28"/>
          <w:szCs w:val="28"/>
          <w:lang w:val="en-US"/>
        </w:rPr>
        <w:t xml:space="preserve">nursery schools </w:t>
      </w:r>
      <w:r>
        <w:rPr>
          <w:sz w:val="28"/>
          <w:szCs w:val="28"/>
          <w:lang w:val="ru-RU"/>
        </w:rPr>
        <w:t>в отношении к детям от</w:t>
      </w:r>
      <w:r>
        <w:rPr>
          <w:sz w:val="28"/>
          <w:szCs w:val="28"/>
          <w:lang w:val="ru-RU"/>
        </w:rPr>
        <w:t xml:space="preserve"> 2 до 4 лет применяется прием, психологически глубоко обоснованный. Если нужно группе детей предложить пойти помыть руки, то воспитательница обращается нараспев к каждому из них в отдельности. Таким образом, в детях вырабатывается навык к послушанию, они п</w:t>
      </w:r>
      <w:r>
        <w:rPr>
          <w:sz w:val="28"/>
          <w:szCs w:val="28"/>
          <w:lang w:val="ru-RU"/>
        </w:rPr>
        <w:t>риучаются вслушиваться в обращенное к ним слово и претворять его в действие.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 с детьми 2-4 лет и поручения являются прекрасным методическим приемом в интересах развития всех вышеперечисленных способностей. При умелом ведении их они проходят живо, весел</w:t>
      </w:r>
      <w:r>
        <w:rPr>
          <w:sz w:val="28"/>
          <w:szCs w:val="28"/>
          <w:lang w:val="ru-RU"/>
        </w:rPr>
        <w:t>о и неизбежно сопровождаются речью.</w:t>
      </w:r>
    </w:p>
    <w:p w:rsidR="00000000" w:rsidRDefault="00B52E6D">
      <w:pPr>
        <w:pStyle w:val="1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52E6D">
      <w:pPr>
        <w:pStyle w:val="1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. РАЗВИТИЕ ПОНИМАНИЯ РЕЧИ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Ситуативность в восприятии понимаемой речи сохраняется у ребенка до конца года. Так, девяти-, десятимесячный ребенок реагирует чаще всего на интонацию речи взрослого, на выражение его лица нез</w:t>
      </w:r>
      <w:r>
        <w:rPr>
          <w:sz w:val="28"/>
          <w:szCs w:val="28"/>
          <w:lang w:val="ru-RU"/>
        </w:rPr>
        <w:t>ависимо от содержания тех слов, которые взрослый произносит. Это либо действие ребенка в ответ на сигнал: «Дай ручку», «Сделай ладушки»,- либо указательный жест, который ребенок обычно воспроизводит подражательно вслед за соответствующими движениями старше</w:t>
      </w:r>
      <w:r>
        <w:rPr>
          <w:sz w:val="28"/>
          <w:szCs w:val="28"/>
          <w:lang w:val="ru-RU"/>
        </w:rPr>
        <w:t>го или в ответ на вопрос: «Где папа?», «Покажи носик», «Где зайчик?»</w:t>
      </w:r>
    </w:p>
    <w:p w:rsidR="00000000" w:rsidRDefault="00B52E6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Подобными играми-упражнениями взрослый вырабатывает у ребенка однотипную реакцию на словесный сигнал.</w:t>
      </w:r>
    </w:p>
    <w:p w:rsidR="00000000" w:rsidRDefault="00B52E6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еще нельзя сказать, что на этом этапе развития ребенок понимает речь. Он прави</w:t>
      </w:r>
      <w:r>
        <w:rPr>
          <w:color w:val="000000"/>
          <w:sz w:val="28"/>
          <w:szCs w:val="28"/>
          <w:lang w:val="ru-RU"/>
        </w:rPr>
        <w:t xml:space="preserve">льно реагирует на слово лишь в знакомой ему ситуации общения со взрослыми. Чем более вариативны отдельные условия это ситуации, тем скорее вычленяется для младенца слово как постоянный и неизменный ее компонент. Оно приобретает сигнальное значение, но это </w:t>
      </w:r>
      <w:r>
        <w:rPr>
          <w:color w:val="000000"/>
          <w:sz w:val="28"/>
          <w:szCs w:val="28"/>
          <w:lang w:val="ru-RU"/>
        </w:rPr>
        <w:t>все еще сигнал первой сигнальной системы. О том, насколько трудной задачей для годовалых детей является переход к обобщениям, говорит то, что, например, девятимесячный ребенок правильно реагирует на вопрос «где папа?», но не понимает указания «иди к папе».</w:t>
      </w:r>
      <w:r>
        <w:rPr>
          <w:color w:val="000000"/>
          <w:sz w:val="28"/>
          <w:szCs w:val="28"/>
          <w:lang w:val="ru-RU"/>
        </w:rPr>
        <w:t xml:space="preserve"> К концу первого года жизни число таких узкопонимаемых слов и предложений обычно не превышает 12-18.</w:t>
      </w:r>
    </w:p>
    <w:p w:rsidR="00000000" w:rsidRDefault="00B52E6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Резкие изменения в процессе развития речи происходят на втором и особенно на третьем годах жизни ребенка. Они являются следствием того, что в этот период с</w:t>
      </w:r>
      <w:r>
        <w:rPr>
          <w:color w:val="000000"/>
          <w:sz w:val="28"/>
          <w:szCs w:val="28"/>
          <w:lang w:val="ru-RU"/>
        </w:rPr>
        <w:t>ущественно изменяется образ жизни ребенка - он начинает ходить. Став более самостоятельным в действиях, ребенок знакомится с новыми предметами, ощупывает их, пробует, манипулирует ими. Он вступает в новые формы общения с окружающими людьми.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Общение станови</w:t>
      </w:r>
      <w:r>
        <w:rPr>
          <w:sz w:val="28"/>
          <w:szCs w:val="28"/>
          <w:lang w:val="ru-RU"/>
        </w:rPr>
        <w:t>тся все более разнообразным Взрослые дают ребенку, начавшему ходить, разные поручения. Более широкое общение ребенка сначала с близкими ему людьми, а затем и с чужими взрослыми способствует быстрому превращению слова в обобщающий сигнал.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опыта отчетли</w:t>
      </w:r>
      <w:r>
        <w:rPr>
          <w:sz w:val="28"/>
          <w:szCs w:val="28"/>
          <w:lang w:val="ru-RU"/>
        </w:rPr>
        <w:t>во проявляется в том, что одни слова для ребенка на определенном этапе его развития являются сигналами первой сигнальной системы, т. е. фактически именами вещей, в то время как обозначение других уже имеет все признаки сигнала обобщающего.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(Н.</w:t>
      </w:r>
      <w:r>
        <w:rPr>
          <w:sz w:val="28"/>
          <w:szCs w:val="28"/>
          <w:lang w:val="ru-RU"/>
        </w:rPr>
        <w:t>Г. Салмина, К.Л. Якубовская)[16] показали, что обобщающее значение слова формируется на любом содержании, предложенном ребенку. Это может быть обозначение цвета (красный нескольких оттенков, в который окрашены разные предметы: ведрышки, кубики, колечки, ци</w:t>
      </w:r>
      <w:r>
        <w:rPr>
          <w:sz w:val="28"/>
          <w:szCs w:val="28"/>
          <w:lang w:val="ru-RU"/>
        </w:rPr>
        <w:t>линдры), обозначение формы предмета, его величины, положения в пространстве. Упражнение в обобщении однородных по названному качеству предметов (хотя и отличающихся друг от друга) быстро совершенствует обобщающую функцию слова. Поэтому количество упражнени</w:t>
      </w:r>
      <w:r>
        <w:rPr>
          <w:sz w:val="28"/>
          <w:szCs w:val="28"/>
          <w:lang w:val="ru-RU"/>
        </w:rPr>
        <w:t>й, необходимых для формирования обобщенного восприятия предмета по сигнальному признаку, выделенному словом («красный», «большой», «конус»), регулярно снижается. В формировании обобщения значительную роль играют и действия самого ребенка с предметом. Стано</w:t>
      </w:r>
      <w:r>
        <w:rPr>
          <w:sz w:val="28"/>
          <w:szCs w:val="28"/>
          <w:lang w:val="ru-RU"/>
        </w:rPr>
        <w:t>вясь старше, ребенок научается обобщать предметы по разным признакам.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физиологов показали, что речевые нервные связи образуются быстрее первосигнальных и оказываются очень стойкими и подвижными.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Благодаря обобщающей природе слова образовавшиес</w:t>
      </w:r>
      <w:r>
        <w:rPr>
          <w:sz w:val="28"/>
          <w:szCs w:val="28"/>
          <w:lang w:val="ru-RU"/>
        </w:rPr>
        <w:t xml:space="preserve">я связи обеспечивают реакцию не только на знакомый сигнал, но и на такие раздражители (на основе переноса), которых ранее в опыте ребенка не было. Эта особенность речевых связей влияет на всю приспособительную деятельность ребенка, обеспечивая ему быструю </w:t>
      </w:r>
      <w:r>
        <w:rPr>
          <w:sz w:val="28"/>
          <w:szCs w:val="28"/>
          <w:lang w:val="ru-RU"/>
        </w:rPr>
        <w:t xml:space="preserve">и успешную ориентировку в </w:t>
      </w:r>
      <w:r>
        <w:rPr>
          <w:color w:val="000000"/>
          <w:sz w:val="28"/>
          <w:szCs w:val="28"/>
          <w:lang w:val="ru-RU"/>
        </w:rPr>
        <w:t>окружающих условиях. Услышав запрещающий сигнал «нельзя», ребенок уже на втором году жизни реагирует на него торможением своих движений даже в совершенно новой для него ситуации, если, конечно, такая реакция была выработана раньше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Существенным достижением в развитии понимания речи в конце преддошкольного периода является овладение слушанием. Уже в младенческом возрасте ребенок сосредоточивается на голосе матери. Он его слышит. Сосредоточенность поддерживается, когда он одновременн</w:t>
      </w:r>
      <w:r>
        <w:rPr>
          <w:sz w:val="28"/>
          <w:szCs w:val="28"/>
          <w:lang w:val="ru-RU"/>
        </w:rPr>
        <w:t>о следит за движениями ее губ, лица. После 6 месяцев он научается слушать короткие предложения, вопросы и отвечать на них соответствующими действиями. После года он слушает коротенькие стишки-прибаутки, песенки. Однако в этом периоде детства внимание ребен</w:t>
      </w:r>
      <w:r>
        <w:rPr>
          <w:sz w:val="28"/>
          <w:szCs w:val="28"/>
          <w:lang w:val="ru-RU"/>
        </w:rPr>
        <w:t>ка привлекает не содержание речи взрослого, не то, о чем он говорит, а звучание его голоса. Лишь на втором году ребенок может понимать содержание самой речи. Он с удовольствием слушает короткую сказку про собачку или козлика и требует ее повторения. При эт</w:t>
      </w:r>
      <w:r>
        <w:rPr>
          <w:sz w:val="28"/>
          <w:szCs w:val="28"/>
          <w:lang w:val="ru-RU"/>
        </w:rPr>
        <w:t>ом малыш сразу замечает, если в знакомом ему тексте что-либо пропущено.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Возникая у малышей как средство общения, контакта со взрослыми, слушание у дошкольника становится могучим средством познания окружающего в его настоящем, прошлом и будущем. В процессе </w:t>
      </w:r>
      <w:r>
        <w:rPr>
          <w:sz w:val="28"/>
          <w:szCs w:val="28"/>
          <w:lang w:val="ru-RU"/>
        </w:rPr>
        <w:t>слушания совершенствуются различные психические процессы и качества ребенка: умение сосредоточиваться, воспринимать речь, запоминать, переживать.</w:t>
      </w:r>
    </w:p>
    <w:p w:rsidR="00000000" w:rsidRDefault="00B52E6D">
      <w:pPr>
        <w:pStyle w:val="1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52E6D">
      <w:pPr>
        <w:pStyle w:val="1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. НЕДОСТАТКИ РЕЧИ И ИХ ПРЕОДОЛЕНИЕ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Недостатки речи детей могут быть классифицированы по трем категориям. К п</w:t>
      </w:r>
      <w:r>
        <w:rPr>
          <w:sz w:val="28"/>
          <w:szCs w:val="28"/>
          <w:lang w:val="ru-RU"/>
        </w:rPr>
        <w:t>ервой относят те, которые присущи всем детям на определенной возрастной ступени и обусловлены состоянием их развития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  <w:lang w:val="ru-RU"/>
        </w:rPr>
        <w:t xml:space="preserve"> ко второй категории относятся недостатки, обусловленные особенностями конституции и неправильностями в развитии механизмов речи, и к треть</w:t>
      </w:r>
      <w:r>
        <w:rPr>
          <w:sz w:val="28"/>
          <w:szCs w:val="28"/>
          <w:lang w:val="ru-RU"/>
        </w:rPr>
        <w:t>ей - приобретенные благодаря плохой воспитательной работе.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поводу недостатков речи первой категории Штерн говорит следующее: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ru-RU"/>
        </w:rPr>
        <w:t>Каждое через подражание усвоенное слово должно быть воспринято слухом, сознанием, должно быть произнесено и удержано памятью. О</w:t>
      </w:r>
      <w:r>
        <w:rPr>
          <w:sz w:val="28"/>
          <w:szCs w:val="28"/>
          <w:lang w:val="ru-RU"/>
        </w:rPr>
        <w:t>тсюда проистекают четыре источника речевых ошибок: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)сенсорные ошибки, обоснованные тем, что восприятия ребенка еще недостаточно дифференцированы, а потому тонкие различия в звучании не воспринимаются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ru-RU"/>
        </w:rPr>
        <w:t>только грубо общее усваивается</w:t>
      </w:r>
      <w:r>
        <w:rPr>
          <w:sz w:val="28"/>
          <w:szCs w:val="28"/>
          <w:lang w:val="en-US"/>
        </w:rPr>
        <w:t>;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2)апперцептивные ошибки</w:t>
      </w:r>
      <w:r>
        <w:rPr>
          <w:sz w:val="28"/>
          <w:szCs w:val="28"/>
          <w:lang w:val="ru-RU"/>
        </w:rPr>
        <w:t>: слабое и неустойчивое внимание ребенка обусловливает неодинаковое отношение его к разным частям слышимого вообще, и частям отдельных слов в частности</w:t>
      </w:r>
      <w:r>
        <w:rPr>
          <w:sz w:val="28"/>
          <w:szCs w:val="28"/>
          <w:lang w:val="en-US"/>
        </w:rPr>
        <w:t>;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>моторные ошибки: артикуляция и структура органа речи ребенка не доразвились до того, чтобы правильно п</w:t>
      </w:r>
      <w:r>
        <w:rPr>
          <w:sz w:val="28"/>
          <w:szCs w:val="28"/>
          <w:lang w:val="ru-RU"/>
        </w:rPr>
        <w:t>роизносить определенные звуки или сочетания звуков</w:t>
      </w:r>
      <w:r>
        <w:rPr>
          <w:sz w:val="28"/>
          <w:szCs w:val="28"/>
          <w:lang w:val="en-US"/>
        </w:rPr>
        <w:t>;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4)ошибки воспроизведения: способность запоминания ребенка не соответствует объему речевых восприятий, что обусловливает при произношении ранее слышанных слов неизбежные ошибки памяти. Ошибки этого рода п</w:t>
      </w:r>
      <w:r>
        <w:rPr>
          <w:sz w:val="28"/>
          <w:szCs w:val="28"/>
          <w:lang w:val="ru-RU"/>
        </w:rPr>
        <w:t>рисущи детям в тот ранний период, когда развиваются и совершенствуются механизмы речи</w:t>
      </w:r>
      <w:r>
        <w:rPr>
          <w:sz w:val="28"/>
          <w:szCs w:val="28"/>
          <w:lang w:val="en-US"/>
        </w:rPr>
        <w:t>”[16]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развитие ребенка протекает нормально, эти ошибки постепенно и последовательно изживаются сами собой. Обязательные педагогические мероприятия по отношению к ним </w:t>
      </w:r>
      <w:r>
        <w:rPr>
          <w:sz w:val="28"/>
          <w:szCs w:val="28"/>
          <w:lang w:val="ru-RU"/>
        </w:rPr>
        <w:t>должны выражаться только в одном: не воспроизводить этих ошибок, а говорить с детьми всегда безупречно правильно.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 второй категории недостатков речи относятся недостатки анатомического и психофизического характера. К явлениям первого порядка относятся та</w:t>
      </w:r>
      <w:r>
        <w:rPr>
          <w:sz w:val="28"/>
          <w:szCs w:val="28"/>
          <w:lang w:val="ru-RU"/>
        </w:rPr>
        <w:t>кие явления, как заячья губа, щели в нёбе или челюстях, второго - все виды заикания и часто глухонемота.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популяризовать эти вопросы, обращать на них педагогов, родителей в интересах оберегания детей от воздействий, могущих оказать на их речь вре</w:t>
      </w:r>
      <w:r>
        <w:rPr>
          <w:sz w:val="28"/>
          <w:szCs w:val="28"/>
          <w:lang w:val="ru-RU"/>
        </w:rPr>
        <w:t>дное влияние. Дети с ярко выраженными недостатками - глухонемые, заикающиеся - не должны воспитываться совместно с нормальными детьми.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Ошибки и недостатки речи третьей категории обусловлены речью окружающих, оказывающих на речь ребенка громадное влияние. Р</w:t>
      </w:r>
      <w:r>
        <w:rPr>
          <w:sz w:val="28"/>
          <w:szCs w:val="28"/>
          <w:lang w:val="ru-RU"/>
        </w:rPr>
        <w:t>ебенок воспроизводит акцент, интонацию и все особенности речи людей, с которыми он живет.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Нужно оберегать детей от восприятия речевых форм, могущих испортить их язык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ru-RU"/>
        </w:rPr>
        <w:t>поднимать культуру речи окружающих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ru-RU"/>
        </w:rPr>
        <w:t>работать с семьей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ru-RU"/>
        </w:rPr>
        <w:t>каждому находящемуся в речевом общ</w:t>
      </w:r>
      <w:r>
        <w:rPr>
          <w:sz w:val="28"/>
          <w:szCs w:val="28"/>
          <w:lang w:val="ru-RU"/>
        </w:rPr>
        <w:t xml:space="preserve">ении с детьми относиться критически к собственной речи, работать над её усовершенствованием, всемерно заботиться о том, чтобы слух ребенка воспринимал образцы лишь совершенной речи. </w:t>
      </w:r>
      <w:r>
        <w:rPr>
          <w:sz w:val="28"/>
          <w:szCs w:val="28"/>
          <w:lang w:val="en-US"/>
        </w:rPr>
        <w:t>[16]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самое основное - неустанно вести работу с детьми. Прежде всего, сл</w:t>
      </w:r>
      <w:r>
        <w:rPr>
          <w:sz w:val="28"/>
          <w:szCs w:val="28"/>
          <w:lang w:val="ru-RU"/>
        </w:rPr>
        <w:t>едует тщательно зарегистрировать главнейшие, преобладающие ошибки речи детей и уделять им специальное внимание. Следует пользоваться всяким удобным моментом, чтобы привлекать к этим ошибкам внимание детей, придумывать соответствующие устные и письменные уп</w:t>
      </w:r>
      <w:r>
        <w:rPr>
          <w:sz w:val="28"/>
          <w:szCs w:val="28"/>
          <w:lang w:val="ru-RU"/>
        </w:rPr>
        <w:t>ражнения, воздействуя на сознание детей в одном и том же направлении, содействовать постепенному искоренению этих ошибок.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Делать поправки следует только при уверенности, что поправка дойдет до сознания детей. Поправлять спешно, мимоходом, в разгар работы, </w:t>
      </w:r>
      <w:r>
        <w:rPr>
          <w:sz w:val="28"/>
          <w:szCs w:val="28"/>
          <w:lang w:val="ru-RU"/>
        </w:rPr>
        <w:t>игры, когда дети чем-нибудь увлечены, ни в коем случае нельзя. В лучшем случае такие поправки пропадают даром, в худшем - раздражают детей.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B52E6D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B52E6D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Работая над ответственным делом развития речи детей и планируя нашу работу, нужно не забывать главног</w:t>
      </w:r>
      <w:r>
        <w:rPr>
          <w:sz w:val="28"/>
          <w:szCs w:val="28"/>
          <w:lang w:val="ru-RU"/>
        </w:rPr>
        <w:t>о: работа эта достигнет намечаемых нами целей только в том случае, если она будет протекать в необходимых для ее успеха условиях.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Заботиться о расширении круга представлений детей на базе педагогически организованной обстановки, связывать представление с</w:t>
      </w:r>
      <w:r>
        <w:rPr>
          <w:sz w:val="28"/>
          <w:szCs w:val="28"/>
          <w:lang w:val="ru-RU"/>
        </w:rPr>
        <w:t>о словом.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Развивать у детей зрительную и слуховую наблюдательность.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Предлагать слуху детей лишь совершенные образцы речи.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Продумывать обстановку, в которой живут дети, заботиться о постепенном расширении их социальных связей.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Организовать игру и тр</w:t>
      </w:r>
      <w:r>
        <w:rPr>
          <w:sz w:val="28"/>
          <w:szCs w:val="28"/>
          <w:lang w:val="ru-RU"/>
        </w:rPr>
        <w:t>уд детей, являющиеся в деле развития их языка факторами первенствующего значения.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Возлагать ответственность за развитие речи детей на всех, имеющих с ними организованное общение, - всех сотрудников детского сада.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Содействовать овладению педагогами мето</w:t>
      </w:r>
      <w:r>
        <w:rPr>
          <w:sz w:val="28"/>
          <w:szCs w:val="28"/>
          <w:lang w:val="ru-RU"/>
        </w:rPr>
        <w:t>дами владения работы по развитию речи детей.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 времени передачи детей в школу результаты работы по развитию речи могут быть такими: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Знание номенклатуры знакомых предметов. Описание знакомых предметов в их главнейших признаках (качества, состояния, дейст</w:t>
      </w:r>
      <w:r>
        <w:rPr>
          <w:sz w:val="28"/>
          <w:szCs w:val="28"/>
          <w:lang w:val="ru-RU"/>
        </w:rPr>
        <w:t>вия).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Сравнение двух предметов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Описание явлений природы на основании собственных наблюдений.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Умение передать словом соотношение предметов в пространстве.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Изложение условий игры, игровых процессов.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Беседы по картинам и детским рисункам: описание н</w:t>
      </w:r>
      <w:r>
        <w:rPr>
          <w:sz w:val="28"/>
          <w:szCs w:val="28"/>
          <w:lang w:val="ru-RU"/>
        </w:rPr>
        <w:t>есложной картины во взаимном соотношении представленных на ней лиц и предметов.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Знание наизусть доступных прибауток, поговорок, загадок, стихотворений и скороговорок, считалок, песен.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Драматизация слышанного и виденного, связная передача собственных в</w:t>
      </w:r>
      <w:r>
        <w:rPr>
          <w:sz w:val="28"/>
          <w:szCs w:val="28"/>
          <w:lang w:val="ru-RU"/>
        </w:rPr>
        <w:t>печатлений и переживаний. Рассказывание сказок и услышанного.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Толковое участие в беседе: умение слушать других, отвечать, соблюдать очередь, не перебивать и т.д.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Чтение. Медленное, связное чтение доступных и понятных слов, коротких предложений и расска</w:t>
      </w:r>
      <w:r>
        <w:rPr>
          <w:sz w:val="28"/>
          <w:szCs w:val="28"/>
          <w:lang w:val="ru-RU"/>
        </w:rPr>
        <w:t>зов.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Язык - совершеннейшее орудие социально общения людей - в наших условиях является могучим фактором развития социалистической культуры. Наши дети должны владеть этим орудием. Мы должны заботиться о том, чтобы их речь была ценна не одним гладким внешним </w:t>
      </w:r>
      <w:r>
        <w:rPr>
          <w:sz w:val="28"/>
          <w:szCs w:val="28"/>
          <w:lang w:val="ru-RU"/>
        </w:rPr>
        <w:t>построением, а ее содержание, претворяющееся в убеждение и дело, должно быть в полном соответствии с великим содержанием социалистической эпохи.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B52E6D">
      <w:pPr>
        <w:pStyle w:val="1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>БИБЛИОГРАФИЧЕСКИЙ СПИСОК</w:t>
      </w:r>
    </w:p>
    <w:p w:rsidR="00000000" w:rsidRDefault="00B52E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B52E6D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Е.И. Тихеева Развитие речи детей. - 2001г. - 157 с.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Арушанова А.Г. Речь и р</w:t>
      </w:r>
      <w:r>
        <w:rPr>
          <w:sz w:val="28"/>
          <w:szCs w:val="28"/>
          <w:lang w:val="ru-RU"/>
        </w:rPr>
        <w:t>ечевое общение детей. - М.: Мозаика - Синтез, 2002. -272 с.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Володина В. О согласовании существительного с числительным в речи детей 5-6 лет // Дошкольное воспитание, 2002 г., № 8, С. 52.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Пиаже Ж. Речь и мышление ребёнка. - М., 2004.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Пиаже Ж. Схемы де</w:t>
      </w:r>
      <w:r>
        <w:rPr>
          <w:sz w:val="28"/>
          <w:szCs w:val="28"/>
          <w:lang w:val="ru-RU"/>
        </w:rPr>
        <w:t>йствия и усвоение языка // Семиотика. - М., 2003. - С. 133-136.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10.Пиаже Ж. Генетический аспект языка и мышления // Психолингвистика. - М., 2004.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Пиаже Ж. Генетическая эпистемология. - СПб.: Питер, 2004. - 160 с.</w:t>
      </w:r>
    </w:p>
    <w:p w:rsidR="00000000" w:rsidRDefault="00B52E6D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</w:t>
      </w:r>
      <w:r>
        <w:rPr>
          <w:color w:val="000000"/>
          <w:sz w:val="28"/>
          <w:szCs w:val="28"/>
          <w:lang w:val="ru-RU"/>
        </w:rPr>
        <w:tab/>
        <w:t>Выготский Л. С. Мышление и речь. - М</w:t>
      </w:r>
      <w:r>
        <w:rPr>
          <w:color w:val="000000"/>
          <w:sz w:val="28"/>
          <w:szCs w:val="28"/>
          <w:lang w:val="ru-RU"/>
        </w:rPr>
        <w:t>., 1999. - Гл. 7 - 333 с.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Э. Блейлер. Аффективность, внушение, паранойя. - Издательство: ВИНИТИ. Мягкая обложка, 208 стр.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А.Н. Гвоздев О фонологических средствах русского языка, Сборник статей, М.-Л., 2009.-167 стр.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 В.С. Детская психология / П</w:t>
      </w:r>
      <w:r>
        <w:rPr>
          <w:sz w:val="28"/>
          <w:szCs w:val="28"/>
          <w:lang w:val="ru-RU"/>
        </w:rPr>
        <w:t>од ред. Л.А. Венгера. - М.: Просвещение, 2005. - 272 с.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Н.Г. Салмина Учимся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думать: Что с чем объединяется? - 2011 г. - 64 с.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13.</w:t>
      </w:r>
      <w:r>
        <w:rPr>
          <w:color w:val="000000"/>
          <w:sz w:val="28"/>
          <w:szCs w:val="28"/>
          <w:lang w:val="ru-RU"/>
        </w:rPr>
        <w:tab/>
        <w:t>К. Бюлер. Теория языка. М.: Прогресс, 2003. - 502 c.</w:t>
      </w:r>
    </w:p>
    <w:p w:rsidR="00000000" w:rsidRDefault="00B52E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Клапаред Э. Психология ребенка и экспериментальная педагогика: Пробле</w:t>
      </w:r>
      <w:r>
        <w:rPr>
          <w:sz w:val="28"/>
          <w:szCs w:val="28"/>
          <w:lang w:val="ru-RU"/>
        </w:rPr>
        <w:t>мы и методы. Душевное развитие. Умственное утомление. - 2007г. - 168 с.</w:t>
      </w:r>
    </w:p>
    <w:p w:rsidR="00B52E6D" w:rsidRDefault="00B52E6D">
      <w:pPr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Розенгард-Пупко, Г.Л. &lt;http://lib.mgppu.ru/opacunicode/index.php?url=/auteurs/view/3702/source:default&gt;</w:t>
      </w:r>
      <w:r>
        <w:rPr>
          <w:color w:val="555555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Формирование речи у детей раннего возраста / Г.Л. Розенгард-Пупко &lt;http://li</w:t>
      </w:r>
      <w:r>
        <w:rPr>
          <w:color w:val="000000"/>
          <w:sz w:val="28"/>
          <w:szCs w:val="28"/>
          <w:lang w:val="ru-RU"/>
        </w:rPr>
        <w:t>b.mgppu.ru/opacunicode/index.php?url=/auteurs/view/3702/source:default&gt;. - Москва, 2006. - 94 с.</w:t>
      </w:r>
    </w:p>
    <w:sectPr w:rsidR="00B52E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40"/>
    <w:rsid w:val="00014640"/>
    <w:rsid w:val="00B5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8E5751-6C56-4AF5-988D-F39D4BA4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4941</Words>
  <Characters>28170</Characters>
  <Application>Microsoft Office Word</Application>
  <DocSecurity>0</DocSecurity>
  <Lines>234</Lines>
  <Paragraphs>66</Paragraphs>
  <ScaleCrop>false</ScaleCrop>
  <Company/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2025-04-26T05:56:00Z</dcterms:created>
  <dcterms:modified xsi:type="dcterms:W3CDTF">2025-04-26T05:56:00Z</dcterms:modified>
</cp:coreProperties>
</file>