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0A90">
      <w:pPr>
        <w:pStyle w:val="2"/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МІНІСТЕРСТВО ОСВІТИ І НАУКИ, МОЛОДІ ТА СПОРТУ УКРАЇНИ</w:t>
      </w:r>
    </w:p>
    <w:p w:rsidR="00000000" w:rsidRDefault="009D0A90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ЗАПОРІЗЬКИЙ НАЦІОНАЛЬНИЙ ТЕХНІЧНИЙ УНІВЕРСИТЕТ</w:t>
      </w:r>
    </w:p>
    <w:p w:rsidR="00000000" w:rsidRDefault="009D0A90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ПСИХОЛОГІЇ</w:t>
      </w:r>
    </w:p>
    <w:p w:rsidR="00000000" w:rsidRDefault="009D0A90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jc w:val="center"/>
        <w:rPr>
          <w:caps/>
          <w:noProof/>
          <w:sz w:val="28"/>
          <w:szCs w:val="28"/>
        </w:rPr>
      </w:pPr>
    </w:p>
    <w:p w:rsidR="00000000" w:rsidRDefault="009D0A90">
      <w:pPr>
        <w:spacing w:line="360" w:lineRule="auto"/>
        <w:jc w:val="center"/>
        <w:rPr>
          <w:caps/>
          <w:noProof/>
          <w:sz w:val="28"/>
          <w:szCs w:val="28"/>
        </w:rPr>
      </w:pPr>
    </w:p>
    <w:p w:rsidR="00000000" w:rsidRDefault="009D0A90">
      <w:pPr>
        <w:spacing w:line="360" w:lineRule="auto"/>
        <w:jc w:val="center"/>
        <w:rPr>
          <w:caps/>
          <w:noProof/>
          <w:sz w:val="28"/>
          <w:szCs w:val="28"/>
        </w:rPr>
      </w:pPr>
    </w:p>
    <w:p w:rsidR="00000000" w:rsidRDefault="009D0A90">
      <w:pPr>
        <w:spacing w:line="360" w:lineRule="auto"/>
        <w:jc w:val="center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КУРСОВА РОБОТА З СОЦІАЛЬНОЇ ПСИХОЛОГІЇ</w:t>
      </w:r>
    </w:p>
    <w:p w:rsidR="00000000" w:rsidRDefault="009D0A90">
      <w:pPr>
        <w:spacing w:line="360" w:lineRule="auto"/>
        <w:jc w:val="center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ТЕМА: «Особливості міжособистісних стосунків в колективі медичних працівників»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Викон</w:t>
      </w:r>
      <w:r>
        <w:rPr>
          <w:noProof/>
          <w:sz w:val="28"/>
          <w:szCs w:val="28"/>
        </w:rPr>
        <w:t>ала студентка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Групи Гп-221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Маковецька Т. А.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Науковий керівник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Кандидат психологічних наук, доцент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Походенко С. В.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2013 р.</w:t>
      </w: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Зміст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Розділ 1. Соціально-психологічні аспекти вивчення проблеми міжособистісних стосунків в соціальній групі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Поняття</w:t>
      </w:r>
      <w:r>
        <w:rPr>
          <w:noProof/>
          <w:sz w:val="28"/>
          <w:szCs w:val="28"/>
        </w:rPr>
        <w:t xml:space="preserve"> група в соціальній психології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Дослідження малої групи у вітчизняній та зарубіжній соціальній психології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 Міжособистісні стосунки в малій соціальній групі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Розділ 2. Експериментальне дослідження міжособистісних стосунків в медичному колективі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Резул</w:t>
      </w:r>
      <w:r>
        <w:rPr>
          <w:noProof/>
          <w:sz w:val="28"/>
          <w:szCs w:val="28"/>
        </w:rPr>
        <w:t>ьтати дослідження міжособистісних стосунків за допомогою методики Дж. Морено «Соціометрія»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Результати дослідження міжособистісних стосунків за допомогою методики «Вивчення психологічного клімату колективу»</w:t>
      </w:r>
    </w:p>
    <w:p w:rsidR="00000000" w:rsidRDefault="009D0A90">
      <w:pPr>
        <w:tabs>
          <w:tab w:val="left" w:pos="2011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2.3 Визначення коефіцієнту кореляції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Висновки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писок використаних джерел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Додаток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Актуальність проблеми. Зміни та ступінь ефективності в медичній установі залежить від низки соціально-психологічних явищ, які характерні, як для організації в цілому, так і для її співробітників. Ці явища можна </w:t>
      </w:r>
      <w:r>
        <w:rPr>
          <w:noProof/>
          <w:sz w:val="28"/>
          <w:szCs w:val="28"/>
        </w:rPr>
        <w:t>розглядати, як чинники організаційних змін.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Вивченням проблеми взаємодії членів колективу між собою займалися такі вчені як: Б. Д. Паригін «Соціально-психологічний клімат колективу. Шляхи та методи вивчення », Р. Л. Кричевський та О. М. Дубовська «Соціальн</w:t>
      </w:r>
      <w:r>
        <w:rPr>
          <w:noProof/>
          <w:sz w:val="28"/>
          <w:szCs w:val="28"/>
        </w:rPr>
        <w:t xml:space="preserve">а психологія малої групи ». Одним з відомих закордонних вчених, який також вивчав проблему взаємодії в колективі, є Я. Л. Морено і його робота «Соціометрія: дослідження міжособистісних стосунків у групі»,також це питання вивчали Л. Фестінгер, Ф. Фідлер та </w:t>
      </w:r>
      <w:r>
        <w:rPr>
          <w:noProof/>
          <w:sz w:val="28"/>
          <w:szCs w:val="28"/>
        </w:rPr>
        <w:t>ін.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користь актуальності проблеми психологічної корекції міжособистісних стосунків у трудовому колективі являється те, що дана проблема залишається на сьогоднішній день мало вивченою сучасними авторами.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допомогою практичного вивчення даної проблеми б</w:t>
      </w:r>
      <w:r>
        <w:rPr>
          <w:noProof/>
          <w:sz w:val="28"/>
          <w:szCs w:val="28"/>
        </w:rPr>
        <w:t>уло встановлено, що проблеми в міжособистісних стосунків в трудовому колективі призводять до зниження показників результатів праці.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Мета даної курсової роботи: вивчення міжособистісних стосунків в медичному колективі.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Об'єкт: міжособистісні стосунки.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Предм</w:t>
      </w:r>
      <w:r>
        <w:rPr>
          <w:noProof/>
          <w:sz w:val="28"/>
          <w:szCs w:val="28"/>
        </w:rPr>
        <w:t>ет: міжособистісні стосунки в колективі медичних працівників.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Завдання: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На основі аналізу літератури виявити особливості міжособистісних стосунків у трудовому колективі.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. Дослідити структуру міжособистісних стосунків в групі медичного персоналу.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Дослі</w:t>
      </w:r>
      <w:r>
        <w:rPr>
          <w:noProof/>
          <w:sz w:val="28"/>
          <w:szCs w:val="28"/>
        </w:rPr>
        <w:t>дити особливості самооцінки психологічного клімату медичного колективу.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Виявити характер зв’язку між самооцінкою психологічного клімату та соціометричним статусом кожного із учасників дослідження.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Гіпотеза: чим вищий рівень соціометричного індексу учасни</w:t>
      </w:r>
      <w:r>
        <w:rPr>
          <w:noProof/>
          <w:sz w:val="28"/>
          <w:szCs w:val="28"/>
        </w:rPr>
        <w:t>ків досліджуваної групи, тим вищий рівень їхньої самооцінки психологічного клімату в колективі.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Методи дослідження: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Теоретичні: вивчення та аналіз наукової літератури з досліджуваної проблеми.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Емпіричні: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соціометричний тест;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тест «Вивчення психологічно</w:t>
      </w:r>
      <w:r>
        <w:rPr>
          <w:noProof/>
          <w:sz w:val="28"/>
          <w:szCs w:val="28"/>
        </w:rPr>
        <w:t>го клімату колективу»;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математичний аналіз;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кореляційний аналіз;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змістовний аналіз.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дослідженні брали участь працівники медичного закладу, акушерсько-гінекологічного відділення. Вік досліджуваних: 30 - 64 роки, серед них 1 чоловік та 14 жінок. Дослідженн</w:t>
      </w:r>
      <w:r>
        <w:rPr>
          <w:noProof/>
          <w:sz w:val="28"/>
          <w:szCs w:val="28"/>
        </w:rPr>
        <w:t>я проводилося 27 січня 2013 року.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Розділ1.Проблема групи в соціальній психології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Поняття група в соціальній психології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Етимологічно "група" переплітається двома коренями: «вузол» та «коло». У XVII ст. термін «група» (від італійського</w:t>
      </w:r>
      <w:r>
        <w:rPr>
          <w:noProof/>
          <w:sz w:val="28"/>
          <w:szCs w:val="28"/>
        </w:rPr>
        <w:t xml:space="preserve"> groppo, gruppo) використовувався художниками та скульпторами для позначення такого способу компонування образотворчого матеріалу, при якому фігури, утворюючи доступну погляду єдність, виробляють цілісне художнє враження. У XVIII ст. це слово широко поширю</w:t>
      </w:r>
      <w:r>
        <w:rPr>
          <w:noProof/>
          <w:sz w:val="28"/>
          <w:szCs w:val="28"/>
        </w:rPr>
        <w:t>ється як вказівка на можливість об'єднання деякого числа однорідних неживих об'єктів та починає вживатися для найменування реальних людських спільнот, члени яких схожі або відрізняються за якоюсь ознакою [15,215].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Однак знадобилося ціле століття, поки явищ</w:t>
      </w:r>
      <w:r>
        <w:rPr>
          <w:noProof/>
          <w:sz w:val="28"/>
          <w:szCs w:val="28"/>
        </w:rPr>
        <w:t xml:space="preserve">е, що позначається словом «група», стало предметом широкого і усвідомленого науково-психологічного інтересу. Психологічне відкриття соціальної групи як особливої </w:t>
      </w:r>
      <w:r>
        <w:rPr>
          <w:rFonts w:ascii="Times New Roman" w:hAnsi="Times New Roman" w:cs="Times New Roman"/>
          <w:noProof/>
          <w:sz w:val="28"/>
          <w:szCs w:val="28"/>
        </w:rPr>
        <w:t>​​</w:t>
      </w:r>
      <w:r>
        <w:rPr>
          <w:noProof/>
          <w:sz w:val="28"/>
          <w:szCs w:val="28"/>
        </w:rPr>
        <w:t>реальності людських стосунків відбулося в другій половині XIX ст. і послужило вирішальним ст</w:t>
      </w:r>
      <w:r>
        <w:rPr>
          <w:noProof/>
          <w:sz w:val="28"/>
          <w:szCs w:val="28"/>
        </w:rPr>
        <w:t>имулом розвитку нової «парадної» гілки психологічного та соціологічного знання - соціальної психології. Саме в цей час К.Д. Кавелін, П.Л. Лавров, Н.К. Михайлівський, М.М. Надєждін, Г.В. Плеханов, А.А. Потебня та інші в Росії, В. Вундт, Г. Зіммель, Ф. Теніс</w:t>
      </w:r>
      <w:r>
        <w:rPr>
          <w:noProof/>
          <w:sz w:val="28"/>
          <w:szCs w:val="28"/>
        </w:rPr>
        <w:t xml:space="preserve"> у Німеччині, Д.С. Мілль і Г. Спенсер в Англії, С. Сигеле в Італії, Е. Дюркгейм, Г. Лебон і Г. Тард у Франції, Ф. Гідцінгс, Ч. Кулі, Е. Росс, А. Смолл, У. Томас і Л. Уорд в США, намагаючись осмислити суспільно-історичні процеси свого часу, звернулися до ан</w:t>
      </w:r>
      <w:r>
        <w:rPr>
          <w:noProof/>
          <w:sz w:val="28"/>
          <w:szCs w:val="28"/>
        </w:rPr>
        <w:t>алізу психологічних особливостей народів, суспільства, мас, натовпу, публіки, вважаючи, що саме психологія великих соціальних спільнот визначає хід історії. До кінця XIX ст. в понятійний апарат соціальної психології міцно увійшли такі поняття, як «націонал</w:t>
      </w:r>
      <w:r>
        <w:rPr>
          <w:noProof/>
          <w:sz w:val="28"/>
          <w:szCs w:val="28"/>
        </w:rPr>
        <w:t>ьний характер», «національна свідомість (самосвідомість)», «соціальне мислення», «менталітет», «колективні уявлення», «масова поведінка», «лідерство» та ін..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Затвердження природничо-наукової парадигми в соціальній психології, орієнтованої на ідеал суворого</w:t>
      </w:r>
      <w:r>
        <w:rPr>
          <w:noProof/>
          <w:sz w:val="28"/>
          <w:szCs w:val="28"/>
        </w:rPr>
        <w:t xml:space="preserve"> об'єктивного фізичного знання, а також запити різних сфер суспільної практики послужили причиною того, що в 10-20-і рр.. XX ст. головним об'єктом емпіричного (насамперед експериментального) вивчення поступово стає мала група - найближче соціальне оточення</w:t>
      </w:r>
      <w:r>
        <w:rPr>
          <w:noProof/>
          <w:sz w:val="28"/>
          <w:szCs w:val="28"/>
        </w:rPr>
        <w:t xml:space="preserve"> людини, середовище її безпосереднього спілкування. В.М. Бехтерєв і М.В. Ланге, а слідом за ними Б.В. Бєляєв, А.С. Залужний та інші російські вчені, їхні американські колеги Ф. Олпорт, Ф. Трешері, У. Макдуголл, що переїхав до того часу в США, німецький дос</w:t>
      </w:r>
      <w:r>
        <w:rPr>
          <w:noProof/>
          <w:sz w:val="28"/>
          <w:szCs w:val="28"/>
        </w:rPr>
        <w:t>лідник В. Меде на основі різноманітних емпіричних даних приходять до єдиного висновку, що взаємодія з іншими людьми і навіть їх присутність - реальна, уявна - істотно впливає на думки, почуття та поведінку людини і, більше того, супроводжується виникненням</w:t>
      </w:r>
      <w:r>
        <w:rPr>
          <w:noProof/>
          <w:sz w:val="28"/>
          <w:szCs w:val="28"/>
        </w:rPr>
        <w:t xml:space="preserve"> «надіндивідуальних» явищ, властивих деякій сукупності осіб як цілому. У ті ж 20-ті рр.. пильну увагу малій групі почали приділяти психотерапевти, педагоги, соціальні працівники, вони розцінили її як важливу умову та необхідний контекст ефективного різнопл</w:t>
      </w:r>
      <w:r>
        <w:rPr>
          <w:noProof/>
          <w:sz w:val="28"/>
          <w:szCs w:val="28"/>
        </w:rPr>
        <w:t>анового впливу на індивіда.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30-х рр.. інтерес до психологічної проблематики груп набуває масового та стійкого характеру, особливо в США. Давно ставши класичними дослідження Е. Мейо, Я.Морено, М.Шерифа, К.Левіна, його перших американських учнів Р.Липпитом</w:t>
      </w:r>
      <w:r>
        <w:rPr>
          <w:noProof/>
          <w:sz w:val="28"/>
          <w:szCs w:val="28"/>
        </w:rPr>
        <w:t>, Р.Уайта, Д.Картрайта, Л.Фестінгер, до яких трохи пізніше приєдналися А.Бейвелас, Дж.Френч, М.Дойч, Дж.Тібо, Г.Келлі, заклали основу сучасного розуміння природи внутрішньо групових процесів, так само як і продемонстрували можливості роботи з групою як об'</w:t>
      </w:r>
      <w:r>
        <w:rPr>
          <w:noProof/>
          <w:sz w:val="28"/>
          <w:szCs w:val="28"/>
        </w:rPr>
        <w:t xml:space="preserve">єктом та інструментом психотехнічного впливу.Може здатися парадоксальним, але, незважаючи на без малого півтора вікову традицію соціально-психологічного дослідження людських спільнот, проблемна область їх аналізу усвідомлена авторами аж ніяк не одностайна </w:t>
      </w:r>
      <w:r>
        <w:rPr>
          <w:noProof/>
          <w:sz w:val="28"/>
          <w:szCs w:val="28"/>
        </w:rPr>
        <w:t>і неостаточна. У чому полягають ті фундаментальні неясності, які дозволяють вважати групу в повному розумінні слова проблемою(від грец.«Трудність, перепона») соціально-психологічного знання?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думку А. І. Донцова, історія та сучасний стан психологічного в</w:t>
      </w:r>
      <w:r>
        <w:rPr>
          <w:noProof/>
          <w:sz w:val="28"/>
          <w:szCs w:val="28"/>
        </w:rPr>
        <w:t>ивчення соціальних груп - це систематично відновлюючі спроби відповісти на п'ять блоків фундаментальних питань.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Як спочатку номінальна спільність колись сторонніх людей перетворюється на реальну психологічну спільність? Завдяки чому виникають і в чому по</w:t>
      </w:r>
      <w:r>
        <w:rPr>
          <w:noProof/>
          <w:sz w:val="28"/>
          <w:szCs w:val="28"/>
        </w:rPr>
        <w:t>лягають феномени та процеси, що знаменують народження групи як цілісного психологічного утворення? Як з'являється і проявляється групова згуртованість?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Який цикл життєдіяльності групи від моменту виникнення до розпаду? Які передумови та механізми її пере</w:t>
      </w:r>
      <w:r>
        <w:rPr>
          <w:noProof/>
          <w:sz w:val="28"/>
          <w:szCs w:val="28"/>
        </w:rPr>
        <w:t>ходу від одного якісного стану до іншого? Які фактори визначають тривалість існування групи?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Які процеси забезпечують стабільність і ефективність функціонування групи як колективного суб'єкта спільної діяльності? Які способи стимуляції її продуктивності?</w:t>
      </w:r>
      <w:r>
        <w:rPr>
          <w:noProof/>
          <w:sz w:val="28"/>
          <w:szCs w:val="28"/>
        </w:rPr>
        <w:t xml:space="preserve"> Як виникає та реалізується під керівним початком групової активності? Як відбувається функціонально-рольова диференціація членів групи або її підгруп? Чи впливає структура взаємодії людей у групі на характер їх міжособистісних стосунків?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Як залежить пси</w:t>
      </w:r>
      <w:r>
        <w:rPr>
          <w:noProof/>
          <w:sz w:val="28"/>
          <w:szCs w:val="28"/>
        </w:rPr>
        <w:t>хологічна динаміка групи від її положення в суспільстві? В якій мірі соціальний статус групи зумовлює траєкторію її життєвого шляху? Як пов'язані внутрішньогрупові процеси і феномени з особливостями міжгрупових стосунків даної групи?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Чи відбувається щось</w:t>
      </w:r>
      <w:r>
        <w:rPr>
          <w:noProof/>
          <w:sz w:val="28"/>
          <w:szCs w:val="28"/>
        </w:rPr>
        <w:t xml:space="preserve"> з людиною, коли вона стає членом групи? Чи змінюються її погляди, цінності, звички, уподобання? Якщо так, які механізми впливу групи на особистість і наскільки глибокі її наслідки? Чи може і за яких умов окрема особистість виступити фактором групової дина</w:t>
      </w:r>
      <w:r>
        <w:rPr>
          <w:noProof/>
          <w:sz w:val="28"/>
          <w:szCs w:val="28"/>
        </w:rPr>
        <w:t>міки? Як позначаються на долі групи індивідуально-психологічні особливості її учасників?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Різноманіття соціальних об'єднань, які виступали об'єктами психологічного аналізу протягом півтора століть, так само як і серйозні трансформації, які вони зазнали за ц</w:t>
      </w:r>
      <w:r>
        <w:rPr>
          <w:noProof/>
          <w:sz w:val="28"/>
          <w:szCs w:val="28"/>
        </w:rPr>
        <w:t>ей період, виключають однозначність відповідей на поставлені питання в літературі. Однак спрямованість їх вирішення проглядається досить чітко: вона продиктована сформованим розумінням сутності соціальної групи, як відносно стійкої сукупності людей, істори</w:t>
      </w:r>
      <w:r>
        <w:rPr>
          <w:noProof/>
          <w:sz w:val="28"/>
          <w:szCs w:val="28"/>
        </w:rPr>
        <w:t>чно пов'язані спільними цінностями, цілями, засобами або умовами соціальної життєдіяльності. Звичайно, сама по собі ця дефініція, втім, як і будь-яка інша з багатьох десятків існуючих в соціальній психології, не дозволяє повністю і всебічно охарактеризуват</w:t>
      </w:r>
      <w:r>
        <w:rPr>
          <w:noProof/>
          <w:sz w:val="28"/>
          <w:szCs w:val="28"/>
        </w:rPr>
        <w:t>и психологічну своєрідність настільки багатопланового явища, як людська група. Багатоликість, динамічність та мінливість реальних соціальних груп не можуть бути зведені та залишаються незмінними їх сутнісним властивостям - стабільності, історичності, спіль</w:t>
      </w:r>
      <w:r>
        <w:rPr>
          <w:noProof/>
          <w:sz w:val="28"/>
          <w:szCs w:val="28"/>
        </w:rPr>
        <w:t>ності життєдіяльності. Однак іншого шляху у нас немає, бо дати визначення будь-якого об'єкта - це значить сформулювати критерії його відмінності від інших об'єктів, критерій же (від грец.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«Мірило, пробний камінь») може бути тільки стійким, отже, сутнісним </w:t>
      </w:r>
      <w:r>
        <w:rPr>
          <w:noProof/>
          <w:sz w:val="28"/>
          <w:szCs w:val="28"/>
        </w:rPr>
        <w:t>відмітною ознакою [15, 225].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Детальний аналіз соціально-психологічних уявлень про природу соціальної групи, що склалися в руслі різних теоретичних орієнтацій, до числа головних відмінних ознак соціальної групи дозволяє віднести наступні: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включеність людс</w:t>
      </w:r>
      <w:r>
        <w:rPr>
          <w:noProof/>
          <w:sz w:val="28"/>
          <w:szCs w:val="28"/>
        </w:rPr>
        <w:t>ької спільності в більш широкий соціальний контекст, систему суспільних стосунків, що визначають можливість виникнення, зміст та межі існування групи і задають моделі, норми чи правила міжособистісної і колективної поведінки та між групових стосунків;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на</w:t>
      </w:r>
      <w:r>
        <w:rPr>
          <w:noProof/>
          <w:sz w:val="28"/>
          <w:szCs w:val="28"/>
        </w:rPr>
        <w:t>явність у членів групи значущої підстави (причини) спільно перебувати в ній, що відповідає інтересам всіх її учасників і сприяє реалізації потреб кожного;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подібність долі складаються в групі людей, які поділяють умови, події життя та їх наслідки і в силу</w:t>
      </w:r>
      <w:r>
        <w:rPr>
          <w:noProof/>
          <w:sz w:val="28"/>
          <w:szCs w:val="28"/>
        </w:rPr>
        <w:t xml:space="preserve"> цього мають спільні враження та переживання;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тривалість існування, достатня для виникнення не тільки специфічної мови і каналів внутрішньо групових комунікацій, а й колективних історій (традицій, спогадів, ритуалів) і культури (уявлень, цінностей, симво</w:t>
      </w:r>
      <w:r>
        <w:rPr>
          <w:noProof/>
          <w:sz w:val="28"/>
          <w:szCs w:val="28"/>
        </w:rPr>
        <w:t>лів, пам'ятників), що надають уніфікуючий вплив на світовідчуття членів групи і тим самим зближують їх;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поділ і диференціація функціональних ролей (позицій) між членами групи або її підгрупами, обумовлені характером загальних цілей і завдань, умов і засо</w:t>
      </w:r>
      <w:r>
        <w:rPr>
          <w:noProof/>
          <w:sz w:val="28"/>
          <w:szCs w:val="28"/>
        </w:rPr>
        <w:t>бів їх реалізації, складом, рівнем кваліфікації і схильностями утворюючи групу осіб, що передбачає кооперативну взаємозалежність учасників, компліментарність внутрішньо групових стосунків;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наявність органів (інстанцій) планування, координації, контролю г</w:t>
      </w:r>
      <w:r>
        <w:rPr>
          <w:noProof/>
          <w:sz w:val="28"/>
          <w:szCs w:val="28"/>
        </w:rPr>
        <w:t>рупової життєдіяльності і індивідуальної поведінки, які персоніфіковані в особі одного з членів групи, наділеного особливим статусом, представлені підгрупою, що володіє спеціальними повноваженнями, або розподілені між членами групи і забезпечують цілеспрям</w:t>
      </w:r>
      <w:r>
        <w:rPr>
          <w:noProof/>
          <w:sz w:val="28"/>
          <w:szCs w:val="28"/>
        </w:rPr>
        <w:t>ованість, впорядкованість і стабільність її існування;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усвідомлення учасниками своєї приналежності до групи, само категоризація в якості її представників, більш схожих один з одним, ніж з членами інших об'єднань, виникнення на цій основі почуття «Ми» («С</w:t>
      </w:r>
      <w:r>
        <w:rPr>
          <w:noProof/>
          <w:sz w:val="28"/>
          <w:szCs w:val="28"/>
        </w:rPr>
        <w:t xml:space="preserve">вої») і «Вони» («Чужі») з тенденцією переоцінювати гідності перших і недоліки других, особливо в ситуації між групового конфлікту, стимулюючого зростання внутрішньо групової солідарності за рахунок часткової де персоніфікації само сприйняття членів групи, </w:t>
      </w:r>
      <w:r>
        <w:rPr>
          <w:noProof/>
          <w:sz w:val="28"/>
          <w:szCs w:val="28"/>
        </w:rPr>
        <w:t>що розглядають себе в ситуації загрози ззовні як її рівнозначних захисників, а не ізольованих власників унікальних особливостей;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визнання даної людської спільності як групи її соціальним оточенням, обумовлене участю групи в процесі між групової диференці</w:t>
      </w:r>
      <w:r>
        <w:rPr>
          <w:noProof/>
          <w:sz w:val="28"/>
          <w:szCs w:val="28"/>
        </w:rPr>
        <w:t xml:space="preserve">ації, що сприяє становленню та відокремленню окремих громадських об'єднань і дозволяє з боку розрізняти їх у складній структурі соціального цілого, та ідентифікувати їх представників на основі поділюваних співтовариством критеріїв, наскільки б схематичні, </w:t>
      </w:r>
      <w:r>
        <w:rPr>
          <w:noProof/>
          <w:sz w:val="28"/>
          <w:szCs w:val="28"/>
        </w:rPr>
        <w:t>ригідні і упереджені вони не були: стерео типізація та емоційність між групових уявлень, можливо, дозволяють сумніватися в їх істинності, але аж ніяк не перешкоджають ефективному пізнанню і категоризації як самих груп, так і їх учасників [15, 230].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Г.М. Ан</w:t>
      </w:r>
      <w:r>
        <w:rPr>
          <w:noProof/>
          <w:sz w:val="28"/>
          <w:szCs w:val="28"/>
        </w:rPr>
        <w:t>дрєєва, Л.П. Буєва, А.В.Петровський, та ряд інших вітчизняних дослідників, у тому числі і А.І. Донцов, вважають головною системо утворюючою та інтегруючою підставою групи соціально обумовлену спільну предметну діяльність. У першому наближенні вона може бут</w:t>
      </w:r>
      <w:r>
        <w:rPr>
          <w:noProof/>
          <w:sz w:val="28"/>
          <w:szCs w:val="28"/>
        </w:rPr>
        <w:t>и зрозуміла як організована система активності взаємодіючих індивідів, спрямована на доцільне виробництво(відтворення) об’єктів матеріальної і духовної культури, тобто сукупності цінностей, що характеризують спосіб існування суспільства вданий історичний п</w:t>
      </w:r>
      <w:r>
        <w:rPr>
          <w:noProof/>
          <w:sz w:val="28"/>
          <w:szCs w:val="28"/>
        </w:rPr>
        <w:t>еріод. Зміст і форми групової життєдіяльності в підсумку продиктовані палітрою суспільних потреб і можливостей. Соціальний контекст визначає матеріальні та організаційні передумови утворення групи, задає цілі, засоби й умови групової активності, а багато в</w:t>
      </w:r>
      <w:r>
        <w:rPr>
          <w:noProof/>
          <w:sz w:val="28"/>
          <w:szCs w:val="28"/>
        </w:rPr>
        <w:t xml:space="preserve"> чому і склад реалізуючи її індивідів [1, 290].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Говорячи про психологію соціальної групи, до цих пір ми намагалися визначити, які властивості повинна придбати якась сукупність людей, щоб стати дійсною людською спільністю. Аналіз соціально-психологічних тра</w:t>
      </w:r>
      <w:r>
        <w:rPr>
          <w:noProof/>
          <w:sz w:val="28"/>
          <w:szCs w:val="28"/>
        </w:rPr>
        <w:t>ктувань групи до таких властивостей дозволив віднести стійкість існування, переважання інтеграційних тенденцій, достатню виразність групових меж, виникнення почуття «Ми», близькість норм і моделей поведінки та інші, перераховані вище. Спробуємо тепер підій</w:t>
      </w:r>
      <w:r>
        <w:rPr>
          <w:noProof/>
          <w:sz w:val="28"/>
          <w:szCs w:val="28"/>
        </w:rPr>
        <w:t xml:space="preserve">ти до тієї ж проблеми з іншої сторони. Замислимося: чого повинна бути позбавлена </w:t>
      </w:r>
      <w:r>
        <w:rPr>
          <w:rFonts w:ascii="Times New Roman" w:hAnsi="Times New Roman" w:cs="Times New Roman"/>
          <w:noProof/>
          <w:sz w:val="28"/>
          <w:szCs w:val="28"/>
        </w:rPr>
        <w:t>​​</w:t>
      </w:r>
      <w:r>
        <w:rPr>
          <w:noProof/>
          <w:sz w:val="28"/>
          <w:szCs w:val="28"/>
        </w:rPr>
        <w:t>соціальна група, щоб, втративши названі властивості, перетворитися на номінальну сукупність людей, яка не володіє якою б то не було «колективною психологією»? У іншому форму</w:t>
      </w:r>
      <w:r>
        <w:rPr>
          <w:noProof/>
          <w:sz w:val="28"/>
          <w:szCs w:val="28"/>
        </w:rPr>
        <w:t>люванні: чим відрізняється умовна група осіб, зазвичай від реальної? Відповідь не проста, але очевидна - відсутністю взаємозв’язку і взаємозалежності учасників у способі життя, визначальній можливості та способу задоволення значущих потреб, інтересів та ці</w:t>
      </w:r>
      <w:r>
        <w:rPr>
          <w:noProof/>
          <w:sz w:val="28"/>
          <w:szCs w:val="28"/>
        </w:rPr>
        <w:t>лей.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 групової взаємозалежності людей настільки ж різноманітні, як самі людські об’єднання. Це мова, територія, одяг, канали комунікацій, звичаї, традиції, ритуали, символи, переконання, вірування, що об’єднують представників етнічних, політичних, рел</w:t>
      </w:r>
      <w:r>
        <w:rPr>
          <w:noProof/>
          <w:sz w:val="28"/>
          <w:szCs w:val="28"/>
        </w:rPr>
        <w:t>ігійних та інших великих груп. Це загальне видовище, масова дія чи подія - концерт рок-зірки, демонстрація, стихійне лихо, тимчасово зближують часом значну кількість сторонніх осіб. Це безпосередньо спостерігається у взаємодії кількох осіб, які активно доп</w:t>
      </w:r>
      <w:r>
        <w:rPr>
          <w:noProof/>
          <w:sz w:val="28"/>
          <w:szCs w:val="28"/>
        </w:rPr>
        <w:t>омагають один одному досягти спільної мети: витягнути невід, загасити пожежу або зіграти виставу. Це часто приховані від побіжного погляду емоційні взаємини членів футбольної команди, армійського взводу, педагогічного колективу та інших малих груп: любов і</w:t>
      </w:r>
      <w:r>
        <w:rPr>
          <w:noProof/>
          <w:sz w:val="28"/>
          <w:szCs w:val="28"/>
        </w:rPr>
        <w:t xml:space="preserve"> ненависть, жертовність і егоїзм - теж прояви спів залежності. Це, нарешті, сам спосіб повсякденного буття людини, старанно відтворювати суспільством - внутрішньо передбачаючи наявність інших людей - порядки навіть на безлюдному острові [10, 271].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Прості і</w:t>
      </w:r>
      <w:r>
        <w:rPr>
          <w:noProof/>
          <w:sz w:val="28"/>
          <w:szCs w:val="28"/>
        </w:rPr>
        <w:t xml:space="preserve"> складні, прямі і опосередковані між індивідуальні зв’язки породжені груповим характером людської життєдіяльності і не можуть бути адекватно зрозумілі у відриві від її змістовних і структурно-функціональних особливостей. Група присяжних, які виносять рішен</w:t>
      </w:r>
      <w:r>
        <w:rPr>
          <w:noProof/>
          <w:sz w:val="28"/>
          <w:szCs w:val="28"/>
        </w:rPr>
        <w:t>ня про винність підсудного, і журі музичного конкурсу, визначальне лауреата, можуть бути ідентичні за чисельністю, полом, тривалістю існування та іншими ознаками, але в них панує різна психологічна атмосфера! Втім, подібні відмінності можна виявити і при п</w:t>
      </w:r>
      <w:r>
        <w:rPr>
          <w:noProof/>
          <w:sz w:val="28"/>
          <w:szCs w:val="28"/>
        </w:rPr>
        <w:t xml:space="preserve">орівнянні груп з більш порівнянними цілями діяльності. Хоча і членів королівського прізвища, і козацького роду об’єднують стосунків спорідненості, способи їх підтримки далеко не тотожні. Цілісна система активності взаємодіючих індивідів виступає як спосіб </w:t>
      </w:r>
      <w:r>
        <w:rPr>
          <w:noProof/>
          <w:sz w:val="28"/>
          <w:szCs w:val="28"/>
        </w:rPr>
        <w:t>реалізації певного виду спільної діяльності, а сама група - як її сукупний суб’єкт в історично конкретному суспільному контексті. Соціально зумовлені закономірності здійснення і відтворення спільної діяльності - матеріальної чи духовної, виробничої або сім</w:t>
      </w:r>
      <w:r>
        <w:rPr>
          <w:noProof/>
          <w:sz w:val="28"/>
          <w:szCs w:val="28"/>
        </w:rPr>
        <w:t>ейної, творчої або деструктивної, творчої або рутинної - і призводять до виникнення групи як реальної психологічної спільності. Зникне діяльність - перерветься спільність, а разом з нею перестане існувати група.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Відомо, що зміст, спосіб виникнення, форма з</w:t>
      </w:r>
      <w:r>
        <w:rPr>
          <w:noProof/>
          <w:sz w:val="28"/>
          <w:szCs w:val="28"/>
        </w:rPr>
        <w:t>дійснення, тривалість існування спільної діяльності, кількість і характер взаємозв’язків її учасників є головними підставами класифікації груп [5, 97].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кількістю учасників («розміром») розрізняють малі та великі групи;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безпосередності взаємодії і вз</w:t>
      </w:r>
      <w:r>
        <w:rPr>
          <w:noProof/>
          <w:sz w:val="28"/>
          <w:szCs w:val="28"/>
        </w:rPr>
        <w:t>аємин - первинні та вторинні;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способом утворення - спонтанні, неформальні (неофіційні, «природні»), і інституційно створені, формальні (офіційні) групи;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тривалістю існування - тимчасові і постійні;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ступенем регламентації групової життєдіяльності -</w:t>
      </w:r>
      <w:r>
        <w:rPr>
          <w:noProof/>
          <w:sz w:val="28"/>
          <w:szCs w:val="28"/>
        </w:rPr>
        <w:t xml:space="preserve"> організовані і неорганізовані;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проникності кордонів - відкриті і закриті;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особистісної значущості для учасників - референтні групи та групи членства;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рівнем розвитку -новостворені(«дифузні») і розвинені групи (колективи).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Названі підстави класифі</w:t>
      </w:r>
      <w:r>
        <w:rPr>
          <w:noProof/>
          <w:sz w:val="28"/>
          <w:szCs w:val="28"/>
        </w:rPr>
        <w:t xml:space="preserve">кації мають емпіричний характер і являють собою сукупність взаємопов’язаних дихотомічних, точніше - псевдо дихотомічних поділок, використовуваних для впорядкованого опису реальних груп, зазвичай протиставляються умовним, штучно сконструйованим дослідником </w:t>
      </w:r>
      <w:r>
        <w:rPr>
          <w:noProof/>
          <w:sz w:val="28"/>
          <w:szCs w:val="28"/>
        </w:rPr>
        <w:t>за певною ознакою.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Звичайно, як і раніше особливу увагу соціальних психологів привертає мала група - обмежена сукупність безпосередньо взаємодіючих людей, які: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відносно регулярно і тривало контактують лицем до лиця, на мінімальній дистанції, без посередн</w:t>
      </w:r>
      <w:r>
        <w:rPr>
          <w:noProof/>
          <w:sz w:val="28"/>
          <w:szCs w:val="28"/>
        </w:rPr>
        <w:t>иків;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мають спільну мету, реалізація якої дозволяє задовольнити значимі індивідуальні потреби та стійкі інтереси;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беруть участь в загальній системі розподілу функцій і ролей у спільній життєдіяльності, що передбачає в різного ступеня виражену кооперати</w:t>
      </w:r>
      <w:r>
        <w:rPr>
          <w:noProof/>
          <w:sz w:val="28"/>
          <w:szCs w:val="28"/>
        </w:rPr>
        <w:t>вну взаємозалежність учасників, яка виявляється як у кінцевому продукті спільної активності, так і в самому процесі його виробництва;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поділяють спільні норми і правила внутрішньо-і між групової поведінки, що сприяє консолідації внутрішньо групової активн</w:t>
      </w:r>
      <w:r>
        <w:rPr>
          <w:noProof/>
          <w:sz w:val="28"/>
          <w:szCs w:val="28"/>
        </w:rPr>
        <w:t>ості та координації дій по відношенню до середовища;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розцінюють переваги від об’єднання як переважаючі витрати і більші, ніж вони могли б отримати, в інших доступних групах, а тому відчувають почуття солідарності один з одним і вдячність групі;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мають я</w:t>
      </w:r>
      <w:r>
        <w:rPr>
          <w:noProof/>
          <w:sz w:val="28"/>
          <w:szCs w:val="28"/>
        </w:rPr>
        <w:t>сне та диференційоване уявлення один про одного;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пов’язані досить визначеними і стабільними емоційними стосунками;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 представляють себе як членів однієї групи і аналогічно сприймаються з боку [14, 254].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Повернемося до вихідного питання: так що ж сталося </w:t>
      </w:r>
      <w:r>
        <w:rPr>
          <w:noProof/>
          <w:sz w:val="28"/>
          <w:szCs w:val="28"/>
        </w:rPr>
        <w:t>з групою в соціальній психології? На думку А. І. Донцова, щонайменше три події. По-перше, теоретична девальвація концепту «група»: всупереч реальності він розглядається як щось вже відоме і не потребує спеціальних фундаментальних вишукувань, хоча загальної</w:t>
      </w:r>
      <w:r>
        <w:rPr>
          <w:noProof/>
          <w:sz w:val="28"/>
          <w:szCs w:val="28"/>
        </w:rPr>
        <w:t xml:space="preserve"> теорії групи в соціальній психології, на жаль, донині не існує. По-друге, диверсифікація поняття групи, його поширення на нові предметні області і в той же час перетворення на свого роду «фон» досліджень організаційних систем, соціальної та, зокрема, етні</w:t>
      </w:r>
      <w:r>
        <w:rPr>
          <w:noProof/>
          <w:sz w:val="28"/>
          <w:szCs w:val="28"/>
        </w:rPr>
        <w:t>чної ідентичності особистості, процесів спілкування і т.п. По-третє, прагматизація аналізу групи, невиправдане забуття спільних проблем на догоду актуальним запитам бізнесу, політики, ідеології й ін. [ 5, 52].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Дослідження малої групи у вітчизняній та з</w:t>
      </w:r>
      <w:r>
        <w:rPr>
          <w:noProof/>
          <w:sz w:val="28"/>
          <w:szCs w:val="28"/>
        </w:rPr>
        <w:t>арубіжній соціальній психології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Насьогодні у вітчизняній груповій психології можна виділити як мінімум чотири великих дослідницьких підходів.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Діяльністний підхід - ґрунтується на одному з фундаментальних принципів марксистської психології - принцип і діял</w:t>
      </w:r>
      <w:r>
        <w:rPr>
          <w:noProof/>
          <w:sz w:val="28"/>
          <w:szCs w:val="28"/>
        </w:rPr>
        <w:t>ьності. Додаток принципу діяльності до дослідження соціальної групи дуже плідно позначилося на побудові ряду теорій групової активності. Найбільш розроблена на сьогодні в вітчизняній соціальній психології модель групового процесу стратомітрична концепція г</w:t>
      </w:r>
      <w:r>
        <w:rPr>
          <w:noProof/>
          <w:sz w:val="28"/>
          <w:szCs w:val="28"/>
        </w:rPr>
        <w:t>рупової активності А.В. Петровського, що отримала недавно подальший розвиток у системно-діяльнісному аналізі поведінки особистості в групі. З числа інших теоретичних конструкцій цього напрямку назвемо запропонований М.Г. Ярошевським програмно-рольовий підх</w:t>
      </w:r>
      <w:r>
        <w:rPr>
          <w:noProof/>
          <w:sz w:val="28"/>
          <w:szCs w:val="28"/>
        </w:rPr>
        <w:t>ід до дослідження наукового колективу і розроблену Г.М. Андрєєвою модель соціально-перцептивних процесів у спільній діяльності. Крім того, ідеї діяльнісного підходу втілилися у вивченні окремих феноменів соціальної групи: її інтеграції та ефективності, кер</w:t>
      </w:r>
      <w:r>
        <w:rPr>
          <w:noProof/>
          <w:sz w:val="28"/>
          <w:szCs w:val="28"/>
        </w:rPr>
        <w:t>івництва та лідерства, між групових стосунків.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Соціометричний напрямок. Як і в зарубіжній груповій психології, чи мале число вітчизняних досліджень малих груп може бути віднесено до так званого соціометричного напрямку. Підставою для подібного віднесення є</w:t>
      </w:r>
      <w:r>
        <w:rPr>
          <w:noProof/>
          <w:sz w:val="28"/>
          <w:szCs w:val="28"/>
        </w:rPr>
        <w:t xml:space="preserve"> використання фахівцями в конкретній емпіричній роботі в якості основних методичних засобів тих чи інших варіантів соціометричного тесту. У радянській соціальній психології великий внесок у розвиток цього напрямку вніс Я.Л. Коломінський, не тільки багато з</w:t>
      </w:r>
      <w:r>
        <w:rPr>
          <w:noProof/>
          <w:sz w:val="28"/>
          <w:szCs w:val="28"/>
        </w:rPr>
        <w:t>робивши в плані конструювання різних соціометричних процедур, але, що дуже істотно, він включив емпіричний метод у змістовний теоретичний контекст. Зауважимо, що останнє не має аналогів у західній соціальній психології, де застосування соціометрії як метод</w:t>
      </w:r>
      <w:r>
        <w:rPr>
          <w:noProof/>
          <w:sz w:val="28"/>
          <w:szCs w:val="28"/>
        </w:rPr>
        <w:t>у вивчення міжособистісних стосунків, на думку самих зарубіжних авторів, давно вже «відв’язати» від будь-якої серйозної теорії.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Параметрична концепція. Творцем цього дослідницького підходу є Л.І. Уманський, в 60-70-ті роки розробив оригінальну концепцію гр</w:t>
      </w:r>
      <w:r>
        <w:rPr>
          <w:noProof/>
          <w:sz w:val="28"/>
          <w:szCs w:val="28"/>
        </w:rPr>
        <w:t>упової активності. Основна ідея підходу полягає у припущенні, що поетапний розвиток малої групи здійснюється завдяки розвитку її найважливіших соціально-психологічних параметрів. Найбільш значні дослідження, виконані в рамках цієї концепції, стосуються орг</w:t>
      </w:r>
      <w:r>
        <w:rPr>
          <w:noProof/>
          <w:sz w:val="28"/>
          <w:szCs w:val="28"/>
        </w:rPr>
        <w:t>анізаційних, емоційних і динамічних характеристик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Організаційно-управлінський підхід. В основу даного підходу покладені розроблювані у радянській суспільствознавчій, в тому числі соціологічній та соціально-психологічній, науці подання про соціальні </w:t>
      </w:r>
      <w:r>
        <w:rPr>
          <w:noProof/>
          <w:sz w:val="28"/>
          <w:szCs w:val="28"/>
        </w:rPr>
        <w:t>організації та управлінську діяльність. Відносяться до розглянутого напрямку численні дослідження груп і колективів носять виражений прикладний характер і в своїй більшості орієнтовані на рішення завдань психологічного забезпечення у сфері промислового вир</w:t>
      </w:r>
      <w:r>
        <w:rPr>
          <w:noProof/>
          <w:sz w:val="28"/>
          <w:szCs w:val="28"/>
        </w:rPr>
        <w:t>обництва.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Зупинимось на розгляді напрацювань зарубіжних вчених в питання малої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1897р американський психолог Н. Триплет опублікував результати експериментального дослідження, в якому порівнював ефективність індивідуальної дії, виконуваного поодинці</w:t>
      </w:r>
      <w:r>
        <w:rPr>
          <w:noProof/>
          <w:sz w:val="28"/>
          <w:szCs w:val="28"/>
        </w:rPr>
        <w:t xml:space="preserve"> і в умовах групи. На думку Ф. Оллпорта, це була перша експериментальна проблема соціальної психології, і він сформулював її так: «Які зміни відбуваються у всякій окремій дії індивідуума, коли присутні інші люди?»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Знадобилося кілька десятиліть, перш ніж е</w:t>
      </w:r>
      <w:r>
        <w:rPr>
          <w:noProof/>
          <w:sz w:val="28"/>
          <w:szCs w:val="28"/>
        </w:rPr>
        <w:t>кспериментальне, ми б сказали ширше - емпіричне, направлення отримало подальший розвиток у зарубіжній соціальній психології. Сталося це вже в 20-і роки.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Дві великі роботи тих років (у Німеччині В. Меде, він починав експерименти ще в 1913 р. в Лейпцігу, і в</w:t>
      </w:r>
      <w:r>
        <w:rPr>
          <w:noProof/>
          <w:sz w:val="28"/>
          <w:szCs w:val="28"/>
        </w:rPr>
        <w:t xml:space="preserve"> США Ф. Оллпорта), багато в чому продовжили лінію досліджень, розпочату Н. Триплетом. Крім того, Ф. Оллпорт сформулював дуже своєрідне розуміння групи [13, 356].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Як не парадоксально, він не вважав, що має справу з реально існуючими, хоча б і в лабораторних</w:t>
      </w:r>
      <w:r>
        <w:rPr>
          <w:noProof/>
          <w:sz w:val="28"/>
          <w:szCs w:val="28"/>
        </w:rPr>
        <w:t xml:space="preserve"> умовах групами. Згідно Ф. Оллпорту, реально існували лише окремі індивідууми; що ж стосується груп, то вони трактувалися ним як «сукупність ідеалів, уявлень і звичок, які повторюються у кожній індивідуальній свідомості». Підкреслювалося також, що «групова</w:t>
      </w:r>
      <w:r>
        <w:rPr>
          <w:noProof/>
          <w:sz w:val="28"/>
          <w:szCs w:val="28"/>
        </w:rPr>
        <w:t xml:space="preserve"> свідомість» не відображає нічого, крім подібності між свідомістю індивідуумів. Останні не могли бути частинами групи, оскільки останнє, як стверджувалося, існує лише у свідомості людей.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Свою відмову розглядати групу як певну реальність Ф. Оллпорт мотивува</w:t>
      </w:r>
      <w:r>
        <w:rPr>
          <w:noProof/>
          <w:sz w:val="28"/>
          <w:szCs w:val="28"/>
        </w:rPr>
        <w:t>в відсутністю адекватних методів дослідження, що на рівні психологічного пояснення цілком узгоджувалося з постулатами біхевіоризму, а в загальнометодологічному плані мало, своєю основою позитивізм. З часом у процесі накопичення наукових знань і у зв’язку з</w:t>
      </w:r>
      <w:r>
        <w:rPr>
          <w:noProof/>
          <w:sz w:val="28"/>
          <w:szCs w:val="28"/>
        </w:rPr>
        <w:t xml:space="preserve"> прогресом техніки дослідження подібна точка зору на природу групи була подолана і взяло гору подання про групу як деякої соціальної реальності, якісно відмінної від складових її індивідуумів.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Наступний великий етап розвитку психології малих груп за кордон</w:t>
      </w:r>
      <w:r>
        <w:rPr>
          <w:noProof/>
          <w:sz w:val="28"/>
          <w:szCs w:val="28"/>
        </w:rPr>
        <w:t xml:space="preserve">ом відноситься до періоду 30-х - початку 40-х років і знаменується поруч оригінальних експериментальних досліджень, здійснених в лабораторних і польових умовах, і першими серйозними спробами розробки теорії групової поведінки. У цей час М. Шериф проводить </w:t>
      </w:r>
      <w:r>
        <w:rPr>
          <w:noProof/>
          <w:sz w:val="28"/>
          <w:szCs w:val="28"/>
        </w:rPr>
        <w:t>винахідливі лабораторні експерименти з вивчення групових норм, а Т. Ньюком досліджує аналогічну проблему, але іншими засобами, в польових умовах. Вивчаються малі групи в промисловості, оформляється соціометричне направлення дослідження груп. Протягом декіл</w:t>
      </w:r>
      <w:r>
        <w:rPr>
          <w:noProof/>
          <w:sz w:val="28"/>
          <w:szCs w:val="28"/>
        </w:rPr>
        <w:t>ькох років Р. Уайт за допомогою методу включеного спостереження реалізує програму вивчення «живих» груп в нетрях великого міста, окреслюючи контури інтеракціоністського підходу до вивчення групових процесів. Остаточно складається сумнозвісна «теорія рис» л</w:t>
      </w:r>
      <w:r>
        <w:rPr>
          <w:noProof/>
          <w:sz w:val="28"/>
          <w:szCs w:val="28"/>
        </w:rPr>
        <w:t>ідерства або, в більш точному значенні, керівництва, але одночасно робляться перші спроби відійти від спрощеного розуміння цього феномену, дати більш складне, багатоплановий його опис в термінах соціального впливу, внутрішньо групової взаємодії , досягненн</w:t>
      </w:r>
      <w:r>
        <w:rPr>
          <w:noProof/>
          <w:sz w:val="28"/>
          <w:szCs w:val="28"/>
        </w:rPr>
        <w:t>я групових цілей. У той же період, ґрунтуючись на результатах дослідження управлінської діяльності в промисловій організації, Ч. Барнард висуває ідею двомірного розгляду групового процесу, що отримала реалізацію в ряді підходів до аналізу групи в цілому, а</w:t>
      </w:r>
      <w:r>
        <w:rPr>
          <w:noProof/>
          <w:sz w:val="28"/>
          <w:szCs w:val="28"/>
        </w:rPr>
        <w:t xml:space="preserve"> також структурного її аспекту.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Особливий внесок у розвиток психології малих груп вніс К. Левін, який емігрував на початку 30-х в США з фашистської Німеччини. Він явився основоположником великого наукового напрямку, широко відомого під назвою «групова дина</w:t>
      </w:r>
      <w:r>
        <w:rPr>
          <w:noProof/>
          <w:sz w:val="28"/>
          <w:szCs w:val="28"/>
        </w:rPr>
        <w:t>міка». Під його керівництвом були проведені знамениті досліди Р. Ліппітта і Р. Уайта з вивчення групової атмосфери і стилів керівництва та оригінальних досліджень змін стандартів групової поведінки в процесі дискусії. Одним з перших він піддав розгляду пси</w:t>
      </w:r>
      <w:r>
        <w:rPr>
          <w:noProof/>
          <w:sz w:val="28"/>
          <w:szCs w:val="28"/>
        </w:rPr>
        <w:t>хологічний феномен соціальної влади (впливу), внутрішньо групові конфлікти, динаміку групового життя. При цьому він підкреслював необхідність роботи з природними групами в реальних ситуаціях їх життя, вважаючи, що таким чином відкривається можливість дійсн</w:t>
      </w:r>
      <w:r>
        <w:rPr>
          <w:noProof/>
          <w:sz w:val="28"/>
          <w:szCs w:val="28"/>
        </w:rPr>
        <w:t>о перевірити валідність теоретичних положень і знаходження шляхів вирішення різних практичних проблем.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 втратили актуальності і деякі теоретичні уявлення К. Левіна про групу як «динамічну цілу, яка має відмінні властивості, від складових властивостей йог</w:t>
      </w:r>
      <w:r>
        <w:rPr>
          <w:noProof/>
          <w:sz w:val="28"/>
          <w:szCs w:val="28"/>
        </w:rPr>
        <w:t>о частин». Відповідно з системними поглядами на груповий процес він вважав, що однією з характерних ознак групи є принцип взаємозалежності її членів.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Зі школи К. Левіна вийшли багато провідних західних фахівців в області психології малих груп, а заснований</w:t>
      </w:r>
      <w:r>
        <w:rPr>
          <w:noProof/>
          <w:sz w:val="28"/>
          <w:szCs w:val="28"/>
        </w:rPr>
        <w:t xml:space="preserve"> ним дослідницький Центр групової динаміки при Мічиганському університеті (США) є найбільшим на Заході.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Повоєнні десятиліття. Друга світова війна стала переломним моментом у розвитку психології малих груп за кордоном. Саме в цей період з особливою гострото</w:t>
      </w:r>
      <w:r>
        <w:rPr>
          <w:noProof/>
          <w:sz w:val="28"/>
          <w:szCs w:val="28"/>
        </w:rPr>
        <w:t>ю постало питання про необхідність вивчення закономірностей групової поведінки, про пошуки ефективних прийомів управління групами. Було б невірно розглядати післявоєнний період як єдиний етап розвитку групової психології. Виділяються, як мінімум, три тимча</w:t>
      </w:r>
      <w:r>
        <w:rPr>
          <w:noProof/>
          <w:sz w:val="28"/>
          <w:szCs w:val="28"/>
        </w:rPr>
        <w:t>сових етапи: перший - двадцятиріччя - з середини 40-х і до середини 60-х років; другий, що нараховує приблизно півтора десятка років, з середини 60-х і приблизно до другої половини 70-х років; третій - починаючи з другої половини 70-х і по теперішній час.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Стосовно долі зарубіжної групової психології перше післявоєнне двадцятиріччя можна охарактеризувати як період досить безтурботного розвитку та великих надій, що покладалися на цю область соціальної психології в ту пору. Саме тоді оформились основні напрямк</w:t>
      </w:r>
      <w:r>
        <w:rPr>
          <w:noProof/>
          <w:sz w:val="28"/>
          <w:szCs w:val="28"/>
        </w:rPr>
        <w:t>и досліджень малих груп, склалися найважливіші теоретичні підходи, а експериментальні (головним чином лабораторні) парадигми досягли високого ступеня вдосконалення. Цікаво, що роботи західноєвропейських психологів в цей період практично не чинили ні наймен</w:t>
      </w:r>
      <w:r>
        <w:rPr>
          <w:noProof/>
          <w:sz w:val="28"/>
          <w:szCs w:val="28"/>
        </w:rPr>
        <w:t>шого впливу на розвиток дослідницького «поля»: у ньому безроздільно панували їх заокеанські колеги.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Інший характер носили наступні півтора десятиліття. З одного боку, вони начебто б продовжували тенденції попереднього етапу, знаменуючи подальшим розширення</w:t>
      </w:r>
      <w:r>
        <w:rPr>
          <w:noProof/>
          <w:sz w:val="28"/>
          <w:szCs w:val="28"/>
        </w:rPr>
        <w:t>м кола досліджуваних проблем і вельми бурхливим зростанням досліджень, у зв’язку з чим показовий такий факт. Опублікована в 1965 р. Б. Равеном підсумкова бібліографія малих груп містила близько 3500 найменувань, однак тільки за період з 1967 по 1972 р. в р</w:t>
      </w:r>
      <w:r>
        <w:rPr>
          <w:noProof/>
          <w:sz w:val="28"/>
          <w:szCs w:val="28"/>
        </w:rPr>
        <w:t>еферативному виданні «Psychological Abstracts» зареєстровано близько 3400 досліджень малих груп. З іншого стоку, зростало критичне переосмислення досягнутого і одночасно помітно знижувався оптимізм щодо внеску цих досліджень у розуміння групового процесу ч</w:t>
      </w:r>
      <w:r>
        <w:rPr>
          <w:noProof/>
          <w:sz w:val="28"/>
          <w:szCs w:val="28"/>
        </w:rPr>
        <w:t>ерез їхню малу екологічну валідність та обмеженості можливих практичних додатків. Зазначалася відсутність теорії, що дозволяла адекватно інтерпретувати та інтегрувати гігантський масив різнорідних емпіричних фактів.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хорі критиків сформованого стану справ</w:t>
      </w:r>
      <w:r>
        <w:rPr>
          <w:noProof/>
          <w:sz w:val="28"/>
          <w:szCs w:val="28"/>
        </w:rPr>
        <w:t xml:space="preserve"> чітко звучали голоси західноєвропейських соціальних психологів, які вимагали радикальної переорієнтації групових досліджень з урахуванням реальних життєвих проблем, що стоять перед західним суспільством. Переходячи до оцінки останнього з виділених дослідн</w:t>
      </w:r>
      <w:r>
        <w:rPr>
          <w:noProof/>
          <w:sz w:val="28"/>
          <w:szCs w:val="28"/>
        </w:rPr>
        <w:t>их етапів, відзначимо, що він багато в чому продовжує лінію, чітко позначеної раніше, а саме: в області теорії - панування еклектики, в підході до вивчення групи - акцент на поведінці особистості в групі, більший інтерес до діадним ставленням, ніж до виявл</w:t>
      </w:r>
      <w:r>
        <w:rPr>
          <w:noProof/>
          <w:sz w:val="28"/>
          <w:szCs w:val="28"/>
        </w:rPr>
        <w:t>ення власне групових характеристик, у сфері конкретної емпіричної роботи - переважання лабораторного експериментування над роботою з природними групами в реальних життєвих ситуаціях.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Разом з тим було б несправедливо представляти розвиток зарубіжних дослідж</w:t>
      </w:r>
      <w:r>
        <w:rPr>
          <w:noProof/>
          <w:sz w:val="28"/>
          <w:szCs w:val="28"/>
        </w:rPr>
        <w:t xml:space="preserve">ень малих груп, починаючи з другої половини 70-х років, виключно в негативному світлі. Так, у великій оглядовій статті, опублікованій на початку 80-х років, Д. Макгрет і Д. Кравітц підкреслювали, порівняно з попередніми десятиліттями, зростання досліджень </w:t>
      </w:r>
      <w:r>
        <w:rPr>
          <w:noProof/>
          <w:sz w:val="28"/>
          <w:szCs w:val="28"/>
        </w:rPr>
        <w:t xml:space="preserve">малих груп в польових умовах. Посилаючись ще раз на думку Д. Макгрет і Д. Кравітца, які називають в якості позитивного факту останніх років також і значне зростання використання зарубіжними психологами в дослідницькій роботі з групами математичних моделей </w:t>
      </w:r>
      <w:r>
        <w:rPr>
          <w:noProof/>
          <w:sz w:val="28"/>
          <w:szCs w:val="28"/>
        </w:rPr>
        <w:t>і комп’ютерного моделювання. Цікаво, що ці автори висловлюють великий оптимізм щодо майбутнього малих груп, оцінюючи його як багатообіцяюче. Однак інший відомий фахівець з групової динаміки І. Стейнер більш обережний у своїх прогнозах. Не заперечуючи можли</w:t>
      </w:r>
      <w:r>
        <w:rPr>
          <w:noProof/>
          <w:sz w:val="28"/>
          <w:szCs w:val="28"/>
        </w:rPr>
        <w:t>вості подальшого прогресу у вивченні малих груп, він вважає, що в майбутньому багато перспективні дослідження в цій області слід очікувати за межами психологічного і соціологічного відомств як результат зусиль фахівців у сфері бізнесу та освіти промисловог</w:t>
      </w:r>
      <w:r>
        <w:rPr>
          <w:noProof/>
          <w:sz w:val="28"/>
          <w:szCs w:val="28"/>
        </w:rPr>
        <w:t>о виробництва та сімейної терапії , а головне, прогрес цей може виявитися досить розтягнутим у часі.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Міжособистісні стосунки в малій соціальній групі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Взаємостосунки (міжособистісні стосунки) в малій групі - суб’єктивні зв’язки, що виникають в результа</w:t>
      </w:r>
      <w:r>
        <w:rPr>
          <w:noProof/>
          <w:sz w:val="28"/>
          <w:szCs w:val="28"/>
        </w:rPr>
        <w:t>ті взаємодії її членів і супроводжувані різними емоційними переживаннями індивідів, в них беруть участь. В силу своєї внутрішньої психологічної обумовленості і складності система міжособистісних стосунків в малій групі часом складається стихійно. Вона в бі</w:t>
      </w:r>
      <w:r>
        <w:rPr>
          <w:noProof/>
          <w:sz w:val="28"/>
          <w:szCs w:val="28"/>
        </w:rPr>
        <w:t>льшості випадків важко розрізняються, часто організаційно не оформлена, особливо в початковий період функціонування групи. Тим часом керівник (менеджер) повинен надавати взаєминам товаришів по службі надзвичайне значення, оскільки на їх основі формуються т</w:t>
      </w:r>
      <w:r>
        <w:rPr>
          <w:noProof/>
          <w:sz w:val="28"/>
          <w:szCs w:val="28"/>
        </w:rPr>
        <w:t>акі компоненти психології малих груп як взаємні вимоги, міжособистісні оцінки, співпереживання, самоствердження та ін.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структурі взаємин людей в психології зазвичай виділяють три взаємопов’язані компоненти: когнітивний, емоційний і поведінковий.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Когнітив</w:t>
      </w:r>
      <w:r>
        <w:rPr>
          <w:noProof/>
          <w:sz w:val="28"/>
          <w:szCs w:val="28"/>
        </w:rPr>
        <w:t>ний компонент взаємин у малій групі включає в себе всі психічні пізнавальні процеси (відчуття, сприйняття, пам’ять, уявлення, уява, увага, мислення, мова). Взаємодіє з іншими людьми людина з їх допомогою пізнає індивідуально-психологічні особливості партне</w:t>
      </w:r>
      <w:r>
        <w:rPr>
          <w:noProof/>
          <w:sz w:val="28"/>
          <w:szCs w:val="28"/>
        </w:rPr>
        <w:t>ром по спільній діяльності.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Під впливом особливостей взаємних сприйнять складається взаєморозуміння, які суттєво впливають на характер взаємин. Найбільш істотними характеристиками взаєморозуміння є його адекватність та ідентифікація. Перша являє собою точн</w:t>
      </w:r>
      <w:r>
        <w:rPr>
          <w:noProof/>
          <w:sz w:val="28"/>
          <w:szCs w:val="28"/>
        </w:rPr>
        <w:t xml:space="preserve">ість психічного відображення однією особистістю іншої. Друга розглядається як ототожнення індивідом своєї особистості з особистістю іншого індивіда. У цьому виявляється механізм порівняння явищ, предметів і образів. Як цілеспрямований процес ідентифікація </w:t>
      </w:r>
      <w:r>
        <w:rPr>
          <w:noProof/>
          <w:sz w:val="28"/>
          <w:szCs w:val="28"/>
        </w:rPr>
        <w:t>закінчується визначенням схожості або відмінності між двома особистостями в свідомості кожного з них.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Емоційний компонент взаємин висловлює позитивні або негативні переживання, що виникають у людини під впливом індивідуально-психологічних особливостей інши</w:t>
      </w:r>
      <w:r>
        <w:rPr>
          <w:noProof/>
          <w:sz w:val="28"/>
          <w:szCs w:val="28"/>
        </w:rPr>
        <w:t>х людей. Він виконує основну регулюючу функцію в ході неофіційних взаємин. У якості його проявів можуть бути симпатії чи антипатії, задоволеність чи незадоволеність спільною діяльністю та ін. Виникає в результаті процес емоційної ідентифікації проявляється</w:t>
      </w:r>
      <w:r>
        <w:rPr>
          <w:noProof/>
          <w:sz w:val="28"/>
          <w:szCs w:val="28"/>
        </w:rPr>
        <w:t xml:space="preserve"> в ототожненні двох суб’єктів і супроводжується емпатією - емоційним відгуком на співпереживання іншого, співпереживанням і співчуттям. У цьому випадку співпереживання розглядається як прояв тих же почуттів, які відчуває інша людина, а співчуття як позитив</w:t>
      </w:r>
      <w:r>
        <w:rPr>
          <w:noProof/>
          <w:sz w:val="28"/>
          <w:szCs w:val="28"/>
        </w:rPr>
        <w:t>не особистісне ставлення до них. Провідну роль у регулюванні взаємин грає поведінковий компонент, який включає в себе міміку, жестикуляцію (жести), пантоміма, мова і дії, що виражають ставлення однієї людини до інших людей і групі в цілому.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Вважається, що </w:t>
      </w:r>
      <w:r>
        <w:rPr>
          <w:noProof/>
          <w:sz w:val="28"/>
          <w:szCs w:val="28"/>
        </w:rPr>
        <w:t>основним критерієм оцінки взаємин є стан задоволеності-незадоволеності групи та її членів, найважливішу роль у цьому відіграють симпатії-антипатії, привабливість-непривабливість. Перші проявляються лише на емоційному рівні, а другі включають момент тяжіння</w:t>
      </w:r>
      <w:r>
        <w:rPr>
          <w:noProof/>
          <w:sz w:val="28"/>
          <w:szCs w:val="28"/>
        </w:rPr>
        <w:t>-відштовхування. Міжособистісна привабливість багато в чому залежить від явища, що позначається поняттям «сумісність». При її низькому рівні або негативних показниках в малих групах формуються негативні взаємини і виникають часті й гострі конфлікти. Для по</w:t>
      </w:r>
      <w:r>
        <w:rPr>
          <w:noProof/>
          <w:sz w:val="28"/>
          <w:szCs w:val="28"/>
        </w:rPr>
        <w:t>силення позитивного впливу взаємин на функціонування малої групи необхідно будувати їх на принципах поваги та субординації, згуртованості, гуманізму, груповий спрямованості.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Принцип поваги і субординації передбачає створення в малій групі таких взаємин, як</w:t>
      </w:r>
      <w:r>
        <w:rPr>
          <w:noProof/>
          <w:sz w:val="28"/>
          <w:szCs w:val="28"/>
        </w:rPr>
        <w:t>і відповідають нормам суспільної моралі та моральності, традиціям, встановленим в інтересах спілкування і взаємодії людей. Не менш важливий облік індивідуальних і соціально-психологічних особливостей всіх членів групи, уважне ставлення до їх інтересам, схи</w:t>
      </w:r>
      <w:r>
        <w:rPr>
          <w:noProof/>
          <w:sz w:val="28"/>
          <w:szCs w:val="28"/>
        </w:rPr>
        <w:t>льностям і запитам. Цей же принцип вимагає субординації в дотриманні всіма членами малої групи особистої гідності, професійного і соціального статусу кожної людини.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Принцип згуртованості членів групи вимагає формування у всіх його членів взаємодопомоги, пі</w:t>
      </w:r>
      <w:r>
        <w:rPr>
          <w:noProof/>
          <w:sz w:val="28"/>
          <w:szCs w:val="28"/>
        </w:rPr>
        <w:t>дтримки, взаємодії та взаєморозуміння. Всі члени малої групи зобов’язані високо цінувати і дорожити приналежністю до неї, допомагати і підтримувати один одного, утримувати від недостойних для даної групи вчинків.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Принцип гуманізму надає взаєминам чуйність,</w:t>
      </w:r>
      <w:r>
        <w:rPr>
          <w:noProof/>
          <w:sz w:val="28"/>
          <w:szCs w:val="28"/>
        </w:rPr>
        <w:t xml:space="preserve"> справедливість і людяність які проявляються в довірі один одному, щирості та доступності.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Розділ 2. Емпіричне дослідження міжособистісних стосунків в медичному колективі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Дослідження проводилося 27 січня 2013 року на базі медичного закладу, акушерсько-гін</w:t>
      </w:r>
      <w:r>
        <w:rPr>
          <w:noProof/>
          <w:sz w:val="28"/>
          <w:szCs w:val="28"/>
        </w:rPr>
        <w:t>екологічного відділення.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Вибірку досліджуваних склали 15 співробітників медичного закладу. Вік співробітників 30 - 64 роки.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досягнення мети дослідження нами були використані такі методики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-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«Соціометрія» Дж. Морено [11];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-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«Вивчення психологічного клі</w:t>
      </w:r>
      <w:r>
        <w:rPr>
          <w:noProof/>
          <w:sz w:val="28"/>
          <w:szCs w:val="28"/>
        </w:rPr>
        <w:t>мату колективу» [17, 13].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Результати дослідження міжособистісних стосунків за допомогою методики Дж. Морено «Соціометрія»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Підготовка до дослідження. Була розроблена соціометрична картка (Додаток А), що містить питання, націлені на з’ясування міжособис</w:t>
      </w:r>
      <w:r>
        <w:rPr>
          <w:noProof/>
          <w:sz w:val="28"/>
          <w:szCs w:val="28"/>
        </w:rPr>
        <w:t>тісних стосунків серед співробітників колективу.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Проведення дослідження. Після того, як групі досліджуваних повідомили мету експерименту, вони отримали соціометричну картку з інструкцією та питаннями. На заповнення картки було виділено до 15 хвилин.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Обробк</w:t>
      </w:r>
      <w:r>
        <w:rPr>
          <w:noProof/>
          <w:sz w:val="28"/>
          <w:szCs w:val="28"/>
        </w:rPr>
        <w:t>а результатів. За результатами виборів піддослідних, відображених у соціометричних картках, була складена соціоматриця міжособистіснихстосунків в колективі (Додаток Б).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ній відображені такі параметри: вибори випробовуваних на користь будь-яких співробітн</w:t>
      </w:r>
      <w:r>
        <w:rPr>
          <w:noProof/>
          <w:sz w:val="28"/>
          <w:szCs w:val="28"/>
        </w:rPr>
        <w:t>иків, взаємні вибори, взаємні відхилення, кількість виборів, зроблених кожним випробуваним, кількість виборів, зроблених на користь кожного випробуваного, та не на користь кожного випробуваного.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Знаком «+» позначається вибір випробуваного на користь якогос</w:t>
      </w:r>
      <w:r>
        <w:rPr>
          <w:noProof/>
          <w:sz w:val="28"/>
          <w:szCs w:val="28"/>
        </w:rPr>
        <w:t>ь співробітника, а знаком «-» - вибір випробуваного, не на користь якогось співробітника.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Після обробки соціометричної матриці були побудовані дві соціограми . Перша соціограма взаємних виборів, а друга - взаємних відхилень (Додаток В, Г). За допомогою соц</w:t>
      </w:r>
      <w:r>
        <w:rPr>
          <w:noProof/>
          <w:sz w:val="28"/>
          <w:szCs w:val="28"/>
        </w:rPr>
        <w:t>іограм було встановлено кількість взаємних виборів (7) та відхилень (7). Також було визначено додаткові показники в групі такі як: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Соціометричний статус кожного учасника групи: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Зірка: було виявлено, що в групі існує 2 зірки - найбільша кількість позит</w:t>
      </w:r>
      <w:r>
        <w:rPr>
          <w:noProof/>
          <w:sz w:val="28"/>
          <w:szCs w:val="28"/>
        </w:rPr>
        <w:t>ивних виборів (випробуваний 6, 13);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Надається перевага - 3 - середня кількість позитивних виборів (1, 11,12);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Нехтувані - 2 - мають 1-2 позитивних вибори (3, 9);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г) Ізольовані - 0 - мають 0 позитивних виборів та відхилень.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Е) Відхилені - 8 - кількіст</w:t>
      </w:r>
      <w:r>
        <w:rPr>
          <w:noProof/>
          <w:sz w:val="28"/>
          <w:szCs w:val="28"/>
        </w:rPr>
        <w:t>ь негативних виборів переважає над позитивними (2, 4, 5, 7, 8, 10, 14, 15).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Коефіцієнт задоволеності положенням у групі: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Визначається за допомогою суми взаємних виборів /суму власних виборів: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взаємних виборів - 7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власних виборів - 6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/6=1,2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</w:t>
      </w:r>
      <w:r>
        <w:rPr>
          <w:noProof/>
          <w:sz w:val="28"/>
          <w:szCs w:val="28"/>
        </w:rPr>
        <w:t>ефіцієнт згуртованості групи: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взаємних виборів/ Сума максимально можливих виборів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взаємних виборів - 7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максимально можливих виборів - 45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/45=0,2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Коефіцієнт агресії групи: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взаємних відхилень/суму максимально можливих відхилень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вз</w:t>
      </w:r>
      <w:r>
        <w:rPr>
          <w:noProof/>
          <w:sz w:val="28"/>
          <w:szCs w:val="28"/>
        </w:rPr>
        <w:t>аємних відхилень - 7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Сума максимально можливих відхилень - 45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/45=0,2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Коефіцієнт ізоляції в групі: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Дана експериментальна група не має ізольованих членів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Рівень благополуччя взаємин в групі: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благополучний - якщо: «зірки» + «надається перевага»</w:t>
      </w:r>
      <w:r>
        <w:rPr>
          <w:noProof/>
          <w:sz w:val="28"/>
          <w:szCs w:val="28"/>
        </w:rPr>
        <w:t xml:space="preserve"> &gt; «нехтувані» + «ізольовані» + «відхилені»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+4&gt;3+7</w:t>
      </w:r>
      <w:r>
        <w:rPr>
          <w:rFonts w:ascii="Times New Roman" w:hAnsi="Times New Roman" w:cs="Times New Roman"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6&gt;10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благополучний - якщо: «зірки» + «надається перевага» = «нехтувані» + «ізольовані» + «відхилені»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+4=3+7</w:t>
      </w:r>
      <w:r>
        <w:rPr>
          <w:rFonts w:ascii="Times New Roman" w:hAnsi="Times New Roman" w:cs="Times New Roman"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6=10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благополучний - якщо: «зірки» + «надається перевага» = «нехтувані» + «ізольовані» + «в</w:t>
      </w:r>
      <w:r>
        <w:rPr>
          <w:noProof/>
          <w:sz w:val="28"/>
          <w:szCs w:val="28"/>
        </w:rPr>
        <w:t>ідхилені»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+4&lt;3+7</w:t>
      </w:r>
      <w:r>
        <w:rPr>
          <w:rFonts w:ascii="Times New Roman" w:hAnsi="Times New Roman" w:cs="Times New Roman"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6&lt;10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результатами підрахунків визначили, що рівень благополуччя в даній групі низький.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допомогою соціограми відхилень було визначено самовідхилення учасника дослідження, що може говорити про низький рівень самооцінки, але точно ствер</w:t>
      </w:r>
      <w:r>
        <w:rPr>
          <w:noProof/>
          <w:sz w:val="28"/>
          <w:szCs w:val="28"/>
        </w:rPr>
        <w:t>джувати цього не можна, тому що індивідуально не було проведено додаткових методик з цим учасником.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Показник індексу соціального статусу кожного члена групи за соціометричним тестом ми визначали за формулою 2.1: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202E8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</w:r>
      <w:r w:rsidR="009D0A90">
        <w:rPr>
          <w:noProof/>
          <w:sz w:val="28"/>
          <w:szCs w:val="28"/>
        </w:rPr>
        <w:tab/>
        <w:t>(2.1)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 Сi - соціометричний статус i-члена;+ і R-отримані i-членом вибори;число членів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Результати підрахунку представлено в таблиці 2.1.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Таблиця 2.1 Показники соціометричного статусу досліджуваних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 випробуваного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Соціометричний індекс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</w:tr>
    </w:tbl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Аналіз результатів: Основна маса співробітників являються відхиленими - 53,3%, трохи менший відсоток належить «надають перевагу»</w:t>
      </w:r>
      <w:r>
        <w:rPr>
          <w:noProof/>
          <w:sz w:val="28"/>
          <w:szCs w:val="28"/>
        </w:rPr>
        <w:t xml:space="preserve"> - 20%, зірки та нехтувані - 13,3%.Таким чином, можна говорити про те, що 8 осіб мають ті чи інші проблеми в налагодженні ділових контактів із співробітниками. У даній групі випробуваних встановлено 7 взаємних виборів, що говорить про хорошу згуртованість </w:t>
      </w:r>
      <w:r>
        <w:rPr>
          <w:noProof/>
          <w:sz w:val="28"/>
          <w:szCs w:val="28"/>
        </w:rPr>
        <w:t>колективу, але також було встановлено і 7 взаємних відхилень, що навпаки свідчить про погану згуртованість робочого колективу. Причому взаємні вибори припадають в основному на лідерів групи. Отже, за допомогою методики «Соціометрія» Дж. Морено було визначе</w:t>
      </w:r>
      <w:r>
        <w:rPr>
          <w:noProof/>
          <w:sz w:val="28"/>
          <w:szCs w:val="28"/>
        </w:rPr>
        <w:t>но, що рівень згуртованості досліджуваногоколективу низький.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Більш наглядно ці результати відображає діаграма (див. рис. 2.1).</w:t>
      </w: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202E8E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2.1. - Діаграма розподілу соціометричних статусів в групі досліджуваних</w:t>
      </w:r>
    </w:p>
    <w:p w:rsidR="00000000" w:rsidRDefault="009D0A90">
      <w:pPr>
        <w:ind w:firstLine="709"/>
        <w:rPr>
          <w:noProof/>
          <w:sz w:val="28"/>
          <w:szCs w:val="28"/>
        </w:rPr>
      </w:pP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Резуль</w:t>
      </w:r>
      <w:r>
        <w:rPr>
          <w:noProof/>
          <w:sz w:val="28"/>
          <w:szCs w:val="28"/>
        </w:rPr>
        <w:t>тати дослідження міжособистісних стосунків за допомогою методики «Вивчення психологічного клімату колективу»</w:t>
      </w:r>
    </w:p>
    <w:p w:rsidR="00000000" w:rsidRDefault="009D0A90">
      <w:pPr>
        <w:ind w:firstLine="709"/>
        <w:rPr>
          <w:noProof/>
          <w:sz w:val="28"/>
          <w:szCs w:val="28"/>
        </w:rPr>
      </w:pP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Проведення дослідження за методикою «Вивчення психологічного клімату колективу» дозволило виявити психологічну атмосферу трудового колективу, меди</w:t>
      </w:r>
      <w:r>
        <w:rPr>
          <w:noProof/>
          <w:sz w:val="28"/>
          <w:szCs w:val="28"/>
        </w:rPr>
        <w:t>чного закладу таким чином.</w:t>
      </w: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Кожен учасник отримав опитувальний бланк (Додаток Д) з інструкцією та пропозицією заповнити його.</w:t>
      </w: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Обробка результатів. Відповідь випробовуваних по кожному з 13 пунктів оцінюється таким чином: скласти оцінки лівої сторони в питанн</w:t>
      </w:r>
      <w:r>
        <w:rPr>
          <w:noProof/>
          <w:sz w:val="28"/>
          <w:szCs w:val="28"/>
        </w:rPr>
        <w:t>ях 1, 2, 3, 4, 5, 6, 7, 8, 9, 10, 11, 12, 13 - сума А; скласти оцінки правої сторони у всіх питаннях - сума В; знайти різницю С = А - В.</w:t>
      </w: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Обробивши заповнені бланки методики «Вивчення психологічного клімату колективу», було виявлено такі результати (таблиця</w:t>
      </w:r>
      <w:r>
        <w:rPr>
          <w:noProof/>
          <w:sz w:val="28"/>
          <w:szCs w:val="28"/>
        </w:rPr>
        <w:t xml:space="preserve"> 2.2).</w:t>
      </w:r>
    </w:p>
    <w:p w:rsidR="00000000" w:rsidRDefault="009D0A90">
      <w:pPr>
        <w:ind w:firstLine="709"/>
        <w:rPr>
          <w:noProof/>
          <w:sz w:val="28"/>
          <w:szCs w:val="28"/>
        </w:rPr>
      </w:pP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Таблиця 2.2 Результати самооцінки психологічного клімату досліджуваної групи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 випробуваного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Самооцінка психологічного клімату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</w:tr>
    </w:tbl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Якщо по</w:t>
      </w:r>
      <w:r>
        <w:rPr>
          <w:noProof/>
          <w:sz w:val="28"/>
          <w:szCs w:val="28"/>
        </w:rPr>
        <w:t>казник С дорівнює нулю або має негативну величину, то маємо яскраво виражений несприятливий психологічний клімат з погляду індивіда. Якщо більше 25, значить психологічний клімат сприятливий. Якщо сума менше 25 - клімат нестійко сприятливий.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Середньогрупову</w:t>
      </w:r>
      <w:r>
        <w:rPr>
          <w:noProof/>
          <w:sz w:val="28"/>
          <w:szCs w:val="28"/>
        </w:rPr>
        <w:t xml:space="preserve"> оцінку психологічного клімату ми розраховували за формулою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= сума С / N= 332/15=22,1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 N - кількість членів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Відсоток людей, які оцінюють клімат як несприятливий, визначається за формулою: n (C-) / N. 100%,де n (C-) - кількість людей, що оцінюють </w:t>
      </w:r>
      <w:r>
        <w:rPr>
          <w:noProof/>
          <w:sz w:val="28"/>
          <w:szCs w:val="28"/>
        </w:rPr>
        <w:t>клімат колективу як несприятливий; N - кількість членів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Результати підрахунку показали, що в групі не спостерігається досліджуваних, які б вважали клімат у групі несприятливим.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Дослідження показало, що лише 3 піддослідних (20%) оцінюють психологічни</w:t>
      </w:r>
      <w:r>
        <w:rPr>
          <w:noProof/>
          <w:sz w:val="28"/>
          <w:szCs w:val="28"/>
        </w:rPr>
        <w:t>й клімат в колективі як сприятливий. Несприятливо стійкий - 12 осіб - 80%. Членів групи, які б вважали клімат в групі несприятливим, відсутні.</w:t>
      </w:r>
    </w:p>
    <w:p w:rsidR="00000000" w:rsidRDefault="009D0A90">
      <w:pPr>
        <w:tabs>
          <w:tab w:val="left" w:pos="20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Тобто, ці результати також підтверджують данні соціометричного дослідження: міжособистісні стосунки в групі, яку </w:t>
      </w:r>
      <w:r>
        <w:rPr>
          <w:noProof/>
          <w:sz w:val="28"/>
          <w:szCs w:val="28"/>
        </w:rPr>
        <w:t>ми досліджували - несприятливі та потребують корекції.</w:t>
      </w:r>
    </w:p>
    <w:p w:rsidR="00000000" w:rsidRDefault="009D0A90">
      <w:pPr>
        <w:tabs>
          <w:tab w:val="left" w:pos="2011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202E8E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Діаграма самооцінки психологічного клімату досліджуваної групи</w:t>
      </w:r>
    </w:p>
    <w:p w:rsidR="00000000" w:rsidRDefault="009D0A90">
      <w:pPr>
        <w:ind w:firstLine="709"/>
        <w:rPr>
          <w:noProof/>
          <w:sz w:val="28"/>
          <w:szCs w:val="28"/>
        </w:rPr>
      </w:pPr>
    </w:p>
    <w:p w:rsidR="00000000" w:rsidRDefault="009D0A90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Визначення коефіцієнту кореляції</w:t>
      </w:r>
    </w:p>
    <w:p w:rsidR="00000000" w:rsidRDefault="009D0A90">
      <w:pPr>
        <w:ind w:firstLine="709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визначення характеру зв’язку між положенням учасників досліджуваної нами групи медичних працівників в структурі між</w:t>
      </w:r>
      <w:r>
        <w:rPr>
          <w:noProof/>
          <w:sz w:val="28"/>
          <w:szCs w:val="28"/>
        </w:rPr>
        <w:t>особистісних стосунків в групі та їхньою самооцінкою психологічного клімату в групі, ми провели процедуру кореляційного аналізу, порівнявши результати за тестом «Соціометрія» Дж. Морено та методикою «Вивчення психологічного клімату колективу».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Узагальнені </w:t>
      </w:r>
      <w:r>
        <w:rPr>
          <w:noProof/>
          <w:sz w:val="28"/>
          <w:szCs w:val="28"/>
        </w:rPr>
        <w:t>результати дослідження за методиками «Соціометрія» та «Вивчення психологічного клімату колективу» (див. таблицю2.3).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Таблиця 2.3 Узагальнені результати дослідження групи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6"/>
        <w:gridCol w:w="4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Соціометричний індекс досліджуваного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Самооцінка психологічного клімату групи дослід</w:t>
            </w:r>
            <w:r>
              <w:rPr>
                <w:noProof/>
                <w:sz w:val="20"/>
                <w:szCs w:val="20"/>
              </w:rPr>
              <w:t>жуваним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</w:tr>
    </w:tbl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Нами було пораховано коефіцієнт лінійної кореляції Пірсона r за допо</w:t>
      </w:r>
      <w:r>
        <w:rPr>
          <w:noProof/>
          <w:sz w:val="28"/>
          <w:szCs w:val="28"/>
        </w:rPr>
        <w:t>могою компьютерної програми Excel.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Значення r може знаходитись в межах [-1;1]. Отримане нами значення r = -0,14184 входить в даний проміжок, тобто порахований правильно.</w:t>
      </w:r>
    </w:p>
    <w:p w:rsidR="00000000" w:rsidRDefault="009D0A90">
      <w:pPr>
        <w:tabs>
          <w:tab w:val="left" w:pos="93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Величина коефіцієнту вказує на відсутність зв’язку між учасниками досліджуваної групи.</w:t>
      </w:r>
    </w:p>
    <w:p w:rsidR="00000000" w:rsidRDefault="009D0A90">
      <w:pPr>
        <w:tabs>
          <w:tab w:val="left" w:pos="93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чином, наша гіпотеза не підтвердилась: між положенням учасників досліджуваної нами групи медичних працівників в структурі міжособистісних стосунків в групі та їхньою самооцінкою психологічного клімату в групі немає зв’язку.</w:t>
      </w:r>
    </w:p>
    <w:p w:rsidR="00000000" w:rsidRDefault="009D0A90">
      <w:pPr>
        <w:spacing w:line="360" w:lineRule="auto"/>
        <w:ind w:firstLine="709"/>
        <w:jc w:val="center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 xml:space="preserve">самооцінка психологічний </w:t>
      </w:r>
      <w:r>
        <w:rPr>
          <w:noProof/>
          <w:color w:val="FFFFFF"/>
          <w:sz w:val="28"/>
          <w:szCs w:val="28"/>
        </w:rPr>
        <w:t>груповий медичний</w:t>
      </w: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Висновки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Розглянувши теоретичний матеріал, який стосується теми курсової роботи можна зробити висновок, що проблема міжособистісних відносин у трудовому колективі на сьогоднішній день такі ж актуальні, як і в минулому столітті. Вчені д</w:t>
      </w:r>
      <w:r>
        <w:rPr>
          <w:noProof/>
          <w:sz w:val="28"/>
          <w:szCs w:val="28"/>
        </w:rPr>
        <w:t>о сьогоднішнього дня намагаються зрозуміти як побудовані взаємозв’язки та відносини між учасниками трудового колективу.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Основним критерієм оцінки міжособистісних стосунків в групі є стан задоволеності-незадоволеності групи та її членів, найважливішу роль у</w:t>
      </w:r>
      <w:r>
        <w:rPr>
          <w:noProof/>
          <w:sz w:val="28"/>
          <w:szCs w:val="28"/>
        </w:rPr>
        <w:t xml:space="preserve"> цьому відіграють симпатії-антипатії, привабливість-непривабливість. Перші проявляються лише на емоційному рівні, а другі включають момент тяжіння-відштовхування.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Дослідивши структуру міжособистісних стосунків в групі медичного персоналу було встановлено, </w:t>
      </w:r>
      <w:r>
        <w:rPr>
          <w:noProof/>
          <w:sz w:val="28"/>
          <w:szCs w:val="28"/>
        </w:rPr>
        <w:t>що: основна маса співробітників являються відхиленими, трохи менший відсоток належить тим, кому «надають перевагу» -, зірки та нехтувані.Таким чином, можна говорити про те, що 8 осіб мають ті чи інші проблеми в налагодженні ділових контактів із співробітни</w:t>
      </w:r>
      <w:r>
        <w:rPr>
          <w:noProof/>
          <w:sz w:val="28"/>
          <w:szCs w:val="28"/>
        </w:rPr>
        <w:t>ками. У даній групі випробуваних встановлено 7 взаємних виборів, що говорить про хорошу згуртованість колективу, але також було встановлено і 7 взаємних відхилень, що навпаки свідчить про погану згуртованість робочого колективу. Причому взаємні вибори прип</w:t>
      </w:r>
      <w:r>
        <w:rPr>
          <w:noProof/>
          <w:sz w:val="28"/>
          <w:szCs w:val="28"/>
        </w:rPr>
        <w:t>адають в основному на лідерів групи.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Отже, за допомогою методики «Соціометрія» Дж. Морено було визначено, що рівень згуртованості експериментального колективу низький.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Дослідивши самооцінку клімату в колективі по кожному учаснику дослідження було встановле</w:t>
      </w:r>
      <w:r>
        <w:rPr>
          <w:noProof/>
          <w:sz w:val="28"/>
          <w:szCs w:val="28"/>
        </w:rPr>
        <w:t>но: що лише 20% учасників групи оцінюють психологічний клімат в колективі як сприятливий, інші - як несприятливо стійкий. Гіпотеза нашого дослідження про те, що чим вищий рівень соціометричного індексу учасників досліджуваної групи, тим вищий рівень їхньої</w:t>
      </w:r>
      <w:r>
        <w:rPr>
          <w:noProof/>
          <w:sz w:val="28"/>
          <w:szCs w:val="28"/>
        </w:rPr>
        <w:t xml:space="preserve"> самооцінки психологічного клімату в колективі не підтвердилась.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використаних джерел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tabs>
          <w:tab w:val="left" w:pos="426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Андреева Г.М. Социальная психология. - М.: Изд-во Аспект-Пресс. 2008. 376с.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Аникеев Н.П. Психологический климат в коллективе. - М.: Просвещение. 2009. -319с.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Волков И.П. Социометрические методы в социально-психологических исследованиях. - С-Пб.: Изд-во ЛГУ. 2008. -204с.</w:t>
      </w:r>
    </w:p>
    <w:p w:rsidR="00000000" w:rsidRDefault="009D0A90">
      <w:pPr>
        <w:shd w:val="clear" w:color="auto" w:fill="FFFFFF"/>
        <w:tabs>
          <w:tab w:val="left" w:pos="120"/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noProof/>
          <w:sz w:val="28"/>
          <w:szCs w:val="28"/>
        </w:rPr>
        <w:tab/>
        <w:t>Введение в практическую социальную психологию / Под редакцией Ю.М.Жукова, Л.А.Петровской, О.В.Соловьевой. - Москва: Смысл, 1999. - 373с.</w:t>
      </w:r>
    </w:p>
    <w:p w:rsidR="00000000" w:rsidRDefault="009D0A90">
      <w:pPr>
        <w:tabs>
          <w:tab w:val="left" w:pos="426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>
        <w:rPr>
          <w:noProof/>
          <w:sz w:val="28"/>
          <w:szCs w:val="28"/>
        </w:rPr>
        <w:tab/>
        <w:t>Донцов А.И. Психология коллектива. - М.: Изд-во МГУ. 2006. -168с.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</w:t>
      </w:r>
      <w:r>
        <w:rPr>
          <w:noProof/>
          <w:sz w:val="28"/>
          <w:szCs w:val="28"/>
        </w:rPr>
        <w:tab/>
        <w:t>Еникеев М.И. Социальная психология: Учебник для вузов. -М.: «Издательство ПРИОР». 2009. -160с.</w:t>
      </w:r>
    </w:p>
    <w:p w:rsidR="00000000" w:rsidRDefault="009D0A90">
      <w:pPr>
        <w:tabs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</w:t>
      </w:r>
      <w:r>
        <w:rPr>
          <w:noProof/>
          <w:sz w:val="28"/>
          <w:szCs w:val="28"/>
        </w:rPr>
        <w:tab/>
        <w:t>Журавлев А.Л., Соснин В.А., Красников М.А.Социальная психология. - Издательство: Форум</w:t>
      </w:r>
      <w:r>
        <w:rPr>
          <w:noProof/>
          <w:sz w:val="28"/>
          <w:szCs w:val="28"/>
        </w:rPr>
        <w:t>, Инфра-М Серия: Высшее образование, 2008 . - 416с.</w:t>
      </w:r>
    </w:p>
    <w:p w:rsidR="00000000" w:rsidRDefault="009D0A90">
      <w:pPr>
        <w:shd w:val="clear" w:color="auto" w:fill="FFFFFF"/>
        <w:tabs>
          <w:tab w:val="left" w:pos="120"/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</w:t>
      </w:r>
      <w:r>
        <w:rPr>
          <w:noProof/>
          <w:sz w:val="28"/>
          <w:szCs w:val="28"/>
        </w:rPr>
        <w:tab/>
        <w:t>Коломинский Я. Л. Психология взаимоотношения в малых группах.- Минск: Изд-во БТУ, 1976.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9.</w:t>
      </w:r>
      <w:r>
        <w:rPr>
          <w:noProof/>
          <w:sz w:val="28"/>
          <w:szCs w:val="28"/>
        </w:rPr>
        <w:tab/>
        <w:t>Кричевский Р. Л., Дубовская Е. М.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Социальная психология малой группы: Учебное пособие для вузов. - М.: Аспект </w:t>
      </w:r>
      <w:r>
        <w:rPr>
          <w:noProof/>
          <w:sz w:val="28"/>
          <w:szCs w:val="28"/>
        </w:rPr>
        <w:t>Пресс, 2001.- 318 с.</w:t>
      </w:r>
    </w:p>
    <w:p w:rsidR="00000000" w:rsidRDefault="009D0A90">
      <w:pPr>
        <w:shd w:val="clear" w:color="auto" w:fill="FFFFFF"/>
        <w:tabs>
          <w:tab w:val="left" w:pos="120"/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10.</w:t>
      </w:r>
      <w:r>
        <w:rPr>
          <w:noProof/>
          <w:sz w:val="28"/>
          <w:szCs w:val="28"/>
        </w:rPr>
        <w:tab/>
        <w:t>Крысько В.Г.Социальная психология. Курс лекций. - Издательство: Омега-Л . Серия: Библиотека высшей школы, 2006. - 352с.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11.</w:t>
      </w:r>
      <w:r>
        <w:rPr>
          <w:noProof/>
          <w:sz w:val="28"/>
          <w:szCs w:val="28"/>
        </w:rPr>
        <w:tab/>
        <w:t>Морено Дж. Социометрия. - М.: Академический проект, 2001. - С. 51-58, 81-115, 192-235.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Обозов Н. Н. Психо</w:t>
      </w:r>
      <w:r>
        <w:rPr>
          <w:noProof/>
          <w:sz w:val="28"/>
          <w:szCs w:val="28"/>
        </w:rPr>
        <w:t>логия межличностных отношений.- К.: Радянська школа, 1982.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Основи соціальної психології: Навчальний посібник / О.А. Донченко, М.М. Слюсаревський, В.О. Татенко, Т.М. Титаренко, Н.В. Хазратова та ін.; за ред. М.М. Слюсаревського. - К.: Міленіум, 2008. - 49</w:t>
      </w:r>
      <w:r>
        <w:rPr>
          <w:noProof/>
          <w:sz w:val="28"/>
          <w:szCs w:val="28"/>
        </w:rPr>
        <w:t>6с.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Петровский А.В. Личность. Деятельность. Коллектив. - М.: Знание. 2008. -384с.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Социальная психология: Хрестоматия: Учебное пособие для студентов вузов/Сост. Е. П. Белинская, О. А. Тихомандрицкая. - М: Аспект Пресс, 2003.- 475 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Почебут Л.Г., Мейж</w:t>
      </w:r>
      <w:r>
        <w:rPr>
          <w:noProof/>
          <w:sz w:val="28"/>
          <w:szCs w:val="28"/>
        </w:rPr>
        <w:t>ис И.А. Социальная психология. - СПб.: Питер, 2010. - 672с.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Собчик Л.Н. Диагностика межличностных отношений. Методическое руководство. - М.,1990. - 48с.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Совместная деятельность / Под ред. А. Л. Журавлева, П. Н. Шихирева.- М.: Наука, 1988.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Социальная </w:t>
      </w:r>
      <w:r>
        <w:rPr>
          <w:noProof/>
          <w:sz w:val="28"/>
          <w:szCs w:val="28"/>
        </w:rPr>
        <w:t>психология: учебное пособие / Отв. ред. А. Л. Журавлев. М.: ПЕР СЭ, 2002. - 351с.</w:t>
      </w:r>
    </w:p>
    <w:p w:rsidR="00000000" w:rsidRDefault="009D0A9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Социальная психология: учебное пособие для вузов / под ред. Проф. А.М.Столяренко. - М.: ЮНИТИ-ДАНА, 2001. - 543с.</w:t>
      </w:r>
    </w:p>
    <w:p w:rsidR="00000000" w:rsidRDefault="009D0A90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9D0A90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Додаток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Соціометрична картка дослідження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П. І. дослі</w:t>
      </w:r>
      <w:r>
        <w:rPr>
          <w:noProof/>
          <w:sz w:val="28"/>
          <w:szCs w:val="28"/>
        </w:rPr>
        <w:t>джуваного: ______________________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Інструкція:Дайте відповідь будь ласка на запитання, вибравши не більше трьох осібз Вашого трудового колективу, вказавши його прізвище та ім'я. Дана інформація залишиться конфіденційною. Вкажіть своє прізвище, ім'я і вік. Д</w:t>
      </w:r>
      <w:r>
        <w:rPr>
          <w:noProof/>
          <w:sz w:val="28"/>
          <w:szCs w:val="28"/>
        </w:rPr>
        <w:t>якую за співпрацю!</w:t>
      </w:r>
    </w:p>
    <w:p w:rsidR="00000000" w:rsidRDefault="009D0A9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П. І. ______________________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Вік ___________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5688"/>
        <w:gridCol w:w="825"/>
        <w:gridCol w:w="825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Питання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вибір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вибір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Уявіть собі, що Вам запропонували перейти працювати на інше місце роботи. Кого б зі своїх співробітників Ви взяли б з собою?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Уявіть собі, що Вам </w:t>
            </w:r>
            <w:r>
              <w:rPr>
                <w:noProof/>
                <w:sz w:val="20"/>
                <w:szCs w:val="20"/>
              </w:rPr>
              <w:t>запропонували перейти працювати на інше місце роботи. Кого б зі своїх співробітників Ви не взяли б з собою?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A9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</w:tr>
    </w:tbl>
    <w:p w:rsidR="009D0A90" w:rsidRDefault="009D0A90"/>
    <w:sectPr w:rsidR="009D0A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8E"/>
    <w:rsid w:val="00202E8E"/>
    <w:rsid w:val="009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65BDA-2AEA-4BD8-8D0F-5904E91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7417</Words>
  <Characters>42281</Characters>
  <Application>Microsoft Office Word</Application>
  <DocSecurity>0</DocSecurity>
  <Lines>352</Lines>
  <Paragraphs>99</Paragraphs>
  <ScaleCrop>false</ScaleCrop>
  <Company/>
  <LinksUpToDate>false</LinksUpToDate>
  <CharactersWithSpaces>49599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2025-04-25T10:32:00Z</dcterms:created>
  <dcterms:modified xsi:type="dcterms:W3CDTF">2025-04-25T10:32:00Z</dcterms:modified>
</cp:coreProperties>
</file>