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МЕЛІТОПОЛЬСЬКИЙ ДЕРЖАВНИЙ ПЕДАГОГІЧНИЙ УНІВЕРСИТЕТ</w:t>
      </w: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імені БОГДАНА ХМЕЛЬНИЦЬКОГО</w:t>
      </w: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педагогіки і педагогічної майстерності</w:t>
      </w: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 РОБОТА</w:t>
      </w: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Педагогічні умови організації роботи психолога з важковиховуваними учнями</w:t>
      </w: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Студентки ІІ курсу 250 групи</w:t>
      </w:r>
    </w:p>
    <w:p w:rsidR="00000000" w:rsidRDefault="00D04A7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спеціальності: практична психологія Хомули Юлії</w:t>
      </w:r>
    </w:p>
    <w:p w:rsidR="00000000" w:rsidRDefault="00D04A7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Керівник: доцент, канд. пед. наук</w:t>
      </w:r>
    </w:p>
    <w:p w:rsidR="00000000" w:rsidRDefault="00D04A7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Ізбаш Світлана Сергіївна</w:t>
      </w: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Мелітополь - 2014 рік</w:t>
      </w:r>
    </w:p>
    <w:p w:rsidR="00000000" w:rsidRDefault="00D04A7B">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ЗМІСТ</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1. Теоретичні основи вивчення проблеми важковиховуваності учнів</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Поняття « важковиховувані д</w:t>
      </w:r>
      <w:r>
        <w:rPr>
          <w:rFonts w:ascii="Times New Roman CYR" w:hAnsi="Times New Roman CYR" w:cs="Times New Roman CYR"/>
          <w:noProof/>
          <w:color w:val="000000"/>
          <w:sz w:val="28"/>
          <w:szCs w:val="28"/>
        </w:rPr>
        <w:t>іти»</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Причини девіантної поведінки підлітків</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2. Педагогічна профілактика важковихованості учнів</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Основні шляхи і засоби виховання педагогічно занедбаних дітей</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Методичні рекомендації вчителям щодо роботи з важковиховуваними учнями</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w:t>
      </w:r>
      <w:r>
        <w:rPr>
          <w:rFonts w:ascii="Times New Roman CYR" w:hAnsi="Times New Roman CYR" w:cs="Times New Roman CYR"/>
          <w:noProof/>
          <w:color w:val="000000"/>
          <w:sz w:val="28"/>
          <w:szCs w:val="28"/>
        </w:rPr>
        <w:t>сок використаної літератури</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Додатки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важковиховуваний девіантний підліток</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Актуальність досліджуваного питання зумовлена тим, що в наш час, коли школа відчуває слабку підтримку зі сторони держави, а частина батьків займається виключно матеріальним </w:t>
      </w:r>
      <w:r>
        <w:rPr>
          <w:rFonts w:ascii="Times New Roman CYR" w:hAnsi="Times New Roman CYR" w:cs="Times New Roman CYR"/>
          <w:noProof/>
          <w:color w:val="000000"/>
          <w:sz w:val="28"/>
          <w:szCs w:val="28"/>
        </w:rPr>
        <w:t>достатком родини, досить поширеним явищем є пониження професійного рівня сучасних педагогів, тому постає досить гостро питання наявності великої кількості педагогічно запущених дітей (школярів).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поняттям «педагогічна занедбаність» педагоги і батьки найча</w:t>
      </w:r>
      <w:r>
        <w:rPr>
          <w:rFonts w:ascii="Times New Roman CYR" w:hAnsi="Times New Roman CYR" w:cs="Times New Roman CYR"/>
          <w:noProof/>
          <w:color w:val="000000"/>
          <w:sz w:val="28"/>
          <w:szCs w:val="28"/>
        </w:rPr>
        <w:t>стіше зіштовхуються, коли діти стають підлітками, коли їх вчинки (і провини) є проявом їх характерних рис, входять у структуру поведінки, тобто розцінюються як звичні й устояні. Але підліток стає «важким» не за один день і навіть не за один місяць - це про</w:t>
      </w:r>
      <w:r>
        <w:rPr>
          <w:rFonts w:ascii="Times New Roman CYR" w:hAnsi="Times New Roman CYR" w:cs="Times New Roman CYR"/>
          <w:noProof/>
          <w:color w:val="000000"/>
          <w:sz w:val="28"/>
          <w:szCs w:val="28"/>
        </w:rPr>
        <w:t>цес тривалий, що іде своїми коренями у період старшого дошкільного і молодшого шкільного дитинства.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Вихователі відзначають: деякі діти переходять у розряд «важких» вже в старшій групі дитячого саду - вони з працею засвоюють матеріал на заняттях, сваряться </w:t>
      </w:r>
      <w:r>
        <w:rPr>
          <w:rFonts w:ascii="Times New Roman CYR" w:hAnsi="Times New Roman CYR" w:cs="Times New Roman CYR"/>
          <w:noProof/>
          <w:color w:val="000000"/>
          <w:sz w:val="28"/>
          <w:szCs w:val="28"/>
        </w:rPr>
        <w:t xml:space="preserve">з однолітками, не вміють зайняти себе грою чи цікавою справою, не люблять виконувати трудові доручення.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Можна припустити, що педагогічна занедбаність починає виявлятися ще в дошкільному дитинстві, якщо виховно-освітній процес містить передумови для її фор</w:t>
      </w:r>
      <w:r>
        <w:rPr>
          <w:rFonts w:ascii="Times New Roman CYR" w:hAnsi="Times New Roman CYR" w:cs="Times New Roman CYR"/>
          <w:noProof/>
          <w:color w:val="000000"/>
          <w:sz w:val="28"/>
          <w:szCs w:val="28"/>
        </w:rPr>
        <w:t>мування.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Результати ряду досліджень свідчать: джерелами провин і правопорушень неповнолітніх є відхилення в поведінці, ігровому й іншому видах діяльності, які спостерігаються вже в дошкільному віці.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Серед українських дослідників проблему відхилень у пове</w:t>
      </w:r>
      <w:r>
        <w:rPr>
          <w:rFonts w:ascii="Times New Roman CYR" w:hAnsi="Times New Roman CYR" w:cs="Times New Roman CYR"/>
          <w:noProof/>
          <w:color w:val="000000"/>
          <w:sz w:val="28"/>
          <w:szCs w:val="28"/>
        </w:rPr>
        <w:t xml:space="preserve">дінці неповнолітніх вивчали такі відомі вчені, як А.Г. Антонова, І.С. Дьоміна, О.В. Киричук, І.П. Лисенко, Н.Ю. Максимова, В.П. Оржеховська, Т.М. Титаренко, </w:t>
      </w:r>
      <w:r>
        <w:rPr>
          <w:rFonts w:ascii="Times New Roman CYR" w:hAnsi="Times New Roman CYR" w:cs="Times New Roman CYR"/>
          <w:noProof/>
          <w:color w:val="000000"/>
          <w:sz w:val="28"/>
          <w:szCs w:val="28"/>
        </w:rPr>
        <w:lastRenderedPageBreak/>
        <w:t>В.О. Татенко, С.О. Тарарухін, СІ. Яковенко та ін.</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Об’єкт - виховний процес в загальноосвітній школі</w:t>
      </w:r>
      <w:r>
        <w:rPr>
          <w:rFonts w:ascii="Times New Roman CYR" w:hAnsi="Times New Roman CYR" w:cs="Times New Roman CYR"/>
          <w:noProof/>
          <w:color w:val="000000"/>
          <w:sz w:val="28"/>
          <w:szCs w:val="28"/>
        </w:rPr>
        <w:t>.</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 педагогічні умови роботи психолога з важковиховуваними підлітками.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Мета - розробка теоретичних засад і практичних науково-обґрунтованих пропозицій щодо шляхів корекції важковиховуваності учнів.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Відповідно до мети передбачається розв’язати такі</w:t>
      </w:r>
      <w:r>
        <w:rPr>
          <w:rFonts w:ascii="Times New Roman CYR" w:hAnsi="Times New Roman CYR" w:cs="Times New Roman CYR"/>
          <w:noProof/>
          <w:color w:val="000000"/>
          <w:sz w:val="28"/>
          <w:szCs w:val="28"/>
        </w:rPr>
        <w:t xml:space="preserve"> завдання:</w:t>
      </w:r>
    </w:p>
    <w:p w:rsidR="00000000" w:rsidRDefault="00D04A7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Визначити поняття та особливості важковиховуваності учнів.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 xml:space="preserve">Проаналізувати особливості психолого-педагогічної допомоги важким підліткам.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Запропонувати методи корекції важковиховуваності в умовах загальноосвітнього навчального закладу.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t>Розробити методичні рекомендації щодо роботи з важкими учнями.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розв’язання поставлених завдань використовувалися наступні методи дослідження: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теоретичні: аналіз філософської, психолого-педагогічної, соціологічної літератури та узагальнення отриманої</w:t>
      </w:r>
      <w:r>
        <w:rPr>
          <w:rFonts w:ascii="Times New Roman CYR" w:hAnsi="Times New Roman CYR" w:cs="Times New Roman CYR"/>
          <w:noProof/>
          <w:color w:val="000000"/>
          <w:sz w:val="28"/>
          <w:szCs w:val="28"/>
        </w:rPr>
        <w:t xml:space="preserve"> інформації;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емпіричні: спостереження за діяльністю школярів, створення педагогічних ситуацій, анкетування, бесіда;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узагальнення педагогічного досвіду роботи колективу школи з важковиховуваними учнями.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Структура курсової роботи. Робота складається зі </w:t>
      </w:r>
      <w:r>
        <w:rPr>
          <w:rFonts w:ascii="Times New Roman CYR" w:hAnsi="Times New Roman CYR" w:cs="Times New Roman CYR"/>
          <w:noProof/>
          <w:color w:val="000000"/>
          <w:sz w:val="28"/>
          <w:szCs w:val="28"/>
        </w:rPr>
        <w:t>вступу, двох розділів, які у свою чергу складаються із підрозділів, висновків та списку використаної літератури(20 найменувань). Зміст роботи викладено на 40 сторінках.</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1. ТЕОРЕТИЧНІ ОСНОВИ ВИВЧЕННЯ ПРОБЛЕМИ ВАЖКОВИХОВУВАНОСТІ ДІТЕЙ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Поняття « </w:t>
      </w:r>
      <w:r>
        <w:rPr>
          <w:rFonts w:ascii="Times New Roman CYR" w:hAnsi="Times New Roman CYR" w:cs="Times New Roman CYR"/>
          <w:noProof/>
          <w:color w:val="000000"/>
          <w:sz w:val="28"/>
          <w:szCs w:val="28"/>
        </w:rPr>
        <w:t>важковиховувані діти»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широкому розумінні важковиховуваність - це поняття, що пояснює випадки труднощів, з якими стикається вихователь при організації і здійснюванні виховного процесу. У вузькому розумінні цей термін використовується для позначення набли</w:t>
      </w:r>
      <w:r>
        <w:rPr>
          <w:rFonts w:ascii="Times New Roman CYR" w:hAnsi="Times New Roman CYR" w:cs="Times New Roman CYR"/>
          <w:noProof/>
          <w:color w:val="000000"/>
          <w:sz w:val="28"/>
          <w:szCs w:val="28"/>
        </w:rPr>
        <w:t xml:space="preserve">женого до норми рівня відхилень у поведінці дитини (на відміну від правопорушень і патології психічної активності), який потребує відповідної уваги й спеціальних зусиль вихователя для подолання його. Розрізняють норми біологічні, які належать до організму </w:t>
      </w:r>
      <w:r>
        <w:rPr>
          <w:rFonts w:ascii="Times New Roman CYR" w:hAnsi="Times New Roman CYR" w:cs="Times New Roman CYR"/>
          <w:noProof/>
          <w:color w:val="000000"/>
          <w:sz w:val="28"/>
          <w:szCs w:val="28"/>
        </w:rPr>
        <w:t>людини, соціальні, які належать до його поведінки серед інших людей, та психологічні, пов’язані з його індивідуально-типологічними проявами як особистості й суб’єкта власної життєдіяльності. Дітей і підлітків, які мають відхилення від загальноприйнятих або</w:t>
      </w:r>
      <w:r>
        <w:rPr>
          <w:rFonts w:ascii="Times New Roman CYR" w:hAnsi="Times New Roman CYR" w:cs="Times New Roman CYR"/>
          <w:noProof/>
          <w:color w:val="000000"/>
          <w:sz w:val="28"/>
          <w:szCs w:val="28"/>
        </w:rPr>
        <w:t xml:space="preserve"> статистично достовірних показників норми, але не демонструють ознак психічної патології, у педагогічній практиці зазвичай класифікують як «важких» [4, с. 288].</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підставі аналізу сучасної науково-педагогічної літератури можна виділити 3 істотні ознаки, я</w:t>
      </w:r>
      <w:r>
        <w:rPr>
          <w:rFonts w:ascii="Times New Roman CYR" w:hAnsi="Times New Roman CYR" w:cs="Times New Roman CYR"/>
          <w:noProof/>
          <w:color w:val="000000"/>
          <w:sz w:val="28"/>
          <w:szCs w:val="28"/>
        </w:rPr>
        <w:t>кі складають зміст поняття “важкі діти”. В. Степанов визначає, що першою ознакою є наявність у дітей або підлітків відхиленої від норми поведінки. По-друге, до категорії важких дітей відносяться такі діти і підлітки, порушення яких важко виправляються, кор</w:t>
      </w:r>
      <w:r>
        <w:rPr>
          <w:rFonts w:ascii="Times New Roman CYR" w:hAnsi="Times New Roman CYR" w:cs="Times New Roman CYR"/>
          <w:noProof/>
          <w:color w:val="000000"/>
          <w:sz w:val="28"/>
          <w:szCs w:val="28"/>
        </w:rPr>
        <w:t>игуються. У цьому зв’язку варто відрізняти терміни «важкі діти» і “педагогічно занедбані діти”. Всі важкі діти, звичайно, є педагогічно занедбаними. Але не всі педагогічно занедбані діти важкі: деякі відносно легко піддаються перевихованню. По-третє, важкі</w:t>
      </w:r>
      <w:r>
        <w:rPr>
          <w:rFonts w:ascii="Times New Roman CYR" w:hAnsi="Times New Roman CYR" w:cs="Times New Roman CYR"/>
          <w:noProof/>
          <w:color w:val="000000"/>
          <w:sz w:val="28"/>
          <w:szCs w:val="28"/>
        </w:rPr>
        <w:t xml:space="preserve"> - це діти, які потребують індивідуального підходу з боку вихователів і уваги </w:t>
      </w:r>
      <w:r>
        <w:rPr>
          <w:rFonts w:ascii="Times New Roman CYR" w:hAnsi="Times New Roman CYR" w:cs="Times New Roman CYR"/>
          <w:noProof/>
          <w:color w:val="000000"/>
          <w:sz w:val="28"/>
          <w:szCs w:val="28"/>
        </w:rPr>
        <w:lastRenderedPageBreak/>
        <w:t>колективу ровесників. Це не погані, безнадійні школярі, як вважають деякі дорослі, а діти, які потребують особливої уваги й участі оточуючих [17, с.10].</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Девіантна поведінка являє</w:t>
      </w:r>
      <w:r>
        <w:rPr>
          <w:rFonts w:ascii="Times New Roman CYR" w:hAnsi="Times New Roman CYR" w:cs="Times New Roman CYR"/>
          <w:noProof/>
          <w:color w:val="000000"/>
          <w:sz w:val="28"/>
          <w:szCs w:val="28"/>
        </w:rPr>
        <w:t xml:space="preserve"> собою систему вчинків особистості, що відхиляється від загальноприйнятої норми (норми психічного здоров’я, права, культури, моралі тощо). Девіації у поведінці можуть трактуватися як позитивні, так і негативні. У разі позитивних девіацій йдеться про нестан</w:t>
      </w:r>
      <w:r>
        <w:rPr>
          <w:rFonts w:ascii="Times New Roman CYR" w:hAnsi="Times New Roman CYR" w:cs="Times New Roman CYR"/>
          <w:noProof/>
          <w:color w:val="000000"/>
          <w:sz w:val="28"/>
          <w:szCs w:val="28"/>
        </w:rPr>
        <w:t>дартну особистість, для якої характерними є оригінальні, творчі ідеї, що мають суспільну значущість і, загалом, свідчать про успішний процес соціалізації та відіграють позитивну роль у прогресивному розвитку суспільства. Негативні девіації поведінки пов’яз</w:t>
      </w:r>
      <w:r>
        <w:rPr>
          <w:rFonts w:ascii="Times New Roman CYR" w:hAnsi="Times New Roman CYR" w:cs="Times New Roman CYR"/>
          <w:noProof/>
          <w:color w:val="000000"/>
          <w:sz w:val="28"/>
          <w:szCs w:val="28"/>
        </w:rPr>
        <w:t>ані з тим, що особистість не засвоює позитивного соціального досвіду, не може адаптуватися до моральних цінностей і норм поведінки, які відповідають вимогам суспільства, хоча й може досить добре знати ці норми. У цьому випадку процес соціалізації особистос</w:t>
      </w:r>
      <w:r>
        <w:rPr>
          <w:rFonts w:ascii="Times New Roman CYR" w:hAnsi="Times New Roman CYR" w:cs="Times New Roman CYR"/>
          <w:noProof/>
          <w:color w:val="000000"/>
          <w:sz w:val="28"/>
          <w:szCs w:val="28"/>
        </w:rPr>
        <w:t>ті є порушеним, що проявляється у незбалансованих психічних процесах, неадаптованості, порушенні процесу самоактуалізації або у вигляді уникання морального і естетичного контролю за власною поведінкою, яка стає соціально дезадаптованою. У зв’язку з цим мож</w:t>
      </w:r>
      <w:r>
        <w:rPr>
          <w:rFonts w:ascii="Times New Roman CYR" w:hAnsi="Times New Roman CYR" w:cs="Times New Roman CYR"/>
          <w:noProof/>
          <w:color w:val="000000"/>
          <w:sz w:val="28"/>
          <w:szCs w:val="28"/>
        </w:rPr>
        <w:t>на говорити про девіантність особистості - сукупність засвоєних особистістю асоціальних, аморальних поглядів на життя, які не відповідають соціальним очікуванням та за певний час стають її соціальною позицією, що перешкоджає самоактуалізації особистості, ї</w:t>
      </w:r>
      <w:r>
        <w:rPr>
          <w:rFonts w:ascii="Times New Roman CYR" w:hAnsi="Times New Roman CYR" w:cs="Times New Roman CYR"/>
          <w:noProof/>
          <w:color w:val="000000"/>
          <w:sz w:val="28"/>
          <w:szCs w:val="28"/>
        </w:rPr>
        <w:t>ї особистісному зростанню, спричиняє девіантний спосіб життя [3, с.23;1, с.45].</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А.І. Кузьмінський виділяє такі характерні особливості поведінки важковиховуваних дітей: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неправильно сформовані потреби - матеріальні потреби переважають над моральними; бі</w:t>
      </w:r>
      <w:r>
        <w:rPr>
          <w:rFonts w:ascii="Times New Roman CYR" w:hAnsi="Times New Roman CYR" w:cs="Times New Roman CYR"/>
          <w:noProof/>
          <w:color w:val="000000"/>
          <w:sz w:val="28"/>
          <w:szCs w:val="28"/>
        </w:rPr>
        <w:t xml:space="preserve">льшість матеріальних потреб має аморальний характер: для їх задоволення використовують засоби, які не відповідають нормам моралі (паління, вживання алкоголю, наркотиків, крадіжки), що призводить до деградації особистості;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в частини цих дітей не розвине</w:t>
      </w:r>
      <w:r>
        <w:rPr>
          <w:rFonts w:ascii="Times New Roman CYR" w:hAnsi="Times New Roman CYR" w:cs="Times New Roman CYR"/>
          <w:noProof/>
          <w:color w:val="000000"/>
          <w:sz w:val="28"/>
          <w:szCs w:val="28"/>
        </w:rPr>
        <w:t xml:space="preserve">ні соціально-політичні потреби;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важкі діти прагнуть до спілкування з подібними собі, перебувають поза зв’язками з постійними учнівськими колективами;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недостатньо розвинена потреба у пізнанні навколишнього світу; погано вчаться, не володіють методам</w:t>
      </w:r>
      <w:r>
        <w:rPr>
          <w:rFonts w:ascii="Times New Roman CYR" w:hAnsi="Times New Roman CYR" w:cs="Times New Roman CYR"/>
          <w:noProof/>
          <w:color w:val="000000"/>
          <w:sz w:val="28"/>
          <w:szCs w:val="28"/>
        </w:rPr>
        <w:t xml:space="preserve">и пізнавальної діяльності;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 перекручені естетичні потреби;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 не розвинена, засмічена вульгаризмами, жаргонною лексикою мова;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є) спостерігається непослідовність, суперечливість у поглядах і переконаннях;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 відсутні чіткі уявлення про норми поведінки</w:t>
      </w:r>
      <w:r>
        <w:rPr>
          <w:rFonts w:ascii="Times New Roman CYR" w:hAnsi="Times New Roman CYR" w:cs="Times New Roman CYR"/>
          <w:noProof/>
          <w:color w:val="000000"/>
          <w:sz w:val="28"/>
          <w:szCs w:val="28"/>
        </w:rPr>
        <w:t xml:space="preserve">, обмежені почуття відповідальності за свої вчинки;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 вкрай обмежені інтелектуальні інтереси; перевага утилітарних інтересів над духовними позбавляє цих учнів перспективи розвитку, інтелектуального та морального вдосконалення;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приховують свою діяльні</w:t>
      </w:r>
      <w:r>
        <w:rPr>
          <w:rFonts w:ascii="Times New Roman CYR" w:hAnsi="Times New Roman CYR" w:cs="Times New Roman CYR"/>
          <w:noProof/>
          <w:color w:val="000000"/>
          <w:sz w:val="28"/>
          <w:szCs w:val="28"/>
        </w:rPr>
        <w:t>сть від батьків, учителів та однокласників [9,с. 267].</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А.І. Кузьмінський вважає, що за ступенем педагогічної занедбаності важких дітей можна поділити на чотири групи: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важковиховувані діти, які байдуже ставляться до навчання, періодично порушують правила </w:t>
      </w:r>
      <w:r>
        <w:rPr>
          <w:rFonts w:ascii="Times New Roman CYR" w:hAnsi="Times New Roman CYR" w:cs="Times New Roman CYR"/>
          <w:noProof/>
          <w:color w:val="000000"/>
          <w:sz w:val="28"/>
          <w:szCs w:val="28"/>
        </w:rPr>
        <w:t>поведінки і дисципліну. Для них характерні негативні моральні якості, такі як нечесність, брехливість, грубощі тощо;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педагогічно занедбані діти, які негативно ставляться до навчання й суспільно корисної діяльності. Вони систематично порушують дисципліну </w:t>
      </w:r>
      <w:r>
        <w:rPr>
          <w:rFonts w:ascii="Times New Roman CYR" w:hAnsi="Times New Roman CYR" w:cs="Times New Roman CYR"/>
          <w:noProof/>
          <w:color w:val="000000"/>
          <w:sz w:val="28"/>
          <w:szCs w:val="28"/>
        </w:rPr>
        <w:t>та норми моральної поведінки, постійно проявляють негативні моральні риси особистості;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підлітки-правопорушники, які перебувають на обліку в інспекціях у справах неповнолітніх або направлені до спецшкіл і спеціальних професійно-технічних училищ;</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неповно</w:t>
      </w:r>
      <w:r>
        <w:rPr>
          <w:rFonts w:ascii="Times New Roman CYR" w:hAnsi="Times New Roman CYR" w:cs="Times New Roman CYR"/>
          <w:noProof/>
          <w:color w:val="000000"/>
          <w:sz w:val="28"/>
          <w:szCs w:val="28"/>
        </w:rPr>
        <w:t>літні злочинці - педагогічно занедбані підлітки, які вчинили кримінальні злочини й направлені судом до виправно-трудових колоній [9, с. 269].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Важковиховуваність зумовлюють певні психофізіологічні особливості дитини (надмірна дратівливість, збудливість нерв</w:t>
      </w:r>
      <w:r>
        <w:rPr>
          <w:rFonts w:ascii="Times New Roman CYR" w:hAnsi="Times New Roman CYR" w:cs="Times New Roman CYR"/>
          <w:noProof/>
          <w:color w:val="000000"/>
          <w:sz w:val="28"/>
          <w:szCs w:val="28"/>
        </w:rPr>
        <w:t xml:space="preserve">ової системи або, навпаки, - високий рівень загальмованості реакцій); недостатня вікова розвиненість мотиваційної, афективної та вольової сфер вихованця, його психічних процесів (відчуття, сприймання, уваги, пам’яті, мислення тощо); соціально-психологічні </w:t>
      </w:r>
      <w:r>
        <w:rPr>
          <w:rFonts w:ascii="Times New Roman CYR" w:hAnsi="Times New Roman CYR" w:cs="Times New Roman CYR"/>
          <w:noProof/>
          <w:color w:val="000000"/>
          <w:sz w:val="28"/>
          <w:szCs w:val="28"/>
        </w:rPr>
        <w:t>вади розвитку (знижена здатність до вольової адаптації, неадекватна самооцінка й рівень домагань дитини, нерозвиненість здатності до ефективної комунікації, низький ступінь соціалізованості тощо).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Уперше в науково-педагогічний ужиток поняття важкої у вихов</w:t>
      </w:r>
      <w:r>
        <w:rPr>
          <w:rFonts w:ascii="Times New Roman CYR" w:hAnsi="Times New Roman CYR" w:cs="Times New Roman CYR"/>
          <w:noProof/>
          <w:color w:val="000000"/>
          <w:sz w:val="28"/>
          <w:szCs w:val="28"/>
        </w:rPr>
        <w:t>ному смислі дитини ввів на початку минулого століття В.П. Кащенко, який вважав, що у випадку виняткової, дефективної дитини (це тогочасні синоніми поняття дитини «важкої») педагоги мають справу з аномаліями, зумовленими відхиленнями, що були викликані непр</w:t>
      </w:r>
      <w:r>
        <w:rPr>
          <w:rFonts w:ascii="Times New Roman CYR" w:hAnsi="Times New Roman CYR" w:cs="Times New Roman CYR"/>
          <w:noProof/>
          <w:color w:val="000000"/>
          <w:sz w:val="28"/>
          <w:szCs w:val="28"/>
        </w:rPr>
        <w:t>авильним способом життя й виховання дитини, несприятливими умовами її соціального оточення на тлі первинно нормальної психосоматичної конституції [6, c.45].</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Неправильності в поведінці, у стосунках з оточенням, у сприйманні соціальної інформації можуть бути</w:t>
      </w:r>
      <w:r>
        <w:rPr>
          <w:rFonts w:ascii="Times New Roman CYR" w:hAnsi="Times New Roman CYR" w:cs="Times New Roman CYR"/>
          <w:noProof/>
          <w:color w:val="000000"/>
          <w:sz w:val="28"/>
          <w:szCs w:val="28"/>
        </w:rPr>
        <w:t xml:space="preserve"> викликані надмірністю проявів певної особливості організму або якоюсь стороною особистості дитини як її характерологічним проявом. Витоки важковиховуваності О.І. Власова вбачає у таких вадах характеру, які вона поділяв на здебільшого емоційні й переважно </w:t>
      </w:r>
      <w:r>
        <w:rPr>
          <w:rFonts w:ascii="Times New Roman CYR" w:hAnsi="Times New Roman CYR" w:cs="Times New Roman CYR"/>
          <w:noProof/>
          <w:color w:val="000000"/>
          <w:sz w:val="28"/>
          <w:szCs w:val="28"/>
        </w:rPr>
        <w:t>активно-вольові. До вад характеру, здебільшого емоційних, вона відносила: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Нестійкість, нерівність і суперечливість характеру.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Дратівливість, легка і підвищена збудливість афекту дитини.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Сильна гострота симпатії або антипатії до людей.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Імпульсивніст</w:t>
      </w:r>
      <w:r>
        <w:rPr>
          <w:rFonts w:ascii="Times New Roman CYR" w:hAnsi="Times New Roman CYR" w:cs="Times New Roman CYR"/>
          <w:noProof/>
          <w:color w:val="000000"/>
          <w:sz w:val="28"/>
          <w:szCs w:val="28"/>
        </w:rPr>
        <w:t>ь вчинків.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Гнівливість.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Лякливість і хворобливі страхи(фобії).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Песимізм або надмірна веселість.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Байдужість.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Неохайність або педантизм.</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Пристрасне читання [4,с.288-290].</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 зазначають психологи, у «важких» підлітків формується своєрідне ставлен</w:t>
      </w:r>
      <w:r>
        <w:rPr>
          <w:rFonts w:ascii="Times New Roman CYR" w:hAnsi="Times New Roman CYR" w:cs="Times New Roman CYR"/>
          <w:noProof/>
          <w:color w:val="000000"/>
          <w:sz w:val="28"/>
          <w:szCs w:val="28"/>
        </w:rPr>
        <w:t>ня до товаришів і педагогів, своєрідно проявляється і «опір» вихованню. Тому важлива типізація «важких» підлітків, яка створює можливість намітити типологію прийомів виховної роботи. В психології є ряд достатньо розроблених орієнтовних класифікацій "важких</w:t>
      </w:r>
      <w:r>
        <w:rPr>
          <w:rFonts w:ascii="Times New Roman CYR" w:hAnsi="Times New Roman CYR" w:cs="Times New Roman CYR"/>
          <w:noProof/>
          <w:color w:val="000000"/>
          <w:sz w:val="28"/>
          <w:szCs w:val="28"/>
        </w:rPr>
        <w:t>" дітей. Одна з них, проведена у відповідності з типом поведінки, типом входження дітей в систему суспільно-корисної діяльності, при врахуванні всього комплексу даних про моральну сферу їх особистості.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Першу групу характеризують стійкий комплекс суспільно-</w:t>
      </w:r>
      <w:r>
        <w:rPr>
          <w:rFonts w:ascii="Times New Roman CYR" w:hAnsi="Times New Roman CYR" w:cs="Times New Roman CYR"/>
          <w:noProof/>
          <w:color w:val="000000"/>
          <w:sz w:val="28"/>
          <w:szCs w:val="28"/>
        </w:rPr>
        <w:t>негативних аномальних, аморальних, примітивних потреб, система відверто антисуспільних поглядів, деформація ставлень, оцінок. У дітей цієї групи сформовані нечіткі уявлення про дружбу, сміливість, почуття сорому. Вони цинічні, грубі, агресивні. Егоїзм, бай</w:t>
      </w:r>
      <w:r>
        <w:rPr>
          <w:rFonts w:ascii="Times New Roman CYR" w:hAnsi="Times New Roman CYR" w:cs="Times New Roman CYR"/>
          <w:noProof/>
          <w:color w:val="000000"/>
          <w:sz w:val="28"/>
          <w:szCs w:val="28"/>
        </w:rPr>
        <w:t>дужість до переживань інших, усвідомленість здійснюваних правопорушень, відсутність працьовитості і прагнення до споживацького проведення часу - ось типові особливості цієї групи.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Другу групу складають школярі з деформованими потребами і прагненнями. Підлі</w:t>
      </w:r>
      <w:r>
        <w:rPr>
          <w:rFonts w:ascii="Times New Roman CYR" w:hAnsi="Times New Roman CYR" w:cs="Times New Roman CYR"/>
          <w:noProof/>
          <w:color w:val="000000"/>
          <w:sz w:val="28"/>
          <w:szCs w:val="28"/>
        </w:rPr>
        <w:t>тки намагаються наслідувати тих неповнолітніх правопорушників, у яких проявляється стійкий комплекс аморальних потреб і відверто анти суспільної спрямованості ставлень, поглядів. Відрізняючись загостреним індивідуалізмом, нелагідністю, представники цієї гр</w:t>
      </w:r>
      <w:r>
        <w:rPr>
          <w:rFonts w:ascii="Times New Roman CYR" w:hAnsi="Times New Roman CYR" w:cs="Times New Roman CYR"/>
          <w:noProof/>
          <w:color w:val="000000"/>
          <w:sz w:val="28"/>
          <w:szCs w:val="28"/>
        </w:rPr>
        <w:t>упи прагнуть до привілейованого положення, кривдять слабких. Правопорушення здійснюють ситуативно.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Третю групу характеризує конфлікт між деформованими і позитивними потребами, ставленнями, інтересами, поглядами. Діти цієї групи усвідомлюють недостойність з</w:t>
      </w:r>
      <w:r>
        <w:rPr>
          <w:rFonts w:ascii="Times New Roman CYR" w:hAnsi="Times New Roman CYR" w:cs="Times New Roman CYR"/>
          <w:noProof/>
          <w:color w:val="000000"/>
          <w:sz w:val="28"/>
          <w:szCs w:val="28"/>
        </w:rPr>
        <w:t>дійснюваних ними правопорушень. Сформовані правильні моральні погляди не стали переконаннями. Егоїстичні прагнення до одержання задоволень або невміння протистояти ситуації сприяють антисуспільним вчинкам, призводять до нагромадження аморального досвіду по</w:t>
      </w:r>
      <w:r>
        <w:rPr>
          <w:rFonts w:ascii="Times New Roman CYR" w:hAnsi="Times New Roman CYR" w:cs="Times New Roman CYR"/>
          <w:noProof/>
          <w:color w:val="000000"/>
          <w:sz w:val="28"/>
          <w:szCs w:val="28"/>
        </w:rPr>
        <w:t>ведінки.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Четверту групу характеризують учні з слабо деформованими потребами. У них проявляється невпевненість в своїх силах, запопадливість перед вольовими товаришами.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п’яту групу входять школярі, що стали на шлях правопорушень випадково. Вони піддаються</w:t>
      </w:r>
      <w:r>
        <w:rPr>
          <w:rFonts w:ascii="Times New Roman CYR" w:hAnsi="Times New Roman CYR" w:cs="Times New Roman CYR"/>
          <w:noProof/>
          <w:color w:val="000000"/>
          <w:sz w:val="28"/>
          <w:szCs w:val="28"/>
        </w:rPr>
        <w:t xml:space="preserve"> впливу групи або лідера.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О.В. Скрипченко вважає, що типологія «важких» дітей орієнтує вихователя на корекцію системи виховних впливів у цілому, відкриває шляхи застосування індивідуального підходу до кожної дитини, яка знаходиться в конфліктній ситуації, </w:t>
      </w:r>
      <w:r>
        <w:rPr>
          <w:rFonts w:ascii="Times New Roman CYR" w:hAnsi="Times New Roman CYR" w:cs="Times New Roman CYR"/>
          <w:noProof/>
          <w:color w:val="000000"/>
          <w:sz w:val="28"/>
          <w:szCs w:val="28"/>
        </w:rPr>
        <w:t>орієнтує на організацію системи суспільно-корисної діяльності [16, с.392-393].</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О.І. Власова унаслідок дослідження «важких» дітей також пропонує розрізняти дві категорії важковиховуваних:</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діти з «соціалізованими формами» антисуспільної поведінки, які доста</w:t>
      </w:r>
      <w:r>
        <w:rPr>
          <w:rFonts w:ascii="Times New Roman CYR" w:hAnsi="Times New Roman CYR" w:cs="Times New Roman CYR"/>
          <w:noProof/>
          <w:color w:val="000000"/>
          <w:sz w:val="28"/>
          <w:szCs w:val="28"/>
        </w:rPr>
        <w:t>тньо емоційно врівноважені, завдяки розвиненим механізмам психологічної адаптації досить легко пристосовуються до соціальних норм усередині тих антисуспільних груп друзів або родичів, до яких вони належать.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діти з несоціалізованою антисуспільною агресивно</w:t>
      </w:r>
      <w:r>
        <w:rPr>
          <w:rFonts w:ascii="Times New Roman CYR" w:hAnsi="Times New Roman CYR" w:cs="Times New Roman CYR"/>
          <w:noProof/>
          <w:color w:val="000000"/>
          <w:sz w:val="28"/>
          <w:szCs w:val="28"/>
        </w:rPr>
        <w:t>ю поведінкою, які, як правило, перебувають у поганих стосунках з іншими дітьми, членами своєї сім’ї і мають значні емоційні розлади, які проявляються в негативізмі, агресивності, зухвалості й мстивості [4, с. 292].</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О.І. Власова, розвиваючи погляди своїх ко</w:t>
      </w:r>
      <w:r>
        <w:rPr>
          <w:rFonts w:ascii="Times New Roman CYR" w:hAnsi="Times New Roman CYR" w:cs="Times New Roman CYR"/>
          <w:noProof/>
          <w:color w:val="000000"/>
          <w:sz w:val="28"/>
          <w:szCs w:val="28"/>
        </w:rPr>
        <w:t>лег, говорить, що категорія соціалізованих "важких" підлітків розпадається ще на дві групи: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підлітки, які не засвоїли ніякої системи норм поведінки.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підлітки, які засвоїли антисуспільні форми поведінки [4, с. 291].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Вона наголошує на тому, що кожна з вид</w:t>
      </w:r>
      <w:r>
        <w:rPr>
          <w:rFonts w:ascii="Times New Roman CYR" w:hAnsi="Times New Roman CYR" w:cs="Times New Roman CYR"/>
          <w:noProof/>
          <w:color w:val="000000"/>
          <w:sz w:val="28"/>
          <w:szCs w:val="28"/>
        </w:rPr>
        <w:t>ілених груп вимагає спеціального підходу. Для соціалізованих важких підлітків потрібне лише активне педагогічне виховання. Щодо другої групи, то вона, на думку автора, насамперед потребує суто психологічної корекції, після якої ефективними стануть і власне</w:t>
      </w:r>
      <w:r>
        <w:rPr>
          <w:rFonts w:ascii="Times New Roman CYR" w:hAnsi="Times New Roman CYR" w:cs="Times New Roman CYR"/>
          <w:noProof/>
          <w:color w:val="000000"/>
          <w:sz w:val="28"/>
          <w:szCs w:val="28"/>
        </w:rPr>
        <w:t xml:space="preserve"> виховні впливи. Особливо продуктивними тут є спеціально організовані форми групової психокорекційної роботи з такими дітьми під керівництвом спеціаліста-психолога або соціального педагога [4,с.288-290].</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Причини девіантної поведінки підлітків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Тривожні</w:t>
      </w:r>
      <w:r>
        <w:rPr>
          <w:rFonts w:ascii="Times New Roman CYR" w:hAnsi="Times New Roman CYR" w:cs="Times New Roman CYR"/>
          <w:noProof/>
          <w:color w:val="000000"/>
          <w:sz w:val="28"/>
          <w:szCs w:val="28"/>
        </w:rPr>
        <w:t xml:space="preserve"> моменти в поведінці частини підлітків, такі, як агресивність, жорстокість, підвищена тривожність, приймають сталий характер зазвичай в процесі стихійно-групового спілкування, яке відбувається в різного роду компаніях. Але це спілкування, ця система віднос</w:t>
      </w:r>
      <w:r>
        <w:rPr>
          <w:rFonts w:ascii="Times New Roman CYR" w:hAnsi="Times New Roman CYR" w:cs="Times New Roman CYR"/>
          <w:noProof/>
          <w:color w:val="000000"/>
          <w:sz w:val="28"/>
          <w:szCs w:val="28"/>
        </w:rPr>
        <w:t xml:space="preserve">ин, у тому числі й споруджуваних на ґрунті жорстоких законів асоціальних підліткових груп, є слідством не якоїсь генетичної схильності, споконвічної агресивності та ін., а виступає, у більшості випадків, лише як ситуація заміщення або неприйняття підлітка </w:t>
      </w:r>
      <w:r>
        <w:rPr>
          <w:rFonts w:ascii="Times New Roman CYR" w:hAnsi="Times New Roman CYR" w:cs="Times New Roman CYR"/>
          <w:noProof/>
          <w:color w:val="000000"/>
          <w:sz w:val="28"/>
          <w:szCs w:val="28"/>
        </w:rPr>
        <w:t>в світ соціально-значимих відносин дорослих, як ситуація спільного переживання того, що їх не розуміють.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Сформована в суспільстві система виховання дітей, прийняті до них вимоги, відношення дорослих до підростаючих не враховують особливостей їхнього особис</w:t>
      </w:r>
      <w:r>
        <w:rPr>
          <w:rFonts w:ascii="Times New Roman CYR" w:hAnsi="Times New Roman CYR" w:cs="Times New Roman CYR"/>
          <w:noProof/>
          <w:color w:val="000000"/>
          <w:sz w:val="28"/>
          <w:szCs w:val="28"/>
        </w:rPr>
        <w:t>тісного становлення, приводячи до конфлікту з підлітками, у яких розвивається потреба до самостійності, самореалізації, втечі від опіки [3, с.56].</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Підліток хоче не просто уваги, а розуміння й довіри дорослих. Він прагне грати певну соціальну роль не тільки</w:t>
      </w:r>
      <w:r>
        <w:rPr>
          <w:rFonts w:ascii="Times New Roman CYR" w:hAnsi="Times New Roman CYR" w:cs="Times New Roman CYR"/>
          <w:noProof/>
          <w:color w:val="000000"/>
          <w:sz w:val="28"/>
          <w:szCs w:val="28"/>
        </w:rPr>
        <w:t xml:space="preserve"> серед однолітків, але й серед старших. У дорослому ж співтоваристві затвердилася позиція, що перешкоджає соціальної активності підлітка - він дитина і повинен слухатися. У результаті між дорослими й підлітками росте психологічний бар’єр, прагнучи переборо</w:t>
      </w:r>
      <w:r>
        <w:rPr>
          <w:rFonts w:ascii="Times New Roman CYR" w:hAnsi="Times New Roman CYR" w:cs="Times New Roman CYR"/>
          <w:noProof/>
          <w:color w:val="000000"/>
          <w:sz w:val="28"/>
          <w:szCs w:val="28"/>
        </w:rPr>
        <w:t>ти який, багато підлітків прибігають до девіантних форм поведінки.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Найбільш повну картину сутності девіантної поведінки підлітків дає аналіз її мотивації. Помітну роль у цій мотивації грають почуття й емоції негативного характеру: гнів, страх, помста, воро</w:t>
      </w:r>
      <w:r>
        <w:rPr>
          <w:rFonts w:ascii="Times New Roman CYR" w:hAnsi="Times New Roman CYR" w:cs="Times New Roman CYR"/>
          <w:noProof/>
          <w:color w:val="000000"/>
          <w:sz w:val="28"/>
          <w:szCs w:val="28"/>
        </w:rPr>
        <w:t>жість і т.п.</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Істотну роль біологічних умов у виникненні девіантної поведінки людини грає дисгармонічний розвиток. Деякі умови виховання також сприяють виникненню й закріпленню девіацій. І тут однією з найважливіших причин є авторитарний стиль виховання, пр</w:t>
      </w:r>
      <w:r>
        <w:rPr>
          <w:rFonts w:ascii="Times New Roman CYR" w:hAnsi="Times New Roman CYR" w:cs="Times New Roman CYR"/>
          <w:noProof/>
          <w:color w:val="000000"/>
          <w:sz w:val="28"/>
          <w:szCs w:val="28"/>
        </w:rPr>
        <w:t>и якому авторитет приписується дорослому в силу переваги його положення. Такий авторитет підкріплюється нагородами, покараннями, ляканнями. Дитина дуже скоро починає розуміти, що покарання не завжди пов’язане з її провиною, головна причина - втручання доро</w:t>
      </w:r>
      <w:r>
        <w:rPr>
          <w:rFonts w:ascii="Times New Roman CYR" w:hAnsi="Times New Roman CYR" w:cs="Times New Roman CYR"/>
          <w:noProof/>
          <w:color w:val="000000"/>
          <w:sz w:val="28"/>
          <w:szCs w:val="28"/>
        </w:rPr>
        <w:t>слого. Дитина вчиться уникати цього втручання, приховувати свої вчинки, брехати [3, с.59].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Сприяє формуванню девіантної поведінки відчуження батьків від дітей, конфліктні відносини між батьками, суперечливі вимоги батьків. Встановлено зв’язок між батьківсь</w:t>
      </w:r>
      <w:r>
        <w:rPr>
          <w:rFonts w:ascii="Times New Roman CYR" w:hAnsi="Times New Roman CYR" w:cs="Times New Roman CYR"/>
          <w:noProof/>
          <w:color w:val="000000"/>
          <w:sz w:val="28"/>
          <w:szCs w:val="28"/>
        </w:rPr>
        <w:t>кими покараннями й агресією в дітей.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формуванні девіантної поведінки на першому місці по ступеню впливу стоїть реальне поведінка батьків, потім знайомих дорослих, сімейне насильство, документальне кіно й художнє кіно.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Ю.А. Клейберг виділяє дві найбільш ч</w:t>
      </w:r>
      <w:r>
        <w:rPr>
          <w:rFonts w:ascii="Times New Roman CYR" w:hAnsi="Times New Roman CYR" w:cs="Times New Roman CYR"/>
          <w:noProof/>
          <w:color w:val="000000"/>
          <w:sz w:val="28"/>
          <w:szCs w:val="28"/>
        </w:rPr>
        <w:t>асті причини девіантності у дітей. По-перше, це острах бути травмованим, скривдженим, піддатися нападу, одержати ушкодження. Чим сильніше агресія або девіантні відхилення в поведінці, тим сильніше страх, який за ними стоїть. По-друге, це пережита образа аб</w:t>
      </w:r>
      <w:r>
        <w:rPr>
          <w:rFonts w:ascii="Times New Roman CYR" w:hAnsi="Times New Roman CYR" w:cs="Times New Roman CYR"/>
          <w:noProof/>
          <w:color w:val="000000"/>
          <w:sz w:val="28"/>
          <w:szCs w:val="28"/>
        </w:rPr>
        <w:t>о щиросердечна травма, або сам напад. Часто за девіантною поведінкою стоїть незадоволена потреба в увазі, бажання відчути себе сильним або відігратися за власні образи [7, с.149].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Зумовлені переважно активно-вольовими моментами вади характеру як причини ва</w:t>
      </w:r>
      <w:r>
        <w:rPr>
          <w:rFonts w:ascii="Times New Roman CYR" w:hAnsi="Times New Roman CYR" w:cs="Times New Roman CYR"/>
          <w:noProof/>
          <w:color w:val="000000"/>
          <w:sz w:val="28"/>
          <w:szCs w:val="28"/>
        </w:rPr>
        <w:t>жковиховуваності В.П. Кащенко об’єднував у такі п’ятнадцять позицій: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Надмірне бажання руху та діяльності.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Інтенсивна балакучість.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Постійне прагнення насолоди.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Відсутність визначеної мети.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Нестриманість.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Неуважність (розсіяність).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Безцільна б</w:t>
      </w:r>
      <w:r>
        <w:rPr>
          <w:rFonts w:ascii="Times New Roman CYR" w:hAnsi="Times New Roman CYR" w:cs="Times New Roman CYR"/>
          <w:noProof/>
          <w:color w:val="000000"/>
          <w:sz w:val="28"/>
          <w:szCs w:val="28"/>
        </w:rPr>
        <w:t>рехня.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Безглузде грабіжництво.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Катування тварин.</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Зловтіха і знущання з навколишніх людей.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Негативізм.</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Деспотизм.</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Надмірна недбалість.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Замкненість.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Бродяжництво [6, с.26-27].</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сучасних умовах українського соціуму негативну девіантну поведін</w:t>
      </w:r>
      <w:r>
        <w:rPr>
          <w:rFonts w:ascii="Times New Roman CYR" w:hAnsi="Times New Roman CYR" w:cs="Times New Roman CYR"/>
          <w:noProof/>
          <w:color w:val="000000"/>
          <w:sz w:val="28"/>
          <w:szCs w:val="28"/>
        </w:rPr>
        <w:t>ку молоді можна оцінювати як соціальне явище, для якого характерні розповсюдженість у просторі, стійкість у часі, розповсюдженість серед соціально-демографічних груп, множинність такої поведінки. В свою чергу, негативна девіантна поведінка (виходячи з цілі</w:t>
      </w:r>
      <w:r>
        <w:rPr>
          <w:rFonts w:ascii="Times New Roman CYR" w:hAnsi="Times New Roman CYR" w:cs="Times New Roman CYR"/>
          <w:noProof/>
          <w:color w:val="000000"/>
          <w:sz w:val="28"/>
          <w:szCs w:val="28"/>
        </w:rPr>
        <w:t xml:space="preserve"> такої дії) може включати такі види: девіантна поведінка (злочинність, правопорушення), тобто порушення офіційних норм, та аморальна поведінка, що порушує неофіційні норми. Аморальна поведінка може бути поділена на асоціальну (алкоголізм, наркоманія, прост</w:t>
      </w:r>
      <w:r>
        <w:rPr>
          <w:rFonts w:ascii="Times New Roman CYR" w:hAnsi="Times New Roman CYR" w:cs="Times New Roman CYR"/>
          <w:noProof/>
          <w:color w:val="000000"/>
          <w:sz w:val="28"/>
          <w:szCs w:val="28"/>
        </w:rPr>
        <w:t>итуція, суїцидальна поведінка) та деструктивну (екстремізм) [5,с.57].</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Серед основних факторів, які стимулюють асоціальну поведінку виділяють зовнішні й внутрішні.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Зовнішні фактори поділяють на мікросоціальні (родина, школа, референтна група) і макросоціаль</w:t>
      </w:r>
      <w:r>
        <w:rPr>
          <w:rFonts w:ascii="Times New Roman CYR" w:hAnsi="Times New Roman CYR" w:cs="Times New Roman CYR"/>
          <w:noProof/>
          <w:color w:val="000000"/>
          <w:sz w:val="28"/>
          <w:szCs w:val="28"/>
        </w:rPr>
        <w:t>ні (характерні особливості соціально-економічних та ідеологічних процесів, притаманні певному суспільству). Так, для країн із перехідною економікою є типовими зростання зубожіння населення, послаблення державного й громадського контролю у більшості сфер су</w:t>
      </w:r>
      <w:r>
        <w:rPr>
          <w:rFonts w:ascii="Times New Roman CYR" w:hAnsi="Times New Roman CYR" w:cs="Times New Roman CYR"/>
          <w:noProof/>
          <w:color w:val="000000"/>
          <w:sz w:val="28"/>
          <w:szCs w:val="28"/>
        </w:rPr>
        <w:t>спільного буття, над засобами масової інформації. Крім того, спостерігається стійка тенденція до зростання бездоглядності, корисливих злочинів молоді й підлітків, зловживання алкоголем і психотропними речовинами серед цієї категорії громадян. Більшість дев</w:t>
      </w:r>
      <w:r>
        <w:rPr>
          <w:rFonts w:ascii="Times New Roman CYR" w:hAnsi="Times New Roman CYR" w:cs="Times New Roman CYR"/>
          <w:noProof/>
          <w:color w:val="000000"/>
          <w:sz w:val="28"/>
          <w:szCs w:val="28"/>
        </w:rPr>
        <w:t>іантів живе у неблагополучних сім’ях, де наявні напружені стосунки між дітьми й дорослими, незадовільне піклування останніх про виховання дітей.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О.І. Власова називає внутрішні фактори, які найчастіше призводять до вчинення злочинів неповнолітніми, такі: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w:t>
      </w:r>
      <w:r>
        <w:rPr>
          <w:rFonts w:ascii="Times New Roman CYR" w:hAnsi="Times New Roman CYR" w:cs="Times New Roman CYR"/>
          <w:noProof/>
          <w:color w:val="000000"/>
          <w:sz w:val="28"/>
          <w:szCs w:val="28"/>
        </w:rPr>
        <w:t>отреба у престижі, самоповазі;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необхідність ризику й переживання небезпеки, які виконують функцію активатора психіки (особливо в осіб із «немотивованими» вчинками);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наявність штучних потреб;</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емоційна нестійкість;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агресивність, найчастіше набута в умова</w:t>
      </w:r>
      <w:r>
        <w:rPr>
          <w:rFonts w:ascii="Times New Roman CYR" w:hAnsi="Times New Roman CYR" w:cs="Times New Roman CYR"/>
          <w:noProof/>
          <w:color w:val="000000"/>
          <w:sz w:val="28"/>
          <w:szCs w:val="28"/>
        </w:rPr>
        <w:t>х родини;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наявність акцентуацій характеру;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відхилення у психічному розвитку;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неадекватна самооцінка тощо [4, с.255].</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Самооцінка є одним із центральних механізмів самосвідомості особистості. Як складне когнітивно-емоційне утворення вона є проекцією усві</w:t>
      </w:r>
      <w:r>
        <w:rPr>
          <w:rFonts w:ascii="Times New Roman CYR" w:hAnsi="Times New Roman CYR" w:cs="Times New Roman CYR"/>
          <w:noProof/>
          <w:color w:val="000000"/>
          <w:sz w:val="28"/>
          <w:szCs w:val="28"/>
        </w:rPr>
        <w:t>домлення людиною ставлення до себе, ставлення до інших людей та до очікуваних результатів ставлення інших до себе. Досліджуючи проблему психологічних причин входження підлітка у кримінальне середовище, як головну детермінанту можна виділити невідповідність</w:t>
      </w:r>
      <w:r>
        <w:rPr>
          <w:rFonts w:ascii="Times New Roman CYR" w:hAnsi="Times New Roman CYR" w:cs="Times New Roman CYR"/>
          <w:noProof/>
          <w:color w:val="000000"/>
          <w:sz w:val="28"/>
          <w:szCs w:val="28"/>
        </w:rPr>
        <w:t xml:space="preserve"> власній самооцінці підлітка - девіанта оцінок його особистості батьками, вчителями, класною групою: зовнішня оцінка тут завжди нижча, ніж самооцінка (навіть якщо остання є достатньо відповідна). Як наслідок, у підлітка незадоволеними залишаються такі базо</w:t>
      </w:r>
      <w:r>
        <w:rPr>
          <w:rFonts w:ascii="Times New Roman CYR" w:hAnsi="Times New Roman CYR" w:cs="Times New Roman CYR"/>
          <w:noProof/>
          <w:color w:val="000000"/>
          <w:sz w:val="28"/>
          <w:szCs w:val="28"/>
        </w:rPr>
        <w:t>ві людські потреби, як потреба у прийнятті іншими і в самоповазі, що викликає у нього психологічний дискомфорт і навіть стрес. Поширеним шляхом подолання такої особистісної дисгармонії є пошук групи, в якій би підлітка оцінювали позитивно. Такою часто й ст</w:t>
      </w:r>
      <w:r>
        <w:rPr>
          <w:rFonts w:ascii="Times New Roman CYR" w:hAnsi="Times New Roman CYR" w:cs="Times New Roman CYR"/>
          <w:noProof/>
          <w:color w:val="000000"/>
          <w:sz w:val="28"/>
          <w:szCs w:val="28"/>
        </w:rPr>
        <w:t>ає асоціальна або кримінальна група. Тому особливо важливо створювати для підлітків, про яких йдеться, умови входження у неформальну групу, орієнтовану на нормативну шкалу цінностей (підліткові клуби тощо), і таким способом змінювати їхні ціннісні домінант</w:t>
      </w:r>
      <w:r>
        <w:rPr>
          <w:rFonts w:ascii="Times New Roman CYR" w:hAnsi="Times New Roman CYR" w:cs="Times New Roman CYR"/>
          <w:noProof/>
          <w:color w:val="000000"/>
          <w:sz w:val="28"/>
          <w:szCs w:val="28"/>
        </w:rPr>
        <w:t>и спілкування [4, с.292-293].</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Психолого-педагогічні принципи організації таких дитячих колективів свого часу сформулював видатний український педагог А.С. Макаренко: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сумісна діяльність, спільні цілі, що згуртовують колектив.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наявність перспективних ліній</w:t>
      </w:r>
      <w:r>
        <w:rPr>
          <w:rFonts w:ascii="Times New Roman CYR" w:hAnsi="Times New Roman CYR" w:cs="Times New Roman CYR"/>
          <w:noProof/>
          <w:color w:val="000000"/>
          <w:sz w:val="28"/>
          <w:szCs w:val="28"/>
        </w:rPr>
        <w:t xml:space="preserve"> розвитку (близької, середньої й віддаленої перспективи), які стимулюють активність колективу й його членів.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почуття захищеності й радісний мажорний тон як основна мета ідентифікації дітей з групою.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естетика дисципліни й розвиток дитячого самоврядування.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спадкоємність (наступність) і різні форми її прояву (ритуали, традиції, ігрові елементи).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зв’язок з іншими дитячими колективами.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педагог-вихователь або класовод як організуючий центр і основний двигун усієї системи колективних взаємовідносин у групі [1</w:t>
      </w:r>
      <w:r>
        <w:rPr>
          <w:rFonts w:ascii="Times New Roman CYR" w:hAnsi="Times New Roman CYR" w:cs="Times New Roman CYR"/>
          <w:noProof/>
          <w:color w:val="000000"/>
          <w:sz w:val="28"/>
          <w:szCs w:val="28"/>
        </w:rPr>
        <w:t>1, с. 97].</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контексті розуміння можливостей перевиховання кримінальної особистості можна розглянути деформації центральних особистісних утворень такої людини порівняно з представниками нормативної групи [4, с.292-293].</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 Фромм писав, що причиною неблагоп</w:t>
      </w:r>
      <w:r>
        <w:rPr>
          <w:rFonts w:ascii="Times New Roman CYR" w:hAnsi="Times New Roman CYR" w:cs="Times New Roman CYR"/>
          <w:noProof/>
          <w:color w:val="000000"/>
          <w:sz w:val="28"/>
          <w:szCs w:val="28"/>
        </w:rPr>
        <w:t>олучного розвитку дітей є і деструктивні процеси, що порушують цілісну структуру особистості. Джерела деструктивності в поведінці школярів: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Підпорядкування дитини волі дорослого. Пригнічуючи самостійність та ініціативу, педагог перешкоджає розвитку індив</w:t>
      </w:r>
      <w:r>
        <w:rPr>
          <w:rFonts w:ascii="Times New Roman CYR" w:hAnsi="Times New Roman CYR" w:cs="Times New Roman CYR"/>
          <w:noProof/>
          <w:color w:val="000000"/>
          <w:sz w:val="28"/>
          <w:szCs w:val="28"/>
        </w:rPr>
        <w:t>ідуальності дітей, їх активності, що призводить до виникнення конфліктів. Девіантна поведінка, психологія якого базується на теорії деструктивності, є результатом придушення і опору особистості при жорсткому авторитарному стилі навчання.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Здійснення проце</w:t>
      </w:r>
      <w:r>
        <w:rPr>
          <w:rFonts w:ascii="Times New Roman CYR" w:hAnsi="Times New Roman CYR" w:cs="Times New Roman CYR"/>
          <w:noProof/>
          <w:color w:val="000000"/>
          <w:sz w:val="28"/>
          <w:szCs w:val="28"/>
        </w:rPr>
        <w:t>су виховання тільки в проблемні періоди життя дитини. При такому підході дорослий проявляє активну увагу до дитини тільки тоді, коли вже виникла проблема. Але як тільки проблема втрачає свою значимість, педагог втрачає інтерес до школяра, залишає його в зо</w:t>
      </w:r>
      <w:r>
        <w:rPr>
          <w:rFonts w:ascii="Times New Roman CYR" w:hAnsi="Times New Roman CYR" w:cs="Times New Roman CYR"/>
          <w:noProof/>
          <w:color w:val="000000"/>
          <w:sz w:val="28"/>
          <w:szCs w:val="28"/>
        </w:rPr>
        <w:t>ні неуваги, вважаючи, що поки все йде нормально, турбуватися нема про що. Деструктивна поведінка стає засобом залучення уваги до своєї особистості. Педагог мимоволі спрямовує дитини по «проблемному» шляху розвитку, так як для залучення уваги до себе вихова</w:t>
      </w:r>
      <w:r>
        <w:rPr>
          <w:rFonts w:ascii="Times New Roman CYR" w:hAnsi="Times New Roman CYR" w:cs="Times New Roman CYR"/>
          <w:noProof/>
          <w:color w:val="000000"/>
          <w:sz w:val="28"/>
          <w:szCs w:val="28"/>
        </w:rPr>
        <w:t>нець буде все частіше здійснювати проступки, на які реагує дорослий.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Монополізація дитини школою. Дитина поставлений в положення повинності, він «зобов’язаний» служити школі. При великій навчальної навантаженні дітей та батьків не покидає відчуття велико</w:t>
      </w:r>
      <w:r>
        <w:rPr>
          <w:rFonts w:ascii="Times New Roman CYR" w:hAnsi="Times New Roman CYR" w:cs="Times New Roman CYR"/>
          <w:noProof/>
          <w:color w:val="000000"/>
          <w:sz w:val="28"/>
          <w:szCs w:val="28"/>
        </w:rPr>
        <w:t>ї зайнятості, стомлюваності, фізичних і нервових перевантажень, непосильних для незміцнілого дитячого організму і психіки. Протест проти монополізації виражається як деструктивна поведінка, спрямоване на руйнування встановлених школою правил: запізнення, п</w:t>
      </w:r>
      <w:r>
        <w:rPr>
          <w:rFonts w:ascii="Times New Roman CYR" w:hAnsi="Times New Roman CYR" w:cs="Times New Roman CYR"/>
          <w:noProof/>
          <w:color w:val="000000"/>
          <w:sz w:val="28"/>
          <w:szCs w:val="28"/>
        </w:rPr>
        <w:t>рогули, порушення у формі одягу [20, с.76].</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думку Е. Фромма, ознаки деструктивності як риси характеру виявляються у 10-15 % населення. У своїй книзі «Анатомія людської деструктивності» він визначає дане якість як потяг до руйнування, яке яскраво проявля</w:t>
      </w:r>
      <w:r>
        <w:rPr>
          <w:rFonts w:ascii="Times New Roman CYR" w:hAnsi="Times New Roman CYR" w:cs="Times New Roman CYR"/>
          <w:noProof/>
          <w:color w:val="000000"/>
          <w:sz w:val="28"/>
          <w:szCs w:val="28"/>
        </w:rPr>
        <w:t xml:space="preserve">ється у людей агресивних, що зазнають ненависть до людства. На думку автора, у дітей деструктивна поведінка може бути перетворено в конструктивну агресивність, спрямовану на руйнування старого, непотрібного і побудова чогось нового, більш досконалого [20, </w:t>
      </w:r>
      <w:r>
        <w:rPr>
          <w:rFonts w:ascii="Times New Roman CYR" w:hAnsi="Times New Roman CYR" w:cs="Times New Roman CYR"/>
          <w:noProof/>
          <w:color w:val="000000"/>
          <w:sz w:val="28"/>
          <w:szCs w:val="28"/>
        </w:rPr>
        <w:t>с.81].</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 Фромм пропонує способи реконструкції деструктивної поведінки: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 рахунок спрямування деструктивного імпульсу на застосування його в майбутній професії. Це може бути стоматологія, ветеринарія, хірургія та інші спеціальності, де агресія використо</w:t>
      </w:r>
      <w:r>
        <w:rPr>
          <w:rFonts w:ascii="Times New Roman CYR" w:hAnsi="Times New Roman CYR" w:cs="Times New Roman CYR"/>
          <w:noProof/>
          <w:color w:val="000000"/>
          <w:sz w:val="28"/>
          <w:szCs w:val="28"/>
        </w:rPr>
        <w:t>вується з метою лікування і відновлення.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 рахунок вираження себе в таких видах спорту, як стрільба, дартс, метання диска, боротьба. Агресивні імпульси вже не руйнують, а спрямовуються на спортивні досягнення.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У процесі відображення деструктивності у </w:t>
      </w:r>
      <w:r>
        <w:rPr>
          <w:rFonts w:ascii="Times New Roman CYR" w:hAnsi="Times New Roman CYR" w:cs="Times New Roman CYR"/>
          <w:noProof/>
          <w:color w:val="000000"/>
          <w:sz w:val="28"/>
          <w:szCs w:val="28"/>
        </w:rPr>
        <w:t>творах мистецтва: написання картин про війну, віршів, сценаріїв для фільмів, ігор. Внутрішнє прагнення до деструктивності стає продуктом творчості або культури [20, с.78].</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 Фромм говорив, деструктивна поведінка дітей, помічена в дошкільному або шкільному</w:t>
      </w:r>
      <w:r>
        <w:rPr>
          <w:rFonts w:ascii="Times New Roman CYR" w:hAnsi="Times New Roman CYR" w:cs="Times New Roman CYR"/>
          <w:noProof/>
          <w:color w:val="000000"/>
          <w:sz w:val="28"/>
          <w:szCs w:val="28"/>
        </w:rPr>
        <w:t xml:space="preserve"> віці, не може бути усунута. Найбільш ефективний шлях - перетворення і напрям енергії на соціально-корисні цілі [20, с.79].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 можна запропонувати наступний механізм формування схильності до важковихованості: певні особливості особистості - вплив оточую</w:t>
      </w:r>
      <w:r>
        <w:rPr>
          <w:rFonts w:ascii="Times New Roman CYR" w:hAnsi="Times New Roman CYR" w:cs="Times New Roman CYR"/>
          <w:noProof/>
          <w:color w:val="000000"/>
          <w:sz w:val="28"/>
          <w:szCs w:val="28"/>
        </w:rPr>
        <w:t>чого середовища (змісту та умов професійної діяльності) - трансформація ієрархії мотивів - девіантний розвиток особистості - професійна деформація.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аналізу наукових робіт з питань важковихованості випливає, що існують два види факторів регуляції поведінк</w:t>
      </w:r>
      <w:r>
        <w:rPr>
          <w:rFonts w:ascii="Times New Roman CYR" w:hAnsi="Times New Roman CYR" w:cs="Times New Roman CYR"/>
          <w:noProof/>
          <w:color w:val="000000"/>
          <w:sz w:val="28"/>
          <w:szCs w:val="28"/>
        </w:rPr>
        <w:t>и - зовнішні та внутрішні. До зовнішніх факторів відносяться соціальні, групові, індивідуальні норми та цінності, на основі яких відбувається оцінювання поведінки особистості. До внутрішніх факторів відносяться ціннісні орієнтації та установки, система осо</w:t>
      </w:r>
      <w:r>
        <w:rPr>
          <w:rFonts w:ascii="Times New Roman CYR" w:hAnsi="Times New Roman CYR" w:cs="Times New Roman CYR"/>
          <w:noProof/>
          <w:color w:val="000000"/>
          <w:sz w:val="28"/>
          <w:szCs w:val="28"/>
        </w:rPr>
        <w:t xml:space="preserve">бистісного смислу та мотивів, які лежать в основі культури поведінки особистості. У результаті взаємодії цих факторів і визначається поведінка людини, яка кваліфікується позитивно, якщо вона не суперечить загальноприйнятим еталонам вчинків (просоціальна), </w:t>
      </w:r>
      <w:r>
        <w:rPr>
          <w:rFonts w:ascii="Times New Roman CYR" w:hAnsi="Times New Roman CYR" w:cs="Times New Roman CYR"/>
          <w:noProof/>
          <w:color w:val="000000"/>
          <w:sz w:val="28"/>
          <w:szCs w:val="28"/>
        </w:rPr>
        <w:t>і негативно, якщо вона не збігається з суспільними нормами та правилами (девіантна).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2. ПЕДАГОГІЧНА ПРОФІЛАКТИКА ВАЖКОВИХОВАНОСТІ УЧНІВ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Основні шляхи і засоби виховання педагогічно занедбаних дітей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Аналіз сучасної теорії й практики корекції </w:t>
      </w:r>
      <w:r>
        <w:rPr>
          <w:rFonts w:ascii="Times New Roman CYR" w:hAnsi="Times New Roman CYR" w:cs="Times New Roman CYR"/>
          <w:noProof/>
          <w:color w:val="000000"/>
          <w:sz w:val="28"/>
          <w:szCs w:val="28"/>
        </w:rPr>
        <w:t>девіантної поведінки (С. Бадмаєв, І. Козубовська, О. Карабанов, В. Оржеховська, Ю. Репецький, І. Підласий) свідчать про те, що психологічна корекція такої поведінки має ряд переваг, для неї характерні концептуальна визначеність та відносна простота методів</w:t>
      </w:r>
      <w:r>
        <w:rPr>
          <w:rFonts w:ascii="Times New Roman CYR" w:hAnsi="Times New Roman CYR" w:cs="Times New Roman CYR"/>
          <w:noProof/>
          <w:color w:val="000000"/>
          <w:sz w:val="28"/>
          <w:szCs w:val="28"/>
        </w:rPr>
        <w:t>, вона безпосередньо спрямована на поведінкові зміни і має лише практичний характер. Серед інших її переваг можна підкреслити значний спектр можливостей, наочну результативність методу [13, с.49].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 Протасова вважає, що стратегічними цілями корекції дев</w:t>
      </w:r>
      <w:r>
        <w:rPr>
          <w:rFonts w:ascii="Times New Roman CYR" w:hAnsi="Times New Roman CYR" w:cs="Times New Roman CYR"/>
          <w:noProof/>
          <w:color w:val="000000"/>
          <w:sz w:val="28"/>
          <w:szCs w:val="28"/>
        </w:rPr>
        <w:t>іантної поведінки можуть бути: формування конструктивної мотивації (позитивних цінностей; орієнтація на виконання соціальних вимог та самозбереження); інтеграція індивідуального досвіду; удосконалення саморегуляції; підвищення стійкості до стресів та розши</w:t>
      </w:r>
      <w:r>
        <w:rPr>
          <w:rFonts w:ascii="Times New Roman CYR" w:hAnsi="Times New Roman CYR" w:cs="Times New Roman CYR"/>
          <w:noProof/>
          <w:color w:val="000000"/>
          <w:sz w:val="28"/>
          <w:szCs w:val="28"/>
        </w:rPr>
        <w:t>рення ресурсів особистості: виробка життєво важливих навичок та вмінь; усунення або зменшення проявів дезадаптивної поведінки; розширення соціальних зв’язків та позитивного соціального досвіду особистості; підвищення рівня соціальної адаптації. Більш конкр</w:t>
      </w:r>
      <w:r>
        <w:rPr>
          <w:rFonts w:ascii="Times New Roman CYR" w:hAnsi="Times New Roman CYR" w:cs="Times New Roman CYR"/>
          <w:noProof/>
          <w:color w:val="000000"/>
          <w:sz w:val="28"/>
          <w:szCs w:val="28"/>
        </w:rPr>
        <w:t>етними завданнями корекції девіантної поведінки можуть бути: усунення дефіциту нормовідповідних поведінкових репертуарів; посилення адаптивної поведінки; послаблення або усунення неадекватної поведінки; розвиток здібності розслаблюватися; розвиток здібност</w:t>
      </w:r>
      <w:r>
        <w:rPr>
          <w:rFonts w:ascii="Times New Roman CYR" w:hAnsi="Times New Roman CYR" w:cs="Times New Roman CYR"/>
          <w:noProof/>
          <w:color w:val="000000"/>
          <w:sz w:val="28"/>
          <w:szCs w:val="28"/>
        </w:rPr>
        <w:t>і самоствердження; розвиток ефективних соціальних навичок; розвиток здібностей до саморегулювання. Зважаючи на ці погляди, можна дійти до висновку, що корекція девіантної поведінки - це процеси морально-психологічної перебудови людини, які сприяють внутріш</w:t>
      </w:r>
      <w:r>
        <w:rPr>
          <w:rFonts w:ascii="Times New Roman CYR" w:hAnsi="Times New Roman CYR" w:cs="Times New Roman CYR"/>
          <w:noProof/>
          <w:color w:val="000000"/>
          <w:sz w:val="28"/>
          <w:szCs w:val="28"/>
        </w:rPr>
        <w:t>ній переорієнтації системи духовних цінностей, формування почуттів відповідності і причетності до минулого, сучасного і майбутнього. Таким чином можливо вважати провідною метою корекції девіантної поведінки досягнення поведінкових змін [15, с.8-9].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О.І. Вл</w:t>
      </w:r>
      <w:r>
        <w:rPr>
          <w:rFonts w:ascii="Times New Roman CYR" w:hAnsi="Times New Roman CYR" w:cs="Times New Roman CYR"/>
          <w:noProof/>
          <w:color w:val="000000"/>
          <w:sz w:val="28"/>
          <w:szCs w:val="28"/>
        </w:rPr>
        <w:t>асова говорить, що з існуючих соціально-психологічних методик найширше для психокорекції важковиховуваних дітей і підлітків використовуються індивідуальна раціональна психотерапія й групова недирективна терапія. Допоміжне значення має аутогенне тренування,</w:t>
      </w:r>
      <w:r>
        <w:rPr>
          <w:rFonts w:ascii="Times New Roman CYR" w:hAnsi="Times New Roman CYR" w:cs="Times New Roman CYR"/>
          <w:noProof/>
          <w:color w:val="000000"/>
          <w:sz w:val="28"/>
          <w:szCs w:val="28"/>
        </w:rPr>
        <w:t xml:space="preserve"> яке можна використовувати з метою усунення реакцій страху чи невпевненості в собі або надлишкової напруженості вихованців [4, с. 304].</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Розігрування рольових ситуацій з метою активного моделювання майбутньої поведінки також вважається ефективним засобом на</w:t>
      </w:r>
      <w:r>
        <w:rPr>
          <w:rFonts w:ascii="Times New Roman CYR" w:hAnsi="Times New Roman CYR" w:cs="Times New Roman CYR"/>
          <w:noProof/>
          <w:color w:val="000000"/>
          <w:sz w:val="28"/>
          <w:szCs w:val="28"/>
        </w:rPr>
        <w:t>бування необхідних навичок соціально адаптивної поведінки. Умови організації рольової гри досить прості. Кількість учасників гри може бути меншою за число учасників групи. Найпростіше організувати гру з двома-трьома учасниками. Інші члени групи залишаються</w:t>
      </w:r>
      <w:r>
        <w:rPr>
          <w:rFonts w:ascii="Times New Roman CYR" w:hAnsi="Times New Roman CYR" w:cs="Times New Roman CYR"/>
          <w:noProof/>
          <w:color w:val="000000"/>
          <w:sz w:val="28"/>
          <w:szCs w:val="28"/>
        </w:rPr>
        <w:t xml:space="preserve"> «глядачами, що співпереживають». Потім їм пропонується висловлювати свої думки про поведінку «акторів». Розігруються такі ситуації, як «Співбесіда з класним керівником», «На прийомі у психолога», «Зустріч із товаришами», «Розмова з молодшим братом». У тих</w:t>
      </w:r>
      <w:r>
        <w:rPr>
          <w:rFonts w:ascii="Times New Roman CYR" w:hAnsi="Times New Roman CYR" w:cs="Times New Roman CYR"/>
          <w:noProof/>
          <w:color w:val="000000"/>
          <w:sz w:val="28"/>
          <w:szCs w:val="28"/>
        </w:rPr>
        <w:t xml:space="preserve"> випадках, коли вдається перебороти скутість учасників, їм притаманне емоційне блокування, виявляється несподівано великий обсяг інформації про девіантів, відкрито проявляються їхні щирі емоційні реакції, плани на майбутнє, ставлення до власної життєвої си</w:t>
      </w:r>
      <w:r>
        <w:rPr>
          <w:rFonts w:ascii="Times New Roman CYR" w:hAnsi="Times New Roman CYR" w:cs="Times New Roman CYR"/>
          <w:noProof/>
          <w:color w:val="000000"/>
          <w:sz w:val="28"/>
          <w:szCs w:val="28"/>
        </w:rPr>
        <w:t>туації. На їхній основі керівникові-психологові доцільно разом з іншими учасниками спробувати скласти прогноз для кожного члена групи й обговорити його разом з іншими учасниками.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Корисним засобом соціально-психологічної підтримки осіб з ознаками соціальної</w:t>
      </w:r>
      <w:r>
        <w:rPr>
          <w:rFonts w:ascii="Times New Roman CYR" w:hAnsi="Times New Roman CYR" w:cs="Times New Roman CYR"/>
          <w:noProof/>
          <w:color w:val="000000"/>
          <w:sz w:val="28"/>
          <w:szCs w:val="28"/>
        </w:rPr>
        <w:t xml:space="preserve"> дезадаптації є тренінг із вирішення проблем, зорієнтований на передавання молодій людині загальних навичок, які допоможуть їй вирішувати життєві проблеми, що стають на заваді рішенню особистості змінити своє життя.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Тренінг може допомогти людині в такому: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усвідомити проблему;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знайти достатню кількість потенційних варіантів вирішення проблеми;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вибрати найвдаліший до проблеми підхід і розробити відповідний план;</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одержати можливість оцінити ефективність обраного підходу.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ході тренінгової сесії важливо обгово</w:t>
      </w:r>
      <w:r>
        <w:rPr>
          <w:rFonts w:ascii="Times New Roman CYR" w:hAnsi="Times New Roman CYR" w:cs="Times New Roman CYR"/>
          <w:noProof/>
          <w:color w:val="000000"/>
          <w:sz w:val="28"/>
          <w:szCs w:val="28"/>
        </w:rPr>
        <w:t>рювати те, як кожен учасник буде вирішувати складні ситуації, що виникають у реальному житті. Складні ситуації можуть стосуватися вживання алкоголю й наркотиків або бути дуже неспецифічними (наприклад, конфлікт у школі, в сім’ї). Складні ситуації можуть ви</w:t>
      </w:r>
      <w:r>
        <w:rPr>
          <w:rFonts w:ascii="Times New Roman CYR" w:hAnsi="Times New Roman CYR" w:cs="Times New Roman CYR"/>
          <w:noProof/>
          <w:color w:val="000000"/>
          <w:sz w:val="28"/>
          <w:szCs w:val="28"/>
        </w:rPr>
        <w:t>никати в результаті думок або переживань девіанта (наприклад, депресивних думок чи потягу до наркотиків) чи взаємостосунків з іншими. Якщо людина не вміє ефективно вести себе в таких ситуаціях, вони можуть стати проблемою. Люди часто намагаються ігнорувати</w:t>
      </w:r>
      <w:r>
        <w:rPr>
          <w:rFonts w:ascii="Times New Roman CYR" w:hAnsi="Times New Roman CYR" w:cs="Times New Roman CYR"/>
          <w:noProof/>
          <w:color w:val="000000"/>
          <w:sz w:val="28"/>
          <w:szCs w:val="28"/>
        </w:rPr>
        <w:t xml:space="preserve"> проблеми або ж відповідати на них найлегшим, імпульсивним шляхом. Але відомо, що тиск невирішеної або погано вирішеної проблеми може стати спусковим механізмом рецидиву проявів відхилень соціальної поведінки.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Важливого значення у доланні й запобіганні кри</w:t>
      </w:r>
      <w:r>
        <w:rPr>
          <w:rFonts w:ascii="Times New Roman CYR" w:hAnsi="Times New Roman CYR" w:cs="Times New Roman CYR"/>
          <w:noProof/>
          <w:color w:val="000000"/>
          <w:sz w:val="28"/>
          <w:szCs w:val="28"/>
        </w:rPr>
        <w:t xml:space="preserve">зовим ситуаціям, пов’язаним із соціальною дезадаптацією, набуває формування у молодої людини спеціальних навичок протистояння соціальному тискові. Тренінг навичок відмови від алкоголю, паління й наркотиків - вдалий спосіб набуття таких умінь. Корисним він </w:t>
      </w:r>
      <w:r>
        <w:rPr>
          <w:rFonts w:ascii="Times New Roman CYR" w:hAnsi="Times New Roman CYR" w:cs="Times New Roman CYR"/>
          <w:noProof/>
          <w:color w:val="000000"/>
          <w:sz w:val="28"/>
          <w:szCs w:val="28"/>
        </w:rPr>
        <w:t>буде як для занадто сором’язливих, так і для імпульсивних, реактивних осіб.</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Мета тренінгу - навчити учасників відхиляти пропозиції про вживання алкоголю й наркотиків упевненим тоном. Молодь повинна розуміти, що кожен у свій час може потрапити в ситуацію, к</w:t>
      </w:r>
      <w:r>
        <w:rPr>
          <w:rFonts w:ascii="Times New Roman CYR" w:hAnsi="Times New Roman CYR" w:cs="Times New Roman CYR"/>
          <w:noProof/>
          <w:color w:val="000000"/>
          <w:sz w:val="28"/>
          <w:szCs w:val="28"/>
        </w:rPr>
        <w:t xml:space="preserve">оли йому запропонують алкоголь або наркотики. Важливо знати, що головне в цій ситуації - упевнено сказати «ні, дякую», і що існує значна кількість методів, які допомагають сказати «ні». Ці методи включають у себе мову тіла, тон відмови й, звичайно, тверду </w:t>
      </w:r>
      <w:r>
        <w:rPr>
          <w:rFonts w:ascii="Times New Roman CYR" w:hAnsi="Times New Roman CYR" w:cs="Times New Roman CYR"/>
          <w:noProof/>
          <w:color w:val="000000"/>
          <w:sz w:val="28"/>
          <w:szCs w:val="28"/>
        </w:rPr>
        <w:t>відмову від запропонованих наркотиків. Важливо також наголосити, що людина не повинна при відмові почувати себе винною. Відчуття невпевненості, вини чи тривоги з приводу відмови вживати алкоголь або наркотики змушує людей почувати себе ніяково. Зафіксувавш</w:t>
      </w:r>
      <w:r>
        <w:rPr>
          <w:rFonts w:ascii="Times New Roman CYR" w:hAnsi="Times New Roman CYR" w:cs="Times New Roman CYR"/>
          <w:noProof/>
          <w:color w:val="000000"/>
          <w:sz w:val="28"/>
          <w:szCs w:val="28"/>
        </w:rPr>
        <w:t xml:space="preserve">и це, «друг», дилер або інший власник наркотику знов і знов повторює свою пропозицію. Одним із найважливіших моментів «твердої» відмови на рівні «мови тіла» є прямий погляд в очі тому, хто робить пропозицію. Впевненіша атмосфера створюється, якщо підліток </w:t>
      </w:r>
      <w:r>
        <w:rPr>
          <w:rFonts w:ascii="Times New Roman CYR" w:hAnsi="Times New Roman CYR" w:cs="Times New Roman CYR"/>
          <w:noProof/>
          <w:color w:val="000000"/>
          <w:sz w:val="28"/>
          <w:szCs w:val="28"/>
        </w:rPr>
        <w:t>стоїть чи сидить випроставшись. Невпевнений тон відмови також дає можливість іншим людям піддати її сумніву. Тому необхідно говорити твердим тоном, який не допускає сумніву. Важливо також знати, що говорити. При цьому рекомендується таке: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насамперед сказа</w:t>
      </w:r>
      <w:r>
        <w:rPr>
          <w:rFonts w:ascii="Times New Roman CYR" w:hAnsi="Times New Roman CYR" w:cs="Times New Roman CYR"/>
          <w:noProof/>
          <w:color w:val="000000"/>
          <w:sz w:val="28"/>
          <w:szCs w:val="28"/>
        </w:rPr>
        <w:t>ти «ні»;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запропонувати альтернативу (інше заняття);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попросити співрозмовника припинити свої пропозиції;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змінити тему розмови;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уникати вибачень і незрозумілих відповідей.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Нарешті, у соціальній терапії й профілактиці соціально девіантної поведінки важлив</w:t>
      </w:r>
      <w:r>
        <w:rPr>
          <w:rFonts w:ascii="Times New Roman CYR" w:hAnsi="Times New Roman CYR" w:cs="Times New Roman CYR"/>
          <w:noProof/>
          <w:color w:val="000000"/>
          <w:sz w:val="28"/>
          <w:szCs w:val="28"/>
        </w:rPr>
        <w:t>о, щоб молода людина усвідомила свої основні права як особистості, які повинні поважати інші люди. Поведінка з недостатнім відстоюванням своїх прав робить людину соціально вразливою, призводить до сильних негативних емоцій і навіть до нервових зривів. А вс</w:t>
      </w:r>
      <w:r>
        <w:rPr>
          <w:rFonts w:ascii="Times New Roman CYR" w:hAnsi="Times New Roman CYR" w:cs="Times New Roman CYR"/>
          <w:noProof/>
          <w:color w:val="000000"/>
          <w:sz w:val="28"/>
          <w:szCs w:val="28"/>
        </w:rPr>
        <w:t>е це, у свою чергу, стає пусковими психологічними механізмами її важковиховуваності.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умовах індивідуальної або групової психологічно-профілактичної роботи з молоддю необхідно допомагати кожному виробити перелік його прав у міжособистісних стосунках. Цей </w:t>
      </w:r>
      <w:r>
        <w:rPr>
          <w:rFonts w:ascii="Times New Roman CYR" w:hAnsi="Times New Roman CYR" w:cs="Times New Roman CYR"/>
          <w:noProof/>
          <w:color w:val="000000"/>
          <w:sz w:val="28"/>
          <w:szCs w:val="28"/>
        </w:rPr>
        <w:t>перелік часто називають «Білль про обстоювання прав». У загальному вигляді цей білль повинен містити такі положення: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робити помилки;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змінювати чиюсь думку;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приймати власні рішення;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не приймати рішень з приводу чужих проблем;</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критикувати в дружньому й доброзичливому тоні;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говорити «ні» без відчуття вини;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говорити людям, що ви не розумієте їхньої байдужої позиції;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не залежати від визнання вас самих іншими людьми;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висловлювати почуття і д</w:t>
      </w:r>
      <w:r>
        <w:rPr>
          <w:rFonts w:ascii="Times New Roman CYR" w:hAnsi="Times New Roman CYR" w:cs="Times New Roman CYR"/>
          <w:noProof/>
          <w:color w:val="000000"/>
          <w:sz w:val="28"/>
          <w:szCs w:val="28"/>
        </w:rPr>
        <w:t>умки;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бути вислуханим іншими людьми;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не погоджуватись з іншими людьми;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не вибачатись і не давати пояснень з приводу чиєїсь поведінки;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Право мати різні потреби і бажання та одержувати запити з боку інших людей;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Тренінг з обстоюванн</w:t>
      </w:r>
      <w:r>
        <w:rPr>
          <w:rFonts w:ascii="Times New Roman CYR" w:hAnsi="Times New Roman CYR" w:cs="Times New Roman CYR"/>
          <w:noProof/>
          <w:color w:val="000000"/>
          <w:sz w:val="28"/>
          <w:szCs w:val="28"/>
        </w:rPr>
        <w:t>я своїх прав передбачає навчання тому, як не бути «покладеним на лопатки» іншими людьми, як не опинитись у «слабкій» позиції, і, відповідно, одержати більший вибір у житті й контроль над ним. Доведено, що таке соціально-психологічне навчання приводить до п</w:t>
      </w:r>
      <w:r>
        <w:rPr>
          <w:rFonts w:ascii="Times New Roman CYR" w:hAnsi="Times New Roman CYR" w:cs="Times New Roman CYR"/>
          <w:noProof/>
          <w:color w:val="000000"/>
          <w:sz w:val="28"/>
          <w:szCs w:val="28"/>
        </w:rPr>
        <w:t>ідвищення самооцінки й самоповаги людини, до зміцнення її соціального й психологічного здоров’я [4, с. 304-309].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А.І. Кузьмінський у процесі подолання моральної хвороби окремих дітей - важковиховуваності - з погляду складності та багатоаспектності виділяє </w:t>
      </w:r>
      <w:r>
        <w:rPr>
          <w:rFonts w:ascii="Times New Roman CYR" w:hAnsi="Times New Roman CYR" w:cs="Times New Roman CYR"/>
          <w:noProof/>
          <w:color w:val="000000"/>
          <w:sz w:val="28"/>
          <w:szCs w:val="28"/>
        </w:rPr>
        <w:t>кілька етапів.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Перший етап - діагностичний (вивчають і аналізують позитивні й негативні якості виховання, умови, що сприяли появі та формуванню негативних якостей, визначають шляхи і засоби нейтралізації негативних проявів та актуалізацію позитивних прояві</w:t>
      </w:r>
      <w:r>
        <w:rPr>
          <w:rFonts w:ascii="Times New Roman CYR" w:hAnsi="Times New Roman CYR" w:cs="Times New Roman CYR"/>
          <w:noProof/>
          <w:color w:val="000000"/>
          <w:sz w:val="28"/>
          <w:szCs w:val="28"/>
        </w:rPr>
        <w:t>в. Вихователь складає докладну характеристику педагогічно запущеного вихованця).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Другий етап - планування і визначення напрямів роботи. Класний керівник разом з усіма вихователями, які спілкуються з «важким» учнем, розробляє докладний план перевиховання, в</w:t>
      </w:r>
      <w:r>
        <w:rPr>
          <w:rFonts w:ascii="Times New Roman CYR" w:hAnsi="Times New Roman CYR" w:cs="Times New Roman CYR"/>
          <w:noProof/>
          <w:color w:val="000000"/>
          <w:sz w:val="28"/>
          <w:szCs w:val="28"/>
        </w:rPr>
        <w:t>изначає місце і роль кожного вихователя.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Третій етап - цілеспрямована педагогічна діяльність (здійснюється реалізація означених планів перевиховання конкретної особистості із залученням всіх, хто може позитивно впливати на дитину (батьків, родичів, однокла</w:t>
      </w:r>
      <w:r>
        <w:rPr>
          <w:rFonts w:ascii="Times New Roman CYR" w:hAnsi="Times New Roman CYR" w:cs="Times New Roman CYR"/>
          <w:noProof/>
          <w:color w:val="000000"/>
          <w:sz w:val="28"/>
          <w:szCs w:val="28"/>
        </w:rPr>
        <w:t>сників, учителів-вихователів та ін.. Координує цю роботу насамперед класний керівник. Здійснюється аналіз соціально-психологічних змін у поведінці вихованця, визначаються нові перспективні лінії) [9, с.254].</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роботі з педагогічно занедбаними дітьми нерідк</w:t>
      </w:r>
      <w:r>
        <w:rPr>
          <w:rFonts w:ascii="Times New Roman CYR" w:hAnsi="Times New Roman CYR" w:cs="Times New Roman CYR"/>
          <w:noProof/>
          <w:color w:val="000000"/>
          <w:sz w:val="28"/>
          <w:szCs w:val="28"/>
        </w:rPr>
        <w:t>о доводиться зустрічатися із досить складними випадками своєрідного «морального захворювання». У таких випадках доводиться вдаватися до педагогічного консиліуму, який передбачає всебічний аналіз причин, що призвели до труднощів у життєдіяльності вихованців</w:t>
      </w:r>
      <w:r>
        <w:rPr>
          <w:rFonts w:ascii="Times New Roman CYR" w:hAnsi="Times New Roman CYR" w:cs="Times New Roman CYR"/>
          <w:noProof/>
          <w:color w:val="000000"/>
          <w:sz w:val="28"/>
          <w:szCs w:val="28"/>
        </w:rPr>
        <w:t>, а також особливостей поведінки, визначення шляхів і засобів перевиховання [9, с.254].</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 зазначає М.М. Фіцула, школа і сім’я можуть справитися з таким важким завданням з урахуванням того, що результативність процесу перевиховання залежить від вразливості</w:t>
      </w:r>
      <w:r>
        <w:rPr>
          <w:rFonts w:ascii="Times New Roman CYR" w:hAnsi="Times New Roman CYR" w:cs="Times New Roman CYR"/>
          <w:noProof/>
          <w:color w:val="000000"/>
          <w:sz w:val="28"/>
          <w:szCs w:val="28"/>
        </w:rPr>
        <w:t>, пластичності і сили біологічних задатків, від тривалості негативного досвіду особистості та її готовності до виправлення. Процес перевиховання неоднаково впливає на всіх важковиховуваних учнів: найбільш піддаються йому вихованці, які дуже податливі, а ви</w:t>
      </w:r>
      <w:r>
        <w:rPr>
          <w:rFonts w:ascii="Times New Roman CYR" w:hAnsi="Times New Roman CYR" w:cs="Times New Roman CYR"/>
          <w:noProof/>
          <w:color w:val="000000"/>
          <w:sz w:val="28"/>
          <w:szCs w:val="28"/>
        </w:rPr>
        <w:t>ховний вплив сильний. Слабка дія виховного впливу спостерігається в тому разі, якщо вихованці протидіють йому або ще не здатні позитивно сприймати його. Наслідки впливу виховного середовища залежать також від уміння педагога спиратися на наявний позитивний</w:t>
      </w:r>
      <w:r>
        <w:rPr>
          <w:rFonts w:ascii="Times New Roman CYR" w:hAnsi="Times New Roman CYR" w:cs="Times New Roman CYR"/>
          <w:noProof/>
          <w:color w:val="000000"/>
          <w:sz w:val="28"/>
          <w:szCs w:val="28"/>
        </w:rPr>
        <w:t xml:space="preserve"> фонд особистості, уміння залучати її до активної співпраці у своєму виправленні. Крім того, успіх виховного впливу на важковиховуваних учнів залежить від залучення їх до корисної діяльності, забезпечення високого темпу їх життя. Зміст виховної роботи з ва</w:t>
      </w:r>
      <w:r>
        <w:rPr>
          <w:rFonts w:ascii="Times New Roman CYR" w:hAnsi="Times New Roman CYR" w:cs="Times New Roman CYR"/>
          <w:noProof/>
          <w:color w:val="000000"/>
          <w:sz w:val="28"/>
          <w:szCs w:val="28"/>
        </w:rPr>
        <w:t>жковиховуваними учнями має відповідати їх індивідуальним і віковим особливостям, мати високу емоційну насиченість. Процес перевиховання потребує налагодження доброзичливих стосунків важковиховуваних учнів з батьками, вчителями і ровесниками, оволодіння пед</w:t>
      </w:r>
      <w:r>
        <w:rPr>
          <w:rFonts w:ascii="Times New Roman CYR" w:hAnsi="Times New Roman CYR" w:cs="Times New Roman CYR"/>
          <w:noProof/>
          <w:color w:val="000000"/>
          <w:sz w:val="28"/>
          <w:szCs w:val="28"/>
        </w:rPr>
        <w:t>агогами, батьками, представниками громадськості методами й прийомами перевиховання, вміння користуватися ними в конкретній життєвій ситуації [19, с.256].</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Методичні рекомендації вчителям щодо роботи з важковиховуваними учнями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Створення сприятливих ум</w:t>
      </w:r>
      <w:r>
        <w:rPr>
          <w:rFonts w:ascii="Times New Roman CYR" w:hAnsi="Times New Roman CYR" w:cs="Times New Roman CYR"/>
          <w:noProof/>
          <w:color w:val="000000"/>
          <w:sz w:val="28"/>
          <w:szCs w:val="28"/>
        </w:rPr>
        <w:t>ов для розвитку особистості «важкого» учня.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Індивідуальний підхід до кожного окремого випадку важко вихованості.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Постійне відстеження прогалин у знаннях, уміннях і навичках «важких» учнів. Визначення системи додаткових занять, допомоги та консультуванн</w:t>
      </w:r>
      <w:r>
        <w:rPr>
          <w:rFonts w:ascii="Times New Roman CYR" w:hAnsi="Times New Roman CYR" w:cs="Times New Roman CYR"/>
          <w:noProof/>
          <w:color w:val="000000"/>
          <w:sz w:val="28"/>
          <w:szCs w:val="28"/>
        </w:rPr>
        <w:t>я. Зняття «синдрому невдахи».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Піклування про зміцнення становища дітей в класному колективі, організація допомоги учням з девіантною поведінкою у виконанні громадських доручень.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Формування позитивної Я - концепції. Створення обстановки успіху, схваленн</w:t>
      </w:r>
      <w:r>
        <w:rPr>
          <w:rFonts w:ascii="Times New Roman CYR" w:hAnsi="Times New Roman CYR" w:cs="Times New Roman CYR"/>
          <w:noProof/>
          <w:color w:val="000000"/>
          <w:sz w:val="28"/>
          <w:szCs w:val="28"/>
        </w:rPr>
        <w:t>я, підтримки, доброзичливості. Аналіз кожного етапу, результату діяльності учня, його досягнень. Заохочення позитивних змін.</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Надання педагогічної допомоги батькам «важкого» школяра. Допомога їм у розумінні дитини та у контролі за поведінкою і заняттями у</w:t>
      </w:r>
      <w:r>
        <w:rPr>
          <w:rFonts w:ascii="Times New Roman CYR" w:hAnsi="Times New Roman CYR" w:cs="Times New Roman CYR"/>
          <w:noProof/>
          <w:color w:val="000000"/>
          <w:sz w:val="28"/>
          <w:szCs w:val="28"/>
        </w:rPr>
        <w:t>чня у вільний час.</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Залучення «важких» в гуртки, секції, суспільно корисну діяльність, рух милосердя.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Заохочення будь-яких видів художньої та технічної творчості важковиховуваних учнів та участь їх у загальношкільних і класних заходах.</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Розширення соці</w:t>
      </w:r>
      <w:r>
        <w:rPr>
          <w:rFonts w:ascii="Times New Roman CYR" w:hAnsi="Times New Roman CYR" w:cs="Times New Roman CYR"/>
          <w:noProof/>
          <w:color w:val="000000"/>
          <w:sz w:val="28"/>
          <w:szCs w:val="28"/>
        </w:rPr>
        <w:t>альних зв’язків та позитивного соціального досвіду учня.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Розвиток у учнів здатності до емоційної і поведінкової саморегуляції, співпраці, адекватного прояву активності, ініціативи та самостійності.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Зниження тривожності, емоційно-психічної напруги в різ</w:t>
      </w:r>
      <w:r>
        <w:rPr>
          <w:rFonts w:ascii="Times New Roman CYR" w:hAnsi="Times New Roman CYR" w:cs="Times New Roman CYR"/>
          <w:noProof/>
          <w:color w:val="000000"/>
          <w:sz w:val="28"/>
          <w:szCs w:val="28"/>
        </w:rPr>
        <w:t>них ситуаціях.</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Створення і закріплення позитивних зразків поведінки.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Єдність і систематичність педагогічних впливів на вихованця.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Продуманість методів та прийомів навчально-виховного впливу, зважаючи на індивідуальні особливості учня.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Педагог пови</w:t>
      </w:r>
      <w:r>
        <w:rPr>
          <w:rFonts w:ascii="Times New Roman CYR" w:hAnsi="Times New Roman CYR" w:cs="Times New Roman CYR"/>
          <w:noProof/>
          <w:color w:val="000000"/>
          <w:sz w:val="28"/>
          <w:szCs w:val="28"/>
        </w:rPr>
        <w:t>нен бути тактовним, і вміти передбачати наслідки того чи іншого підходу.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Робота психолога з педагогічної корекції занедбаності в загальноосвітньому закладі передбачає комплексний вплив на особистість важкого учня, його самосвідомість, спілкування і діяльні</w:t>
      </w:r>
      <w:r>
        <w:rPr>
          <w:rFonts w:ascii="Times New Roman CYR" w:hAnsi="Times New Roman CYR" w:cs="Times New Roman CYR"/>
          <w:noProof/>
          <w:color w:val="000000"/>
          <w:sz w:val="28"/>
          <w:szCs w:val="28"/>
        </w:rPr>
        <w:t>сть. Також корекція повинна зачіпати емоційно-вольову, інтелектуальну та поведінкову сфери особистості. Ця особливість допускає паралельність роботи з важким учнем та його найближчим оточенням, поєднання загальних, групових та індивідуальних форм роботи, п</w:t>
      </w:r>
      <w:r>
        <w:rPr>
          <w:rFonts w:ascii="Times New Roman CYR" w:hAnsi="Times New Roman CYR" w:cs="Times New Roman CYR"/>
          <w:noProof/>
          <w:color w:val="000000"/>
          <w:sz w:val="28"/>
          <w:szCs w:val="28"/>
        </w:rPr>
        <w:t xml:space="preserve">сихологічних і педагогічних методів.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здійснення педагогічної корекції педагогічно запущених учнів необхідна постійна робота по зняттю напруги, встановленню розуміння, довіри, позитивне стимулювання, авансування успіху, його створення.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w:t>
      </w:r>
      <w:r>
        <w:rPr>
          <w:rFonts w:ascii="Times New Roman CYR" w:hAnsi="Times New Roman CYR" w:cs="Times New Roman CYR"/>
          <w:noProof/>
          <w:color w:val="000000"/>
          <w:sz w:val="28"/>
          <w:szCs w:val="28"/>
        </w:rPr>
        <w:t>блема «важких» підлітків є актуальною проблемою для нашого суспільства, яку потрібно вирішувати на соціальному, внутрішньому, психологічному, родинному, педагогічному та інших рівнях. Недоліки сімейного і шкільного виховання призводять до збільшення кілько</w:t>
      </w:r>
      <w:r>
        <w:rPr>
          <w:rFonts w:ascii="Times New Roman CYR" w:hAnsi="Times New Roman CYR" w:cs="Times New Roman CYR"/>
          <w:noProof/>
          <w:color w:val="000000"/>
          <w:sz w:val="28"/>
          <w:szCs w:val="28"/>
        </w:rPr>
        <w:t>сті тих підлітків чия поведінка виходить за межі освітньо-виховних та морально-правових норм. Усе це зумовлює необхідність корекції важковиховуваності та її науково-педагогічного забезпечення.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підставі вивчення психолого-педагогічної літератури ми обґру</w:t>
      </w:r>
      <w:r>
        <w:rPr>
          <w:rFonts w:ascii="Times New Roman CYR" w:hAnsi="Times New Roman CYR" w:cs="Times New Roman CYR"/>
          <w:noProof/>
          <w:color w:val="000000"/>
          <w:sz w:val="28"/>
          <w:szCs w:val="28"/>
        </w:rPr>
        <w:t>нтували поняття важковиховуваність - це стійке відхилення від норми в поведінці, моральній свідомості, навчальній діяльності, що виявляється в нерозвиненості, неосвіченості і невихованості дитини, відставанні її розвитку від власних можливостей, обумовлені</w:t>
      </w:r>
      <w:r>
        <w:rPr>
          <w:rFonts w:ascii="Times New Roman CYR" w:hAnsi="Times New Roman CYR" w:cs="Times New Roman CYR"/>
          <w:noProof/>
          <w:color w:val="000000"/>
          <w:sz w:val="28"/>
          <w:szCs w:val="28"/>
        </w:rPr>
        <w:t xml:space="preserve"> негативним впливом середовища і помилками у вихованні, частою зміною шкіл і викладачів, негативним впливом вулиці, бездоглядністю. Тобто ця проблема викликана педагогічними причинами і, отже, усувається за допомогою корекції педагогічними засобами.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 про</w:t>
      </w:r>
      <w:r>
        <w:rPr>
          <w:rFonts w:ascii="Times New Roman CYR" w:hAnsi="Times New Roman CYR" w:cs="Times New Roman CYR"/>
          <w:noProof/>
          <w:color w:val="000000"/>
          <w:sz w:val="28"/>
          <w:szCs w:val="28"/>
        </w:rPr>
        <w:t xml:space="preserve">аналізували особливості психолого-педагогічної допомоги важким підліткам в умовах загальноосвітнього навчального закладу та визначили що, основними напрямками допомоги важким учням є: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переорієнтація системи духовних цінностей;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формування почуттів відпов</w:t>
      </w:r>
      <w:r>
        <w:rPr>
          <w:rFonts w:ascii="Times New Roman CYR" w:hAnsi="Times New Roman CYR" w:cs="Times New Roman CYR"/>
          <w:noProof/>
          <w:color w:val="000000"/>
          <w:sz w:val="28"/>
          <w:szCs w:val="28"/>
        </w:rPr>
        <w:t>ідності і причетності до минулого, сучасного і майбутнього;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корекція рівня соціальної адаптації;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формування конструктивної мотивації;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підвищення стійкості до стресів та розширення ресурсів особистості: вироблення життєво важливих навичок та вмінь;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Також</w:t>
      </w:r>
      <w:r>
        <w:rPr>
          <w:rFonts w:ascii="Times New Roman CYR" w:hAnsi="Times New Roman CYR" w:cs="Times New Roman CYR"/>
          <w:noProof/>
          <w:color w:val="000000"/>
          <w:sz w:val="28"/>
          <w:szCs w:val="28"/>
        </w:rPr>
        <w:t xml:space="preserve"> ми визначили, що проведення та зміст профілактичних заходів індивідуалізують залежно від факторів, основними з яких є: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характеристика особи учня;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зусилля для перевиховання, що раніше робилися, їх результати;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методи, які ще не застосовувалися по відн</w:t>
      </w:r>
      <w:r>
        <w:rPr>
          <w:rFonts w:ascii="Times New Roman CYR" w:hAnsi="Times New Roman CYR" w:cs="Times New Roman CYR"/>
          <w:noProof/>
          <w:color w:val="000000"/>
          <w:sz w:val="28"/>
          <w:szCs w:val="28"/>
        </w:rPr>
        <w:t>ошенню до нього;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громадська думка, що склалося;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Засобом корекції важковихованості є тренінг із вирішення проблем, зорієнтований на передавання учню загальних навичок, які допоможуть йому вирішувати життєві проблеми.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Були проведені теоретичні досліди важк</w:t>
      </w:r>
      <w:r>
        <w:rPr>
          <w:rFonts w:ascii="Times New Roman CYR" w:hAnsi="Times New Roman CYR" w:cs="Times New Roman CYR"/>
          <w:noProof/>
          <w:color w:val="000000"/>
          <w:sz w:val="28"/>
          <w:szCs w:val="28"/>
        </w:rPr>
        <w:t>овихованості учнів загальноосвітніх навчальних закладів та впливу середовища та найближчого оточення на формування важковихованості. Ми проаналізували праці В.П. Кащенко, Е. Фромма, М.М. Фіцули, А.С. Макаренко та ін. Було встановлено, що вплив сім’ї, школи</w:t>
      </w:r>
      <w:r>
        <w:rPr>
          <w:rFonts w:ascii="Times New Roman CYR" w:hAnsi="Times New Roman CYR" w:cs="Times New Roman CYR"/>
          <w:noProof/>
          <w:color w:val="000000"/>
          <w:sz w:val="28"/>
          <w:szCs w:val="28"/>
        </w:rPr>
        <w:t xml:space="preserve"> є одним із основних аспектів формування важковихованості підлітків. Ми розглянули методи, засоби та шляхи впливу на педагогічно занедбаних учнів. Щоб досягти результату педагогічного і психологічного впливу на свідомість учня, рекомендується поєднувати вп</w:t>
      </w:r>
      <w:r>
        <w:rPr>
          <w:rFonts w:ascii="Times New Roman CYR" w:hAnsi="Times New Roman CYR" w:cs="Times New Roman CYR"/>
          <w:noProof/>
          <w:color w:val="000000"/>
          <w:sz w:val="28"/>
          <w:szCs w:val="28"/>
        </w:rPr>
        <w:t xml:space="preserve">лив родини учня, вчителів та психолога.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треба весь час аналізувати процес і результат впливу на дитину, вчасно усувати причини, що породжують важковиховуваність. Як уже говорилося, важким підліток стає тоді, коли збігається відразу кілька нес</w:t>
      </w:r>
      <w:r>
        <w:rPr>
          <w:rFonts w:ascii="Times New Roman CYR" w:hAnsi="Times New Roman CYR" w:cs="Times New Roman CYR"/>
          <w:noProof/>
          <w:color w:val="000000"/>
          <w:sz w:val="28"/>
          <w:szCs w:val="28"/>
        </w:rPr>
        <w:t>приятливих чинників і причин: бездоглядність, педагогічні помилки і нездоровий вплив сім'ї.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Також були складені методичні рекомендації для роботи вчителів з такими учнями. Учителю необхідно: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знати індивідуальні особливості дітей;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володіти основними прин</w:t>
      </w:r>
      <w:r>
        <w:rPr>
          <w:rFonts w:ascii="Times New Roman CYR" w:hAnsi="Times New Roman CYR" w:cs="Times New Roman CYR"/>
          <w:noProof/>
          <w:color w:val="000000"/>
          <w:sz w:val="28"/>
          <w:szCs w:val="28"/>
        </w:rPr>
        <w:t xml:space="preserve">ципами вивчення індивідуальних особливостей;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вміти організувати роботу з цими дітьми, будувати індивідуальний підхід до них.</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Унаслідок виховного впливу учень починає усвідомлювати потребу змінитися на краще. Тому важливо розібратися в суперечливій поведі</w:t>
      </w:r>
      <w:r>
        <w:rPr>
          <w:rFonts w:ascii="Times New Roman CYR" w:hAnsi="Times New Roman CYR" w:cs="Times New Roman CYR"/>
          <w:noProof/>
          <w:color w:val="000000"/>
          <w:sz w:val="28"/>
          <w:szCs w:val="28"/>
        </w:rPr>
        <w:t>нці учня, не карати його суворо, щоб не зірвати перших спроб на шляху до виправлення.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ВИКОРИСТАНИХ ДЖЕРЕЛ</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Андреев Н.А. Асоциальное поведение несовершеннолетних / Н.А. Андреев, Ю.В. Тараканов. - Самара, 2001. - 154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Баженов В.Г. Воспитание</w:t>
      </w:r>
      <w:r>
        <w:rPr>
          <w:rFonts w:ascii="Times New Roman CYR" w:hAnsi="Times New Roman CYR" w:cs="Times New Roman CYR"/>
          <w:noProof/>
          <w:color w:val="000000"/>
          <w:sz w:val="28"/>
          <w:szCs w:val="28"/>
        </w:rPr>
        <w:t xml:space="preserve"> педагогически запущенных подростков / В.Г. Баженов - К.: Рад. шк., 1986. - 130с.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Бондарчук О.І. Психологія девіантної поведінки: Курс лекцій / О.І. Бондарчук. - К., 2006. - 88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Власова О.І. Педагогічна психологія / О.І. Власова. - К.: Либідь, 2005. </w:t>
      </w:r>
      <w:r>
        <w:rPr>
          <w:rFonts w:ascii="Times New Roman CYR" w:hAnsi="Times New Roman CYR" w:cs="Times New Roman CYR"/>
          <w:noProof/>
          <w:color w:val="000000"/>
          <w:sz w:val="28"/>
          <w:szCs w:val="28"/>
        </w:rPr>
        <w:t>- 400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Іваницький О.В. Девіантна поведінка молоді в Україні: чинники виникнення та державні заходи подолання / О.В. Іваницький // Збірник наукових праць Інституту психології ім. Г.С. Костюка, 2008. - С. 55-63.</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Кащенко В.П. Педагогическая коррекция: И</w:t>
      </w:r>
      <w:r>
        <w:rPr>
          <w:rFonts w:ascii="Times New Roman CYR" w:hAnsi="Times New Roman CYR" w:cs="Times New Roman CYR"/>
          <w:noProof/>
          <w:color w:val="000000"/>
          <w:sz w:val="28"/>
          <w:szCs w:val="28"/>
        </w:rPr>
        <w:t>справление недостатков характера у детей и подростков / В.П. Кащенко - М.: Издательский центр «Академия», 2000. - 304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Клейберг Ю.А. Психология девиантного поведения / Ю.А. Клейберг. - М.: ТЦ Сфера, 2003. - 160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Козубовська І.В. Соціальна профілакт</w:t>
      </w:r>
      <w:r>
        <w:rPr>
          <w:rFonts w:ascii="Times New Roman CYR" w:hAnsi="Times New Roman CYR" w:cs="Times New Roman CYR"/>
          <w:noProof/>
          <w:color w:val="000000"/>
          <w:sz w:val="28"/>
          <w:szCs w:val="28"/>
        </w:rPr>
        <w:t>ика девіантної поведінки: корекція відхилень у поведінці важковиховуваних дітей у процесі професійного педагогічного спілкування / І.В. Козубовська, Г.В. Товканець. - Ужгород: Патент, 1998. - 195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Кузьмінський А.І. Педагогіка у запитаннях і відповідях </w:t>
      </w:r>
      <w:r>
        <w:rPr>
          <w:rFonts w:ascii="Times New Roman CYR" w:hAnsi="Times New Roman CYR" w:cs="Times New Roman CYR"/>
          <w:noProof/>
          <w:color w:val="000000"/>
          <w:sz w:val="28"/>
          <w:szCs w:val="28"/>
        </w:rPr>
        <w:t xml:space="preserve">/ А.І. Кузьмінський, В.Л. Омеляненко. - К.: Знання, 2006. - 311 с. </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Лесгафт П.Ф. Воспитание ребенка / П.Ф. Лесгафт. - СПб.: Северо-Запад, 2012. - 416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Коллектив и воспитание личности / А.С. Макаренко. - Москва: Педагогика, 1972. - 336 с. </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Немченко </w:t>
      </w:r>
      <w:r>
        <w:rPr>
          <w:rFonts w:ascii="Times New Roman CYR" w:hAnsi="Times New Roman CYR" w:cs="Times New Roman CYR"/>
          <w:noProof/>
          <w:color w:val="000000"/>
          <w:sz w:val="28"/>
          <w:szCs w:val="28"/>
        </w:rPr>
        <w:t>С.Г. Девіантна поведінка як чинник порушення життєвої компетенції: актуальність проблеми / С.Г Немченко // Збірник наукових праць Бердянського державного педагогічного університету (Педагогічні науки). - № 1. - Бердянськ: БДПУ, 2005. - С. 98-102;</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Немченк</w:t>
      </w:r>
      <w:r>
        <w:rPr>
          <w:rFonts w:ascii="Times New Roman CYR" w:hAnsi="Times New Roman CYR" w:cs="Times New Roman CYR"/>
          <w:noProof/>
          <w:color w:val="000000"/>
          <w:sz w:val="28"/>
          <w:szCs w:val="28"/>
        </w:rPr>
        <w:t>о С.Г. Портрети девіантних підлітків. Педагогічна корекція девіантної поведінки старшокласників загальноосвітньої школи: методичні рекомендації для вчителів, психологів загальноосвітніх шкіл / С.Г. Немченко: Запоріжжя: ”Прем’єр”, 2005. - 84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Никитин А.</w:t>
      </w:r>
      <w:r>
        <w:rPr>
          <w:rFonts w:ascii="Times New Roman CYR" w:hAnsi="Times New Roman CYR" w:cs="Times New Roman CYR"/>
          <w:noProof/>
          <w:color w:val="000000"/>
          <w:sz w:val="28"/>
          <w:szCs w:val="28"/>
        </w:rPr>
        <w:t>Ф. Основы права. Учебник для 10-11 классов / А.Ф. Никитин. - М.: Дрофа, 2006. - 416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Протасова Н.И. Психологическая помощь детям с девиантным поведеним: Методичні рекомендації / Н.И. Протасова. - Астрахань: Изд-во АГПУ, 2000. - 19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Скрипченко О.В.</w:t>
      </w:r>
      <w:r>
        <w:rPr>
          <w:rFonts w:ascii="Times New Roman CYR" w:hAnsi="Times New Roman CYR" w:cs="Times New Roman CYR"/>
          <w:noProof/>
          <w:color w:val="000000"/>
          <w:sz w:val="28"/>
          <w:szCs w:val="28"/>
        </w:rPr>
        <w:t xml:space="preserve"> Вікова та педагогічна психологія: Навч. посіб. / О.В. Скрипченко, Л.В. Долинська, З.В. Огороднійчук та ін. - К.: Просвіта, 2001. - 416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Степанов В.Г. Психология трудных школьников: Учебное пособие для студентов высших, педагогических учебных заведений</w:t>
      </w:r>
      <w:r>
        <w:rPr>
          <w:rFonts w:ascii="Times New Roman CYR" w:hAnsi="Times New Roman CYR" w:cs="Times New Roman CYR"/>
          <w:noProof/>
          <w:color w:val="000000"/>
          <w:sz w:val="28"/>
          <w:szCs w:val="28"/>
        </w:rPr>
        <w:t xml:space="preserve"> / В.Г. Степанов. - 3-е изд., перераб. и дополн. - М: Издательский центр «Академия», 2001. - 336с.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Титаренко Т.М. Такие разные дети / Т.М. Титаренко. - К.: Рад. шк., 1989. -144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Фіцула М.М. Педагогіка: Навчальний посібник для студентів вищих педагог</w:t>
      </w:r>
      <w:r>
        <w:rPr>
          <w:rFonts w:ascii="Times New Roman CYR" w:hAnsi="Times New Roman CYR" w:cs="Times New Roman CYR"/>
          <w:noProof/>
          <w:color w:val="000000"/>
          <w:sz w:val="28"/>
          <w:szCs w:val="28"/>
        </w:rPr>
        <w:t>ічних закладів освіти / М.М. Фіцула. - К.: Видавничий центр “Академія”, 2002. - 528 с.</w:t>
      </w:r>
    </w:p>
    <w:p w:rsidR="00000000" w:rsidRDefault="00D04A7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Фромм Э. Анатомия человеческой деструктивности / Э. Фромм - М.: АСТ, 2004. - 159 с.</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ДОДАТОК 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Опитувальник Спілбергера-Ханіна (СХ)</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Опитувальник СХ призначений </w:t>
      </w:r>
      <w:r>
        <w:rPr>
          <w:rFonts w:ascii="Times New Roman CYR" w:hAnsi="Times New Roman CYR" w:cs="Times New Roman CYR"/>
          <w:noProof/>
          <w:color w:val="000000"/>
          <w:sz w:val="28"/>
          <w:szCs w:val="28"/>
        </w:rPr>
        <w:t>для оцінки реактивної та особистісної тривожності. Особистісна тривожність розглядається авторами як відносно стійка індивідуальна якість особистості, яка характеризує ступінь її занепокоєння, турботи, емоційної напруги внаслідок дії стресових факторів.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w:t>
      </w:r>
      <w:r>
        <w:rPr>
          <w:rFonts w:ascii="Times New Roman CYR" w:hAnsi="Times New Roman CYR" w:cs="Times New Roman CYR"/>
          <w:noProof/>
          <w:color w:val="000000"/>
          <w:sz w:val="28"/>
          <w:szCs w:val="28"/>
        </w:rPr>
        <w:t xml:space="preserve">активна тривожність - це стан спеціаліста, який характеризує ступінь його занепокоєння, турботи, емоційної напруги та розвивається за конкретною стресовою ситуацією. Якщо особистісна тривожність є стійкою індивідуальною характеристикою, то стан реактивної </w:t>
      </w:r>
      <w:r>
        <w:rPr>
          <w:rFonts w:ascii="Times New Roman CYR" w:hAnsi="Times New Roman CYR" w:cs="Times New Roman CYR"/>
          <w:noProof/>
          <w:color w:val="000000"/>
          <w:sz w:val="28"/>
          <w:szCs w:val="28"/>
        </w:rPr>
        <w:t>тривожності може бути достатньо динамічним і за часом, і за ступенем вираженості.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Опитувальник Ч. Спілбергера складається з 40 питань-суджень, з котрих 1-20 призначені для оцінки реактивної тривожності (шкала «Як ви себе почуваєте в даний момент?») та 21-4</w:t>
      </w:r>
      <w:r>
        <w:rPr>
          <w:rFonts w:ascii="Times New Roman CYR" w:hAnsi="Times New Roman CYR" w:cs="Times New Roman CYR"/>
          <w:noProof/>
          <w:color w:val="000000"/>
          <w:sz w:val="28"/>
          <w:szCs w:val="28"/>
        </w:rPr>
        <w:t>0 - для визначення особистісної тривожності (шкала «Як Ви себе почуваєте звичайно?»). На кожне запитання можливі 4 відповіді за ступенем інтенсивності (зовсім ні, мабуть так, вірно, цілком вірно) - для шкали реактивної тривожності, та 4 відповіді за частот</w:t>
      </w:r>
      <w:r>
        <w:rPr>
          <w:rFonts w:ascii="Times New Roman CYR" w:hAnsi="Times New Roman CYR" w:cs="Times New Roman CYR"/>
          <w:noProof/>
          <w:color w:val="000000"/>
          <w:sz w:val="28"/>
          <w:szCs w:val="28"/>
        </w:rPr>
        <w:t>ою (майже ніколи, іноді, часто, майже завжди) - для шкали особистісної тривожності.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Одні питання-судження в опитувальнику Ч. Спілбергера сформульовані так, що відповідь (1) означає відсутність чи легку ступінь тривожності. Це в шкалі реактивної тривожності</w:t>
      </w:r>
      <w:r>
        <w:rPr>
          <w:rFonts w:ascii="Times New Roman CYR" w:hAnsi="Times New Roman CYR" w:cs="Times New Roman CYR"/>
          <w:noProof/>
          <w:color w:val="000000"/>
          <w:sz w:val="28"/>
          <w:szCs w:val="28"/>
        </w:rPr>
        <w:t xml:space="preserve"> так звані прямі запитання: № 3, 4, 6, 77, 9, 12, 13, 14, 17, 19, а в шкалі особистісної тривожності - № 22, 23, 24, 25, 28, 29, 31, 32, 34, 35, 37, 38, 40. В інших, так званих зворотних запитаннях відповідь (1) означає високий ступінь тривожності, а відпо</w:t>
      </w:r>
      <w:r>
        <w:rPr>
          <w:rFonts w:ascii="Times New Roman CYR" w:hAnsi="Times New Roman CYR" w:cs="Times New Roman CYR"/>
          <w:noProof/>
          <w:color w:val="000000"/>
          <w:sz w:val="28"/>
          <w:szCs w:val="28"/>
        </w:rPr>
        <w:t xml:space="preserve">відь (4) - низьку тривожність: № 1, 2, 5, 8, 10, 11, 15, 16, 19, 20 - в шкалі реактивної тривожності; № 21, 26, 27, 30, 33, 36, 39 - в шкалі особистісної тривожності. Обробка проводиться у такий спосіб. Спочатку окремо складаються результати за зворотними </w:t>
      </w:r>
      <w:r>
        <w:rPr>
          <w:rFonts w:ascii="Times New Roman CYR" w:hAnsi="Times New Roman CYR" w:cs="Times New Roman CYR"/>
          <w:noProof/>
          <w:color w:val="000000"/>
          <w:sz w:val="28"/>
          <w:szCs w:val="28"/>
        </w:rPr>
        <w:t>та прямими запитаннями, потім із сум прямих віднімається сума зворотних запитань і до одержаного числа додається постійне число 50 для шкали реактивної тривожності та 35 - для шкали особистісної тривожності.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Показник результату за кожною шкалою може знаход</w:t>
      </w:r>
      <w:r>
        <w:rPr>
          <w:rFonts w:ascii="Times New Roman CYR" w:hAnsi="Times New Roman CYR" w:cs="Times New Roman CYR"/>
          <w:noProof/>
          <w:color w:val="000000"/>
          <w:sz w:val="28"/>
          <w:szCs w:val="28"/>
        </w:rPr>
        <w:t>итись в діапазоні від 20 до 80 балів. Чим він більший, тим вищий рівень тривожності (реактивної або особистісної). Оцінка рівнів реактивної та особистісної тривожності за результатами показників здійснюється в таких межах: до 30 балів - низький рівень трив</w:t>
      </w:r>
      <w:r>
        <w:rPr>
          <w:rFonts w:ascii="Times New Roman CYR" w:hAnsi="Times New Roman CYR" w:cs="Times New Roman CYR"/>
          <w:noProof/>
          <w:color w:val="000000"/>
          <w:sz w:val="28"/>
          <w:szCs w:val="28"/>
        </w:rPr>
        <w:t>ожності, від 31-45 балів - середній, більше 45 балів - високий рівень тривожності.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Коло Айзенка</w:t>
      </w:r>
    </w:p>
    <w:p w:rsidR="00000000" w:rsidRDefault="0012418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048000" cy="421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4219575"/>
                    </a:xfrm>
                    <a:prstGeom prst="rect">
                      <a:avLst/>
                    </a:prstGeom>
                    <a:noFill/>
                    <a:ln>
                      <a:noFill/>
                    </a:ln>
                  </pic:spPr>
                </pic:pic>
              </a:graphicData>
            </a:graphic>
          </wp:inline>
        </w:drawing>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самооцінки ситуативної тривожності (Спілбергера-Ханіна)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Інструкція. Прочитайте уважно кожне з приведених запитань і</w:t>
      </w:r>
      <w:r>
        <w:rPr>
          <w:rFonts w:ascii="Times New Roman CYR" w:hAnsi="Times New Roman CYR" w:cs="Times New Roman CYR"/>
          <w:noProof/>
          <w:color w:val="000000"/>
          <w:sz w:val="28"/>
          <w:szCs w:val="28"/>
        </w:rPr>
        <w:t xml:space="preserve"> закресліть ту цифру справа, в залежності від того як Ви себе почуваєте в даний момент. Над запитанням довго не задумуйтесь, оскільки правильних або неправильних відповідей немає.</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1788"/>
        <w:gridCol w:w="2429"/>
        <w:gridCol w:w="1907"/>
        <w:gridCol w:w="1516"/>
        <w:gridCol w:w="1931"/>
      </w:tblGrid>
      <w:tr w:rsidR="00000000">
        <w:tblPrEx>
          <w:tblCellMar>
            <w:top w:w="0" w:type="dxa"/>
            <w:bottom w:w="0" w:type="dxa"/>
          </w:tblCellMar>
        </w:tblPrEx>
        <w:tc>
          <w:tcPr>
            <w:tcW w:w="1788"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429"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Ні, не зовсім так</w:t>
            </w:r>
          </w:p>
        </w:tc>
        <w:tc>
          <w:tcPr>
            <w:tcW w:w="1907"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Мабуть так</w:t>
            </w:r>
          </w:p>
        </w:tc>
        <w:tc>
          <w:tcPr>
            <w:tcW w:w="1516"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Вірно</w:t>
            </w:r>
          </w:p>
        </w:tc>
        <w:tc>
          <w:tcPr>
            <w:tcW w:w="1931"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Цілком вірно</w:t>
            </w:r>
          </w:p>
        </w:tc>
      </w:tr>
      <w:tr w:rsidR="00000000">
        <w:tblPrEx>
          <w:tblCellMar>
            <w:top w:w="0" w:type="dxa"/>
            <w:bottom w:w="0" w:type="dxa"/>
          </w:tblCellMar>
        </w:tblPrEx>
        <w:tc>
          <w:tcPr>
            <w:tcW w:w="1788"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429"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907"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516"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931"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bl>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спокійн</w:t>
      </w:r>
      <w:r>
        <w:rPr>
          <w:rFonts w:ascii="Times New Roman CYR" w:hAnsi="Times New Roman CYR" w:cs="Times New Roman CYR"/>
          <w:noProof/>
          <w:color w:val="000000"/>
          <w:sz w:val="28"/>
          <w:szCs w:val="28"/>
        </w:rPr>
        <w:t>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Мені нічого не загрожує.</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напружений.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відчуваю співчуття.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відчуваю себе вільно.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прикро вражений.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Мене хвилюють можливі негаразди.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відчуваю себе відпочившим.</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насторожений.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відчуваю внутрішнє задоволення.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впевнений у с</w:t>
      </w:r>
      <w:r>
        <w:rPr>
          <w:rFonts w:ascii="Times New Roman CYR" w:hAnsi="Times New Roman CYR" w:cs="Times New Roman CYR"/>
          <w:noProof/>
          <w:color w:val="000000"/>
          <w:sz w:val="28"/>
          <w:szCs w:val="28"/>
        </w:rPr>
        <w:t>обі.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нервую.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не знаходжу собі місця.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напружений (накручений в собі).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не відчуваю напруги і скованості.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задоволений.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заклопотаний.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занадто збуджений і мені ніяково.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Мені радісно.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Мені приємно.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самооцінки особистісної тр</w:t>
      </w:r>
      <w:r>
        <w:rPr>
          <w:rFonts w:ascii="Times New Roman CYR" w:hAnsi="Times New Roman CYR" w:cs="Times New Roman CYR"/>
          <w:noProof/>
          <w:color w:val="000000"/>
          <w:sz w:val="28"/>
          <w:szCs w:val="28"/>
        </w:rPr>
        <w:t xml:space="preserve">ивожності (Спілбергера-Ханіна) Інструкція. Прочитайте уважно кожне з приведених питань і закресліть ту цифру справа в залежності від того, як Ви себе почуваєте звичайно. Над запитаннями довго не задумуйтесь, оскільки правильних або неправильних відповідей </w:t>
      </w:r>
      <w:r>
        <w:rPr>
          <w:rFonts w:ascii="Times New Roman CYR" w:hAnsi="Times New Roman CYR" w:cs="Times New Roman CYR"/>
          <w:noProof/>
          <w:color w:val="000000"/>
          <w:sz w:val="28"/>
          <w:szCs w:val="28"/>
        </w:rPr>
        <w:t>немає.</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Шкала самооцінки особистісної тривожності (Спілбергера-Ханіна) Інструкція. Прочитайте уважно кожне з приведених питань і закресліть ту цифру справа в залежності від того, як Ви себе почуваєте звичайно. Над запитаннями довго не задумуйтесь, оскільки </w:t>
      </w:r>
      <w:r>
        <w:rPr>
          <w:rFonts w:ascii="Times New Roman CYR" w:hAnsi="Times New Roman CYR" w:cs="Times New Roman CYR"/>
          <w:noProof/>
          <w:color w:val="000000"/>
          <w:sz w:val="28"/>
          <w:szCs w:val="28"/>
        </w:rPr>
        <w:t>правильних або неправильних відповідей немає.</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1910"/>
        <w:gridCol w:w="2370"/>
        <w:gridCol w:w="1841"/>
        <w:gridCol w:w="1725"/>
        <w:gridCol w:w="1725"/>
      </w:tblGrid>
      <w:tr w:rsidR="00000000">
        <w:tblPrEx>
          <w:tblCellMar>
            <w:top w:w="0" w:type="dxa"/>
            <w:bottom w:w="0" w:type="dxa"/>
          </w:tblCellMar>
        </w:tblPrEx>
        <w:tc>
          <w:tcPr>
            <w:tcW w:w="1910"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370"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Майже ніколи</w:t>
            </w:r>
          </w:p>
        </w:tc>
        <w:tc>
          <w:tcPr>
            <w:tcW w:w="1841"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Інколи</w:t>
            </w:r>
          </w:p>
        </w:tc>
        <w:tc>
          <w:tcPr>
            <w:tcW w:w="1725"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Часто</w:t>
            </w:r>
          </w:p>
        </w:tc>
        <w:tc>
          <w:tcPr>
            <w:tcW w:w="1725"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Майже завжди</w:t>
            </w:r>
          </w:p>
        </w:tc>
      </w:tr>
      <w:tr w:rsidR="00000000">
        <w:tblPrEx>
          <w:tblCellMar>
            <w:top w:w="0" w:type="dxa"/>
            <w:bottom w:w="0" w:type="dxa"/>
          </w:tblCellMar>
        </w:tblPrEx>
        <w:tc>
          <w:tcPr>
            <w:tcW w:w="1910"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2370"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841"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725"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725" w:type="dxa"/>
            <w:tcBorders>
              <w:top w:val="single" w:sz="6" w:space="0" w:color="auto"/>
              <w:left w:val="single" w:sz="6" w:space="0" w:color="auto"/>
              <w:bottom w:val="single" w:sz="6" w:space="0" w:color="auto"/>
              <w:right w:val="single" w:sz="6" w:space="0" w:color="auto"/>
            </w:tcBorders>
          </w:tcPr>
          <w:p w:rsidR="00000000" w:rsidRDefault="00D04A7B">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bl>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відчуваю задоволення.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швидко втомлююсь.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легко можу заплакати.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хотів би бути таким же щасливим, як і інші.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Буває, що я програю через те</w:t>
      </w:r>
      <w:r>
        <w:rPr>
          <w:rFonts w:ascii="Times New Roman CYR" w:hAnsi="Times New Roman CYR" w:cs="Times New Roman CYR"/>
          <w:noProof/>
          <w:color w:val="000000"/>
          <w:sz w:val="28"/>
          <w:szCs w:val="28"/>
        </w:rPr>
        <w:t>, що недостатньо швидко приймаю рішення.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почуваю себе бадьорим.</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спокійний, холоднокровний і зібраний.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Очікувані труднощі дуже непокоять мене.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занадто переживаю через дрібниці.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буваю повністю щасливий.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приймаю все занадто близько до с</w:t>
      </w:r>
      <w:r>
        <w:rPr>
          <w:rFonts w:ascii="Times New Roman CYR" w:hAnsi="Times New Roman CYR" w:cs="Times New Roman CYR"/>
          <w:noProof/>
          <w:color w:val="000000"/>
          <w:sz w:val="28"/>
          <w:szCs w:val="28"/>
        </w:rPr>
        <w:t>ерця.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Мені не дістає впевненості у собі.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почуваю себе в безпеці.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стараюсь обходити критичні ситуації і труднощі.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 мене буває хандра.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задоволений.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Всякі дрібниці відволікають та хвилюють мене.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так сильно переживаю свої розчарування, щ</w:t>
      </w:r>
      <w:r>
        <w:rPr>
          <w:rFonts w:ascii="Times New Roman CYR" w:hAnsi="Times New Roman CYR" w:cs="Times New Roman CYR"/>
          <w:noProof/>
          <w:color w:val="000000"/>
          <w:sz w:val="28"/>
          <w:szCs w:val="28"/>
        </w:rPr>
        <w:t>о потім довго не можу про них забути.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 врівноважена людина.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Мене охоплює сильне занепокоєння, коли я думаю про свої справи та турботи.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ДОДАТОК Б</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Опитувальник Басса -Дарки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Опитувальник Басса -Дарки (Buss - Durkey Inventory) розроблений А. Басс і А</w:t>
      </w:r>
      <w:r>
        <w:rPr>
          <w:rFonts w:ascii="Times New Roman CYR" w:hAnsi="Times New Roman CYR" w:cs="Times New Roman CYR"/>
          <w:noProof/>
          <w:color w:val="000000"/>
          <w:sz w:val="28"/>
          <w:szCs w:val="28"/>
        </w:rPr>
        <w:t>. Дарки в 1957 р. і призначений для діагностики агресивних і ворожих реакцій. Під агресивністю розуміється властивість особистості, що характеризується наявністю деструктивних тенденцій, в основному в області суб’єктно - об’єктних відносин. Ворожість розум</w:t>
      </w:r>
      <w:r>
        <w:rPr>
          <w:rFonts w:ascii="Times New Roman CYR" w:hAnsi="Times New Roman CYR" w:cs="Times New Roman CYR"/>
          <w:noProof/>
          <w:color w:val="000000"/>
          <w:sz w:val="28"/>
          <w:szCs w:val="28"/>
        </w:rPr>
        <w:t>іється як реакція, розвиваюча негативні почуття і негативні оцінки людей і подій. Створюючи свій опитувальник, диференціює прояви агресії і ворожості, А. Басc і А. Дарки виділили такі види реакцій: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Фізична агресія - використання фізичної сили проти іншої о</w:t>
      </w:r>
      <w:r>
        <w:rPr>
          <w:rFonts w:ascii="Times New Roman CYR" w:hAnsi="Times New Roman CYR" w:cs="Times New Roman CYR"/>
          <w:noProof/>
          <w:color w:val="000000"/>
          <w:sz w:val="28"/>
          <w:szCs w:val="28"/>
        </w:rPr>
        <w:t>соби.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Непряма - агресія, обхідним шляхом спрямована на іншу особу або ні на кого не спрямована.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Роздратування - готовність до прояву негативних почуттів при найменшому порушенні (запальність, грубість).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Негативізм - опозиційна манера в поведінці від пасивн</w:t>
      </w:r>
      <w:r>
        <w:rPr>
          <w:rFonts w:ascii="Times New Roman CYR" w:hAnsi="Times New Roman CYR" w:cs="Times New Roman CYR"/>
          <w:noProof/>
          <w:color w:val="000000"/>
          <w:sz w:val="28"/>
          <w:szCs w:val="28"/>
        </w:rPr>
        <w:t>ого опору до активної боротьби проти встановлених звичаїв і законів.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Образа - заздрість і ненависть до оточуючих за дійсні і вигадані дії.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Підозрілість - в діапазоні від недовіри і обережності по відношенню до людей до переконання у тому, що інші люди план</w:t>
      </w:r>
      <w:r>
        <w:rPr>
          <w:rFonts w:ascii="Times New Roman CYR" w:hAnsi="Times New Roman CYR" w:cs="Times New Roman CYR"/>
          <w:noProof/>
          <w:color w:val="000000"/>
          <w:sz w:val="28"/>
          <w:szCs w:val="28"/>
        </w:rPr>
        <w:t>ують і приносять шкоду.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Вербальна агресія - вираз негативних відчуттів як через форму (крик, виск), так і через зміст словесних відповідей (прокляття, погрози).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Почуття провини - висловлює можливе переконання суб’єкта в тому, що він є поганою людиною, що н</w:t>
      </w:r>
      <w:r>
        <w:rPr>
          <w:rFonts w:ascii="Times New Roman CYR" w:hAnsi="Times New Roman CYR" w:cs="Times New Roman CYR"/>
          <w:noProof/>
          <w:color w:val="000000"/>
          <w:sz w:val="28"/>
          <w:szCs w:val="28"/>
        </w:rPr>
        <w:t>адходить зло, а також відчуваються їм докори сумління.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Інструкція. Прочитуючи або прослуховуючи зачитує твердження, приміряйте, наскільки вони відповідають вашому стилю поведінки, вашому способу життя, і відповідайте одним з можливих відповідей: «так» і «н</w:t>
      </w:r>
      <w:r>
        <w:rPr>
          <w:rFonts w:ascii="Times New Roman CYR" w:hAnsi="Times New Roman CYR" w:cs="Times New Roman CYR"/>
          <w:noProof/>
          <w:color w:val="000000"/>
          <w:sz w:val="28"/>
          <w:szCs w:val="28"/>
        </w:rPr>
        <w:t>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Опитувальник</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Часом не можу впоратися з бажанням нашкодити комусь.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Іноді можу попліткувати про людей, яких не люблю.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Легко дратуюся, але легко і заспокоююсь.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мене не попросити по - хорошому, прохання не виконаю.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Не завжди отримую те, що </w:t>
      </w:r>
      <w:r>
        <w:rPr>
          <w:rFonts w:ascii="Times New Roman CYR" w:hAnsi="Times New Roman CYR" w:cs="Times New Roman CYR"/>
          <w:noProof/>
          <w:color w:val="000000"/>
          <w:sz w:val="28"/>
          <w:szCs w:val="28"/>
        </w:rPr>
        <w:t>мені належить.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Знаю, що люди говорять про мене за моєю спиною.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не схвалюю вчинки інших людей, даю їм це відчути.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трапляється обдурити будь-кого, відчуваю докори сумління.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Мені здається, що я не здатний вдарити людину.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Ніколи не дратуюся</w:t>
      </w:r>
      <w:r>
        <w:rPr>
          <w:rFonts w:ascii="Times New Roman CYR" w:hAnsi="Times New Roman CYR" w:cs="Times New Roman CYR"/>
          <w:noProof/>
          <w:color w:val="000000"/>
          <w:sz w:val="28"/>
          <w:szCs w:val="28"/>
        </w:rPr>
        <w:t xml:space="preserve"> настільки, щоб розкидати речі.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Завжди поблажливий до чужих недоліків.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Коли встановлене правило не подобається мені, хочеться порушити його.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Інші майже завжди вміють використовувати сприятливі обставини.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Мене насторожують люди, які ставляться до ме</w:t>
      </w:r>
      <w:r>
        <w:rPr>
          <w:rFonts w:ascii="Times New Roman CYR" w:hAnsi="Times New Roman CYR" w:cs="Times New Roman CYR"/>
          <w:noProof/>
          <w:color w:val="000000"/>
          <w:sz w:val="28"/>
          <w:szCs w:val="28"/>
        </w:rPr>
        <w:t>не більш дружелюбно, ніж я цього чекаю.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Часто буваю не згоден з людьми.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Іноді на розум приходять думки, яких я соромлюся.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хтось вдарить мене, я не відповім йому тим же.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 роздратуванні ляскаю дверима.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 більш дратівливий, ніж здається з боку</w:t>
      </w:r>
      <w:r>
        <w:rPr>
          <w:rFonts w:ascii="Times New Roman CYR" w:hAnsi="Times New Roman CYR" w:cs="Times New Roman CYR"/>
          <w:noProof/>
          <w:color w:val="000000"/>
          <w:sz w:val="28"/>
          <w:szCs w:val="28"/>
        </w:rPr>
        <w:t>.</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хтось корчить з себе начальника, я поступаю йому наперекір.</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Мене трохи засмучує моя доля.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Думаю, що багато людей не люблять мене.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 можу втриматися від суперечки, якщо люди не згодні зі мною.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Ухиляються від роботи повинні відчувати почутт</w:t>
      </w:r>
      <w:r>
        <w:rPr>
          <w:rFonts w:ascii="Times New Roman CYR" w:hAnsi="Times New Roman CYR" w:cs="Times New Roman CYR"/>
          <w:noProof/>
          <w:color w:val="000000"/>
          <w:sz w:val="28"/>
          <w:szCs w:val="28"/>
        </w:rPr>
        <w:t>я провини.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Хто ображає мене або мою сім’ю, напрошується на бійку.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 не здатний на грубі жарти.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Мене охоплює лють, коли з мене насміхаються.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Коли люди корчать з себе начальників, я роблю все щоб вони не зазнавали.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Майже щотижня бачу кого-небудь з</w:t>
      </w:r>
      <w:r>
        <w:rPr>
          <w:rFonts w:ascii="Times New Roman CYR" w:hAnsi="Times New Roman CYR" w:cs="Times New Roman CYR"/>
          <w:noProof/>
          <w:color w:val="000000"/>
          <w:sz w:val="28"/>
          <w:szCs w:val="28"/>
        </w:rPr>
        <w:t xml:space="preserve"> тих, хто мені не подобається.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Досить багато хто заздрить мені.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Вимагаю, щоб люди поважали мої права.</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Мене засмучує, що я мало роблю для своїх батьків.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Люди, які постійно переводять вас, варті того, щоб їх клацнули по носі.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Від злості іноді буваю</w:t>
      </w:r>
      <w:r>
        <w:rPr>
          <w:rFonts w:ascii="Times New Roman CYR" w:hAnsi="Times New Roman CYR" w:cs="Times New Roman CYR"/>
          <w:noProof/>
          <w:color w:val="000000"/>
          <w:sz w:val="28"/>
          <w:szCs w:val="28"/>
        </w:rPr>
        <w:t xml:space="preserve"> похмурим.</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до мене ставляться гірше, ніж я того заслуговую, я не засмучуюсь.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хтось намагається вивести мене з себе, я не звертаю на нього уваги.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Хоча я і не показую цього, іноді мене гризе заздрість.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Іноді мені здається, що наді мною смію</w:t>
      </w:r>
      <w:r>
        <w:rPr>
          <w:rFonts w:ascii="Times New Roman CYR" w:hAnsi="Times New Roman CYR" w:cs="Times New Roman CYR"/>
          <w:noProof/>
          <w:color w:val="000000"/>
          <w:sz w:val="28"/>
          <w:szCs w:val="28"/>
        </w:rPr>
        <w:t>ться.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Навіть якщо злюся, не вдаюся до сильних виразів.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Хочеться, щоб мої гріхи були прощені.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Рідко даю здачі, навіть якщо хтось вдарить мене.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Ображаюся, коли іноді виходить не по-моєму.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Іноді люди дратують мене своєю присутністю.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Немає людей, я</w:t>
      </w:r>
      <w:r>
        <w:rPr>
          <w:rFonts w:ascii="Times New Roman CYR" w:hAnsi="Times New Roman CYR" w:cs="Times New Roman CYR"/>
          <w:noProof/>
          <w:color w:val="000000"/>
          <w:sz w:val="28"/>
          <w:szCs w:val="28"/>
        </w:rPr>
        <w:t>ких би я по-справжньому ненавидів.</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Мій принцип: «Ніколи не довіряти чужинця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хтось дратує мене, готовий сказати йому все, що про нього думаю.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Роблю багато такого, про що згодом шкодую.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розлючуся, можу вдарити кого-небудь.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 десяти рок</w:t>
      </w:r>
      <w:r>
        <w:rPr>
          <w:rFonts w:ascii="Times New Roman CYR" w:hAnsi="Times New Roman CYR" w:cs="Times New Roman CYR"/>
          <w:noProof/>
          <w:color w:val="000000"/>
          <w:sz w:val="28"/>
          <w:szCs w:val="28"/>
        </w:rPr>
        <w:t>ів у мене не було спалахів гніву.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Часто відчуваю себе, як порохова бочка, готова вибухнути.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Якби знали, що я відчуваю, мене б вважали людиною, з якою нелегко ладнати.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Завжди думаю про те, які таємні причини змушують людей робити </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що-небудь приємне дл</w:t>
      </w:r>
      <w:r>
        <w:rPr>
          <w:rFonts w:ascii="Times New Roman CYR" w:hAnsi="Times New Roman CYR" w:cs="Times New Roman CYR"/>
          <w:noProof/>
          <w:color w:val="000000"/>
          <w:sz w:val="28"/>
          <w:szCs w:val="28"/>
        </w:rPr>
        <w:t>я мене.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Коли кричать на мене, кричу у відповідь.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Невдачі засмучують мене.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Б’юся не рідше за і не частіше за інших.</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Можу згадати випадки, коли був настільки злий, що хапав першу-ліпшу під руку річ і ламав її.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Іноді відчуваю, що готовий першим поч</w:t>
      </w:r>
      <w:r>
        <w:rPr>
          <w:rFonts w:ascii="Times New Roman CYR" w:hAnsi="Times New Roman CYR" w:cs="Times New Roman CYR"/>
          <w:noProof/>
          <w:color w:val="000000"/>
          <w:sz w:val="28"/>
          <w:szCs w:val="28"/>
        </w:rPr>
        <w:t>ати бійку.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Іноді відчуваю, що життя зі мною надходить несправедливо.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Раніше думав, що більшість людей говорить правду, але тепер цьому не вірю.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Лаюся тільки від злості.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Коли поступаю неправильно, мене мучить совість.</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Якщо для захисту своїх прав п</w:t>
      </w:r>
      <w:r>
        <w:rPr>
          <w:rFonts w:ascii="Times New Roman CYR" w:hAnsi="Times New Roman CYR" w:cs="Times New Roman CYR"/>
          <w:noProof/>
          <w:color w:val="000000"/>
          <w:sz w:val="28"/>
          <w:szCs w:val="28"/>
        </w:rPr>
        <w:t>отрібно застосувати фізичну силу, я застосовую її.</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Іноді висловлюю свій гнів тим, що стукаю по столу.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Буваю грубуватий по відношенню до людей, які мені не подобаються.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 мене немає ворогів, які хотіли б мені нашкодити.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 вмію поставити людину на м</w:t>
      </w:r>
      <w:r>
        <w:rPr>
          <w:rFonts w:ascii="Times New Roman CYR" w:hAnsi="Times New Roman CYR" w:cs="Times New Roman CYR"/>
          <w:noProof/>
          <w:color w:val="000000"/>
          <w:sz w:val="28"/>
          <w:szCs w:val="28"/>
        </w:rPr>
        <w:t>ісце, навіть якщо він цього заслуговує.</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Часто думаю, що живу неправильно.</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Знаю людей, які здатні довести мене до бійки.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Чи не засмучуюсь через дрібниці.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Мені рідко приходить в голову думка про те, що люди намагаються розлютити або образити мене.</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t>Часто просто загрожую людям, не збираючись приводити загрози у виконання.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Останнім часом я став занудою.</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 суперечці часто підвищую голос.</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Намагаюся приховувати погане ставлення до людей.</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Краще погоджуся з чим-небудь, ніж стану сперечатися.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Обробка</w:t>
      </w:r>
      <w:r>
        <w:rPr>
          <w:rFonts w:ascii="Times New Roman CYR" w:hAnsi="Times New Roman CYR" w:cs="Times New Roman CYR"/>
          <w:noProof/>
          <w:color w:val="000000"/>
          <w:sz w:val="28"/>
          <w:szCs w:val="28"/>
        </w:rPr>
        <w:t xml:space="preserve"> результатів та інтерпретація</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Відповіді оцінюються за 8 шкалами.</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Фізична агресія (k = 11):</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 1, «ні» = 0 питання: 1, 25, 31, 41, 48, 55, 62, 68</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 = 1, «так» = 0 питання: 9, 7</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Вербальна агресія (k = 8):</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 1, «ні» = 0 питання</w:t>
      </w:r>
      <w:r>
        <w:rPr>
          <w:rFonts w:ascii="Times New Roman CYR" w:hAnsi="Times New Roman CYR" w:cs="Times New Roman CYR"/>
          <w:noProof/>
          <w:color w:val="000000"/>
          <w:sz w:val="28"/>
          <w:szCs w:val="28"/>
        </w:rPr>
        <w:t>: 7, 15, 23, 31, 46, 53, 60, 71, 73</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 = 1, «так» = 0 питання: 33, 66, 74, 75</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Непряма агресія (k = 13):</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 1, «ні» = 0 питання: 2, 10, 18, 34, 42, 56, 63</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 = 1, «так» = 0 питання: 26, 49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Негативізм (k = 20):</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 1, «ні» = 0 питання: 4,12,</w:t>
      </w:r>
      <w:r>
        <w:rPr>
          <w:rFonts w:ascii="Times New Roman CYR" w:hAnsi="Times New Roman CYR" w:cs="Times New Roman CYR"/>
          <w:noProof/>
          <w:color w:val="000000"/>
          <w:sz w:val="28"/>
          <w:szCs w:val="28"/>
        </w:rPr>
        <w:t>20,28,</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 = 1, «так» = 0 питання: 36</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Роздратування (k = 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 1, «ні» = 0 питання: 3, 19, 27, 43, 50, 57, 64, 72</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 = 1, «так» = 0 питання: 11, 35, 69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Підозрілість (k = 11):</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 1, «ні» = 0 питання: 6, 14, 22, 30, 38, 45, 52, 59</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 = 1,</w:t>
      </w:r>
      <w:r>
        <w:rPr>
          <w:rFonts w:ascii="Times New Roman CYR" w:hAnsi="Times New Roman CYR" w:cs="Times New Roman CYR"/>
          <w:noProof/>
          <w:color w:val="000000"/>
          <w:sz w:val="28"/>
          <w:szCs w:val="28"/>
        </w:rPr>
        <w:t xml:space="preserve"> «так» = 0 питання: 33, 66, 74, 75</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Образа (k = 13):</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 = 1, «ні» = 0 питання: 5, 13, 21, 29, 37, 44, 51,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58</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Почуття провини (k = 11):</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 1, "ні" = 0 питання: 8, 16, 24, 32, 40, 47, 54,61,67</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Індекс агресивності включає в себе 1, 2 і 3 шкалу; і</w:t>
      </w:r>
      <w:r>
        <w:rPr>
          <w:rFonts w:ascii="Times New Roman CYR" w:hAnsi="Times New Roman CYR" w:cs="Times New Roman CYR"/>
          <w:noProof/>
          <w:color w:val="000000"/>
          <w:sz w:val="28"/>
          <w:szCs w:val="28"/>
        </w:rPr>
        <w:t>ндекс ворожості включає в себе 6 і 7 шкалу.</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Нормою агресивності є величина її індексу, рівна 21 ± 4, а ворожості 6-7 ± 3. При цьому звертається увага на можливість досягнення певної величини, що показує ступінь прояву агресивності.</w:t>
      </w:r>
    </w:p>
    <w:p w:rsidR="00000000"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Користуючись даною метод</w:t>
      </w:r>
      <w:r>
        <w:rPr>
          <w:rFonts w:ascii="Times New Roman CYR" w:hAnsi="Times New Roman CYR" w:cs="Times New Roman CYR"/>
          <w:noProof/>
          <w:color w:val="000000"/>
          <w:sz w:val="28"/>
          <w:szCs w:val="28"/>
        </w:rPr>
        <w:t xml:space="preserve">икою, необхідно пам’ятати, що агресивність, як властивість особистості, і агресія, як акт поведінки, можуть бути зрозумілі в контексті психологічного аналізу мотиваційно-потребнісної сфери особистості. Тому опитувальником Басса -Дарки слід користуватися в </w:t>
      </w:r>
      <w:r>
        <w:rPr>
          <w:rFonts w:ascii="Times New Roman CYR" w:hAnsi="Times New Roman CYR" w:cs="Times New Roman CYR"/>
          <w:noProof/>
          <w:color w:val="000000"/>
          <w:sz w:val="28"/>
          <w:szCs w:val="28"/>
        </w:rPr>
        <w:t>сукупності з іншими методиками: особистісними тестами психічних станів (Кеттелл, Спілберг), проективними методиками(Люшер) і т.д.</w:t>
      </w:r>
    </w:p>
    <w:p w:rsidR="00D04A7B" w:rsidRDefault="00D04A7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D04A7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8A"/>
    <w:rsid w:val="0012418A"/>
    <w:rsid w:val="00D0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4BADD8-AACF-4B66-93B8-C0F71884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8720</Words>
  <Characters>49708</Characters>
  <Application>Microsoft Office Word</Application>
  <DocSecurity>0</DocSecurity>
  <Lines>414</Lines>
  <Paragraphs>116</Paragraphs>
  <ScaleCrop>false</ScaleCrop>
  <Company/>
  <LinksUpToDate>false</LinksUpToDate>
  <CharactersWithSpaces>58312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2025-04-02T18:50:00Z</dcterms:created>
  <dcterms:modified xsi:type="dcterms:W3CDTF">2025-04-02T18:50:00Z</dcterms:modified>
</cp:coreProperties>
</file>