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Литературный обзор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аутодеструктивного поведения. Основные теоретические подходы к его изучению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 Определение понятий: аутодеструктивное поведение, суицид, парасуицид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.1.2 Теоретические подходы к изучению аутодес</w:t>
      </w:r>
      <w:r>
        <w:rPr>
          <w:sz w:val="28"/>
          <w:szCs w:val="28"/>
        </w:rPr>
        <w:t>труктивного поведения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.1.3 Типология аутодеструктивного поведения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.1.4 Детерминанты аутодеструктивного поведения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Аутоагрессия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Психологические защитные механизмы и копинг-стратегии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Особенности личности, находящейся в условиях заключения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2. Организационное и методическое обеспечение исследования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Цель, задачи и гипотеза исследования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Психодиагностический аппарат исследования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Список переменных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Характеристика выборки испытуемых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Анализ результатов исследования</w:t>
      </w:r>
    </w:p>
    <w:p w:rsidR="00000000" w:rsidRDefault="00D668FF">
      <w:pPr>
        <w:shd w:val="clear" w:color="000000" w:fill="auto"/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Методика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». Анализ копинг-стратегий заключенных с аутодеструктивным поведением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3.2 Опросник «Индекс жизненного стиля - </w:t>
      </w:r>
      <w:r>
        <w:rPr>
          <w:sz w:val="28"/>
          <w:szCs w:val="28"/>
          <w:lang w:val="en-US"/>
        </w:rPr>
        <w:t>LSI</w:t>
      </w:r>
      <w:r>
        <w:rPr>
          <w:sz w:val="28"/>
          <w:szCs w:val="28"/>
        </w:rPr>
        <w:t>» (ИЖС) Плутчика - Келлермана - Конте. Анализ механизмов психологической защиты заключенных с аутодеструктивным поведением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Анализ особ</w:t>
      </w:r>
      <w:r>
        <w:rPr>
          <w:sz w:val="28"/>
          <w:szCs w:val="28"/>
        </w:rPr>
        <w:t>енностей личности заключенных с аутодеструктивным поведением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Обобщение результатов сравнительного анализа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Анализ корреляций в группе заключенных с аутодеструктивным поведением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.5 Анализ корреляций в группе заключенных с поведением, не носящим аутодес</w:t>
      </w:r>
      <w:r>
        <w:rPr>
          <w:sz w:val="28"/>
          <w:szCs w:val="28"/>
        </w:rPr>
        <w:t>труктивных тенденций</w:t>
      </w:r>
    </w:p>
    <w:p w:rsidR="00000000" w:rsidRDefault="00D668FF">
      <w:pPr>
        <w:pStyle w:val="5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668F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D668FF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</w:rPr>
        <w:t>аутодеструктивный поведение личность свобода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десятилетия во всем мире наблюдается рост числа самоубийств. Согласно данным, предоставленным Всемирной организацией здравоохране</w:t>
      </w:r>
      <w:r>
        <w:rPr>
          <w:sz w:val="28"/>
          <w:szCs w:val="28"/>
        </w:rPr>
        <w:t>ния (ВОЗ), в 2000 году во всем мире в результате самоубийства погиб примерно 1 млн. человек; в 10-20 раз больше людей пытались покончить с собой. Это дает ежегодный уровень смертности по всему миру около 14,5 случаев на 100 тыс. человек или одно самоубийст</w:t>
      </w:r>
      <w:r>
        <w:rPr>
          <w:sz w:val="28"/>
          <w:szCs w:val="28"/>
        </w:rPr>
        <w:t>во каждые 40 секунд (Зотов М.В., 2006).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и странах бывшего Советского Союза тенденция к росту числа самоубийств выражена наиболее ярко. По данным Госкомстата, в Российской Федерации суицид как причина смерти находится на пятом месте в ряду других п</w:t>
      </w:r>
      <w:r>
        <w:rPr>
          <w:sz w:val="28"/>
          <w:szCs w:val="28"/>
        </w:rPr>
        <w:t>ричин.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самоубийств считается критическим, если достигает отметки 20 случаев на 100 тыс. человек. В 1998 году, по данным ВОЗ, в России были зафиксированы 43,1 случая завершенного суицида на 100 тыс. человек. Этот показатель выше лишь в Литве (51,6 с</w:t>
      </w:r>
      <w:r>
        <w:rPr>
          <w:sz w:val="28"/>
          <w:szCs w:val="28"/>
        </w:rPr>
        <w:t>лучая на 100 тыс. человек). Остается лишь догадываться, сколько человек пытались покончить с собой, у скольких возникали мысли суицидального характера и т.д.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позволяет говорить об актуальности проблем, связанных с выявлением лиц с высоким риском су</w:t>
      </w:r>
      <w:r>
        <w:rPr>
          <w:sz w:val="28"/>
          <w:szCs w:val="28"/>
        </w:rPr>
        <w:t>ицидальных и, шире, аутодеструктивных актов поведения на ранних этапах, проведением разного рода превентивных мероприятий для предотвращения суицидальных попыток.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значимость данный вопрос представляет для мест лишения свободы, где наиболее ярко и ва</w:t>
      </w:r>
      <w:r>
        <w:rPr>
          <w:sz w:val="28"/>
          <w:szCs w:val="28"/>
        </w:rPr>
        <w:t xml:space="preserve">риабельно представлены многие виды аутодеструктивного поведения. Попав в места социальной изоляции, заключенные оказываются в стрессогенной ситуации. Некоторые пытаются покончить с собой, однако среди проявлений аутодеструктивного поведения </w:t>
      </w:r>
      <w:r>
        <w:rPr>
          <w:sz w:val="28"/>
          <w:szCs w:val="28"/>
        </w:rPr>
        <w:lastRenderedPageBreak/>
        <w:t>ведущее место п</w:t>
      </w:r>
      <w:r>
        <w:rPr>
          <w:sz w:val="28"/>
          <w:szCs w:val="28"/>
        </w:rPr>
        <w:t>о удельному весу занимают самоповреждения: заключенные заглатывают инородные предметы, вызывают опухоли, нарывы, повреждают суставы, наносят себе резаные и колотые раны и т.д.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целью данного исследования является сравнительное изучение особен</w:t>
      </w:r>
      <w:r>
        <w:rPr>
          <w:sz w:val="28"/>
          <w:szCs w:val="28"/>
        </w:rPr>
        <w:t>ностей личности, механизмов психологической защиты и копинг-стратегий заключенных с аутодеструктивным поведением и заключенных, поведение которых не характеризуется данной направленностью.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личностные особенности, механизмы психологиче</w:t>
      </w:r>
      <w:r>
        <w:rPr>
          <w:sz w:val="28"/>
          <w:szCs w:val="28"/>
        </w:rPr>
        <w:t>ской защиты, копинг-стратегии лиц, находящихся в условиях заключения.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2 группы мужчин общей численностью 78 человек в возрасте от 19 до 40 лет (средний возраст 29,3 года), отбывающих наказание в колонии общего режима. В экспериментальн</w:t>
      </w:r>
      <w:r>
        <w:rPr>
          <w:sz w:val="28"/>
          <w:szCs w:val="28"/>
        </w:rPr>
        <w:t>ую группу вошли заключенные, у которых в анамнезе зафиксированы попытки суицида или самоповреждения (42 человека, средний возраст 26,4 года); контрольную группу составили заключенные, поведение которых не носит саморазрушающего характера (36 человек, средн</w:t>
      </w:r>
      <w:r>
        <w:rPr>
          <w:sz w:val="28"/>
          <w:szCs w:val="28"/>
        </w:rPr>
        <w:t>ий возраст 27,1 лет).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заключенные, совершавшие попытки суицида или наносившие себе увечья, имеют личностные характеристики, препятствующие адаптации к условиям заключения и формирующие аутодеструктивные тенденции в поведении.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исследования: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Проанализировать теоретические аспекты проблемы аутодеструктивного поведения;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Исследовать психологические особенности заключенных, совершавших попытки суицида или наносивших себе увечья, и заключенных, поведение которых не носит самораз</w:t>
      </w:r>
      <w:r>
        <w:rPr>
          <w:sz w:val="28"/>
          <w:szCs w:val="28"/>
        </w:rPr>
        <w:t>рушающий характер;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Провести сравнительный анализ особенностей личности </w:t>
      </w:r>
      <w:r>
        <w:rPr>
          <w:sz w:val="28"/>
          <w:szCs w:val="28"/>
        </w:rPr>
        <w:lastRenderedPageBreak/>
        <w:t>заключенных с аутодеструктивным поведением и заключенных, поведение которых не характеризуется данной направленностью;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сравнительный анализ совладающего поведения (механиз</w:t>
      </w:r>
      <w:r>
        <w:rPr>
          <w:sz w:val="28"/>
          <w:szCs w:val="28"/>
        </w:rPr>
        <w:t>мов психологической защиты и копинг-стратегий) заключенных суицидентов и заключенных, поведение которых не характеризуется саморазрушающей направленностью;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сравнительный анализ суицидального риска заключенных с аутодеструктивным поведением и зак</w:t>
      </w:r>
      <w:r>
        <w:rPr>
          <w:sz w:val="28"/>
          <w:szCs w:val="28"/>
        </w:rPr>
        <w:t>люченных, поведение которых не характеризуется данной направленностью;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структуру взаимосвязи личностных особенностей, способностей преодолевать сложные жизненные ситуации и суицидального риска у заключенных с аутодеструктивным поведением и заключ</w:t>
      </w:r>
      <w:r>
        <w:rPr>
          <w:sz w:val="28"/>
          <w:szCs w:val="28"/>
        </w:rPr>
        <w:t>енных, поведение которых не характеризуется данной направленностью.</w:t>
      </w:r>
    </w:p>
    <w:p w:rsidR="00000000" w:rsidRDefault="00D668FF">
      <w:pPr>
        <w:shd w:val="clear" w:color="000000" w:fill="auto"/>
        <w:tabs>
          <w:tab w:val="right" w:pos="93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 В соответствии с целью, гипотезой и задачами исследования нами были применены следующие методики: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Опросник на ауто- и гетероагрессивность Е.П. Ильина;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Опросник А</w:t>
      </w:r>
      <w:r>
        <w:rPr>
          <w:sz w:val="28"/>
          <w:szCs w:val="28"/>
        </w:rPr>
        <w:t>. Мехрабиена и Н. Эпштейна для диагнистики способности к эмпатии;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Опросник «Индекс жизненного стиля - </w:t>
      </w:r>
      <w:r>
        <w:rPr>
          <w:sz w:val="28"/>
          <w:szCs w:val="28"/>
          <w:lang w:val="en-US"/>
        </w:rPr>
        <w:t>LSI</w:t>
      </w:r>
      <w:r>
        <w:rPr>
          <w:sz w:val="28"/>
          <w:szCs w:val="28"/>
        </w:rPr>
        <w:t>» (ИЖС) Плутчика - Келлермана - Конте;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Методика</w:t>
      </w:r>
      <w:r>
        <w:rPr>
          <w:sz w:val="28"/>
          <w:szCs w:val="28"/>
          <w:lang w:val="en-US"/>
        </w:rPr>
        <w:t xml:space="preserve"> «COPE» Charles S. Carver, Jagdish Kumari Weintraub, Michael F. Scheier;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Методика 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-125 Клонинд</w:t>
      </w:r>
      <w:r>
        <w:rPr>
          <w:sz w:val="28"/>
          <w:szCs w:val="28"/>
        </w:rPr>
        <w:t>жера «Структура характера и темперамента»;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Опросник суицидального риска (ОСР) А.Г. Шмелева.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Литературный обзор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аутодеструктивного поведения. Основные теоретические подходы к его изучению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 Определение понятий: аутодеструктивное</w:t>
      </w:r>
      <w:r>
        <w:rPr>
          <w:sz w:val="28"/>
          <w:szCs w:val="28"/>
        </w:rPr>
        <w:t xml:space="preserve"> поведение, суицид, парасуицид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«деструкция» (от лат. </w:t>
      </w:r>
      <w:r>
        <w:rPr>
          <w:sz w:val="28"/>
          <w:szCs w:val="28"/>
          <w:lang w:val="en-US"/>
        </w:rPr>
        <w:t>destructio</w:t>
      </w:r>
      <w:r>
        <w:rPr>
          <w:sz w:val="28"/>
          <w:szCs w:val="28"/>
        </w:rPr>
        <w:t>), обозначающее нарушение или разрушение нормальной структуры чего-либо, используется во всех науках. Если рассматривать данный термин в психологическом контексте, то под ним понимают п</w:t>
      </w:r>
      <w:r>
        <w:rPr>
          <w:sz w:val="28"/>
          <w:szCs w:val="28"/>
        </w:rPr>
        <w:t xml:space="preserve">оведение, направленное на разрушение и причинение вреда или приводящее к насилию над личностью другого человека. И хотя внешне формы деструктивного поведения могут не противоречить правовым, морально-этическим и культурным нормам, они нарушают целостность </w:t>
      </w:r>
      <w:r>
        <w:rPr>
          <w:sz w:val="28"/>
          <w:szCs w:val="28"/>
        </w:rPr>
        <w:t>личности, задерживают ее развитие и в значительной степени осложняют межличностные отношения (Короленко Ц.П., Донских Т.А., 1990) В узком смысле, деструктивным называют «поведение, отклоняющееся от принятых в обществе норм, приносящее разрушение и вред как</w:t>
      </w:r>
      <w:r>
        <w:rPr>
          <w:sz w:val="28"/>
          <w:szCs w:val="28"/>
        </w:rPr>
        <w:t xml:space="preserve"> самому субъекту, так и другим людям вследствие (частичной или более полной) потери регуляции и контроля субъекта над своим поведением» (Горбатов С.В., 1995).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Вполне может быть так, что субъект и объект деструктивного поведения - одно лицо. В этом случае м</w:t>
      </w:r>
      <w:r>
        <w:rPr>
          <w:sz w:val="28"/>
          <w:szCs w:val="28"/>
        </w:rPr>
        <w:t>ы говорим об аутодеструкции, под которой понимаются действия человека, приводящие к самоповреждениям или собственной смерти. Крайним проявлением аутодеструктивного поведения является суицид - акт сознательных, намеренных действий (бездействий), непосредств</w:t>
      </w:r>
      <w:r>
        <w:rPr>
          <w:sz w:val="28"/>
          <w:szCs w:val="28"/>
        </w:rPr>
        <w:t>енно приводящих к смерти. К вопросу о рамках понятия «суицид» надо отметить, что возможны варианты аутодеструктивного поведения, когда не удается установить мотивы действий, приводящих к самоповреждениям, или намерения человека не связаны с желанием собств</w:t>
      </w:r>
      <w:r>
        <w:rPr>
          <w:sz w:val="28"/>
          <w:szCs w:val="28"/>
        </w:rPr>
        <w:t>енной смерти. В этом случае мы не можем говорить о суициде, потому как главными его критериями являются именно сознательность и намеренность поступков, влекущих за собой трагический исход. В зависимости от степени выраженности намерения прекращения жизни с</w:t>
      </w:r>
      <w:r>
        <w:rPr>
          <w:sz w:val="28"/>
          <w:szCs w:val="28"/>
        </w:rPr>
        <w:t>уициды делят на «хронический», «серьезный», «несерьезный» и др. Так, под «скрытым» суицидом американский суицидолог А. М. М</w:t>
      </w:r>
      <w:r>
        <w:rPr>
          <w:sz w:val="28"/>
          <w:szCs w:val="28"/>
          <w:lang w:val="en-US"/>
        </w:rPr>
        <w:t>eerloo</w:t>
      </w:r>
      <w:r>
        <w:rPr>
          <w:sz w:val="28"/>
          <w:szCs w:val="28"/>
        </w:rPr>
        <w:t xml:space="preserve"> понимал такие поведенческие акты, как неосторожное вождение машины, занятия опасными видами спорта, курение и даже переедание </w:t>
      </w:r>
      <w:r>
        <w:rPr>
          <w:sz w:val="28"/>
          <w:szCs w:val="28"/>
        </w:rPr>
        <w:t>(по: Ефремов В.С., 2004).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также упомянуть о термине «парасуицид», введенном в 1977 году английским суицидологом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Kreitman</w:t>
      </w:r>
      <w:r>
        <w:rPr>
          <w:sz w:val="28"/>
          <w:szCs w:val="28"/>
        </w:rPr>
        <w:t xml:space="preserve"> и обозначающем действия субъектов, которые «не ставят себе задачей самоуничтожение и поведение которых редко можно опреде</w:t>
      </w:r>
      <w:r>
        <w:rPr>
          <w:sz w:val="28"/>
          <w:szCs w:val="28"/>
        </w:rPr>
        <w:t>лить как ориентированное на прекращение жизни» (по: Ефремов В.С., 2004, с. 36).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точную трактовку данного термина дает Всемирная организация здравоохранения: парасуицид - это «несмертельное намеренное самоповреждение или отравление, которое нацелен</w:t>
      </w:r>
      <w:r>
        <w:rPr>
          <w:sz w:val="28"/>
          <w:szCs w:val="28"/>
        </w:rPr>
        <w:t>о на реализацию желаемых субъектом изменений за счет физических последствий» (Ефремов В.С., 2004, с. 38). Целью парасуицида является снижение эмоционального напряжения, вызванного действием стрессоров. В основе данного явления, предположительно, лежит смен</w:t>
      </w:r>
      <w:r>
        <w:rPr>
          <w:sz w:val="28"/>
          <w:szCs w:val="28"/>
        </w:rPr>
        <w:t>а сенсорной доминанты (физиологический момент) и переключение внимания с негативных переживаний на вызываемые болевые ощущения (психологический момент) (Зотов М.В., 2006).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понятие «аутодеструктивное поведение» включает в себя весь спектр по</w:t>
      </w:r>
      <w:r>
        <w:rPr>
          <w:sz w:val="28"/>
          <w:szCs w:val="28"/>
        </w:rPr>
        <w:t>веденческих актов, направленных на причинение человеком вреда своему здоровью.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t>1.1.2 Теоретические подходы к изучению аутодеструктивного поведения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исследователем, положившим начало изучению аутодеструктивного поведения, является французский социол</w:t>
      </w:r>
      <w:r>
        <w:rPr>
          <w:sz w:val="28"/>
          <w:szCs w:val="28"/>
        </w:rPr>
        <w:t>ог Э. Дюркгейм. В своей монографии «Самоубийство. Социологический этюд» (1897), являющейся по сути классической работой по суицидологи, он определяет самоубийство как «смертельный случай, который непосредственно или посредственно является результатом полож</w:t>
      </w:r>
      <w:r>
        <w:rPr>
          <w:sz w:val="28"/>
          <w:szCs w:val="28"/>
        </w:rPr>
        <w:t>ительного или отрицательного поступка, совершенного самим пострадавшим, если этот последний знал об ожидавших его результатах. Покушение на самоубийство - это вполне однородное действие, но только не доведенное до конца» (по: Ефремов В.С., 2004).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Дюркге</w:t>
      </w:r>
      <w:r>
        <w:rPr>
          <w:sz w:val="28"/>
          <w:szCs w:val="28"/>
        </w:rPr>
        <w:t>йму, количество самоубийств зависит только от социологических причин. Существует два компонента организации общества, детерминирующие суицидальное поведение: степень согласия интересов, целей и мнений (социальная интеграция) и степень влияния членов общест</w:t>
      </w:r>
      <w:r>
        <w:rPr>
          <w:sz w:val="28"/>
          <w:szCs w:val="28"/>
        </w:rPr>
        <w:t>ва на отдельного индивида (социальная регуляция). Таким образом, вероятность совершения суицида определяется степенью разрыва связей индивида с той социальной группой, к которой он принадлежит и степенью дезинтегрированности самого общества. Исходя из этог</w:t>
      </w:r>
      <w:r>
        <w:rPr>
          <w:sz w:val="28"/>
          <w:szCs w:val="28"/>
        </w:rPr>
        <w:t>о, автор выделил 4 типа суицида: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эгоистический (характерен для людей с недостаточной интеграцией с обществом, которое полностью перестает их контролировать);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альтруистический (возникает при повышенной интеграции индивида в обществе, это жертвенное самоубий</w:t>
      </w:r>
      <w:r>
        <w:rPr>
          <w:sz w:val="28"/>
          <w:szCs w:val="28"/>
        </w:rPr>
        <w:t>ство, обусловленное представлениями о необходимости выполнения тех или иных общественных норм и правил);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фаталистическое (имеет место в случае личных трагедий);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аномический (реакция индивида на неуспешное приспособление к изменяющемуся обществу и, как след</w:t>
      </w:r>
      <w:r>
        <w:rPr>
          <w:sz w:val="28"/>
          <w:szCs w:val="28"/>
        </w:rPr>
        <w:t>ствие, нарушение взаимосвязи личности и общества).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Э. Дюркгейма, подчеркивающая исключительное значение социокультурных факторов в возникновении суицидального поведения, оказала существенное влияние на суицидологию. Однако не следует сводить причины</w:t>
      </w:r>
      <w:r>
        <w:rPr>
          <w:sz w:val="28"/>
          <w:szCs w:val="28"/>
        </w:rPr>
        <w:t xml:space="preserve"> суицидов лишь к социальным и общественным факторам.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ХХ века в рамках психоанализа появляется концепция, объясняющая возникновение суицидальных тенденций. В ее основе описанная З. Фрейдом в труде «Печаль и меланхолия» (1910) теория, анализирующая </w:t>
      </w:r>
      <w:r>
        <w:rPr>
          <w:sz w:val="28"/>
          <w:szCs w:val="28"/>
        </w:rPr>
        <w:t>самоубийство, исходя из представлении о влечениях человека: Эроса - инстинкта жизни и Танатоса - инстинкта смерти,- которые находятся в постоянном противоборстве, составляя в то же время единство. Человек не всегда хочет жить, быть любимым, бывают периоды,</w:t>
      </w:r>
      <w:r>
        <w:rPr>
          <w:sz w:val="28"/>
          <w:szCs w:val="28"/>
        </w:rPr>
        <w:t xml:space="preserve"> когда желанной является смерть. С возрастом сила Эроса убывает, а Танатос становится напористей и реализуется, лишь приведя человека к смерти. Каждый в определенной степени предрасположен к самоубийству, которое возможно при совпадении нескольких факторов</w:t>
      </w:r>
      <w:r>
        <w:rPr>
          <w:sz w:val="28"/>
          <w:szCs w:val="28"/>
        </w:rPr>
        <w:t>. И если одни индивиды направляют свой инстинкт на окружающих, то другие - непосредственно на себя. Таким образом, возникающий на фоне гнева и депрессии суицид выступает как крайнее выражение ненависти к себе.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Карл Густав Юнг, касаясь проблемы самоубийства</w:t>
      </w:r>
      <w:r>
        <w:rPr>
          <w:sz w:val="28"/>
          <w:szCs w:val="28"/>
        </w:rPr>
        <w:t>, указывал на бессознательное стремление человека к духовному перерождению, которое может стать важной причиной смерти от собственных рук. Это стремление обусловлено актуализацией архетипа коллективного бессознательного, принимающего различные формы.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>
        <w:rPr>
          <w:sz w:val="28"/>
          <w:szCs w:val="28"/>
        </w:rPr>
        <w:t>дователь школы психоанализа К. Меннингер пересмотрел теорию З. Фрейда об инстинктах жизни и смерти. Полагая, что каждый склонен к саморазрушению, он выделил 2 тенденции личности: конструктивную и деструктивную, - находящиеся в остром конфликте. Когда воеди</w:t>
      </w:r>
      <w:r>
        <w:rPr>
          <w:sz w:val="28"/>
          <w:szCs w:val="28"/>
        </w:rPr>
        <w:t xml:space="preserve">но сводится целый ряд факторов - происходит самоубийство. В работе «Война с самим собой» (2000) К. Меннингер рассматривает различные формы аутодеструкции. Так, автор выделяет хронические формы самоубийства: аскетизм, мученичество, неврастению, алкоголизм. </w:t>
      </w:r>
      <w:r>
        <w:rPr>
          <w:sz w:val="28"/>
          <w:szCs w:val="28"/>
        </w:rPr>
        <w:t>Локальное самоубийство включает членовредительство, симуляцию, преднамеренные несчастные случаи, импотенцию и фригидность. Органическое самоубийство - болезни как носители саморазрушающего элемента. Более того, К. Меннингер выделил 3 составляющие самоубийс</w:t>
      </w:r>
      <w:r>
        <w:rPr>
          <w:sz w:val="28"/>
          <w:szCs w:val="28"/>
        </w:rPr>
        <w:t>тва: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убить;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быть убитым;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умереть.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К. Меннингеру, суицид - это специфический вид смерти, подразумевающий 3 неотъемлемых элемента: умирания, убийства и жертвы убийства. Если какой-либо из перечисленных компонентов отсутствует, то м</w:t>
      </w:r>
      <w:r>
        <w:rPr>
          <w:sz w:val="28"/>
          <w:szCs w:val="28"/>
        </w:rPr>
        <w:t>ожно говорить о более «мягких» формах аутодеструкции. Самоубийство возникает тогда, когда примитивные инстинкты саморазрушения и желание убить проявляются во взаимодействии с более сложными мотивировками, что усиливает тенденцию к самоуничтожению. Эти пред</w:t>
      </w:r>
      <w:r>
        <w:rPr>
          <w:sz w:val="28"/>
          <w:szCs w:val="28"/>
        </w:rPr>
        <w:t>ставления могут быть соотнесены с многочисленными феноменами, связанными с аутодеструктивным поведением, рассматриваемым автором в рамках понятия «хронический суицид».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исследователь Альфред Адлер утверждал, что человеком во многом движет чувство н</w:t>
      </w:r>
      <w:r>
        <w:rPr>
          <w:sz w:val="28"/>
          <w:szCs w:val="28"/>
        </w:rPr>
        <w:t>еполноценности - ощущение собственной слабости и несостоятельности, берущее свое начало в детстве. В течение всей жизни человек пытается преодолеет комплекс неполноценности, стремясь к самоутверждению и власти. Однако на пути осуществления этого своего жел</w:t>
      </w:r>
      <w:r>
        <w:rPr>
          <w:sz w:val="28"/>
          <w:szCs w:val="28"/>
        </w:rPr>
        <w:t>ания индивид может столкнуться со значительными препятствиями. С этого начинается «бегство к суициду». Снижается социальный интерес, постепенно растет дистанция между человеком и окружением, а в эмоцианальной сфере доминируют аффекты ярости, ненависти и мщ</w:t>
      </w:r>
      <w:r>
        <w:rPr>
          <w:sz w:val="28"/>
          <w:szCs w:val="28"/>
        </w:rPr>
        <w:t>ения. Итог - суицидальная попытка, как акт мщения за неудачу в преодолении комплекса неполноценности (Хьелл Л., ЗиглерД., 2006).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Карен Хорни полагала, что в результате нарушения взаимоотношений между людьми возникает невротический конфликт, порожденный баз</w:t>
      </w:r>
      <w:r>
        <w:rPr>
          <w:sz w:val="28"/>
          <w:szCs w:val="28"/>
        </w:rPr>
        <w:t>исной тревогой. Кроме того, человек чувствует одиночество, беспомощность, враждебность. Эти признаки могут стать основой суицидального поведения. Интересно, что поведение с явно выраженными аутодеструктивными тенденциями К. Хорни рассматривает как латентну</w:t>
      </w:r>
      <w:r>
        <w:rPr>
          <w:sz w:val="28"/>
          <w:szCs w:val="28"/>
        </w:rPr>
        <w:t>ю форму суицида. К. Хорни определяет следующие функции мазохистического страдания: прямая защита, когда мазохист посредством самобичевания избегает обвинений; способ достижения желаемого, когда страдание для него становится средством получения любви (по Шн</w:t>
      </w:r>
      <w:r>
        <w:rPr>
          <w:sz w:val="28"/>
          <w:szCs w:val="28"/>
        </w:rPr>
        <w:t>ейдману и Фарбероу - «крик о помощи»); замаскированное обвинение других людей.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бихевиорально-когнитивной школы рассматривают аутодеструктивное поведение как форму выученного поведения, при котором центральными звеньями являются выученная бесп</w:t>
      </w:r>
      <w:r>
        <w:rPr>
          <w:sz w:val="28"/>
          <w:szCs w:val="28"/>
        </w:rPr>
        <w:t>омощность, безнадежность, низкая самооценка и бедная Я-концепция (Шустов Д.А., 2004). Отечественные исследователи В.С. Ротенберг и В.В. Аршавский утверждали, что благоприятной почвой для аутодеструктивного поведения является снижение поисковой активности в</w:t>
      </w:r>
      <w:r>
        <w:rPr>
          <w:sz w:val="28"/>
          <w:szCs w:val="28"/>
        </w:rPr>
        <w:t xml:space="preserve"> угрожающих благополучию ситуациях (по: Шустов Д.А., 2004).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транзактного анализа говорили о роли неблагоприятного семейного опыта как источника материалов для жизненного сценария по типу саморазрушения: «Человек, воспитанный в семье, вместе с</w:t>
      </w:r>
      <w:r>
        <w:rPr>
          <w:sz w:val="28"/>
          <w:szCs w:val="28"/>
        </w:rPr>
        <w:t xml:space="preserve"> навыками жизни получает навыки умирания» (Шустов Д.А., 2004).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гуманистической психологии, в частности Карл Роджерс, не отрицали роль тревоги в возникновении суицидального поведения. Исследователь полагал, что основная тенденция жизни состоит</w:t>
      </w:r>
      <w:r>
        <w:rPr>
          <w:sz w:val="28"/>
          <w:szCs w:val="28"/>
        </w:rPr>
        <w:t xml:space="preserve"> в актуализации, сохранении и усилении Я в процессе взаимодействия с окружающими. Если структура Я является ригидной, то не согласующийся с ней реальный опыт отрицается. Но, доверяя собственному опыту, впоследствии Я полностью теряет доверие к себе. В итог</w:t>
      </w:r>
      <w:r>
        <w:rPr>
          <w:sz w:val="28"/>
          <w:szCs w:val="28"/>
        </w:rPr>
        <w:t>е у человека возникает чувство одиночества, исчезает уверенность в собственных силах, появляется презрение к жизни, а смерть идеализируется, что ведет к суицидальным попыткам.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Виктор Франкл рассматривал самоубийство в рамках экзистенциальных понятий «смысл</w:t>
      </w:r>
      <w:r>
        <w:rPr>
          <w:sz w:val="28"/>
          <w:szCs w:val="28"/>
        </w:rPr>
        <w:t xml:space="preserve"> жизни», «свобода человека» и др. В течение жизни каждый сталкивается с экзистенциальной ограниченностью на трех уровнях: терпит поражение, страдает и должен умереть. Задача человека, осознав ее, перенести неудачи. Каждый волен выбирать способ собственного</w:t>
      </w:r>
      <w:r>
        <w:rPr>
          <w:sz w:val="28"/>
          <w:szCs w:val="28"/>
        </w:rPr>
        <w:t xml:space="preserve"> бытия и, сталкиваясь со страданиями, может приобрести новый опыт, а может предпочесть смерть. Самоубийца не боится смерти, он боится жизни, забывая, что она полна смысла при любых обстоятельствах.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Интересны исследования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Farberow</w:t>
      </w:r>
      <w:r>
        <w:rPr>
          <w:sz w:val="28"/>
          <w:szCs w:val="28"/>
        </w:rPr>
        <w:t>, посвященное «непрямо</w:t>
      </w:r>
      <w:r>
        <w:rPr>
          <w:sz w:val="28"/>
          <w:szCs w:val="28"/>
        </w:rPr>
        <w:t xml:space="preserve">му саморазрушению». Фундаментальное понятие «аутодеструкции»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Farberow</w:t>
      </w:r>
      <w:r>
        <w:rPr>
          <w:sz w:val="28"/>
          <w:szCs w:val="28"/>
        </w:rPr>
        <w:t xml:space="preserve"> включает в себя широкий круг явлений, объединенных неосознанным стремлением личности к физическому и моральному саморазрушению. Сюда могут быть отнесены алкоголизм, курение, наркома</w:t>
      </w:r>
      <w:r>
        <w:rPr>
          <w:sz w:val="28"/>
          <w:szCs w:val="28"/>
        </w:rPr>
        <w:t>ния, деликвентные поступки, пренебрежение врачебными рекомендациями, «трудоголизм», неоправданный риск и т.д. Непрямое саморазрушение отличается от собственно суицида протяженностью во времени и неосознанностью последствий саморазрушения.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Танатолог Эдвин </w:t>
      </w:r>
      <w:r>
        <w:rPr>
          <w:sz w:val="28"/>
          <w:szCs w:val="28"/>
        </w:rPr>
        <w:t>Шнейдман внес огромный вклад в суицидологию. Им были выделены общие черты, характерные для всех суицидов: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Общая цель всех суицидов - поиск решения. Самоубийство никогда не совершается бесцельно. Суицид видится как выход из создавшегося положения, способ </w:t>
      </w:r>
      <w:r>
        <w:rPr>
          <w:sz w:val="28"/>
          <w:szCs w:val="28"/>
        </w:rPr>
        <w:t>разрешения невыносимой жизненной ситуации.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Общей задачей всех суицидов является прекращение сознания. Самоубийство - стремление к полному выключению сознания и прекращению невыносимой психической боли.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Общим стимулом при суициде является невыносимая ду</w:t>
      </w:r>
      <w:r>
        <w:rPr>
          <w:sz w:val="28"/>
          <w:szCs w:val="28"/>
        </w:rPr>
        <w:t>шевная боль. Если прекращение сознания - это то, к чему стремится суицидент, то невыносимая психическая боль - это то, от чего он убегает.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Общим стрессором при суициде являются фрустрированные психологические потребности.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Общей суицидальной эмоцией явл</w:t>
      </w:r>
      <w:r>
        <w:rPr>
          <w:sz w:val="28"/>
          <w:szCs w:val="28"/>
        </w:rPr>
        <w:t>яется беспомощность - безнадёжность.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Общим внутренним отношением к суициду является амбивалентность. Она представляет собой совершенно естественное состояние при самоубийстве: чувствовать, что ты должен совершить его, и одновременно желать постороннего в</w:t>
      </w:r>
      <w:r>
        <w:rPr>
          <w:sz w:val="28"/>
          <w:szCs w:val="28"/>
        </w:rPr>
        <w:t>мешательства.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Общим состоянием психики является сужение когнитивной сферы. Сознание становится «туннельным»; варианты выбора поведения, обычно доступные сознанию человека, резко ограничиваются, они сужаются до альтернативы.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Общим действием при суициде </w:t>
      </w:r>
      <w:r>
        <w:rPr>
          <w:sz w:val="28"/>
          <w:szCs w:val="28"/>
        </w:rPr>
        <w:t>является бегство.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Общим коммуникативным актом при суициде является сообщение о намерении. Человек, намеревающийся совершить самоубийство, обычно информирует окружающих о грядущем суициде сообщением о своих намерениях.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Общей закономерностью суицида явля</w:t>
      </w:r>
      <w:r>
        <w:rPr>
          <w:sz w:val="28"/>
          <w:szCs w:val="28"/>
        </w:rPr>
        <w:t>ется его соответствие общему стилю поведения в жизни.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Farberow</w:t>
      </w:r>
      <w:r>
        <w:rPr>
          <w:sz w:val="28"/>
          <w:szCs w:val="28"/>
        </w:rPr>
        <w:t xml:space="preserve"> Э. Шнейдман выделил 3 типа суицидов: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Эгоистические самоубийства, причиной которых является конфликт между частями Я.</w:t>
      </w:r>
    </w:p>
    <w:p w:rsidR="00000000" w:rsidRDefault="00D668FF">
      <w:pPr>
        <w:shd w:val="clear" w:color="000000" w:fill="auto"/>
        <w:tabs>
          <w:tab w:val="left" w:pos="1260"/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Диадические самоубийства, в основе которых нереализованн</w:t>
      </w:r>
      <w:r>
        <w:rPr>
          <w:sz w:val="28"/>
          <w:szCs w:val="28"/>
        </w:rPr>
        <w:t>ость потребностей и желаний, относящихся к значимому близкому человеку.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Агенеративные самоубийства, возникающие из-за утраты чувства принадлежности к поколению или человечеству в целом.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последних работах Э.Шнейдман подчёркивает, что в основе суицидал</w:t>
      </w:r>
      <w:r>
        <w:rPr>
          <w:sz w:val="28"/>
          <w:szCs w:val="28"/>
        </w:rPr>
        <w:t>ьного поведения лежит душевная боль, возникающая из-за фрустрации следующих психологических потребностей: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неудовлетворённые потребности в любви и принятии - связаны с фрустрацией стремления к поддержке и аффилиации.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нарушение контроля, предсказуемости </w:t>
      </w:r>
      <w:r>
        <w:rPr>
          <w:sz w:val="28"/>
          <w:szCs w:val="28"/>
        </w:rPr>
        <w:t>и организованности - связаны с фрустрированными потребностями к достижению, автономии, порядку и пониманию.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нарушение образа Я и избегание стыда, поражения, унижения или позора - связаны с фрустрированными потребностями в аффилиации, самооправдании и изб</w:t>
      </w:r>
      <w:r>
        <w:rPr>
          <w:sz w:val="28"/>
          <w:szCs w:val="28"/>
        </w:rPr>
        <w:t>егании стыда.</w:t>
      </w:r>
    </w:p>
    <w:p w:rsidR="00000000" w:rsidRDefault="00D668FF">
      <w:pPr>
        <w:shd w:val="clear" w:color="000000" w:fill="auto"/>
        <w:tabs>
          <w:tab w:val="left" w:pos="0"/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разрушенные значимые отношения, с возникшим вследствие этого горем и чувством потери - связаны с фрустрированными потребностями в аффилиации и заботе о другом.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чрезмерный гнев, ярость и враждебность - связаны с фрустрированными потребност</w:t>
      </w:r>
      <w:r>
        <w:rPr>
          <w:sz w:val="28"/>
          <w:szCs w:val="28"/>
        </w:rPr>
        <w:t>ями в доминировании, агрессии и противодействии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половина ХХ века характеризуется появлением различных теоретических концепций, обобщающих в виде списка постулатов наиболее важные моменты генеза суицидального поведения. В зависимости от того, каким ф</w:t>
      </w:r>
      <w:r>
        <w:rPr>
          <w:sz w:val="28"/>
          <w:szCs w:val="28"/>
        </w:rPr>
        <w:t>акторам суицида присвоено ведущее значение, теории могут быть определены как психоаналитические, когнитивные, научения и др. Так, есть концепции, в которых суицидальное поведение определяется когнитивными нарушениями, связанными с изменением эмоциональност</w:t>
      </w:r>
      <w:r>
        <w:rPr>
          <w:sz w:val="28"/>
          <w:szCs w:val="28"/>
        </w:rPr>
        <w:t>и (</w:t>
      </w:r>
      <w:r>
        <w:rPr>
          <w:sz w:val="28"/>
          <w:szCs w:val="28"/>
          <w:lang w:val="en-US"/>
        </w:rPr>
        <w:t>Antoon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Leenaars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Aaron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Beck</w:t>
      </w:r>
      <w:r>
        <w:rPr>
          <w:sz w:val="28"/>
          <w:szCs w:val="28"/>
        </w:rPr>
        <w:t xml:space="preserve">). Другие теории суицида акцентируют внимание на определяющем значении социального фактора, в частности фактора обучения в концепции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Lester</w:t>
      </w:r>
      <w:r>
        <w:rPr>
          <w:sz w:val="28"/>
          <w:szCs w:val="28"/>
        </w:rPr>
        <w:t>. По его мнению, особое значение имеют социальные влияния, испытываемые суицидент</w:t>
      </w:r>
      <w:r>
        <w:rPr>
          <w:sz w:val="28"/>
          <w:szCs w:val="28"/>
        </w:rPr>
        <w:t>ом с самого раннего детства в процессе социализации.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концепции </w:t>
      </w:r>
      <w:r>
        <w:rPr>
          <w:sz w:val="28"/>
          <w:szCs w:val="28"/>
          <w:lang w:val="en-US"/>
        </w:rPr>
        <w:t>Ronald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Maris</w:t>
      </w:r>
      <w:r>
        <w:rPr>
          <w:sz w:val="28"/>
          <w:szCs w:val="28"/>
        </w:rPr>
        <w:t xml:space="preserve"> доминирующая роль отводится копинг-фактору. С помощью метода аутопсии исследователь установил, что неудавшийся опыт преодоления сложной жизненной ситуации связан с деструктивн</w:t>
      </w:r>
      <w:r>
        <w:rPr>
          <w:sz w:val="28"/>
          <w:szCs w:val="28"/>
        </w:rPr>
        <w:t>ыми способами адаптации, что приводит к аутодеструктивному поведению. Суициденты обычно пытаются адаптироваться или изолироваться способами, носящими разрушающий характер (алкоголизм, наркомания, попытки самоубийства и др.).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исследователи (А.</w:t>
      </w:r>
      <w:r>
        <w:rPr>
          <w:sz w:val="28"/>
          <w:szCs w:val="28"/>
        </w:rPr>
        <w:t>Г. Абрумова, А.Е. Личко и др.) суицидальным поведением называют все проявления суицидальной активности: мысли, намерения, высказывания, угрозы, попытки, покушения. В соответствии с воззрениями, утвердившимися в отечественной суицидологи, суицид - это прояв</w:t>
      </w:r>
      <w:r>
        <w:rPr>
          <w:sz w:val="28"/>
          <w:szCs w:val="28"/>
        </w:rPr>
        <w:t xml:space="preserve">ление социально-психологической дезадаптации личности при наличии неразрешимых микросоциальных конфликтов. Таким образом, суицид представляет собой вариант реакции на экстремальную ситуацию, однако суицидальность ситуации определяется не именно событиями, </w:t>
      </w:r>
      <w:r>
        <w:rPr>
          <w:sz w:val="28"/>
          <w:szCs w:val="28"/>
        </w:rPr>
        <w:t>а личностными особенностями индивида, его жизненным опытом и т.д.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.1.3 Типология аутодеструктивного поведения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Самой распространенной классификацией суицидального поведения является деление его на истинный, демонстративный и скрытый суицид (Змановская Е.В.</w:t>
      </w:r>
      <w:r>
        <w:rPr>
          <w:sz w:val="28"/>
          <w:szCs w:val="28"/>
        </w:rPr>
        <w:t>, 2003). Истинный суицид - осознанное лишение себя жизни; не бывает спонтанным: тщательно выбирается время и место совершения самоубийства, чтобы исключить вмешательство посторонних лиц. Как правило, данному виду суицида предшествует угнетенное настроение,</w:t>
      </w:r>
      <w:r>
        <w:rPr>
          <w:sz w:val="28"/>
          <w:szCs w:val="28"/>
        </w:rPr>
        <w:t xml:space="preserve"> депрессивное состояние. Демонстративный (демонстративно-шантажный) суицид не связан с желанием умереть и является лишь способом обратить внимание на свои проблемы («крик о помощи» по Шнейдману). Смертельный исход при этом является следствием роковой случа</w:t>
      </w:r>
      <w:r>
        <w:rPr>
          <w:sz w:val="28"/>
          <w:szCs w:val="28"/>
        </w:rPr>
        <w:t>йности. Скрытый суицид (косвенное самоубийство) - действия, способные привести к летальному исходу. Это поведение, нацеленное скорее на риск, нежели на уход из жизни.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и другие классификации аутодеструктивного поведения. Э. Дюркгейм говорил об аномичес</w:t>
      </w:r>
      <w:r>
        <w:rPr>
          <w:sz w:val="28"/>
          <w:szCs w:val="28"/>
        </w:rPr>
        <w:t>ком, фаталистическом, альтруистическом и эгоистическом самоубийствах [Суицидология: Прошлое и настоящее]. В.А. Тихоненко выделил демонстративно-шантажное суицидальное поведение, самоповреждение (членовредительство), смертельный исход как результат несчастн</w:t>
      </w:r>
      <w:r>
        <w:rPr>
          <w:sz w:val="28"/>
          <w:szCs w:val="28"/>
        </w:rPr>
        <w:t>ого случая. Абрумова разделяет самоубийства (поведенческие акты, имеющие своей целью осознанный уход из жизни) и попытки самоубийства (незавершенные суициды). К. Меннингер различал такие формы саморазрушающего поведения как хроническое, локальное и органич</w:t>
      </w:r>
      <w:r>
        <w:rPr>
          <w:sz w:val="28"/>
          <w:szCs w:val="28"/>
        </w:rPr>
        <w:t>еское самоубийство (Меннингер К., 2000).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Интересна схема классификации типов саморазрушающего поведения, предложенная Ю.В. Поповым, согласно которой аутодеструктивные акты делятся на типы в зависимости от того, какой ущерб наносят субъекту (Попов Ю.В.). Во</w:t>
      </w:r>
      <w:r>
        <w:rPr>
          <w:sz w:val="28"/>
          <w:szCs w:val="28"/>
        </w:rPr>
        <w:t>-первых, к саморазрушающему поведению относятся поступки, представляющие угрозу для жизни (суицид). Ко второму типу аутодеструктивного поведения относятся поступки, приносящие ущерб организму человека, - от «нездорового» образа жизни до самоповреждений. Тр</w:t>
      </w:r>
      <w:r>
        <w:rPr>
          <w:sz w:val="28"/>
          <w:szCs w:val="28"/>
        </w:rPr>
        <w:t>етий тип - поведение, разрушающее духовный мир человека: противоречащее культурным нормам, сложившимся в обществе. К четвертому типу относится поведение, пагубно сказывающееся на будущем социальном статусе, но не связанное с перечисленными тремя типами (на</w:t>
      </w:r>
      <w:r>
        <w:rPr>
          <w:sz w:val="28"/>
          <w:szCs w:val="28"/>
        </w:rPr>
        <w:t>пример, когда подросток забрасывает учебу назло родителям).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.1.4 Детерминанты аутодеструктивного поведения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Разные авторы называют детерминанты аутодеструктивного поведения по-разному. Так, у А.Г. Абрумовой - это личностные, средовые и патологические факто</w:t>
      </w:r>
      <w:r>
        <w:rPr>
          <w:sz w:val="28"/>
          <w:szCs w:val="28"/>
        </w:rPr>
        <w:t>ры; у В.С. Ефремова - индивидуально-личностные, ситуационно-личностные и статусно-личностные факторы; у М.В. Зотова - биологические, психолого-психиатрические и социально-средовые. Особый интерес для нас представляют интрапсихические и средовые факторы.</w:t>
      </w:r>
    </w:p>
    <w:p w:rsidR="00000000" w:rsidRDefault="00D668FF">
      <w:pPr>
        <w:shd w:val="clear" w:color="000000" w:fill="auto"/>
        <w:tabs>
          <w:tab w:val="left" w:pos="144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нализ работ исследователей в сфере суицидологи (А.Г. Абрумова, А.С. Слуцкий, В.А. Тихоненко и др.) позволяет выявить психологические характеристики, присущие суицидентам. К ним, в частности, относятся:</w:t>
      </w:r>
    </w:p>
    <w:p w:rsidR="00000000" w:rsidRDefault="00D668FF">
      <w:pPr>
        <w:shd w:val="clear" w:color="000000" w:fill="auto"/>
        <w:tabs>
          <w:tab w:val="left" w:pos="1260"/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эгоцентризм: в кризисном состоянии, предшествующем с</w:t>
      </w:r>
      <w:r>
        <w:rPr>
          <w:sz w:val="28"/>
          <w:szCs w:val="28"/>
        </w:rPr>
        <w:t>уициду, человек погружен в себя, свои мучительные переживания, все остальное (семья, дети) для него перестает существовать;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определенный уровень аутоагрессии, которой «практически всегда в поведении суицидента предшествует гетероагрессия в отношении близ</w:t>
      </w:r>
      <w:r>
        <w:rPr>
          <w:sz w:val="28"/>
          <w:szCs w:val="28"/>
        </w:rPr>
        <w:t>ких, которая выражается в подозрительности, необоснованных обвинениях и пр.» (Слуцкий А.С., Занадворов М.С., 1992, с.79);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пессимистическая личностная установка на перспективы выхода из кризиса, всегда сопряженная с депрессивными состояниями;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паранойяль</w:t>
      </w:r>
      <w:r>
        <w:rPr>
          <w:sz w:val="28"/>
          <w:szCs w:val="28"/>
        </w:rPr>
        <w:t>ность как характеристика суицидального состояния , обусловленная свойствами характера;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доминирование какого-либо из мотивов суицидального поведения (В.А. Тихоненко выделяет 5 типов ведущих мотивов: протест, призыв, избегание, самонаказание, отказ).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по мнению А.С. Слуцкого и М.С. Занадворова, перечисленные особенности личности могут стать благоприятной почвой для развития аутодеструктивного поведения (Слуцкий А.С., Занадворов М.С., 1992).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исследователи в качестве индивидуально-типо</w:t>
      </w:r>
      <w:r>
        <w:rPr>
          <w:sz w:val="28"/>
          <w:szCs w:val="28"/>
        </w:rPr>
        <w:t xml:space="preserve">логических особенностей, предрасполагающих к суицидальному поведению, выделяют сниженную устойчивость к эмоциональному стрессу, недостаточно развитые коммуникативные способности, неадекватную самооценку, неразвитость психологических защит и конструктивных </w:t>
      </w:r>
      <w:r>
        <w:rPr>
          <w:sz w:val="28"/>
          <w:szCs w:val="28"/>
        </w:rPr>
        <w:t>копинг-стратегий (Зотов М.В., 2006).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парасуицидальном поведении, то в качестве факторов, предрасполагающих к его развитию, выступают недостаточность эмоциональной регуляции, склонность к импульсивному реагированию (Зотов М.В., 2006).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</w:t>
      </w:r>
      <w:r>
        <w:rPr>
          <w:sz w:val="28"/>
          <w:szCs w:val="28"/>
        </w:rPr>
        <w:t>также значение, как человек воспринимает и интерпретирует трудные жизненные ситуации и какие выводы из них делает. Так, установлено, что предрасположенные к суициду личности имеют тенденцию негативно, предвзято воспринимать и оценивать происходящие события</w:t>
      </w:r>
      <w:r>
        <w:rPr>
          <w:sz w:val="28"/>
          <w:szCs w:val="28"/>
        </w:rPr>
        <w:t>, делать из них неверные выводы, что способствует развитию состояний психической дезадаптации, появлению чувства безысходности и, как следствие, суицидальному поведению (Зотов М.В., 2006).</w:t>
      </w:r>
    </w:p>
    <w:p w:rsidR="00000000" w:rsidRDefault="00D668FF">
      <w:pPr>
        <w:shd w:val="clear" w:color="000000" w:fill="auto"/>
        <w:tabs>
          <w:tab w:val="left" w:pos="596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рассмотрим детерминанты аутодеструктивного поведения в социа</w:t>
      </w:r>
      <w:r>
        <w:rPr>
          <w:sz w:val="28"/>
          <w:szCs w:val="28"/>
        </w:rPr>
        <w:t>льном контексте. Нельзя отрицать влияния на формирование суицидального поведения такого глобального фактора, как экономические условия. В годы экономических депрессий наблюдается увеличение количества самоубийств среди и бедных, и богатых людей.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знач</w:t>
      </w:r>
      <w:r>
        <w:rPr>
          <w:sz w:val="28"/>
          <w:szCs w:val="28"/>
        </w:rPr>
        <w:t>ение также занятость человека или его профессиональная принадлежность. Так, сотрудники Орегонского университета, исследовавшие завершенные суициды в данном штате в течение 11 лет, обнаружили, что суициды среди врачей, стоматологов и адвокатов встречались в</w:t>
      </w:r>
      <w:r>
        <w:rPr>
          <w:sz w:val="28"/>
          <w:szCs w:val="28"/>
        </w:rPr>
        <w:t xml:space="preserve"> 3 раза чаще, чем у непрофессиональных клерков.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различий в количестве самоубийств женщин и мужчин, то частота суицидов последних больше. Женщины составляют 3/4 совершающих попытки самоубийства в возрасте от 15 до 40 лет. 3/4 завершенных самоуб</w:t>
      </w:r>
      <w:r>
        <w:rPr>
          <w:sz w:val="28"/>
          <w:szCs w:val="28"/>
        </w:rPr>
        <w:t>ийств приходится на долю мужчин. Объяснение этого факта таится в методах самоубийства: женщин обычно больше интересует вопрос о том, что произойдет с их телом после смерти, поэтому подавляющая часть женщин почти всегда использовала пассивные средства самор</w:t>
      </w:r>
      <w:r>
        <w:rPr>
          <w:sz w:val="28"/>
          <w:szCs w:val="28"/>
        </w:rPr>
        <w:t>азрушения, например, снотворные препараты, яды или газ. Большинство же мужчин чаще совершают суицид путем повешения, использования огнестрельного оружия или прыжков с высоты (Гроллман Э.).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семейном положении, то наибольшему риску суицида по</w:t>
      </w:r>
      <w:r>
        <w:rPr>
          <w:sz w:val="28"/>
          <w:szCs w:val="28"/>
        </w:rPr>
        <w:t>двергаются люди, которые никогда не состояли в браке; вслед за ними - овдовевшие и разведенные; далее - состоящие в бездетном браке; и, наконец, супружеские пары, имеющие детей (Гроллман Э.).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Самоубийства являются второй по частоте причиной смерти в молодо</w:t>
      </w:r>
      <w:r>
        <w:rPr>
          <w:sz w:val="28"/>
          <w:szCs w:val="28"/>
        </w:rPr>
        <w:t>сти. Молодые люди, предпринимающие попытки суицида, часто отличаются сниженной самооценкой, испытывают чувства малоценности и ненужности. В зрелости индивиды совершают самоубийства ввиду возникшей депрессии из-за осознания происходящих телесных и психологи</w:t>
      </w:r>
      <w:r>
        <w:rPr>
          <w:sz w:val="28"/>
          <w:szCs w:val="28"/>
        </w:rPr>
        <w:t>ческих возрастных изменений. В пожилом возрасте наблюдаются ухудшение телесного здоровья, снижение активности, потеря независимости, нарушение взаимоотношений с семьей и друзьями, физическая и социальная изоляция - все это увеличивает риск совершения суици</w:t>
      </w:r>
      <w:r>
        <w:rPr>
          <w:sz w:val="28"/>
          <w:szCs w:val="28"/>
        </w:rPr>
        <w:t>да.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группу риска суицидального поведения входят лица, находящиеся в условиях заключения. Частота самоубийств в местах предварительного заключения, например, в муниципальных тюрьмах, почти в 5 раз превышает ее в общей популяции и почти в 6 раз - в местах </w:t>
      </w:r>
      <w:r>
        <w:rPr>
          <w:sz w:val="28"/>
          <w:szCs w:val="28"/>
        </w:rPr>
        <w:t>длительного заключения. Поэтому следует считать, что каждый, кто помещается в тюремную камеру, подвергается потенциально высокому риску самоубийства (Гроллман Э.). Есть посвященные данной проблеме исследования, цель которых - выявление суицидального поведе</w:t>
      </w:r>
      <w:r>
        <w:rPr>
          <w:sz w:val="28"/>
          <w:szCs w:val="28"/>
        </w:rPr>
        <w:t>ния на ранних этапах. Например, составлен усредненный психологический портрет осужденного-суицидента (Ковалева О.Г., Тимонина Н.П., Суслов Э.А., 1998). Итак, осужденным, склонным к суициду присущи: поведение, выражающееся в привлечении внимания к своей пер</w:t>
      </w:r>
      <w:r>
        <w:rPr>
          <w:sz w:val="28"/>
          <w:szCs w:val="28"/>
        </w:rPr>
        <w:t>соне; поступки и высказывания, целью которых является вызвать сочувствие со стороны окружающих; негативизм, отсутствие веры в будущее. Суициденты плохо адаптируются к изменяющимся условиям социально-экономической ситуации. Наличие перечисленных характерист</w:t>
      </w:r>
      <w:r>
        <w:rPr>
          <w:sz w:val="28"/>
          <w:szCs w:val="28"/>
        </w:rPr>
        <w:t>ик способствует развитию агрессии: косвенной и вербальной. У осужденных, склонных к самоубийству, наблюдается чувство вины, но не по поводу совершенных преступлений, а ввиду того, что они причинили душевную боль своим близким, лишив их общения с собой на в</w:t>
      </w:r>
      <w:r>
        <w:rPr>
          <w:sz w:val="28"/>
          <w:szCs w:val="28"/>
        </w:rPr>
        <w:t>ремя отбывания наказания (Ковалева О.Г., Тимонина Н.П., Суслов Э.А., 1998).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на попытку самоубийства могут влиять индивидуальные психологические особенности человека, возраст, семейное положение и т.д. С определённой долей уверенности можно выделить с</w:t>
      </w:r>
      <w:r>
        <w:rPr>
          <w:sz w:val="28"/>
          <w:szCs w:val="28"/>
        </w:rPr>
        <w:t>ледующие факторы суицидального риска: предшествующие попытки самоубийства; суицидальные угрозы; семейная история суицидов; тяжёлые утраты; социально-демографические (пол, возраст, семейное положение и особенности внутрисемейных взаимоотношений, образование</w:t>
      </w:r>
      <w:r>
        <w:rPr>
          <w:sz w:val="28"/>
          <w:szCs w:val="28"/>
        </w:rPr>
        <w:t>, общественно-профессиональное положение, социально-экономические факторы); медицинские (депрессия, эмоциональные расстройства, неизлечимая или смертельная болезнь, алкоголизм, наркомания, другого вида патологии); индивидуально-психологические.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Аутоаг</w:t>
      </w:r>
      <w:r>
        <w:rPr>
          <w:sz w:val="28"/>
          <w:szCs w:val="28"/>
        </w:rPr>
        <w:t>рессия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Аутоагрессия представляет собой особый вид агрессии, при котором происходит «перенос объекта агрессии на самого себя» (Левитов, 1972, с.170). То есть аутоагрессивное поведение направлено на причинение вреда самому человеку, а не его окружению. Доми</w:t>
      </w:r>
      <w:r>
        <w:rPr>
          <w:sz w:val="28"/>
          <w:szCs w:val="28"/>
        </w:rPr>
        <w:t>нирующий вид аутоагрессии - физическая агрессия, хотя можно говорить и об аутоагрессии в виде самоуничижающего и самообвиняющего поведения, при котором человек представляет себя окружающим в невыгодном свете, оскорбляет и обзывает себя бранными словами (Ме</w:t>
      </w:r>
      <w:r>
        <w:rPr>
          <w:sz w:val="28"/>
          <w:szCs w:val="28"/>
        </w:rPr>
        <w:t>нделевич В.Д., 2005).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Очевиден тот факт, что аутоагрессия и саморазрушающее поведение взаимосвязаны. Действительно, аутоагрессивное поведение проявляется в двух формах: самоубийстве (суицидальном поведении) и самоповреждении (парасуицидальном поведении) (М</w:t>
      </w:r>
      <w:r>
        <w:rPr>
          <w:sz w:val="28"/>
          <w:szCs w:val="28"/>
        </w:rPr>
        <w:t>енделевич В.Д., 2005).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А.А. Реана, аутоагрессия представляет не просто изолированную личностную черту, а является сложным личностным комплексом, который функционирует и проявляется на разных уровнях. Это обусловливает введение понятия «аутоагресс</w:t>
      </w:r>
      <w:r>
        <w:rPr>
          <w:sz w:val="28"/>
          <w:szCs w:val="28"/>
        </w:rPr>
        <w:t>ивный паттерн личности» (Реан А.А., 1998) . В его структуре выделяют 4 субблока.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Характерологический субблок аутоагрессивного паттерна. Аутоагрессия имеет множественную систему связей с некоторыми характерологическими особенностями личности: уровень аутоаг</w:t>
      </w:r>
      <w:r>
        <w:rPr>
          <w:sz w:val="28"/>
          <w:szCs w:val="28"/>
        </w:rPr>
        <w:t>рессии положительно коррелирует с интроверсией, педантичностью, депрессивностью, невротичностью и отрицательно - с демонстративностью личности.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Самооценочный субблок аутоагрессивного паттерна. Установлено, что чем выше аутоагрессия личности, тем ниже самоо</w:t>
      </w:r>
      <w:r>
        <w:rPr>
          <w:sz w:val="28"/>
          <w:szCs w:val="28"/>
        </w:rPr>
        <w:t>ценка собственных когнитивных способностей, собственного тела, собственной способности и самостоятельности, автономности поведения и деятельности.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субблок аутоагрессивного паттерна. Аутоагрессия связана со способностью (неспособностью) к успе</w:t>
      </w:r>
      <w:r>
        <w:rPr>
          <w:sz w:val="28"/>
          <w:szCs w:val="28"/>
        </w:rPr>
        <w:t xml:space="preserve">шной социальной адаптации личности, с успешностью (неуспешностью) межличностного взаимодействия в микросоциуме. Аутоагрессия - это низкая самооценка и непринятие себя. Это порождает трудности социально-психологического характера, связанные с установлением </w:t>
      </w:r>
      <w:r>
        <w:rPr>
          <w:sz w:val="28"/>
          <w:szCs w:val="28"/>
        </w:rPr>
        <w:t>контактов и осуществлением продуктивного общения, что фиксируется на поведенческом уровне в высоких показателях застенчивости и низких показателях общительности.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Социально-перцептивный субблок аутоагрессивного паттерна. Наличие аутоагрессии связано с особе</w:t>
      </w:r>
      <w:r>
        <w:rPr>
          <w:sz w:val="28"/>
          <w:szCs w:val="28"/>
        </w:rPr>
        <w:t>нностями восприятия других людей. По данным исследования А.А. Реана аутоагрессия практически не связана с негативизацией восприятия других, а, наоборот, коррелирует с позитивностью восприятия значимых других. Более того, уровень аутоагрессии отрицательно с</w:t>
      </w:r>
      <w:r>
        <w:rPr>
          <w:sz w:val="28"/>
          <w:szCs w:val="28"/>
        </w:rPr>
        <w:t>вязан с представлением о том, каким человека видят другие.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Психологические защитные механизмы и копинг-поведение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 ранее, факт суицидального и парасуицидального поведения тесно связан с такой характеристикой как стрессоустойчивость, к</w:t>
      </w:r>
      <w:r>
        <w:rPr>
          <w:sz w:val="28"/>
          <w:szCs w:val="28"/>
        </w:rPr>
        <w:t>оторая во многом определяется видом психологических защит и копинг-стратегий, используемых индивидом в трудных жизненных ситуациях.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ситуация негативно эмоционально окрашена и воспринимается как психологический дискомфорт, как ситуация затруднения - эт</w:t>
      </w:r>
      <w:r>
        <w:rPr>
          <w:sz w:val="28"/>
          <w:szCs w:val="28"/>
        </w:rPr>
        <w:t>о может инициировать работу защитных механизмов психики. Они действуют на неосознанном уровне. Их функция состоит в том, чтобы оградить сознание от информации, «которая может разрушить целенаправленное мышление, мышление, которое настроено на решение пробл</w:t>
      </w:r>
      <w:r>
        <w:rPr>
          <w:sz w:val="28"/>
          <w:szCs w:val="28"/>
        </w:rPr>
        <w:t>емы в соответствии с отображаемой картиной ситуации» (Киршбаум Э., Еремеева А., 2005, с. 38). Таким образом, основная функциональная задача психологических защитных механизмов - стабилизация личности, сохранение внутреннего ее равновесия, которое достигает</w:t>
      </w:r>
      <w:r>
        <w:rPr>
          <w:sz w:val="28"/>
          <w:szCs w:val="28"/>
        </w:rPr>
        <w:t>ся путем вытеснения из сознания информации, угрожающей внутреннему миру человека, из-за несовпадения с имеющейся у него картиной мира. В результате отрицательные эмоции, вызванные сложной ситуацией, уменьшаются, тревога исчезает, однако проблема остается н</w:t>
      </w:r>
      <w:r>
        <w:rPr>
          <w:sz w:val="28"/>
          <w:szCs w:val="28"/>
        </w:rPr>
        <w:t>ерешенной, так как данный эффект достигается за счет исключения из восприятия или искажения травмирующей информации, оставляя окружающий мир без изменений (Грановская Р.М., 1988).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защитные механизмы - это ригидные, автоматические, неосознаваемые проце</w:t>
      </w:r>
      <w:r>
        <w:rPr>
          <w:sz w:val="28"/>
          <w:szCs w:val="28"/>
        </w:rPr>
        <w:t>ссы (Василюк Ф.Е., 1984), приводящие лишь к мнимому решению проблемы, то копинг-стратегии действуют на уровне сознания, подвержены коррекции и направлены на преобразование стрессогенной ситуации. Для обозначения индивидуального способа преодоления кризисно</w:t>
      </w:r>
      <w:r>
        <w:rPr>
          <w:sz w:val="28"/>
          <w:szCs w:val="28"/>
        </w:rPr>
        <w:t>й ситуации используются в качестве синонимов понятия «копинг-поведение» и «совладающее поведение». Это «разновидность социального поведения, смысл которого - овладеть, решить или смягчить, привыкнуть или уклониться от требований, предъявляемых трудной ситу</w:t>
      </w:r>
      <w:r>
        <w:rPr>
          <w:sz w:val="28"/>
          <w:szCs w:val="28"/>
        </w:rPr>
        <w:t xml:space="preserve">ацией, а также, возможно, предотвратить, своевременно разгадав ее неразрешимость или опасность» (КрюковаТ.Л., 2005, с. 5). Если ситуация поддается контролю, то копинг-поведение направлено на ее активное преобразование, а если не поддается контролю - то на </w:t>
      </w:r>
      <w:r>
        <w:rPr>
          <w:sz w:val="28"/>
          <w:szCs w:val="28"/>
        </w:rPr>
        <w:t>приспособление к ней.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психологической защиты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 открытия механизмов психологической защиты принадлежит З. Фрейду. Впервые данное понятие появляется в его работе «Защитные нейропсихозы» в 1894 году. Под «психологической защитой» Фрейд поним</w:t>
      </w:r>
      <w:r>
        <w:rPr>
          <w:sz w:val="28"/>
          <w:szCs w:val="28"/>
        </w:rPr>
        <w:t>ал стратегию, которую использует индивид для защиты от открытого выражения импульсов Ид и встречного давления со стороны Суперэго. Фрейд выделил 10 психозащит: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вытеснение - мотивированное забывание, удаление из сознания мыслей и чувств, причиняющих страдан</w:t>
      </w:r>
      <w:r>
        <w:rPr>
          <w:sz w:val="28"/>
          <w:szCs w:val="28"/>
        </w:rPr>
        <w:t>ия;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проекция представляет собой процесс, в результате которого индивид приписывает свои чувства, поведение, которые считает неприемлемыми, окружающим;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замещение - подмена истинного объекта враждебности на менее угрожающий для субъекта. Надо отметить, что с</w:t>
      </w:r>
      <w:r>
        <w:rPr>
          <w:sz w:val="28"/>
          <w:szCs w:val="28"/>
        </w:rPr>
        <w:t>уществует и такая форма замещения, когда истинный объект враждебности замещается на самого субъекта, то есть враждебные импульсы, адресованные другим, направляются на себя;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рационализация предназначена для искажения реальности с помощью, например, ложной а</w:t>
      </w:r>
      <w:r>
        <w:rPr>
          <w:sz w:val="28"/>
          <w:szCs w:val="28"/>
        </w:rPr>
        <w:t>ргументации;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реактивное образование - защита от запретных импульсов путем выражения противоположных побуждений в мыслях и поведении;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регрессия - возврат к детским моделям поведения как способ смягчения тревоги;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сублимация - изменение импульсов с целью проя</w:t>
      </w:r>
      <w:r>
        <w:rPr>
          <w:sz w:val="28"/>
          <w:szCs w:val="28"/>
        </w:rPr>
        <w:t>вления их в социально одобряемой деятельности;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отрицание - отказ верить в происшедшие неприятные события;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интроекция рассматривается в тесной связи с идентификацией, при которой Я идентифицирующей личности берет на себя качества объекта;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подавление направ</w:t>
      </w:r>
      <w:r>
        <w:rPr>
          <w:sz w:val="28"/>
          <w:szCs w:val="28"/>
        </w:rPr>
        <w:t>лено на устранение из сознания неприятного содержания идеи, аффекта и т.д., при этом подавленное содержание становится предсознательным.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отметить, что у разных исследователей количество психозащит расходится. Так, А. Фрейд выделила 15 механизмов психо</w:t>
      </w:r>
      <w:r>
        <w:rPr>
          <w:sz w:val="28"/>
          <w:szCs w:val="28"/>
        </w:rPr>
        <w:t>логической защиты (Хьелл Л., Зиглер Д., 2005), И.М. Никольская и Р.М. Грановская - 11 (у взрослых людей) (Никольская И.М., Грановская Р.М., 2001).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современных исследователей под психологическими защитными механизмами понимают «процессы интрапси</w:t>
      </w:r>
      <w:r>
        <w:rPr>
          <w:sz w:val="28"/>
          <w:szCs w:val="28"/>
        </w:rPr>
        <w:t>хической адаптации личности за счет подсознательной переработки поступающей информации» (Никольская И.М., Грановская Р.М., 2001, с. 26). Это происходит при участии всех психических процессов: восприятия, памяти, внимания, воображения, мышления и эмоций. Та</w:t>
      </w:r>
      <w:r>
        <w:rPr>
          <w:sz w:val="28"/>
          <w:szCs w:val="28"/>
        </w:rPr>
        <w:t>к, подавление осуществляется за счет забывания, отрицание - за счет внимания и т.д.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Существенный вклад в изучение психозащит внес Р. Плутчик. Он выделяет 8 защитных механизмов: вытеснение, регрессия, замещение, отрицание, проекция, компенсация, гиперкомпен</w:t>
      </w:r>
      <w:r>
        <w:rPr>
          <w:sz w:val="28"/>
          <w:szCs w:val="28"/>
        </w:rPr>
        <w:t>сация, рационализация. Р. Плутчик полагает, что проявляются механизмы психологической защиты в зависимости от этапа возрастного развития и особенностей конкретных когнитивных процессов. Он выстроил последовательность защитных механизмов в порядке возрастан</w:t>
      </w:r>
      <w:r>
        <w:rPr>
          <w:sz w:val="28"/>
          <w:szCs w:val="28"/>
        </w:rPr>
        <w:t>ия зрелости. В числе первых возникают механизмы, связанные с перцептивными процессами. Ощущение, восприятие и внимание ответственны за защиты, связанные с неведением, непониманием информации: отрицание, регрессия и их аналоги. Они наиболее примитивны, а ли</w:t>
      </w:r>
      <w:r>
        <w:rPr>
          <w:sz w:val="28"/>
          <w:szCs w:val="28"/>
        </w:rPr>
        <w:t>чность, злоупотребляющая ими, - менее зрелая. Затем возникают защиты, связанные с процессами памяти: вытеснение и подавление. И последними, по мере развития процессов мышления и воображения, формируются зрелые виды защит, связанные с переработкой и переоце</w:t>
      </w:r>
      <w:r>
        <w:rPr>
          <w:sz w:val="28"/>
          <w:szCs w:val="28"/>
        </w:rPr>
        <w:t>нкой информации (рационализация).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Копинг-стратегии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копингом, или совладающим поведением, понимают индивидуальный способ взаимодействия личности с кризисной ситуацией, позволяющий субъекту справиться со стрессом, исходя из его личностных особенностей (К</w:t>
      </w:r>
      <w:r>
        <w:rPr>
          <w:sz w:val="28"/>
          <w:szCs w:val="28"/>
        </w:rPr>
        <w:t>рюковаТ.Л., 2005).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концепции совладания Р. Лазарус понимал копинг как динамический процесс, определяемый и ситуацией, и стадией развития конфликта.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нет общепринятой классификации видов совладающего поведения. Так, Лазарус выделял три вида ко</w:t>
      </w:r>
      <w:r>
        <w:rPr>
          <w:sz w:val="28"/>
          <w:szCs w:val="28"/>
        </w:rPr>
        <w:t xml:space="preserve">пинга,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Weber</w:t>
      </w:r>
      <w:r>
        <w:rPr>
          <w:sz w:val="28"/>
          <w:szCs w:val="28"/>
        </w:rPr>
        <w:t xml:space="preserve"> - восемь. Однако для нас особый интерес представляет классификация, предложенная авторами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Charles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Carver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Jagdish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Kumari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Weintraub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Michael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Scheier</w:t>
      </w:r>
      <w:r>
        <w:rPr>
          <w:sz w:val="28"/>
          <w:szCs w:val="28"/>
        </w:rPr>
        <w:t>, диагностирующей разные типы реакций людей на затруднительную ситуацию</w:t>
      </w:r>
      <w:r>
        <w:rPr>
          <w:sz w:val="28"/>
          <w:szCs w:val="28"/>
        </w:rPr>
        <w:t>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Активный копинг проявляется в том, что субъект предпринимает действия для избавления от стрессора или изменения его воздействия.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происходит во время вторичной оценки ситуации и проявляется в обдумывании и осознании действий, которые необходи</w:t>
      </w:r>
      <w:r>
        <w:rPr>
          <w:sz w:val="28"/>
          <w:szCs w:val="28"/>
        </w:rPr>
        <w:t>мо предпринять для решения проблемы.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на проблеме проявляется в подавлении отвлекающей деятельности.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Сдерживающий копинг - это предотвращение поспешных поступков с целью ожидания необходимого момента. Данная реакция относится и к активным, и к </w:t>
      </w:r>
      <w:r>
        <w:rPr>
          <w:sz w:val="28"/>
          <w:szCs w:val="28"/>
        </w:rPr>
        <w:t>пассивным копинг-стратегиям, так как хотя человек не уходит от решения проблемы, однако временно его откладывает.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социальной поддержки в качестве содействия проявляется в желании субъекта получить совет или помощь для решения проблемы.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социальн</w:t>
      </w:r>
      <w:r>
        <w:rPr>
          <w:sz w:val="28"/>
          <w:szCs w:val="28"/>
        </w:rPr>
        <w:t>ой поддержки в качестве утешения - это вид эмоционально ориентированного копинга: человек нуждается в поддержке, понимании.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на эмоциях и эмоциональный выход - это еще одна стратегия совладания, по сравнению с другими - наименее эффективная. Су</w:t>
      </w:r>
      <w:r>
        <w:rPr>
          <w:sz w:val="28"/>
          <w:szCs w:val="28"/>
        </w:rPr>
        <w:t>бъект застревает на собственных переживаниях, оставляя при этом проблему нерешенной.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Избегание на уровне поведения проявляется в ощущении беспомощности, возникающем в ситуациях, когда человек теряет надежду на благоприятный исход событий.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Избегание на уров</w:t>
      </w:r>
      <w:r>
        <w:rPr>
          <w:sz w:val="28"/>
          <w:szCs w:val="28"/>
        </w:rPr>
        <w:t>не сознания проявляется в осуществлении желания не думать о проблеме.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переоценка и развитие - это стратегия, имеющая своей целью управление эмоциональным дистрессом, однако при этом проблема остается нерешенной.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Отрицание - реакция отказа пов</w:t>
      </w:r>
      <w:r>
        <w:rPr>
          <w:sz w:val="28"/>
          <w:szCs w:val="28"/>
        </w:rPr>
        <w:t>ерить в существование стрессора.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стрессора как реально существующего.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стрессогенной ситуации зависит как минимум от двух переменных: от личности субъекта и от реальной ситуации. Индикатором успешности совладания является понижение невр</w:t>
      </w:r>
      <w:r>
        <w:rPr>
          <w:sz w:val="28"/>
          <w:szCs w:val="28"/>
        </w:rPr>
        <w:t>отизации субъекта, депрессии, тревожности и т.д. Это зависит от вида стратегии, которую применяет человек в кризисной ситуации. Наименее эффективными являются избегание и самообвинение, гораздо более действенны копинги, преобразовывающие ситуацию. Что каса</w:t>
      </w:r>
      <w:r>
        <w:rPr>
          <w:sz w:val="28"/>
          <w:szCs w:val="28"/>
        </w:rPr>
        <w:t>ется эмоционально-экспрессивных форм преодоления, то понимание их действенности неоднозначно. Тем не менее надо отметить, что выражение своих чувств во многом облегчает преодоление стресса.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Особенности личности, находящейся в местах лишения свободы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</w:t>
      </w:r>
      <w:r>
        <w:rPr>
          <w:sz w:val="28"/>
          <w:szCs w:val="28"/>
        </w:rPr>
        <w:t>шение человека свободы - мощный фактор модификации его поведения. В местах лишения свободы ломается прежний уклад жизни человека, происходит отрыв от родных и близких, иногда родственники сами инициируют полный разрыв связей с отбывающим наказание. Кроме т</w:t>
      </w:r>
      <w:r>
        <w:rPr>
          <w:sz w:val="28"/>
          <w:szCs w:val="28"/>
        </w:rPr>
        <w:t>ого, преступнику, как правило, не желающему осознавать себя таковым, постоянно напоминают о его прошлом. Социальное клеймение и невозможность изменить свой статус «преступника», унизительный повсеместный контроль тяжелым бременем давят на психику заключенн</w:t>
      </w:r>
      <w:r>
        <w:rPr>
          <w:sz w:val="28"/>
          <w:szCs w:val="28"/>
        </w:rPr>
        <w:t>ого.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коллективе заключенных существует определенная социальная иерархия. Попадая в сформированный микросоциум, имеющий свою структуру, субкультуру, свои законы, человек может столкнуться с трудностями во вливании в данный коллектив. Причем, как отмечает </w:t>
      </w:r>
      <w:r>
        <w:rPr>
          <w:sz w:val="28"/>
          <w:szCs w:val="28"/>
        </w:rPr>
        <w:t>М.И. Еникеев, не всегда в такой микросреде возможно самоутвердиться социально выработанными способами (Еникеев М.И., 2006).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неполный перечень трудностей, с которыми приходится сталкиваться человеку, попадающему в места заключения.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Психика каждого чело</w:t>
      </w:r>
      <w:r>
        <w:rPr>
          <w:sz w:val="28"/>
          <w:szCs w:val="28"/>
        </w:rPr>
        <w:t>века реагирует на фактор лишения свободы, социальной изоляции по-разному. При этом имеющиеся личностные дефекты обостряются (Еникеев М.И., 2006).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В.Я. Васильев выделяет шесть критических моментов в динамике личности заключенного: арест, вступление приговор</w:t>
      </w:r>
      <w:r>
        <w:rPr>
          <w:sz w:val="28"/>
          <w:szCs w:val="28"/>
        </w:rPr>
        <w:t>а в законную силу, прибытие в колонию, первые 6 - 8 месяцев пребывания в ИТУ, за 3 - 8 месяцев до освобождения и, наконец, освобождение из ИТУ (Васильев В.Л., 1991). В этих точках, как правило, происходит резкая смена психических состояний заключенного, во</w:t>
      </w:r>
      <w:r>
        <w:rPr>
          <w:sz w:val="28"/>
          <w:szCs w:val="28"/>
        </w:rPr>
        <w:t xml:space="preserve"> многом обусловленных его индивидуальными особенностями. Однако можно выделить типические психические состояния, присущие всем лишенным свободы: состояния ожидания, надежды или безнадежности, тоски, скуки и апатии, фрустрации, отчаяния (Глоточкин А.Д., Пир</w:t>
      </w:r>
      <w:r>
        <w:rPr>
          <w:sz w:val="28"/>
          <w:szCs w:val="28"/>
        </w:rPr>
        <w:t>ожков В.Ф., 1968).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состоянии ожидания заключенный находится постоянно, ожидая, например, отправки в колонию, условно-досрочного освобождения и т.д. Данное состояние может сопровождаться страхом, тревогой, нетерпением.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особенностью психики мно</w:t>
      </w:r>
      <w:r>
        <w:rPr>
          <w:sz w:val="28"/>
          <w:szCs w:val="28"/>
        </w:rPr>
        <w:t>гих заключенных является быстрый переход от состояния надежды, уверенности в своем будущем к состоянию полного отчаяния, безнадежности и обреченности. Это состояние - одно из самых тяжелых для заключенного: человек теряет желание продолжать жить вследствие</w:t>
      </w:r>
      <w:r>
        <w:rPr>
          <w:sz w:val="28"/>
          <w:szCs w:val="28"/>
        </w:rPr>
        <w:t xml:space="preserve"> потери перспектив и целей жизни.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Типическим является состояние тоски: по дому, свободе, друзьям, родным.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 негативные состояния, одолевающие заключенного,- скука и апатия: человек становится пассивным, теряет интерес к действительности.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заключе</w:t>
      </w:r>
      <w:r>
        <w:rPr>
          <w:sz w:val="28"/>
          <w:szCs w:val="28"/>
        </w:rPr>
        <w:t>нных характерным является также состояние фрустрации, «выражающееся в характерных особенностях переживаний и поведения и вызываемое объективно непреодолимыми (или субъективно так понимаемыми) трудностями, возникающими на пути к достижению цели или к решени</w:t>
      </w:r>
      <w:r>
        <w:rPr>
          <w:sz w:val="28"/>
          <w:szCs w:val="28"/>
        </w:rPr>
        <w:t>ю задачи» (Глоточкин А.Д., Пирожков В.Ф., 1968, с. 32).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позволяет нам говорить об условиях лишения свободы как напряженных, стрессовых, предъявляющих повышенные требования к адаптивности заключенных.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литературному обзору, необходимо по</w:t>
      </w:r>
      <w:r>
        <w:rPr>
          <w:sz w:val="28"/>
          <w:szCs w:val="28"/>
        </w:rPr>
        <w:t>дчеркнуть: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Вопросы, раскрывающие особенности аутодеструктивного поведения, общие черты и факторы суицидального риска, типология суицидов, а также взгляды на суицид и причины его возникновения получили достаточное раскрытие в различных отраслях психологи</w:t>
      </w:r>
      <w:r>
        <w:rPr>
          <w:sz w:val="28"/>
          <w:szCs w:val="28"/>
        </w:rPr>
        <w:t>ческого знания. Тем не менее, интерес учёных к этой насущной проблеме современного общества не ослабевает.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качестве факторов, влияющих на формирование аутодеструктивных тенденций поведения, выделяют личностные особенности суицидента, в том числе его а</w:t>
      </w:r>
      <w:r>
        <w:rPr>
          <w:sz w:val="28"/>
          <w:szCs w:val="28"/>
        </w:rPr>
        <w:t>даптационные ресурсы, а также социально-средовые факторы. Было выяснено, что лица, находящиеся в местах лишения свободы, входят в группу суицидального риска, корме того, было продемонстрировано, что условия заключения - напряженные, стрессовые, предъявляющ</w:t>
      </w:r>
      <w:r>
        <w:rPr>
          <w:sz w:val="28"/>
          <w:szCs w:val="28"/>
        </w:rPr>
        <w:t>ие повышенные требования к адаптивности заключенных.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Одним из путей профилактики саморазрушающего поведения является углублённое изучение детерминант аутодеструктивных тенденций и построение на их основе новых диагностических процедур.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Организ</w:t>
      </w:r>
      <w:r>
        <w:rPr>
          <w:sz w:val="28"/>
          <w:szCs w:val="28"/>
        </w:rPr>
        <w:t>ационное и методическое обеспечение исследования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Цель, задачи и гипотеза исследования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исследования является сравнительное изучение особенностей личности, механизмов психологической защиты и копинг-стратегий заключенных с аутодеструктивны</w:t>
      </w:r>
      <w:r>
        <w:rPr>
          <w:sz w:val="28"/>
          <w:szCs w:val="28"/>
        </w:rPr>
        <w:t>м поведением и заключенных, поведение которых не характеризуется данной направленностью.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личностные особенности, механизмы психологической защиты, копинг-стратегии лиц, находящихся в условиях заключения.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исследования: 2 группы </w:t>
      </w:r>
      <w:r>
        <w:rPr>
          <w:sz w:val="28"/>
          <w:szCs w:val="28"/>
        </w:rPr>
        <w:t xml:space="preserve">мужчин общей численностью 78 человек в возрасте от 19 до 40 лет (средний возраст 29,3 года), отбывающих наказание в колонии общего режима. В экспериментальную группу вошли заключенные, у которых в анамнезе зафиксированы попытки суицида или самоповреждения </w:t>
      </w:r>
      <w:r>
        <w:rPr>
          <w:sz w:val="28"/>
          <w:szCs w:val="28"/>
        </w:rPr>
        <w:t>(42 человека, средний возраст 26,4 года); контрольную группу составили заключенные, поведение которых не носит саморазрушающего характера (36 человек, средний возраст 27,1 лет).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заключенные, совершавшие попытки суицида или наносившие</w:t>
      </w:r>
      <w:r>
        <w:rPr>
          <w:sz w:val="28"/>
          <w:szCs w:val="28"/>
        </w:rPr>
        <w:t xml:space="preserve"> себе увечья, имеют личностные характеристики, препятствующие адаптации к условиям заключения и формирующие аутодеструктивные тенденции в поведении.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D668FF">
      <w:pPr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Проанализировать теоретические аспекты проблемы аутодеструктивного поведения;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>сследовать психологические особенности заключенных, совершавших попытки суицида или наносивших себе увечья, и заключенных, поведение которых не носит саморазрушающий характер;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сравнительный анализ особенностей личности заключенных с аутодеструкт</w:t>
      </w:r>
      <w:r>
        <w:rPr>
          <w:sz w:val="28"/>
          <w:szCs w:val="28"/>
        </w:rPr>
        <w:t>ивным поведением и заключенных, поведение которых не характеризуется данной направленностью;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сравнительный анализ совладающего поведения (механизмов психологической защиты и копинг-стратегий) заключенных суицидентов и заключенных, поведение кото</w:t>
      </w:r>
      <w:r>
        <w:rPr>
          <w:sz w:val="28"/>
          <w:szCs w:val="28"/>
        </w:rPr>
        <w:t>рых не характеризуется саморазрушающей направленностью;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сравнительный анализ суицидального риска заключенных с аутодеструктивным поведением и заключенных, поведение которых не характеризуется данной направленностью;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структуру взаимосвя</w:t>
      </w:r>
      <w:r>
        <w:rPr>
          <w:sz w:val="28"/>
          <w:szCs w:val="28"/>
        </w:rPr>
        <w:t>зи личностных особенностей, способностей преодолевать сложные жизненные ситуации и суицидального риска у заключенных с аутодеструктивным поведением и заключенных, поведение которых не характеризуется данной направленностью.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Психодиагностический аппарат</w:t>
      </w:r>
      <w:r>
        <w:rPr>
          <w:sz w:val="28"/>
          <w:szCs w:val="28"/>
        </w:rPr>
        <w:t xml:space="preserve"> исследования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были использованы различные методики.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изучения ауто- и гетероагрессивности разработана Е.П. Ильиным (2004). Она направлена на выявление того вида агрессии, который более всего выражен у данного человек</w:t>
      </w:r>
      <w:r>
        <w:rPr>
          <w:sz w:val="28"/>
          <w:szCs w:val="28"/>
        </w:rPr>
        <w:t>а: аутоагрессивность, т.е. направленность агрессии на себя или гетероагрессивность, т.е. направленность агрессии на других людей. Методика содержит 20 вопросов и две шкалы: аутоагрессивности и гетероагрессивности. Минимальное значение по шкале 0 - 3 баллов</w:t>
      </w:r>
      <w:r>
        <w:rPr>
          <w:sz w:val="28"/>
          <w:szCs w:val="28"/>
        </w:rPr>
        <w:t>, средние значения по шкале 4 - 6 баллов, максимальное значение по шкале от 7 до 10 баллов. Баллы по каждой шкале подсчитываются с помощью специального ключа.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А. Мехрабиена и Н. Эпштейна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направлена на выявление уровня развития эмпатии и п</w:t>
      </w:r>
      <w:r>
        <w:rPr>
          <w:sz w:val="28"/>
          <w:szCs w:val="28"/>
        </w:rPr>
        <w:t xml:space="preserve">редставляет собой опросник, состоящий из 33 предположений-утверждений. Ответы респондента сопоставляются с ключом и подсчитывается количество совпадений. Полученная сумма баллов говорит об уровне эмпатических тенденций личности: высоком, среднем, низком и </w:t>
      </w:r>
      <w:r>
        <w:rPr>
          <w:sz w:val="28"/>
          <w:szCs w:val="28"/>
        </w:rPr>
        <w:t>очень низком. Причем для мужчин и женщин количество баллов, характеризующее уровни развития эмпатии, разнятся.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«Индекс жизненного стиля» (ИЖС)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разработана Санкт-Петербургским научно-исследовательским психоневрологическим институтом им. В.</w:t>
      </w:r>
      <w:r>
        <w:rPr>
          <w:sz w:val="28"/>
          <w:szCs w:val="28"/>
        </w:rPr>
        <w:t>М.Бехтерева в 1997г. и предназначена для диагностики механизмов психологической защиты. ИЖС сконструирован на основе теоретических исследований Роберта Плутчика (психоэволюционная теория) и Генри Келлермана (структурная теория личности).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состоит и</w:t>
      </w:r>
      <w:r>
        <w:rPr>
          <w:sz w:val="28"/>
          <w:szCs w:val="28"/>
        </w:rPr>
        <w:t>з 92 утверждений, предполагающих ответы «да», и «нет», фиксируемые на бланке; при этом подсчитываются только положительные ответы, которые представляют собой «сырые» очки, переводимые в процентили по прилагаемой к методике шкале. Каждому из 8 МПЗ соответст</w:t>
      </w:r>
      <w:r>
        <w:rPr>
          <w:sz w:val="28"/>
          <w:szCs w:val="28"/>
        </w:rPr>
        <w:t>вуют от 10 до 17 утверждений, описывающих личностные реакции индивида, которые обычно возникают в различных ситуациях. Интерпретация полученных данных производится в соответствии с измеряемыми защитными механизмами: вытеснение, регрессия, замещение, отрица</w:t>
      </w:r>
      <w:r>
        <w:rPr>
          <w:sz w:val="28"/>
          <w:szCs w:val="28"/>
        </w:rPr>
        <w:t>ние, проекция, компенсация, гиперкомпенсация, рационализация.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Методика</w:t>
      </w:r>
      <w:r>
        <w:rPr>
          <w:sz w:val="28"/>
          <w:szCs w:val="28"/>
          <w:lang w:val="en-US"/>
        </w:rPr>
        <w:t xml:space="preserve"> «COPE» Charles S. Carver, Jagdish Kumari Weintraub, Michael F. Scheier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многофакторная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методика</w:t>
      </w:r>
      <w:r>
        <w:rPr>
          <w:sz w:val="28"/>
          <w:szCs w:val="28"/>
          <w:lang w:val="en-US"/>
        </w:rPr>
        <w:t xml:space="preserve"> «COPE» </w:t>
      </w:r>
      <w:r>
        <w:rPr>
          <w:sz w:val="28"/>
          <w:szCs w:val="28"/>
        </w:rPr>
        <w:t>была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создана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1989 </w:t>
      </w:r>
      <w:r>
        <w:rPr>
          <w:sz w:val="28"/>
          <w:szCs w:val="28"/>
        </w:rPr>
        <w:t>году</w:t>
      </w:r>
      <w:r>
        <w:rPr>
          <w:sz w:val="28"/>
          <w:szCs w:val="28"/>
          <w:lang w:val="en-US"/>
        </w:rPr>
        <w:t xml:space="preserve"> Charles S. Carver, Jagdish Kumari Weintraub, Michae</w:t>
      </w:r>
      <w:r>
        <w:rPr>
          <w:sz w:val="28"/>
          <w:szCs w:val="28"/>
          <w:lang w:val="en-US"/>
        </w:rPr>
        <w:t xml:space="preserve">l F. Scheier. </w:t>
      </w:r>
      <w:r>
        <w:rPr>
          <w:sz w:val="28"/>
          <w:szCs w:val="28"/>
        </w:rPr>
        <w:t>Она позволяет диагностировать различные типы реакций людей в затруднительной ситуации. Пять шкал (по четыре пункта в каждой), направлены на измерение определенных аспектов проблемно ориентированного копинга (активный копинг, планирование, кон</w:t>
      </w:r>
      <w:r>
        <w:rPr>
          <w:sz w:val="28"/>
          <w:szCs w:val="28"/>
        </w:rPr>
        <w:t>центрация на проблеме, сдерживающий копинг, поиск социальной поддержки [содействие]); пять шкал направленны на то, что может быть рассмотрено в качестве эмоционально ориентированного копинга (поиск эмоциональной социальной поддержки [утешение], положительн</w:t>
      </w:r>
      <w:r>
        <w:rPr>
          <w:sz w:val="28"/>
          <w:szCs w:val="28"/>
        </w:rPr>
        <w:t>ая переоценка, принятие, отрицание, обращение к религии); и четыре дополнительные шкалы (концентрация на эмоциях и эмоциональный выход, избегание [поведенческий уровень], избегание [на уровне сознания], избегание [алкоголь, наркотики]).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-125 Кл</w:t>
      </w:r>
      <w:r>
        <w:rPr>
          <w:sz w:val="28"/>
          <w:szCs w:val="28"/>
        </w:rPr>
        <w:t>онинджера «Структура характера и темперамента» (адаптация Н. А. Алмаева, Л. Д. Островской)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предназначена для описания как генетически заданных черт темперамента (поиск новизны, избегание вреда,зависимость от вознаграждения, настойчивость) , так и </w:t>
      </w:r>
      <w:r>
        <w:rPr>
          <w:sz w:val="28"/>
          <w:szCs w:val="28"/>
        </w:rPr>
        <w:t>социально обусловленных черт характера ( Самонаправленность, сотрудничество, трансцендентность Я). Опросник состоит из 125 вопросов, на которые респондент должен ответить положительно или отрицательно, зафиксировав ответ в специальном бланке. Баллы по кажд</w:t>
      </w:r>
      <w:r>
        <w:rPr>
          <w:sz w:val="28"/>
          <w:szCs w:val="28"/>
        </w:rPr>
        <w:t>ой шкале подсчитываются с помощью специального ключа.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суицидального риска (ОСР) А.Г. Шмелева.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предназначена для выявления уровня выраженности суицидальных намерений с целью предупреждения серьёзных попыток самоубийства. Она позволяет непс</w:t>
      </w:r>
      <w:r>
        <w:rPr>
          <w:sz w:val="28"/>
          <w:szCs w:val="28"/>
        </w:rPr>
        <w:t>ихологическими средствами выявить предпосылки суицидального поведения. Опросник ОСР прошел психометрическую адаптацию под руководством А.Г. Шмелева.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методика представляет собой опросник, состоящий из 20 предположений-утверждений, на каждое из которы</w:t>
      </w:r>
      <w:r>
        <w:rPr>
          <w:sz w:val="28"/>
          <w:szCs w:val="28"/>
        </w:rPr>
        <w:t>х респондент отвечает либо положительно, либо отрицательно. В соответствии со специальным ключом подсчитываются баллы по девяти шкалам: демонстративность, аффективность, уникальность, несостоятельность. социальный пессимизм, слом культурных барьеров, макси</w:t>
      </w:r>
      <w:r>
        <w:rPr>
          <w:sz w:val="28"/>
          <w:szCs w:val="28"/>
        </w:rPr>
        <w:t>мализм, временная перспектива, антисуицидальный фактор.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2.3 Список переменных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Ильина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аутоагрессия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гетероагрессия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А. Мехрабиена и Н. Эпштейна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эмпатия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ИЖС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вытеснение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регрессия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замещение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отрицание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проекция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компенсац</w:t>
      </w:r>
      <w:r>
        <w:rPr>
          <w:sz w:val="28"/>
          <w:szCs w:val="28"/>
        </w:rPr>
        <w:t>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гиперкомпенсация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рационализация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Методика</w:t>
      </w:r>
      <w:r>
        <w:rPr>
          <w:sz w:val="28"/>
          <w:szCs w:val="28"/>
          <w:lang w:val="en-US"/>
        </w:rPr>
        <w:t xml:space="preserve"> «COPE»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активный копинг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планирование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концентрация на проблеме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сдерживающий копинг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поиск социальной поддержки (содействие)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поиск социадбной поддержки (утешение)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положительная переоце</w:t>
      </w:r>
      <w:r>
        <w:rPr>
          <w:sz w:val="28"/>
          <w:szCs w:val="28"/>
        </w:rPr>
        <w:t>нка и развитие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принятие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обращение к Богу (религии)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концентрация на эмоциях и эмоциональный выход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отрицание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избегание (на поведенческом уровне)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избегание (на уровне сознания)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избегание (алкоголь, наркотики)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-125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поиск но</w:t>
      </w:r>
      <w:r>
        <w:rPr>
          <w:sz w:val="28"/>
          <w:szCs w:val="28"/>
        </w:rPr>
        <w:t>визны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избегание вреда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зависимость от вознаграждения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настойчивость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самонаправленность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сотрудничество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Трансцендентность 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ОСР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демонстративность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аффективность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уникальность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несостоятельность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социальный пессимизм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слом культурных ба</w:t>
      </w:r>
      <w:r>
        <w:rPr>
          <w:sz w:val="28"/>
          <w:szCs w:val="28"/>
        </w:rPr>
        <w:t>рьеров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максимализм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временная перспектива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антисуицидальный фактор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Характеристика выборки испытуемых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выборки составил 78 мужчин возрасте от 19 до 40 лет (средний возраст 29,3 лет), отбывающих наказание в колонии общего режима. В экспе</w:t>
      </w:r>
      <w:r>
        <w:rPr>
          <w:sz w:val="28"/>
          <w:szCs w:val="28"/>
        </w:rPr>
        <w:t>риментальную группу вошли заключенные, у которых в анамнезе зафиксированы попытки суицида или самоповреждения (42 человека, средний возраст 26,4 года); контрольную группу составили заключенные, поведение которых не носит саморазрушающего характера (36 чело</w:t>
      </w:r>
      <w:r>
        <w:rPr>
          <w:sz w:val="28"/>
          <w:szCs w:val="28"/>
        </w:rPr>
        <w:t>век, средний возраст 27,1 лет).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3. Анализ результатов исследования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глава посвящена описанию и анализу полученных в исследовании результатов: первичная обработка данных, оценка достоверности различий средних арифметических, корреляционный ана</w:t>
      </w:r>
      <w:r>
        <w:rPr>
          <w:sz w:val="28"/>
          <w:szCs w:val="28"/>
        </w:rPr>
        <w:t>лиз. Для сравнения результатов контрольной и экспериментальной группы использовался t-критерий Стьюдента.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Вычисления выполнены в программе “</w:t>
      </w:r>
      <w:r>
        <w:rPr>
          <w:sz w:val="28"/>
          <w:szCs w:val="28"/>
          <w:lang w:val="en-US"/>
        </w:rPr>
        <w:t>Statistica</w:t>
      </w:r>
      <w:r>
        <w:rPr>
          <w:sz w:val="28"/>
          <w:szCs w:val="28"/>
        </w:rPr>
        <w:t xml:space="preserve"> 5.0”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Методика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». Анализ копинг-стратегий заключенных с аутодеструктивным поведением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</w:t>
      </w:r>
      <w:r>
        <w:rPr>
          <w:sz w:val="28"/>
          <w:szCs w:val="28"/>
        </w:rPr>
        <w:t xml:space="preserve"> представлены статистические данные исследования копинг-стратегий заключенных.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233"/>
        <w:gridCol w:w="1879"/>
        <w:gridCol w:w="1819"/>
        <w:gridCol w:w="1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Активный копинг 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к Богу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на эмоция</w:t>
            </w:r>
            <w:r>
              <w:rPr>
                <w:sz w:val="20"/>
                <w:szCs w:val="20"/>
              </w:rPr>
              <w:t>х (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Отрицание (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 на уровне поведения (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 на уровне сознания (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 (алкоголь, наркотики) (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</w:t>
            </w:r>
          </w:p>
        </w:tc>
      </w:tr>
    </w:tbl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рис.1 представлен сравнительный анализ к</w:t>
      </w:r>
      <w:r>
        <w:rPr>
          <w:sz w:val="28"/>
          <w:szCs w:val="28"/>
        </w:rPr>
        <w:t>опинг-стратегий экспериментальной и контрольной группы.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22B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9115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Копинг-стратегии заключенных с саморазрушающим поведением и заключенных, поведение которых не характеризуется данной направленностью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статисти</w:t>
      </w:r>
      <w:r>
        <w:rPr>
          <w:sz w:val="28"/>
          <w:szCs w:val="28"/>
        </w:rPr>
        <w:t>чески значимые различия по восьми шкалам из четырнадцати: в экспериментальной группе показатели «обращение к Богу», «концентрация на эмоциях», «отрицание», «избегание на уровне поведения», «избегание на уровне сознания», «избегание (алкоголь, наркотики)» д</w:t>
      </w:r>
      <w:r>
        <w:rPr>
          <w:sz w:val="28"/>
          <w:szCs w:val="28"/>
        </w:rPr>
        <w:t>остоверно выше, а показатель «активный копинг» - достоверно ниже, чем в контрольной группе.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 значимые различия по шкалам «активный копинг» и «избегание на уровне поведения» можно объяснить тем, что заключенные с аутодеструктивным поведением не</w:t>
      </w:r>
      <w:r>
        <w:rPr>
          <w:sz w:val="28"/>
          <w:szCs w:val="28"/>
        </w:rPr>
        <w:t xml:space="preserve"> предпринимают активных действий для предотвращения или устранения влияния стрессора и отказываются от попыток решить проблему.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Достоверное различие по признаку «отрицание» может свидетельствовать о наличии у заключенных с саморазрушающим поведением тенден</w:t>
      </w:r>
      <w:r>
        <w:rPr>
          <w:sz w:val="28"/>
          <w:szCs w:val="28"/>
        </w:rPr>
        <w:t>ции отрицания реальности происходящего события, что позволяет ему стать более угрожающим и, следовательно, усложнить процесс преодоления.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Достоверные отличия по признакам «избегание на уровне сознания» и «избегание (алкоголь, наркотики)» может говорить о т</w:t>
      </w:r>
      <w:r>
        <w:rPr>
          <w:sz w:val="28"/>
          <w:szCs w:val="28"/>
        </w:rPr>
        <w:t>ом, что заключенные с аутодеструктивным поведением склонны уходить от решений проблемы и мыслей о ней путем включения в альтернативные виды деятельности и (или) изменения сознания в результате употребления ПАВ и алкоголя.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 значимые различия п</w:t>
      </w:r>
      <w:r>
        <w:rPr>
          <w:sz w:val="28"/>
          <w:szCs w:val="28"/>
        </w:rPr>
        <w:t>о шкале «обращение к Богу» свидетельствует о том, что в стрессовой ситуации заключенные с аутодеструктивным поведением активному преодолению предпочитают полагаться на Бога.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Достоверное отличие по шкале «концентрация на эмоциях» может говорить о том, что с</w:t>
      </w:r>
      <w:r>
        <w:rPr>
          <w:sz w:val="28"/>
          <w:szCs w:val="28"/>
        </w:rPr>
        <w:t>уицидентам присуща тенденция «зацикливания» на собственных переживаниях.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целом для заключенных с саморазрушающим поведением характерны менее адаптивные копинг-стратегии, не направленные на активное преодоление проблемы.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Опросник «Инде</w:t>
      </w:r>
      <w:r>
        <w:rPr>
          <w:sz w:val="28"/>
          <w:szCs w:val="28"/>
        </w:rPr>
        <w:t xml:space="preserve">кс жизненного стиля - </w:t>
      </w:r>
      <w:r>
        <w:rPr>
          <w:sz w:val="28"/>
          <w:szCs w:val="28"/>
          <w:lang w:val="en-US"/>
        </w:rPr>
        <w:t>LSI</w:t>
      </w:r>
      <w:r>
        <w:rPr>
          <w:sz w:val="28"/>
          <w:szCs w:val="28"/>
        </w:rPr>
        <w:t>» (ИЖС) Плутчика - Келлермана - Конте. Анализ механизмов психологической защиты заключенных с аутодеструктивным поведением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представлены статистические данные исследования механизмов психологической защиты заключенных.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554"/>
        <w:gridCol w:w="1837"/>
        <w:gridCol w:w="1837"/>
        <w:gridCol w:w="18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Вытеснение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Регрессия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Проекция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Гиперкомпенсация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</w:tbl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2 представлен сравнительный анализ механизмов психологической защиты экспериментальной и контрольной групп.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822B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57800" cy="3609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Механизмы психологической защиты заключенных с саморазрушающим поведением и заключенных, поведение которых не характеризуется данной направленностью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данных обеих групп, полученных с помощью </w:t>
      </w:r>
      <w:r>
        <w:rPr>
          <w:sz w:val="28"/>
          <w:szCs w:val="28"/>
        </w:rPr>
        <w:t>методики «ИЖС», выявил статистически значимые различия по следующим шкалам: «вытеснение», «регрессия», «замещение», «проекция», «компенсация», «гиперкомпенсация». Значения по перечисленным шкала в экспериментальной группе достоверно выше, чем в контрольной</w:t>
      </w:r>
      <w:r>
        <w:rPr>
          <w:sz w:val="28"/>
          <w:szCs w:val="28"/>
        </w:rPr>
        <w:t>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Обнаруженные статистически значимые различия по признаку «вытеснение» можно объяснить тем, что для заключенных с аутодеструктивным поведением в большей степени характерно подавление психотравмирующей информации и перемещение ее в сферу бессознательного с</w:t>
      </w:r>
      <w:r>
        <w:rPr>
          <w:sz w:val="28"/>
          <w:szCs w:val="28"/>
        </w:rPr>
        <w:t xml:space="preserve"> целью устранения дискомфорта. И хотя содержательная сторона стрессовой ситуации не осознается, интрапсихический конфликт сохраняется, и вызванное им эмоциональное напряжение субъективно может восприниматься как немотивированная тревога.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Достоверные различ</w:t>
      </w:r>
      <w:r>
        <w:rPr>
          <w:sz w:val="28"/>
          <w:szCs w:val="28"/>
        </w:rPr>
        <w:t>ия по шкале «регрессия» могут говорить о том, что заключенные с саморазрушающим поведением для смягчения тревоги прибегают к возврату к детским моделям поведения.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 значимые различия по признаку «замещение» можно объяснить тем, что заключенные </w:t>
      </w:r>
      <w:r>
        <w:rPr>
          <w:sz w:val="28"/>
          <w:szCs w:val="28"/>
        </w:rPr>
        <w:t>с аутодеструктивным поведением склонны снимать эмоциональное напряжение путем вымещения гнева, агрессии не на фрустратор, а на другой объект, представляющий собой меньшую опасность. Таким объектом могут быть другие люди, животные, неодушевленные предметы и</w:t>
      </w:r>
      <w:r>
        <w:rPr>
          <w:sz w:val="28"/>
          <w:szCs w:val="28"/>
        </w:rPr>
        <w:t>ли сам субъект. И хотя замещение разрешает эмоциональное напряжение, возникшее под влиянием фрустрирующей ситуации, оно не приводит к облегчению или достижению цели.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Достоверное отличие по шкале «проекция» позволяет предположить, что негативный, социально </w:t>
      </w:r>
      <w:r>
        <w:rPr>
          <w:sz w:val="28"/>
          <w:szCs w:val="28"/>
        </w:rPr>
        <w:t>мало одобряемый оттенок испытываемых чувств, имеющихся свойств, заключенные с аутодеструктивным поведением нередко приписывают окружающим. Таким образом, они могут маскировать свою агрессивность, враждебность или недоброжелательность. Однако это в значител</w:t>
      </w:r>
      <w:r>
        <w:rPr>
          <w:sz w:val="28"/>
          <w:szCs w:val="28"/>
        </w:rPr>
        <w:t>ьной мере осложняет их взаимодействие с окружающими людьми.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Значимое различие по признаку «компенсация» можно объяснить попытками заключенных с аутодеструктивным поведением избавиться от комплекса неполноценности, так как данный вид психологической защиты </w:t>
      </w:r>
      <w:r>
        <w:rPr>
          <w:sz w:val="28"/>
          <w:szCs w:val="28"/>
        </w:rPr>
        <w:t>призван уменьшать дискомфорт, появляющийся в результате ощущения какой-либо эмоционально-личностной недостаточности.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Достоверное отличие по признаку «гиперкомпенсация» может свидетельствовать о том, что заключенные с саморазрушающим поведением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предотвращаю</w:t>
      </w:r>
      <w:r>
        <w:rPr>
          <w:sz w:val="28"/>
          <w:szCs w:val="28"/>
        </w:rPr>
        <w:t>т выражение субъективно неприемлемых мыслей, чувств или поступков путем преувеличенного развития противоположных стремлений. Такая неадекватность, часто чрезмерность чувства, его подчеркнутость, может привести к трудностям в общении.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Анализ особенносте</w:t>
      </w:r>
      <w:r>
        <w:rPr>
          <w:sz w:val="28"/>
          <w:szCs w:val="28"/>
        </w:rPr>
        <w:t>й личности заключенных с аутодеструктивным поведением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-125» Клонинджера («Структура характера и темперамента»)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3 представлены статистические данные исследования особенностей темперамента и характера заключенных, полученные с помощью</w:t>
      </w:r>
      <w:r>
        <w:rPr>
          <w:sz w:val="28"/>
          <w:szCs w:val="28"/>
        </w:rPr>
        <w:t xml:space="preserve">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295"/>
        <w:gridCol w:w="1854"/>
        <w:gridCol w:w="1717"/>
        <w:gridCol w:w="16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новизны (ПН)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от вознаграждения (ЗВ)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Самонаправленность (СН)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 (С)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</w:tr>
    </w:tbl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3 представлен сравнительный анализ особенностей темперамента и характера заключенных с аутодеструктивным поведением и заключенных, не совершавших самоповреждений и попыток суицида.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22B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91150" cy="3495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 Особ</w:t>
      </w:r>
      <w:r>
        <w:rPr>
          <w:sz w:val="28"/>
          <w:szCs w:val="28"/>
        </w:rPr>
        <w:t>енности темперамента и характера заключенных с аутодеструктивным поведением и заключенных, поведение которых не характеризуется данной направленностью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выявил статистически значимые различия по четырем шкалам из семи: в эксперименталь</w:t>
      </w:r>
      <w:r>
        <w:rPr>
          <w:sz w:val="28"/>
          <w:szCs w:val="28"/>
        </w:rPr>
        <w:t>ной группе показатели «зависимость от вознаграждения», «самонаправленность» и «сотрудничество» достоверно ниже, а показатель «поиск новизны» достоверно выше, чем у контрольной группы.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 значимое различие по признаку «поиск новизны» (рискованное</w:t>
      </w:r>
      <w:r>
        <w:rPr>
          <w:sz w:val="28"/>
          <w:szCs w:val="28"/>
        </w:rPr>
        <w:t xml:space="preserve"> поведение) означает, что у заключенных с аутодеструктивным поведением готовность к активизации исследовательского поведения в ответ на новизну стимула достоверно выше. Это можно объяснить отсутствием у суицидентов способности сдерживать свои желания и чув</w:t>
      </w:r>
      <w:r>
        <w:rPr>
          <w:sz w:val="28"/>
          <w:szCs w:val="28"/>
        </w:rPr>
        <w:t>ствительности к границе риска для собственной жизни.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Достоверное различие по шкале «зависимость от вознаграждения» может означать, что заключенным с саморазрушающим поведением в большей степени присуща тенденция к личностной отгороженности. Кроме того, при</w:t>
      </w:r>
      <w:r>
        <w:rPr>
          <w:sz w:val="28"/>
          <w:szCs w:val="28"/>
        </w:rPr>
        <w:t>сутствует достоверное различие по шкале «сотрудничество». Это можно объяснить тем, что для заключенных с аутодеструктивным поведением характерно стремление отчуждаться от окружающего мира, воспринимая его как враждебный. Нечувствительность к мнению окружаю</w:t>
      </w:r>
      <w:r>
        <w:rPr>
          <w:sz w:val="28"/>
          <w:szCs w:val="28"/>
        </w:rPr>
        <w:t>щих, социальная обособленность - все это говорит о закрытости для помощи в трудной жизненной ситуации.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 значимое различие по признаку «самонаправленность» означает, что у заключенных с аутодеструктивным поведением достоверно ниже способности к</w:t>
      </w:r>
      <w:r>
        <w:rPr>
          <w:sz w:val="28"/>
          <w:szCs w:val="28"/>
        </w:rPr>
        <w:t xml:space="preserve"> самоконтролю, саморегуляции своего поведения сообразно ситуации. Они в меньшей степени дифференцируют себя как автономный субъект.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суицидального риска («ОСР») А.Г. Шмелева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4 представлены статистические данные исследования особенностей л</w:t>
      </w:r>
      <w:r>
        <w:rPr>
          <w:sz w:val="28"/>
          <w:szCs w:val="28"/>
        </w:rPr>
        <w:t>ичности заключенных, полученные с помощью методики «ОСР».</w:t>
      </w: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404"/>
        <w:gridCol w:w="2127"/>
        <w:gridCol w:w="1639"/>
        <w:gridCol w:w="10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Демонстративность (Д)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Аффективность (А)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Уникальность (У)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Несост</w:t>
            </w:r>
            <w:r>
              <w:rPr>
                <w:sz w:val="20"/>
                <w:szCs w:val="20"/>
              </w:rPr>
              <w:t>оятельность (Н)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 пессимизм (СП)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Слом культурных барьеров (КБ)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 перспектива (ВП)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66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</w:tbl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4 представлен сравнительный анализ особенностей личности заключенных с аутодеструктивн</w:t>
      </w:r>
      <w:r>
        <w:rPr>
          <w:sz w:val="28"/>
          <w:szCs w:val="28"/>
        </w:rPr>
        <w:t>ым поведением и заключенных, не совершавших самоповреждений и попыток суицида.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22B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00650" cy="3286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 Сравнительный анализ суицидального риска заключенных с аутодеструктивным поведением и заключенных, поведение которых не характеризу</w:t>
      </w:r>
      <w:r>
        <w:rPr>
          <w:sz w:val="28"/>
          <w:szCs w:val="28"/>
        </w:rPr>
        <w:t>ется данной направленностью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выявил статистически значимые различия по семи шкалам: показатели «демонстративность», «аффективность», «уникальность», «несостоятельность», «социальный пессимизм», «слом культурных барьеров» и «временная п</w:t>
      </w:r>
      <w:r>
        <w:rPr>
          <w:sz w:val="28"/>
          <w:szCs w:val="28"/>
        </w:rPr>
        <w:t>ерспектива» в экспериментальной группе достоверно выше, а в контрольной - ниже.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Обнаруженное статистически достоверное различие по показателю «демонстративность» может говорить о желании суицидентов привлечь внимание окружающих к своим несчастьям, о пережи</w:t>
      </w:r>
      <w:r>
        <w:rPr>
          <w:sz w:val="28"/>
          <w:szCs w:val="28"/>
        </w:rPr>
        <w:t>вании своего поведения как «крика о помощи».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Достоверное различие по признаку «аффективность» может означать, что у заключенных с аутодеструктивным поведением при оценке ситуации эмоции доминируют над интеллектуальным контролем. Следовательно, суициденты с</w:t>
      </w:r>
      <w:r>
        <w:rPr>
          <w:sz w:val="28"/>
          <w:szCs w:val="28"/>
        </w:rPr>
        <w:t>клонны реагировать на психотравмирующую ситуацию непосредственно эмоционально, импульсивно, что может способствовать совершению самоповреждений.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 значимое различие по шкале «уникальность» может свидетельствовать о тенденции у заключенных с аут</w:t>
      </w:r>
      <w:r>
        <w:rPr>
          <w:sz w:val="28"/>
          <w:szCs w:val="28"/>
        </w:rPr>
        <w:t>одеструктивным поведением воспринимать себя, ситуацию и, возможно, собственную жизнь в целом как явление непохожее на другие и, следовательно, подразумевающее исключительные варианты выхода, в частности, суицид. Кроме того, данное различие позволяет говори</w:t>
      </w:r>
      <w:r>
        <w:rPr>
          <w:sz w:val="28"/>
          <w:szCs w:val="28"/>
        </w:rPr>
        <w:t>ть о недостаточном умении суицидентов использовать свой и чужой жизненный опыт.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Достоверное различие по признаку «несостоятельность» свидетельствует о наличии у суицидентов «комплекса неполноценности», в целом негативной концепции собственной личности: пр</w:t>
      </w:r>
      <w:r>
        <w:rPr>
          <w:sz w:val="28"/>
          <w:szCs w:val="28"/>
        </w:rPr>
        <w:t>изнании себя некомпетентным, ненужным.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 значимые различия по шкале «социальный пессимизм» означают, что суициденты склонны воспринимать окружающий мир как враждебный, несправедливый по отношению к ним.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Достоверное различие по признаку «слом ку</w:t>
      </w:r>
      <w:r>
        <w:rPr>
          <w:sz w:val="28"/>
          <w:szCs w:val="28"/>
        </w:rPr>
        <w:t>льтурных барьеров» означает, что заключенные с саморазрушающим поведением склонны искать оправдание актам суицида и, возможно, заимствовать суицидальные модели из литературы и кино.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Значимое различие по параметру «временная перспектива» свидетельствует о н</w:t>
      </w:r>
      <w:r>
        <w:rPr>
          <w:sz w:val="28"/>
          <w:szCs w:val="28"/>
        </w:rPr>
        <w:t>еспособности суицидентов конструктивно планировать будущее. Это может быть следствием субъективного переживания неразрешимости проблемы в настоящем и полной погруженности в нее.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Обобщение результатов сравнительного анализа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сравнительный</w:t>
      </w:r>
      <w:r>
        <w:rPr>
          <w:sz w:val="28"/>
          <w:szCs w:val="28"/>
        </w:rPr>
        <w:t xml:space="preserve"> анализ показал, что заключенные с аутодеструктивным поведением не направлены на активное преодоление проблемы, уходя от ее решения. Они стараются не принимать реальность психотравмирующих событий. Все усилия суицидентов направлены не вовне, а внутрь на ус</w:t>
      </w:r>
      <w:r>
        <w:rPr>
          <w:sz w:val="28"/>
          <w:szCs w:val="28"/>
        </w:rPr>
        <w:t>транение дискомфорта и снижение эмоционального напряжения, оставляя проблему не решенной и позволяя ей стать более угрожающей.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для суицидентов характерна социальная отгороженность, восприятие окружающего мира как враждебного, что делает их закр</w:t>
      </w:r>
      <w:r>
        <w:rPr>
          <w:sz w:val="28"/>
          <w:szCs w:val="28"/>
        </w:rPr>
        <w:t>ытыми для помощи. Не обладая позитивной картиной будущего, они не способны конструктивно его планировать.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Заключенные с саморазрушающим поведением обладают сниженной способностью к саморегуляции и самоконтролю, поэтому в стрессовой ситуации могут демонстри</w:t>
      </w:r>
      <w:r>
        <w:rPr>
          <w:sz w:val="28"/>
          <w:szCs w:val="28"/>
        </w:rPr>
        <w:t>ровать импульсивные действия. Не сдерживая свои желания и потакая им, суициденты способны на необдуманные поступки, даже если это сопряжено с риском для собственной жизни.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надо отметить, что заключенные с аутодеструктивным поведением позиционир</w:t>
      </w:r>
      <w:r>
        <w:rPr>
          <w:sz w:val="28"/>
          <w:szCs w:val="28"/>
        </w:rPr>
        <w:t>уют суицид как социально приемлемый и склонны оправдывать его.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Анализ корреляций в группе заключенных с аутодеструктивным поведением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вычислений коэффициентов корреляции, которые получены с помощью программы '' Statistica 5.0'', выявлены с</w:t>
      </w:r>
      <w:r>
        <w:rPr>
          <w:sz w:val="28"/>
          <w:szCs w:val="28"/>
        </w:rPr>
        <w:t>ледующие взаимосвязи (рис5. Корреляционный граф. Группа заключенных с аутодеструктивным поведением).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«Самонаправленность» (Методика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») имеет отрицательные корреляции с показателями «временная перспектива»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=-0,68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«аффективность»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=-0,4</w:t>
      </w:r>
      <w:r>
        <w:rPr>
          <w:sz w:val="28"/>
          <w:szCs w:val="28"/>
        </w:rPr>
        <w:t xml:space="preserve">5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«несостоятельность»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=-0,64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«максимализм»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=-0,43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«ОСР»; «избегание (алкоголь, наркотики)»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=-0,36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избегание на уровне сознания»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=-0,47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«отрицание»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=-0,44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«конце</w:t>
      </w:r>
      <w:r>
        <w:rPr>
          <w:sz w:val="28"/>
          <w:szCs w:val="28"/>
        </w:rPr>
        <w:t>нтрация на эмоциях»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=-0,37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»; «аутоагрессия»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=-0,40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опросника Ильина.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Рис5. Корреляционный граф. Группа заключенных с аутодеструктивным поведением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 взаимосвязь с параметром «временна</w:t>
      </w:r>
      <w:r>
        <w:rPr>
          <w:sz w:val="28"/>
          <w:szCs w:val="28"/>
        </w:rPr>
        <w:t>я перспектива» означает, что личность с низкой самонаправленностью (то есть незрелая, с низким самоуважением, не способная к саморегуляции и самоконтролю) не имеет ясных жизненных намерений, не способна конструктивно планировать будущее.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отрица</w:t>
      </w:r>
      <w:r>
        <w:rPr>
          <w:sz w:val="28"/>
          <w:szCs w:val="28"/>
        </w:rPr>
        <w:t>тельная корреляция показателя «самонаправленность» с показателями «максимализм» и «концентрация на эмоциях» свидетельствует о том, что незрелая личность склонна к аффективной фиксации на неудачах, зацикливании на собственных переживаниях, глобализации мале</w:t>
      </w:r>
      <w:r>
        <w:rPr>
          <w:sz w:val="28"/>
          <w:szCs w:val="28"/>
        </w:rPr>
        <w:t>йшей потери с одновременной минимизацией значимости имеющихся достижений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 взаимосвязь «самонаправленности» с показателем «аффективность» говорит о том, что чем менее зрелая личность, тем более она склонна к импульсивному реагированию в стрессо</w:t>
      </w:r>
      <w:r>
        <w:rPr>
          <w:sz w:val="28"/>
          <w:szCs w:val="28"/>
        </w:rPr>
        <w:t>вой ситуации.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 взаимосвязь с параметрами «несостоятельность» и «аутоагрессия» означает, что незрелая личность с низким самоуважением склонна оценивать себя как некомпетентную, ненужную и, кроме того, склонна к самоуничижающему, самообвиняющему</w:t>
      </w:r>
      <w:r>
        <w:rPr>
          <w:sz w:val="28"/>
          <w:szCs w:val="28"/>
        </w:rPr>
        <w:t xml:space="preserve"> поведению.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 взаимосвязь с показателями «избегание на уровне сознания», «избегание (алкоголь, наркотики)» и «отрицание» означает, что чем менее зрелая личность, тем больше она склонна с неэффективным стратегиям совладания, заключающимся в уход</w:t>
      </w:r>
      <w:r>
        <w:rPr>
          <w:sz w:val="28"/>
          <w:szCs w:val="28"/>
        </w:rPr>
        <w:t>е от решения проблемы путем погружения в отвлекающие занятия либо употребления алкоголя и ПАВ, либо отрицания реальности стрессора.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«Избегание на уровне сознания» (Методика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») имеет положительные корреляционные связи с показателями «демонстративност</w:t>
      </w:r>
      <w:r>
        <w:rPr>
          <w:sz w:val="28"/>
          <w:szCs w:val="28"/>
        </w:rPr>
        <w:t>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«уникальность»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«временная перспектива»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«несостоятельность»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=0,35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«ОСР», «регрессия»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=0,37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«компенсация»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методики «ИЖС» и отрицатель</w:t>
      </w:r>
      <w:r>
        <w:rPr>
          <w:sz w:val="28"/>
          <w:szCs w:val="28"/>
        </w:rPr>
        <w:t>ную корреляционную связь с показателем «сотрудничество»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=- 0,51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взаимосвязь с параметрами «несостоятельность», «временная перспектива», «демонстративность» говорит о том, что чем больше выражена стратегия ухода </w:t>
      </w:r>
      <w:r>
        <w:rPr>
          <w:sz w:val="28"/>
          <w:szCs w:val="28"/>
        </w:rPr>
        <w:t>от решения проблем путем погружения в отвлекающую деятельность, тем белее отрицательно личность оценивает себя, свое будущее и в большей степени желает привлечь внимание окружающих к своим страданиям.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взаимосвязь с параметром «уникальность» и</w:t>
      </w:r>
      <w:r>
        <w:rPr>
          <w:sz w:val="28"/>
          <w:szCs w:val="28"/>
        </w:rPr>
        <w:t xml:space="preserve"> отрицательная - с параметром «сотрудничество» свидетельствует о том, что чем больше выражено желание не думать о проблеме, уход в отвлекающую деятельность, тем менее развита способность использовать чужой опыт в решении проблемы и ощущение себя как части </w:t>
      </w:r>
      <w:r>
        <w:rPr>
          <w:sz w:val="28"/>
          <w:szCs w:val="28"/>
        </w:rPr>
        <w:t>общества.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взаимосвязь с показателем «компенсация» означает, что чем больше выражен уход от решения проблемы в отвлекающую деятельность, тем более активен процесс психологической защиты, посредством которого осуществляется преодоление фрустрир</w:t>
      </w:r>
      <w:r>
        <w:rPr>
          <w:sz w:val="28"/>
          <w:szCs w:val="28"/>
        </w:rPr>
        <w:t>ующих ситуаций путем сверхудовлетворения в других сферах.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«Избегание (алкоголь, наркотики)»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 имеет положительные корреляции с показателями «временная перспектива»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=0,38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«уникальность»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«демонстративность»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=0,50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«аффективность»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=0,48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«демонстративность»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=0,50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«ОСР», отрицательные корреляции с показателями «сотрудничество»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=-0,49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и «самонаправленность»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=-0,36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». Пол</w:t>
      </w:r>
      <w:r>
        <w:rPr>
          <w:sz w:val="28"/>
          <w:szCs w:val="28"/>
        </w:rPr>
        <w:t>ожительная взаимосвязь с параметром «аффективность» и отрицательная - с показателем «самонаправленность» говорить о том, что чем ярче выражена тенденция ухода от решения проблемы с помощью алкоголя, наркотиков, тем выше склонность реагировать на психотравм</w:t>
      </w:r>
      <w:r>
        <w:rPr>
          <w:sz w:val="28"/>
          <w:szCs w:val="28"/>
        </w:rPr>
        <w:t>ирующую ситуацию непосредственно эмоционально, выше неспособность к саморегуляции и самоконтролю.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взаимосвязь с показателем «уникальность» и отрицательная - с параметром «сотрудничество» свидетельствует о том, что чем выше стратегия избегания</w:t>
      </w:r>
      <w:r>
        <w:rPr>
          <w:sz w:val="28"/>
          <w:szCs w:val="28"/>
        </w:rPr>
        <w:t xml:space="preserve"> решения проблемы путем употребления алкоголя и (или) ПАВ, тем больше социальная отгороженность, враждебность по отношению к другим, выше неспособность использовать чужой опыт, воспринимая себя как явление исключительное.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взаимосвязь с показа</w:t>
      </w:r>
      <w:r>
        <w:rPr>
          <w:sz w:val="28"/>
          <w:szCs w:val="28"/>
        </w:rPr>
        <w:t>телем «временная перспектива» означает, что чем ярче выражена копинг-стратегия избегание (алкоголь, наркотики), тем выше неспособность конструктивно планировать будущее, тем отрицательнее картина будущего.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взаимосвязь с показателем «демонстра</w:t>
      </w:r>
      <w:r>
        <w:rPr>
          <w:sz w:val="28"/>
          <w:szCs w:val="28"/>
        </w:rPr>
        <w:t>тивность» говорит о том, что чем ярче выражена стратегия избегания решения проблемы, путем употребления алкоголя и (или) ПАВ, тем больше желание привлечь внимание окружающих к своим страданиям.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«Обращение к Богу»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 положительно коррелирует</w:t>
      </w:r>
      <w:r>
        <w:rPr>
          <w:sz w:val="28"/>
          <w:szCs w:val="28"/>
        </w:rPr>
        <w:t xml:space="preserve"> с показателем «уникальность»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=0,34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«ОСР». Следовательно, чем выше тенденция обращения к религии в стрессовой ситуации, тем выше неспособность использовать свой и чужой опыт в решении проблемы.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«Концентрация на эмоциях» методики «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OPE</w:t>
      </w:r>
      <w:r>
        <w:rPr>
          <w:sz w:val="28"/>
          <w:szCs w:val="28"/>
        </w:rPr>
        <w:t>» положительно коррелирует с показателем «эмпатия»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=0,37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опросника А. Мехрабиена и Н. Эпштейна. То есть чем выше склонность в трудной жизненной ситуации «зацикливаться» на своих переживаниях, тем больше выражена чувствительность.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«Поиск </w:t>
      </w:r>
      <w:r>
        <w:rPr>
          <w:sz w:val="28"/>
          <w:szCs w:val="28"/>
        </w:rPr>
        <w:t>поддержки (утешение)»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 положительно коррелирует с показателями «эмпатия»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=0,43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опросника А. Мехрабиена и Н. Эпштейна и «зависимость от вознаграждения»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=0,44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 xml:space="preserve">». Следовательно, чем больше необходимость </w:t>
      </w:r>
      <w:r>
        <w:rPr>
          <w:sz w:val="28"/>
          <w:szCs w:val="28"/>
        </w:rPr>
        <w:t>внимания, понимания в трудной жизненной ситуации, тем выше чувствительность, сопереживание, потребность в одобрении.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«Поиск поддержки (содействие)»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 положительно коррелирует с показателями «эмпатия»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опросника А. Мехраби</w:t>
      </w:r>
      <w:r>
        <w:rPr>
          <w:sz w:val="28"/>
          <w:szCs w:val="28"/>
        </w:rPr>
        <w:t>ена и Н. Эпштейна и «зависимость от вознаграждения»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=0,43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». Таким образом, чем выше необходимость в совете, помощи в сложной жизненной ситуации, тем выше чувствительность, сопереживание, потребность в похвале, одобрении.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«Ауто</w:t>
      </w:r>
      <w:r>
        <w:rPr>
          <w:sz w:val="28"/>
          <w:szCs w:val="28"/>
        </w:rPr>
        <w:t>агрессия» опросника Е.П. Ильина положительно коррелирует с показателями «несостоятельность»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«временная перспектива»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=0,43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«социальный пессимизм»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=0,43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«максимализм»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=0,32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«ОСР». Сле</w:t>
      </w:r>
      <w:r>
        <w:rPr>
          <w:sz w:val="28"/>
          <w:szCs w:val="28"/>
        </w:rPr>
        <w:t>довательно, чем выше склонность к самообвиняющему, самоуничижающему поведению, тем отрицательнее представление о себе, своем будущем, об окружающем мире, тем ярче выражена тенденция аффективной фиксации на неудачах, глобализация проблемы в собственных глаз</w:t>
      </w:r>
      <w:r>
        <w:rPr>
          <w:sz w:val="28"/>
          <w:szCs w:val="28"/>
        </w:rPr>
        <w:t>ах.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«Компенсация» методики «ИЖС» положительно коррелирует с показателями «избегание на уровне сознания»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«избегание (алкоголь, наркотики)»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=0,31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&lt;0,05). Это означает, что чем выше активность психологического защитного механизма</w:t>
      </w:r>
      <w:r>
        <w:rPr>
          <w:sz w:val="28"/>
          <w:szCs w:val="28"/>
        </w:rPr>
        <w:t>, посредством которого осуществляется преодоление фрустрирующих ситуаций путем сверхудовлетворения в других сферах, тем более выражены стратегии преодоления, заключающиеся в уходе от осознания проблемы путем либо погружения в отвлекающую деятельность, либо</w:t>
      </w:r>
      <w:r>
        <w:rPr>
          <w:sz w:val="28"/>
          <w:szCs w:val="28"/>
        </w:rPr>
        <w:t xml:space="preserve"> употребления алкоголя или ПАВ.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«Вытеснение» методики «ИЖС» положительно коррелирует с показателем «избегание (алкоголь, наркотики)»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». Следовательно, чем выше активность психологического защитного механизма, с помощью к</w:t>
      </w:r>
      <w:r>
        <w:rPr>
          <w:sz w:val="28"/>
          <w:szCs w:val="28"/>
        </w:rPr>
        <w:t>оторого неприятные эмоции блокируются посредством забывания реального стимула и всех объектов и обстоятельств, связанных с ним, тем больше выражена стратегия ухода от осознания проблемы путем употребления алкоголя и ПАВ. Также «вытеснение» отрицательно кор</w:t>
      </w:r>
      <w:r>
        <w:rPr>
          <w:sz w:val="28"/>
          <w:szCs w:val="28"/>
        </w:rPr>
        <w:t>релирует с показателями «зависимость от вознаграждения»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=-0,34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«сотрудничество»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=-0,38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 и «эмпатия»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=-0,32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&lt;0,05) опросника А. Мехрабиена и Н. Эпштейна. Следовательно, чем активнее использование вытеснения </w:t>
      </w:r>
      <w:r>
        <w:rPr>
          <w:sz w:val="28"/>
          <w:szCs w:val="28"/>
        </w:rPr>
        <w:t>в качестве механизма психологической защиты, тем выше социальная обособленность, ниже интерес к окружающим и желание участвовать в делах других людей, а также эмоциональная отзывчивость.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«Замещение» методики «ИЖС» положительно коррелирует с показателем «</w:t>
      </w:r>
      <w:r>
        <w:rPr>
          <w:sz w:val="28"/>
          <w:szCs w:val="28"/>
        </w:rPr>
        <w:t>избегание (алкоголь, наркотики)»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=0,49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». Следовательно, чем выше активность механизма психологической защиты, с помощью которого происходит снятие напряжения путем переноса агрессии с более сильного или значимого объекта на бол</w:t>
      </w:r>
      <w:r>
        <w:rPr>
          <w:sz w:val="28"/>
          <w:szCs w:val="28"/>
        </w:rPr>
        <w:t>ее слабый или на самого себя, тем выше склонность уходить от осознания проблемы с помощью алкоголя и ПАВ.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обнаружена положительная корреляция «замещения» и показателя «аффективность»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=0,43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«ОСР». Это означает, что чем выш</w:t>
      </w:r>
      <w:r>
        <w:rPr>
          <w:sz w:val="28"/>
          <w:szCs w:val="28"/>
        </w:rPr>
        <w:t>е активность использования защитного механизма заключающегося в снятии напряжения, обращая гнев на более слабый одушевленный или неодушевленный объект, тем выше импульсивность и неспособность на рациональную оценку стрессовой ситуации.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«Гиперкомпенсация»</w:t>
      </w:r>
      <w:r>
        <w:rPr>
          <w:sz w:val="28"/>
          <w:szCs w:val="28"/>
        </w:rPr>
        <w:t xml:space="preserve"> методики «ИЖС» положительно коррелирует с показателями «концентрация на эмоциях»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=0,43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и «избегание (алкоголь, наркотики)»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=0,41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». Таким образом, чем выше у суицидентов активность механизма психологической защиты</w:t>
      </w:r>
      <w:r>
        <w:rPr>
          <w:sz w:val="28"/>
          <w:szCs w:val="28"/>
        </w:rPr>
        <w:t>, заключающегося в подчеркивании социально одобряемого поведения и предупреждении выражения неприемлемых желаний, тем ярче выражена тенденция «зацикливания» на собственных переживаниях и ухода от осознания проблемы посредством употребления алкоголя или ПАВ</w:t>
      </w:r>
      <w:r>
        <w:rPr>
          <w:sz w:val="28"/>
          <w:szCs w:val="28"/>
        </w:rPr>
        <w:t>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«Регрессия» методики «ИЖС» положительно коррелирует с показателями «избегание на уровне сознания»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=0,37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«избегание (алкоголь, наркотики)»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=0,54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«концентрация на эмоциях»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=0,45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». То есть чем выш</w:t>
      </w:r>
      <w:r>
        <w:rPr>
          <w:sz w:val="28"/>
          <w:szCs w:val="28"/>
        </w:rPr>
        <w:t>е активность механизма психологической защиты, действие которого заключается в возвращении в условиях стресса к более онтогенетически незрелым паттернам поведения, тем выше склонность к уходу от решения проблемы и «зацикливании» на собственных переживаниях</w:t>
      </w:r>
      <w:r>
        <w:rPr>
          <w:sz w:val="28"/>
          <w:szCs w:val="28"/>
        </w:rPr>
        <w:t>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«регрессия» положительно коррелирует с параметрами «несостоятельность»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=0,50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«временная перспектива»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=0,57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«уникальность»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=0,57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и «аффективность»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«ОСР». Следовательно</w:t>
      </w:r>
      <w:r>
        <w:rPr>
          <w:sz w:val="28"/>
          <w:szCs w:val="28"/>
        </w:rPr>
        <w:t>, чем выше активность механизма психологической защиты регрессия, тем отрицательнее оценивает личность себя и свое будущее, тем больше доминируют эмоции над интеллектуальном контролем, тем более не способен человек в решении проблемы использовать чужой жиз</w:t>
      </w:r>
      <w:r>
        <w:rPr>
          <w:sz w:val="28"/>
          <w:szCs w:val="28"/>
        </w:rPr>
        <w:t>ненный опыт, воспринимая свою жизнь и себя как явление уникальное. Положительная корреляция «регрессии» с показателем «максимализм»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«ОСР» означает, что чем выше активность данного механизма психологической защиты, тем в большей</w:t>
      </w:r>
      <w:r>
        <w:rPr>
          <w:sz w:val="28"/>
          <w:szCs w:val="28"/>
        </w:rPr>
        <w:t xml:space="preserve"> степени склонен человек к аффективной фиксации на неудаче.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«регрессия» положительно коррелирует с показателем «избегание вреда»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=0,44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&lt;0,01). Следовательно, чем выше активность психологической защиты, посредством которой в стрессовой си</w:t>
      </w:r>
      <w:r>
        <w:rPr>
          <w:sz w:val="28"/>
          <w:szCs w:val="28"/>
        </w:rPr>
        <w:t>туации происходит возвращение к онтогенетически незрелым паттернам поведения, тем больше выражено избегание новых впечатлений, поскольку те могут нести в себе риск физического и психологического ущерба, что в результате тормозит социальную активность.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</w:t>
      </w:r>
      <w:r>
        <w:rPr>
          <w:sz w:val="28"/>
          <w:szCs w:val="28"/>
        </w:rPr>
        <w:t>льтаты корреляционного анализа в экспериментальной группе показали, что обладая низкой самонаправленностью (то есть, будучи незрелой личностью с недостаточным самоуважением, низкой способностью к саморегуляции, самоконтролю), заключенные с аутодеструктивны</w:t>
      </w:r>
      <w:r>
        <w:rPr>
          <w:sz w:val="28"/>
          <w:szCs w:val="28"/>
        </w:rPr>
        <w:t>м поведением не имеют позитивной картины будущего и не способны конструктивно планировать его. С низкой самонаправленностью связано импульсивное реагирование в стрессовых ситуациях склонность негативно оценивать как себя, так и окружающих, преувеличивать з</w:t>
      </w:r>
      <w:r>
        <w:rPr>
          <w:sz w:val="28"/>
          <w:szCs w:val="28"/>
        </w:rPr>
        <w:t>начение своих неудач. Кроме того, выявлено, что с низкой самонаправленностью связана склонность использовать неэффективные копинг-стратегии: избегание (алкоголь, наркотики), избегание на уровне сознания, отрицание, концентрация на эмоциях. Более того, прим</w:t>
      </w:r>
      <w:r>
        <w:rPr>
          <w:sz w:val="28"/>
          <w:szCs w:val="28"/>
        </w:rPr>
        <w:t>енение перечисленных стратегий, а также тактики обращения к Богу взаимосвязаны с активностью использования таких механизмов психологической защиты, как регрессия, компенсация, замещение, гиперкомпенсация, вытеснение.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Тактики избегания обдумывания поведенче</w:t>
      </w:r>
      <w:r>
        <w:rPr>
          <w:sz w:val="28"/>
          <w:szCs w:val="28"/>
        </w:rPr>
        <w:t>ских проявлений и целей, осуществлению которых препятствует стрессор, и ухода от решения проблем связаны с явлением социальной нетерпимости, отсутствия интереса к окружающим, феноменом «непроницаемости опыта» (неспособности использовать свой или чужой опыт</w:t>
      </w:r>
      <w:r>
        <w:rPr>
          <w:sz w:val="28"/>
          <w:szCs w:val="28"/>
        </w:rPr>
        <w:t xml:space="preserve"> в решении проблем).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Корреляционный анализ выявил также, что у заключенных с аутодеструктивным поведением стратегии совладания, состоящие в поиске социальной поддержки в виде содействия и утешения, связаны с эмпатическим потенциалом личности и потребностью</w:t>
      </w:r>
      <w:r>
        <w:rPr>
          <w:sz w:val="28"/>
          <w:szCs w:val="28"/>
        </w:rPr>
        <w:t xml:space="preserve"> в похвале и одобрении.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отметить, что у заключенных с саморазрушающим поведением аутоагрессивные тенденции провоцируют появление отрицательных представлений об окружающем мире, о себе, своем будущем, а также способствуют субъективной глобализ</w:t>
      </w:r>
      <w:r>
        <w:rPr>
          <w:sz w:val="28"/>
          <w:szCs w:val="28"/>
        </w:rPr>
        <w:t>ации проблемы и аффективной фиксации на ней.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lang w:val="uk-UA"/>
        </w:rPr>
      </w:pPr>
      <w:r>
        <w:rPr>
          <w:sz w:val="28"/>
          <w:szCs w:val="28"/>
        </w:rPr>
        <w:t>Рис 6. Корреляционный граф. Группа заключенных с поведением, не носящим аутодеструктивных тенденций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 Анализ корреляций в группе заключенных с поведением, не носящим аутодеструктивных тенд</w:t>
      </w:r>
      <w:r>
        <w:rPr>
          <w:sz w:val="28"/>
          <w:szCs w:val="28"/>
        </w:rPr>
        <w:t>енций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вычислений коэффициентов корреляции, которые получены с помощью программы '' Statistica 5.0'', выявлены следующие взаимосвязи (рис 6. Корреляционный граф. Группа заключенных с поведением, не носящим аутодеструктивных тенденций).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 «Сам</w:t>
      </w:r>
      <w:r>
        <w:rPr>
          <w:sz w:val="28"/>
          <w:szCs w:val="28"/>
        </w:rPr>
        <w:t>онаправленность»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 положительно коррелирует с показателем «активный копинг»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и отрицатеьлно с показателями «проекция»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=- 0,53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и «компенсация»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=- 0,60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«ИЖС». То есть чем ли</w:t>
      </w:r>
      <w:r>
        <w:rPr>
          <w:sz w:val="28"/>
          <w:szCs w:val="28"/>
        </w:rPr>
        <w:t>чность более зрелая, способная к самоконтролю и саморегуляции, тем менее активны механизмы психологической защиты, заключающиеся в приписывании окружающим негативных качеств для самопринятия себя на их фоне и избавляющие от чувства неполноценности путем на</w:t>
      </w:r>
      <w:r>
        <w:rPr>
          <w:sz w:val="28"/>
          <w:szCs w:val="28"/>
        </w:rPr>
        <w:t>хождения замены этой неполноценности. Кроме того, чем личность более зрелая, тем активнее она прилагает усилия для решения проблемы.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«Концентрация на проблеме»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 положительно коррелирует с показателями «настойчивость»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=0,50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&lt;0,05) и </w:t>
      </w:r>
      <w:r>
        <w:rPr>
          <w:sz w:val="28"/>
          <w:szCs w:val="28"/>
        </w:rPr>
        <w:t>«сотрудничество»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=0,51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». Следовательно, чем выше подавление отвлекающей деятельности при преодолении проблемы, тем выше настойчивость в поведении, несмотря на препятствия, сильнее ощущение себя как части общества.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«Социальный </w:t>
      </w:r>
      <w:r>
        <w:rPr>
          <w:sz w:val="28"/>
          <w:szCs w:val="28"/>
        </w:rPr>
        <w:t>пессимизм» методики «ОСР» положительно коррелирует с показателями «вытеснение»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«регрессия»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«замещение»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«ИЖС», «гетероагрессией»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=0,67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Е.П. Ильина, «отрицанием»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=0,49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 и отрицательно - с показателем «зависимость от вознаграждения»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=- 0,51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». Положительная взаимосвязь с показателями «вытеснение», «регрессия» и «замещение» говорит о том, что чем активнее механизм</w:t>
      </w:r>
      <w:r>
        <w:rPr>
          <w:sz w:val="28"/>
          <w:szCs w:val="28"/>
        </w:rPr>
        <w:t>ы психологической защиты, заключающиеся в снятии напряжения путем блокировании неприятных эмоций посредством забывания стрессора или путем переноса агрессии на менее защищенный объект, а также в возвращении к онтогенетически более незрелым паттернам поведе</w:t>
      </w:r>
      <w:r>
        <w:rPr>
          <w:sz w:val="28"/>
          <w:szCs w:val="28"/>
        </w:rPr>
        <w:t>ния в стрессовой ситуации, тем выше склонность воспринимать окружающий мир как враждебный.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взаимосвязь с параметром «гетероагрессия» свидетельствует о том, что чем ярче выражена тенденция воспринимать окружающий мир как враждебный, тем более </w:t>
      </w:r>
      <w:r>
        <w:rPr>
          <w:sz w:val="28"/>
          <w:szCs w:val="28"/>
        </w:rPr>
        <w:t>агрессивно человек относится к окружающим.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 взаимосвязь с показателем «зависимость от вознаграждения» говорит о том, что чем отрицательнее оценка окружающего мира, тем выше стремление к социальной обособленности.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взаимосвязь с по</w:t>
      </w:r>
      <w:r>
        <w:rPr>
          <w:sz w:val="28"/>
          <w:szCs w:val="28"/>
        </w:rPr>
        <w:t>казателем «отрицание» означает, что чем враждебнее оценивается окружающий мир, тем ярче проявляется стратегия отрицания реальности стрессора.</w:t>
      </w:r>
    </w:p>
    <w:p w:rsidR="00000000" w:rsidRDefault="00D668FF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«Сотрудничество»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 xml:space="preserve">» положительно коррелирует с показателями «поиск социальной поддержки (утешение)»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=0,58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и «активный копинг»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=0,48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». Следовательно, чем выше социальная терпимость, желание быть полезным другим, тем активнее стратегия активной направленности на преодоление проблемы и необходимость внимания, пони</w:t>
      </w:r>
      <w:r>
        <w:rPr>
          <w:sz w:val="28"/>
          <w:szCs w:val="28"/>
        </w:rPr>
        <w:t>мания в сложной жизненной ситуации.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«Несостоятельность» методики «ОСР» отрицательно коррелирует с показателями «планирование»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=-0,55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и «сдерживающий копинг»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=-0,51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». Следовательно, чем негативнее оценка себя, т</w:t>
      </w:r>
      <w:r>
        <w:rPr>
          <w:sz w:val="28"/>
          <w:szCs w:val="28"/>
        </w:rPr>
        <w:t>ем меньше склонность к обдумыванию, ожиданию подходящего момента для преодоления стрессора.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«Рационализация» методики «ИЖС» положительно коррелирует с показателем «положительная переоценка»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=0,50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&lt;0,05)методики «</w:t>
      </w:r>
      <w:r>
        <w:rPr>
          <w:sz w:val="28"/>
          <w:szCs w:val="28"/>
          <w:lang w:val="en-US"/>
        </w:rPr>
        <w:t>COPE</w:t>
      </w:r>
      <w:r>
        <w:rPr>
          <w:sz w:val="28"/>
          <w:szCs w:val="28"/>
        </w:rPr>
        <w:t>». Следовательно, чем выше акти</w:t>
      </w:r>
      <w:r>
        <w:rPr>
          <w:sz w:val="28"/>
          <w:szCs w:val="28"/>
        </w:rPr>
        <w:t>вность механизма психологической защиты, посредством которого происходит контроль над эмоциями и побуждениями путем чрезмерного полагания на рациональное истолкование событий, тем больше направленность на управление эмоционаьлным дистрессом.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«Отрицание» </w:t>
      </w:r>
      <w:r>
        <w:rPr>
          <w:sz w:val="28"/>
          <w:szCs w:val="28"/>
        </w:rPr>
        <w:t>методики «ИЖС» положительно коррелирует с показателями «уникальность»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=0,47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и «эмпатия»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&lt;0,05). Таким образом, чем выше активность механизма психологической защиты, посредством которого происходит игнорирование неприятной информ</w:t>
      </w:r>
      <w:r>
        <w:rPr>
          <w:sz w:val="28"/>
          <w:szCs w:val="28"/>
        </w:rPr>
        <w:t>ации, тем выше склонность воспринимать себя как явление исключительное, тем выше эмоциональная отзывчивость.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«Гиперкомпенсация» методики «ИЖС» положительно коррелирует с показателями «аффективность»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=0,71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&lt;0,01), «уникальность»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=0,62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</w:t>
      </w:r>
      <w:r>
        <w:rPr>
          <w:sz w:val="28"/>
          <w:szCs w:val="28"/>
        </w:rPr>
        <w:t xml:space="preserve"> и «аутоагрессия»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=0,52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&lt;0,05). Следовательно, чем выше активность механизма психологической защиты, посредством которого происходит выработка и подчеркивание социально одобряемого поведения, тем выше склонность воспринимать себя как явление уникаль</w:t>
      </w:r>
      <w:r>
        <w:rPr>
          <w:sz w:val="28"/>
          <w:szCs w:val="28"/>
        </w:rPr>
        <w:t>ное, ярче выражена тенденция самоуничижающего поведения, а также выше склонность импульсивно реагировать в стрессовой ситуации.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«Проекция» методики «ИЖС» положительно коррелирует с показателями «поиск новизны»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», «аффекти</w:t>
      </w:r>
      <w:r>
        <w:rPr>
          <w:sz w:val="28"/>
          <w:szCs w:val="28"/>
        </w:rPr>
        <w:t>вность»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=0,48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и «уникальность»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=0,48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«ОСР». Следовательно, чем выше активность механизма психологической защиты, заключающегося в приписывании окружающим негативных качеств с целью самопринятия себя на их фоне, тем выше</w:t>
      </w:r>
      <w:r>
        <w:rPr>
          <w:sz w:val="28"/>
          <w:szCs w:val="28"/>
        </w:rPr>
        <w:t xml:space="preserve"> склонность оценки себя как явления исключительного, ярче выражена склонность к импульсивному реагированию в стрессовой ситуации, к необдуманным поступкам.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«Компенсация» методики «ИЖС» положительно коррелирует с показателями «гетероагрессия»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=0,58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&lt;0,01) методики Е.П. Ильина, «поиск новизны» методики «</w:t>
      </w:r>
      <w:r>
        <w:rPr>
          <w:sz w:val="28"/>
          <w:szCs w:val="28"/>
          <w:lang w:val="en-US"/>
        </w:rPr>
        <w:t>TCI</w:t>
      </w:r>
      <w:r>
        <w:rPr>
          <w:sz w:val="28"/>
          <w:szCs w:val="28"/>
        </w:rPr>
        <w:t>», «социальный пессимизм»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=0,55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«уникальность»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=0,55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&lt;0,05), «демонстративность»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=0,46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&lt;0,05) методики «ОСР». Таким образом, чем активнее механизм психологической защит</w:t>
      </w:r>
      <w:r>
        <w:rPr>
          <w:sz w:val="28"/>
          <w:szCs w:val="28"/>
        </w:rPr>
        <w:t>ы, заключающийся в исправлении или замене объекта, вызывающего чувство неполноценности, тем отрицательнее оценивается окружающий мир, враждебнее отношение к другим людям, ярче выражена склонность к необдуманным поступкам, а также склонность воспринимать се</w:t>
      </w:r>
      <w:r>
        <w:rPr>
          <w:sz w:val="28"/>
          <w:szCs w:val="28"/>
        </w:rPr>
        <w:t>бя как явление исключительное и тем выше желание привлечь внимание к своим переживаниям.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Корреляционный анализ в контрольной группе показал, что, обладая высокой самонаправленностью (то есть способностью регулировать и контролировать свое поведение сообраз</w:t>
      </w:r>
      <w:r>
        <w:rPr>
          <w:sz w:val="28"/>
          <w:szCs w:val="28"/>
        </w:rPr>
        <w:t>но ситуации), заключенные, поведение которых не носит аутодеструктивных тенденций, в меньшей степени используют такие механизмы психологической защиты, как проекция и компенсация, а в стрессовой ситуации склонны инициировать направленные действия на решени</w:t>
      </w:r>
      <w:r>
        <w:rPr>
          <w:sz w:val="28"/>
          <w:szCs w:val="28"/>
        </w:rPr>
        <w:t>е проблемы.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эффективных копинг-стратегий концентрация на проблеме, поиск социальной поддержки в качестве утешения связано с социальной открытостью, проявлением интереса к окружающим и стремлением к обоюдному содружеству.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низкая актив</w:t>
      </w:r>
      <w:r>
        <w:rPr>
          <w:sz w:val="28"/>
          <w:szCs w:val="28"/>
        </w:rPr>
        <w:t>ность таких механизмов психологической защиты, как вытеснение, регрессия, замещение, проекция, гиперкомпенсация, отрицание, компенсация способствует самопринятию, позитивному мировосприятию, умению принимать и использовать опыт других людей в решении пробл</w:t>
      </w:r>
      <w:r>
        <w:rPr>
          <w:sz w:val="28"/>
          <w:szCs w:val="28"/>
        </w:rPr>
        <w:t>ем. Снижение активности психозащит проекция и компенсация ведет к уменьшению рискованности поведения, а также к уменьшению склонности к необдуманным поступкам.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использование стратегий совладания планирование и сдерживающий копинг связано с позитив</w:t>
      </w:r>
      <w:r>
        <w:rPr>
          <w:sz w:val="28"/>
          <w:szCs w:val="28"/>
        </w:rPr>
        <w:t>ным самовосприятием, а концентрация на проблеме и подавление отвлекающей деятельности - с высокой настойчивостью.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Корреляционных связей с переменными избегание на уровне сознания и избегание (алкоголь, наркотики) обнаружено не было.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Обобщение результат</w:t>
      </w:r>
      <w:r>
        <w:rPr>
          <w:sz w:val="28"/>
          <w:szCs w:val="28"/>
        </w:rPr>
        <w:t>ов корреляционного анализа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Корреляционный анализ позволил установить взаимосвязи между исследуемыми признаками и получить данные для интерпретации результатов исследования.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взаимосвязи между параметрами копинг-стратегии, механизмы психологич</w:t>
      </w:r>
      <w:r>
        <w:rPr>
          <w:sz w:val="28"/>
          <w:szCs w:val="28"/>
        </w:rPr>
        <w:t>еских защит, показатели суицидального риска и личностные особенности позволили обнаружить отличия во взаимосвязях между перечисленными признаками в двух группах.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обеих группах представлены такие механизмы психологической защиты, как регрессия, вытеснение</w:t>
      </w:r>
      <w:r>
        <w:rPr>
          <w:sz w:val="28"/>
          <w:szCs w:val="28"/>
        </w:rPr>
        <w:t xml:space="preserve">, компенсация, гиперкомпенсация, замещение. Положительные взаимосвязи представленных параметров с неконструктивными копинг-стратегиями: избегание (алкоголь, наркотики), концентрация на эмоциях, избегание на уровне сознания - у испытуемых экспериментальной </w:t>
      </w:r>
      <w:r>
        <w:rPr>
          <w:sz w:val="28"/>
          <w:szCs w:val="28"/>
        </w:rPr>
        <w:t>группы может означать их дезадаптированность, смещение акцента в поведении в сторону ухода от проблем, «зацикливания» на собственных переживаниях. В контрольной группе данные механизмы психологической защиты взаимосвязаны с переменными социальный пессимизм</w:t>
      </w:r>
      <w:r>
        <w:rPr>
          <w:sz w:val="28"/>
          <w:szCs w:val="28"/>
        </w:rPr>
        <w:t>, аффективность, ауто- и гетероагрессия, что может говорить о том, что данные защитные механизмы не патологические процессы, а результативные реакции на проблему.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обеих группах обнаружены взаимосвязи с переменной «самонаправленность». В экспериментальной</w:t>
      </w:r>
      <w:r>
        <w:rPr>
          <w:sz w:val="28"/>
          <w:szCs w:val="28"/>
        </w:rPr>
        <w:t xml:space="preserve"> группе отрицательные взаимосвязи данного показателя с дезадаптивными копинг-стратегиями (избегание (алкоголь, наркотики), концентрация на эмоциях, отрицание, избегание на уровне сознания), а также с аутоагрессией и показателями суицидального риска (аффект</w:t>
      </w:r>
      <w:r>
        <w:rPr>
          <w:sz w:val="28"/>
          <w:szCs w:val="28"/>
        </w:rPr>
        <w:t xml:space="preserve">ивность, максимализм, временная перспектива, несостоятельность) означает, что будучи незрелой личностью с низким самоуважением, не способной к самореализации, самоконтролю, заключенные суициденты, не направлены на эффективное преодоление проблемы, склонны </w:t>
      </w:r>
      <w:r>
        <w:rPr>
          <w:sz w:val="28"/>
          <w:szCs w:val="28"/>
        </w:rPr>
        <w:t>к самоуничижающему, самообвиняющему поведению Они негативно оценивают себя, свое будущее, склонны к аффективной фиксации на неудаче, не способны к рациональной оценке в стрессовой ситуации.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контрольной группе показатель «самонаправленность» имеет положит</w:t>
      </w:r>
      <w:r>
        <w:rPr>
          <w:sz w:val="28"/>
          <w:szCs w:val="28"/>
        </w:rPr>
        <w:t>ельную взаимосвязь с активным копингом. То есть заключенные, поведение которых не носит аутодеструктивных тенденций, будучи в большей степени способными к саморегуляции, склонны проявлять инициативу в преодолении препятствий.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обеих группах представлена к</w:t>
      </w:r>
      <w:r>
        <w:rPr>
          <w:sz w:val="28"/>
          <w:szCs w:val="28"/>
        </w:rPr>
        <w:t>опинг-стратегия поиск социальной поддержки в виде утешения. Однако в экспериментальной группе этот показатель, так же, как и параметр «поиск социальной поддержки в качестве содействия», положительно взаимосвязан с эмпатией, а в контрольной - с сотрудничест</w:t>
      </w:r>
      <w:r>
        <w:rPr>
          <w:sz w:val="28"/>
          <w:szCs w:val="28"/>
        </w:rPr>
        <w:t>вом. Следовательно, заключенные суициденты обращаются к окружающим для выражения собственных чувств и эмоций, справляясь таким образом с дистрессом, в то время как заключенные, поведение которых не носит аутодеструктивной направленности, прибегают к поддер</w:t>
      </w:r>
      <w:r>
        <w:rPr>
          <w:sz w:val="28"/>
          <w:szCs w:val="28"/>
        </w:rPr>
        <w:t>жке окружающих, одновременно пытаясь с их помощью найти выход из трудной жизненной ситуации.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необходимо отметить, что в структуре взаимосвязей переменных контрольной группы отсутствует показатель «избегание на уровне сознания».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</w:t>
      </w:r>
      <w:r>
        <w:rPr>
          <w:sz w:val="28"/>
          <w:szCs w:val="28"/>
        </w:rPr>
        <w:t xml:space="preserve"> итоги проведенного экспериментально-психологического исследования, можно сказать, что поставленные задачи были решены и подтверждена выдвинутая гипотеза о том, что заключенные, совершавшие попытки суицида или наносившие себе увечья, имеют личностные харак</w:t>
      </w:r>
      <w:r>
        <w:rPr>
          <w:sz w:val="28"/>
          <w:szCs w:val="28"/>
        </w:rPr>
        <w:t>теристики, препятствующие адаптации к условиям заключения и формирующие аутодеструктивные тенденции в поведении.</w:t>
      </w:r>
    </w:p>
    <w:p w:rsidR="00000000" w:rsidRDefault="00D668FF">
      <w:pPr>
        <w:shd w:val="clear" w:color="000000" w:fill="auto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Обладая сниженной способностью к саморегуляции и самоконтролю, заключенные с аутодеструктивным поведением склонны к импульсивным действиям </w:t>
      </w:r>
      <w:r>
        <w:rPr>
          <w:sz w:val="28"/>
          <w:szCs w:val="28"/>
        </w:rPr>
        <w:t>в стрессовых ситуациях, необдуманным поступкам.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Ведомые сиюминутными желаниями, заключенные суициденты способны на поступки, сопряженные с риском для жизни, не прогнозируя их негативных последствий.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Для заключенных с аутодеструктивным поведением харак</w:t>
      </w:r>
      <w:r>
        <w:rPr>
          <w:sz w:val="28"/>
          <w:szCs w:val="28"/>
        </w:rPr>
        <w:t>терна тенденция личностной отгороженности, что делает их закрытыми для помощи.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Суицидальное поведение заключенных - это «крик о помощи», стремление привлечь внимание окружающих к своим страданиям.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Заключенные суициденты позиционируют самоубийство как с</w:t>
      </w:r>
      <w:r>
        <w:rPr>
          <w:sz w:val="28"/>
          <w:szCs w:val="28"/>
        </w:rPr>
        <w:t>оциально одобряемый выход и склонны его оправдывать.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Заключенным с аутодеструктивным поведением свойственна отрицательная оценка себя, окружающих, негативная картина будущего.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Заключенные с саморазрушающим поведением используют малоадаптивные копинг-ст</w:t>
      </w:r>
      <w:r>
        <w:rPr>
          <w:sz w:val="28"/>
          <w:szCs w:val="28"/>
        </w:rPr>
        <w:t>ратегии и механизмы психологической защиты, направленные не на активное преодоление, а на устранение внутреннего эмоционального напряжения.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работе мы попытались одновременно исследовать личностные особенности, а также варианты коп</w:t>
      </w:r>
      <w:r>
        <w:rPr>
          <w:sz w:val="28"/>
          <w:szCs w:val="28"/>
        </w:rPr>
        <w:t>инг-стратегий и механизмы психологической защиты с целью выявления особенностей взаимосвязи данных переменных с суицидальным риском в группе заключенных с аутодеструктивным поведением и заключенных, поведение которых не характеризуется такой направленность</w:t>
      </w:r>
      <w:r>
        <w:rPr>
          <w:sz w:val="28"/>
          <w:szCs w:val="28"/>
        </w:rPr>
        <w:t>ю. Мы предположили, что определенные личностные характеристики могут вызывать суицидальное поведение.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была выдвинута гипотеза и том, что заключенные, совершавшие попытки суицида или наносившие себе увечья, имеют личностные характеристики, пр</w:t>
      </w:r>
      <w:r>
        <w:rPr>
          <w:sz w:val="28"/>
          <w:szCs w:val="28"/>
        </w:rPr>
        <w:t>епятствующие адаптации к условиям заключения и формирующие аутодеструктивные тенденции в поведении. Данная гипотеза в результате исследования была подтверждена.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всё же, изучение личностных особенностей, копинг-стратегий, психологических защит и суицидал</w:t>
      </w:r>
      <w:r>
        <w:rPr>
          <w:sz w:val="28"/>
          <w:szCs w:val="28"/>
        </w:rPr>
        <w:t>ьного риска - предмет более глубокого и длительного изучения. Данная работа - только попытка подойти к теме особенностей суицидального поведения и факторов, к нему приводящих, и не является оптимальным исследованием аутодеструктивного поведения.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в результате эксперимента данные, на наш взгляд, имеют практическую значимость для диагностики, превенции, психопрофилактики и психокоррекции проявления саморазрушающего поведения человека.</w:t>
      </w: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668F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Список литературы:</w:t>
      </w:r>
    </w:p>
    <w:p w:rsidR="00000000" w:rsidRDefault="00D668FF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D668FF">
      <w:pPr>
        <w:shd w:val="clear" w:color="000000" w:fill="auto"/>
        <w:tabs>
          <w:tab w:val="left" w:pos="567"/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Абрумова А.Г., Тихоненко В.А., Бергельсо</w:t>
      </w:r>
      <w:r>
        <w:rPr>
          <w:sz w:val="28"/>
          <w:szCs w:val="28"/>
        </w:rPr>
        <w:t>н Л.Л. Социально-психологическая дезадаптация личности и профилактика суицида // Вопросы психологии. 1981. №4. - с. 91 - 101.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Анцыферова Л.И. Личность в трудных жизненных условиях: переосмысливание, преобразование ситуаций и психологическая защита // Пс</w:t>
      </w:r>
      <w:r>
        <w:rPr>
          <w:sz w:val="28"/>
          <w:szCs w:val="28"/>
        </w:rPr>
        <w:t>ихологический журнал. 1994. Том 15. №1. - с. 3 - 17.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Бассин Ф.В., Бурлакова М.К., Волков В.Н. Проблема психологической защиты // Психологический журнал. 1988. Том 9. №3. - с. 78 - 86.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Васильев В.Л. Юридическая психология: Учебник для вузов. - М.: Юрид</w:t>
      </w:r>
      <w:r>
        <w:rPr>
          <w:sz w:val="28"/>
          <w:szCs w:val="28"/>
        </w:rPr>
        <w:t>.лит., 1991. - 464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Василюк Ф.Е. Психология переживания. Анализ преодоления критических ситуаций. - М., 1984.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Глоточкин А.Д., Пирожков В.Ф. Психические состояния человека, лишенного свободы. М., 1968. - 42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Голованевская В.И. Характеристики Я-кон</w:t>
      </w:r>
      <w:r>
        <w:rPr>
          <w:sz w:val="28"/>
          <w:szCs w:val="28"/>
        </w:rPr>
        <w:t>цепции и предпочтение стратегий совладающего поведения // Вестник Московского университета. 2003. Серия 14. №4. - с. 30 - 36.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Горбатов С.В. Личностный инфантилизм и деструктивное поведение подростков, находящихся в условиях учебного заведения закрытого т</w:t>
      </w:r>
      <w:r>
        <w:rPr>
          <w:sz w:val="28"/>
          <w:szCs w:val="28"/>
        </w:rPr>
        <w:t>ипа / Актуальные проблемы психологической теории и практики. Сборник научных трудов под ред. А.А. Крылова - СПб., 1995. (Экспериментальная и прикладная психология; Вып. 14). - С. 113 - 118.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Грановская Р.М. Элементы практической психологии. - Л., 1988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</w:t>
      </w:r>
      <w:r>
        <w:rPr>
          <w:sz w:val="28"/>
          <w:szCs w:val="28"/>
        </w:rPr>
        <w:t>икая Л.Г., Махнач А.В. Отношение человека к неблагоприятным жизненным событиям и факторы его формирования // Психологический журнал. 1996. Том 17. №3. - с.137 - 147.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Еникеев М.И. Юридическая психология: Учебник для вузов. - М.: Норма, 2006 - 512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Ефр</w:t>
      </w:r>
      <w:r>
        <w:rPr>
          <w:sz w:val="28"/>
          <w:szCs w:val="28"/>
        </w:rPr>
        <w:t>емов В.С. Основы суицидологи. СПб: «Издательство «Диалект», 2004. - 480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Зотов М.В. Суицидальное поведение: механизмы развития, диагностика, коррекция. - СПб.: Речь, 2006. - 144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Киршбаум Э.И., Еремеева А.И. Психологическая защита. - 3-е изд.-М.: С</w:t>
      </w:r>
      <w:r>
        <w:rPr>
          <w:sz w:val="28"/>
          <w:szCs w:val="28"/>
        </w:rPr>
        <w:t>мысл: СПб.: Питер, 2005.-176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Китаев-Смык Л.А. Психология стресса. М.: «Наука», 1983. - 368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Ковалев О.Г., Тимонин Н.П., Суслов Э.А. Психологические проблемы суицидального поведения осужденных в пенитенциарных учреждениях России // Психологический </w:t>
      </w:r>
      <w:r>
        <w:rPr>
          <w:sz w:val="28"/>
          <w:szCs w:val="28"/>
        </w:rPr>
        <w:t>журнал. 1998. Том 19. №5. - с.30-37.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Конончук Н.В. О психологическом смысле суицидов // Психологический журнал. 1989. Том 10. №5. - с. 95 - 102.</w:t>
      </w:r>
    </w:p>
    <w:p w:rsidR="00000000" w:rsidRDefault="00D668FF">
      <w:pPr>
        <w:shd w:val="clear" w:color="000000" w:fill="auto"/>
        <w:tabs>
          <w:tab w:val="left" w:pos="567"/>
          <w:tab w:val="left" w:pos="1440"/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Короленко Ц.П., Донских Т.А. Семь путей к катастрофе: Деструктивное поведение в современном мире. Новосиб</w:t>
      </w:r>
      <w:r>
        <w:rPr>
          <w:sz w:val="28"/>
          <w:szCs w:val="28"/>
        </w:rPr>
        <w:t>ирск: Наука, 1990.</w:t>
      </w:r>
    </w:p>
    <w:p w:rsidR="00000000" w:rsidRDefault="00D668FF">
      <w:pPr>
        <w:shd w:val="clear" w:color="000000" w:fill="auto"/>
        <w:tabs>
          <w:tab w:val="left" w:pos="567"/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Крюкова Т.Л. Возрастные и кросскультурные различия в стратегиях совладающего поведения // Психологический журнал. - 2005. - № 2. - С. 5 - 15.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Курбатова Т.Н. Криминальная психология. Методические указания по спецкурсу. Л., 1987.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Левитов Н.Д. Психологическое состояние агрессии // Вопросы психологии. - 1972. - № 6. - С. 168 - 172.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Личко А.Е. Психопатии и акцентуации характера у подростков. - Л.: Медицина, 1983.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Менделевич В.Д. Психология девиантного поведения. Учебное пособие. </w:t>
      </w:r>
      <w:r>
        <w:rPr>
          <w:sz w:val="28"/>
          <w:szCs w:val="28"/>
        </w:rPr>
        <w:t>- СПб.: Речь, 2005. - 455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Меннингер К. Война с самим собой. - М.: ЭСКМО-Пресс, 2000.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Нартова-Бочавер С.К. «</w:t>
      </w:r>
      <w:r>
        <w:rPr>
          <w:sz w:val="28"/>
          <w:szCs w:val="28"/>
          <w:lang w:val="en-US"/>
        </w:rPr>
        <w:t>Coping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behavior</w:t>
      </w:r>
      <w:r>
        <w:rPr>
          <w:sz w:val="28"/>
          <w:szCs w:val="28"/>
        </w:rPr>
        <w:t>» в системе понятия психологии личности // Психологический журнал. 1997. Том 18. №5. - с. 20 - 29.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Наследов А.Д. Математичес</w:t>
      </w:r>
      <w:r>
        <w:rPr>
          <w:sz w:val="28"/>
          <w:szCs w:val="28"/>
        </w:rPr>
        <w:t>кие методы психологического исследования. Анализ и интерпретация данных. Учебное пособие. 2-е изд. СПб.: Речь, 2006. - 392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Никольская И.М., Грановская Р.М. Психологическая защита у детей. - СПб.: Речь, 2001. - 507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Психологическая диагностика инде</w:t>
      </w:r>
      <w:r>
        <w:rPr>
          <w:sz w:val="28"/>
          <w:szCs w:val="28"/>
        </w:rPr>
        <w:t>кса жизненного стиля (пособие для врачей). Под ред. Л.И. Вассерман. СПб, 1999.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Попов Ю.В. Границы и типы саморазрушающего поведения у детей и подростков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Психологическое изучение личности преступника (методы исследования).- М., 1976.</w:t>
      </w:r>
    </w:p>
    <w:p w:rsidR="00000000" w:rsidRDefault="00D668FF">
      <w:pPr>
        <w:shd w:val="clear" w:color="000000" w:fill="auto"/>
        <w:tabs>
          <w:tab w:val="left" w:pos="567"/>
          <w:tab w:val="left" w:pos="1440"/>
          <w:tab w:val="left" w:pos="2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Реан А.А. Агрес</w:t>
      </w:r>
      <w:r>
        <w:rPr>
          <w:sz w:val="28"/>
          <w:szCs w:val="28"/>
        </w:rPr>
        <w:t>сия и агрессивность личности. СПб, 1995.- 37 с.</w:t>
      </w:r>
    </w:p>
    <w:p w:rsidR="00000000" w:rsidRDefault="00D668FF">
      <w:pPr>
        <w:shd w:val="clear" w:color="000000" w:fill="auto"/>
        <w:tabs>
          <w:tab w:val="left" w:pos="567"/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Реан А.А. Аутоагрессивный паттерн личности // Тезисы научно-практической конференции «Ананьевские чтения - 98». СПб., 1998. С. 52 - 54.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Самосознание и защитные механизмы личности. Хрестоматия. - Самар</w:t>
      </w:r>
      <w:r>
        <w:rPr>
          <w:sz w:val="28"/>
          <w:szCs w:val="28"/>
        </w:rPr>
        <w:t>а: Издательский Дом «БАХРАХ-М», 2003. - 656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Слуцкий А.С., Занадворов М.С. Некоторые психологические и клинические аспекты поведения суицидентов // Психологический журнал. 1992. Том 13. №1. - с. 77 - 85.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Суицидология: Прошлое и настоящее: Проблема са</w:t>
      </w:r>
      <w:r>
        <w:rPr>
          <w:sz w:val="28"/>
          <w:szCs w:val="28"/>
        </w:rPr>
        <w:t>моубийства в трудах философов, социологов, психотерапевтов и художественных текстах. - М., «Когито-Центр», 2001. - 569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Хьелл. Л., Зиглер Д. Теории личности. - 3-е изд.- СПб.: Питер, 2005. - 607 с.</w:t>
      </w:r>
    </w:p>
    <w:p w:rsidR="00000000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Шнейдман Э. Душа самоубийцы. - М.: Смысл, 2001. - 31</w:t>
      </w:r>
      <w:r>
        <w:rPr>
          <w:sz w:val="28"/>
          <w:szCs w:val="28"/>
        </w:rPr>
        <w:t>5 с.</w:t>
      </w:r>
    </w:p>
    <w:p w:rsidR="00D668FF" w:rsidRDefault="00D668FF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Шустов Д.И. Аутоагрессия, суицид и алкоголизм. - М.: «Когито-Центр», 2004. - 214 с.</w:t>
      </w:r>
    </w:p>
    <w:sectPr w:rsidR="00D668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BC"/>
    <w:rsid w:val="00A822BC"/>
    <w:rsid w:val="00D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64926F-2A10-4DE4-A672-056095B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14944</Words>
  <Characters>85181</Characters>
  <Application>Microsoft Office Word</Application>
  <DocSecurity>0</DocSecurity>
  <Lines>709</Lines>
  <Paragraphs>199</Paragraphs>
  <ScaleCrop>false</ScaleCrop>
  <Company/>
  <LinksUpToDate>false</LinksUpToDate>
  <CharactersWithSpaces>99926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2025-04-18T10:47:00Z</dcterms:created>
  <dcterms:modified xsi:type="dcterms:W3CDTF">2025-04-18T10:47:00Z</dcterms:modified>
</cp:coreProperties>
</file>