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Частное учреждение образования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«БИП - Институт правоведения»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Международного права и Юридической психологии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«Общая психология»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Проблема и</w:t>
      </w:r>
      <w:r>
        <w:rPr>
          <w:rFonts w:ascii="Times New Roman CYR" w:hAnsi="Times New Roman CYR" w:cs="Times New Roman CYR"/>
          <w:sz w:val="28"/>
          <w:szCs w:val="28"/>
        </w:rPr>
        <w:t>нтеллекта животных в психологических исследованиях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1 курса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№ 1, ФМП и ЮП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«психология»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О.Л. Гайдук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Гадилия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Минск,2011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1.Анализ литературы по проблеме интеллект ж</w:t>
      </w:r>
      <w:r>
        <w:rPr>
          <w:rFonts w:ascii="Times New Roman CYR" w:hAnsi="Times New Roman CYR" w:cs="Times New Roman CYR"/>
          <w:sz w:val="28"/>
          <w:szCs w:val="28"/>
        </w:rPr>
        <w:t>ивотных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категорий интеллекта и её характеристики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Интеллект животных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психологических исследований, посвященных изучению интеллекта животных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 статьи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используемых источников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</w:t>
      </w:r>
      <w:r>
        <w:rPr>
          <w:rFonts w:ascii="Times New Roman CYR" w:hAnsi="Times New Roman CYR" w:cs="Times New Roman CYR"/>
          <w:sz w:val="28"/>
          <w:szCs w:val="28"/>
        </w:rPr>
        <w:t>емя становится общепризнанным, что адаптивность поведения обеспечивается не двумя, как это долгое время было принято считать, а тремя факторами: не только инстинктами и способностью к обучению, но также наличием у животных элементарных форм мышления - зача</w:t>
      </w:r>
      <w:r>
        <w:rPr>
          <w:rFonts w:ascii="Times New Roman CYR" w:hAnsi="Times New Roman CYR" w:cs="Times New Roman CYR"/>
          <w:sz w:val="28"/>
          <w:szCs w:val="28"/>
        </w:rPr>
        <w:t>тков наиболее сложной психической функции человека. Говоря о мышлении животных, мы исходим из того, что у человека это явление многогранное. Прежде всего, мышление - это “отыскание нового” , это решение новых задач в неожиданно возникших ситуациях. Согласн</w:t>
      </w:r>
      <w:r>
        <w:rPr>
          <w:rFonts w:ascii="Times New Roman CYR" w:hAnsi="Times New Roman CYR" w:cs="Times New Roman CYR"/>
          <w:sz w:val="28"/>
          <w:szCs w:val="28"/>
        </w:rPr>
        <w:t>о более широкому определению, мышление - это “процесс познавательной деятельности, при котором субъект оперирует различными видами обобщений, включая образы, понятия и категории, составляющие внутреннюю картину его мира” . При этом мы, согласно Н. Н. Ладыг</w:t>
      </w:r>
      <w:r>
        <w:rPr>
          <w:rFonts w:ascii="Times New Roman CYR" w:hAnsi="Times New Roman CYR" w:cs="Times New Roman CYR"/>
          <w:sz w:val="28"/>
          <w:szCs w:val="28"/>
        </w:rPr>
        <w:t>иной-Котс , учитываем, что при рассмотрении высших когнитивных функций животных “...следует отбрасывать все обычно взаимно перемешиваемые понятия, такие как ум, разум, рассудок и заменять их термином “мышление”, подразумевая под этим последним только 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еское, самостоятельное мышление, сопровождающееся процессами абстрагирования, образованием понятий, суждений, умозаключений”(11,с.112).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критерий, позволяющий “диагностировать” предположительно разумные акты поведения, содержится в определении А. Р.</w:t>
      </w:r>
      <w:r>
        <w:rPr>
          <w:rFonts w:ascii="Times New Roman CYR" w:hAnsi="Times New Roman CYR" w:cs="Times New Roman CYR"/>
          <w:sz w:val="28"/>
          <w:szCs w:val="28"/>
        </w:rPr>
        <w:t xml:space="preserve"> Лурия . Он акцентировал внимание на той стороне и функции мышления, которая связана с “отысканием нового”. Согласно его определению “акт мышления возникает только тогда, когда у субъекта существует соответствующий мотив, делающий задачу актуальной, а реше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ее необходимым, и когда субъект оказывается в ситуации, относительно выхода, из которой у него нет готового решения - привычного (т.е. приобретенного в процессе обучения) или врожденного”. С моей точки зрения именно это определение может служить неким </w:t>
      </w:r>
      <w:r>
        <w:rPr>
          <w:rFonts w:ascii="Times New Roman CYR" w:hAnsi="Times New Roman CYR" w:cs="Times New Roman CYR"/>
          <w:sz w:val="28"/>
          <w:szCs w:val="28"/>
        </w:rPr>
        <w:t xml:space="preserve">критерием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рассмотрении и оценке возможной природы нестандартных актов поведения животных в природе.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 наличии у животных мышления складывалось на протяжении всей истории человечества на базе накопленного опыта, многочисленных фактов, сви</w:t>
      </w:r>
      <w:r>
        <w:rPr>
          <w:rFonts w:ascii="Times New Roman CYR" w:hAnsi="Times New Roman CYR" w:cs="Times New Roman CYR"/>
          <w:sz w:val="28"/>
          <w:szCs w:val="28"/>
        </w:rPr>
        <w:t>детельствующих о “сообразительности”, “разумности” действий многих особей в непредвиденных обстоятельствах. Так, например, Ч. Дарвин описал свои наблюдения за такими эпизодами из жизни собак, которые никак нельзя отнести к проявлениям инстинкта или же к ре</w:t>
      </w:r>
      <w:r>
        <w:rPr>
          <w:rFonts w:ascii="Times New Roman CYR" w:hAnsi="Times New Roman CYR" w:cs="Times New Roman CYR"/>
          <w:sz w:val="28"/>
          <w:szCs w:val="28"/>
        </w:rPr>
        <w:t>зультатам предшествующего обучения. Будет показано, что именно такого рода наблюдения заставили Дарвина уверенно писать о наличии у животных мышления (он употреблял термин reasoning) и об отсутствии “непроходимой пропасти” между психикой человека и животны</w:t>
      </w:r>
      <w:r>
        <w:rPr>
          <w:rFonts w:ascii="Times New Roman CYR" w:hAnsi="Times New Roman CYR" w:cs="Times New Roman CYR"/>
          <w:sz w:val="28"/>
          <w:szCs w:val="28"/>
        </w:rPr>
        <w:t xml:space="preserve">х. На протяжении ХХ в. эти взгляды Ч. Дарвина многократно подтверждались экспериментально.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развитии этих представлений сыграли работы Л. В. Крушинского . Его наблюдения позволили ему не только обнаружить разумные акты поведения собак, но и р</w:t>
      </w:r>
      <w:r>
        <w:rPr>
          <w:rFonts w:ascii="Times New Roman CYR" w:hAnsi="Times New Roman CYR" w:cs="Times New Roman CYR"/>
          <w:sz w:val="28"/>
          <w:szCs w:val="28"/>
        </w:rPr>
        <w:t xml:space="preserve">азработать на этой основе экспериментальные методики, которые позволяли изучать разум животных экспериментальными методами (тест на экстраполяцию и на оперирование геометрическими свойствами предметов). Будет показано, что к настоящему времени разработаны </w:t>
      </w:r>
      <w:r>
        <w:rPr>
          <w:rFonts w:ascii="Times New Roman CYR" w:hAnsi="Times New Roman CYR" w:cs="Times New Roman CYR"/>
          <w:sz w:val="28"/>
          <w:szCs w:val="28"/>
        </w:rPr>
        <w:t>и другие, весьма многочисленные экспериментальные методики, позволяющие исследовать все основные виды мышления, перечисленные ниже: . Экстренное улавливание структуры элементарных логических задач (“инсайт” по В. Келеру). Решение новых задач по Л. В. Круши</w:t>
      </w:r>
      <w:r>
        <w:rPr>
          <w:rFonts w:ascii="Times New Roman CYR" w:hAnsi="Times New Roman CYR" w:cs="Times New Roman CYR"/>
          <w:sz w:val="28"/>
          <w:szCs w:val="28"/>
        </w:rPr>
        <w:t>нскому за счет экстренного улавливания их структуры.. Экстренная реорганизация элементов прошлого опыта для создания нового решения, независимого от сформированных навыков. . Выявление общего алгоритма при решении серии однотипных задач (формирование устан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овки на обучение по H. Harlow).. Операции обобщения и абстрагирования (формирование обобщений на допонятийном уровне,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уровне довербальных понятий, усвоение символов и оперирование ими).. Операции логического вывода: (транзитивное заключение; выявление а</w:t>
      </w:r>
      <w:r>
        <w:rPr>
          <w:rFonts w:ascii="Times New Roman CYR" w:hAnsi="Times New Roman CYR" w:cs="Times New Roman CYR"/>
          <w:sz w:val="28"/>
          <w:szCs w:val="28"/>
        </w:rPr>
        <w:t xml:space="preserve">налогий).. “Макиавеллиевский” интеллект, основанный на понимании взаимоотношений особей внутри сообщества - социальные знания (social cognition), на наличии самосознания и понимания ментальных состояний других особей (Зорин, Полетаев 2003).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важных</w:t>
      </w:r>
      <w:r>
        <w:rPr>
          <w:rFonts w:ascii="Times New Roman CYR" w:hAnsi="Times New Roman CYR" w:cs="Times New Roman CYR"/>
          <w:sz w:val="28"/>
          <w:szCs w:val="28"/>
        </w:rPr>
        <w:t xml:space="preserve"> тенденций современных исследований - комплексный анализ когнитивных способностей животных с помощью разноплановых тестов, относящихся ко всем или большинству указанных категорий, которые позволяют точно оценивать интеллект животных разных групп, подобно т</w:t>
      </w:r>
      <w:r>
        <w:rPr>
          <w:rFonts w:ascii="Times New Roman CYR" w:hAnsi="Times New Roman CYR" w:cs="Times New Roman CYR"/>
          <w:sz w:val="28"/>
          <w:szCs w:val="28"/>
        </w:rPr>
        <w:t xml:space="preserve">ому, как для оценки интеллекта человека во всех его многообразии существуют специальные тесты.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 позволяет выяснить, могут ли его представители решать только одну какую-то или же самые разные задачи в разной степени связанные (или совершенно не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связанные) со спецификой пищевого поведения и другими экологическими приспособлениями.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этим исследованиям учёным удалось показать, какие формы мышления имеются у представителей разных групп животных, и как они связаны с уровнем структурно-функц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иональной организации мозга. Оказалось, что наиболее простые акты мышления доступны даже рептилиям, тогда как человекообразные обезьяны обладают разнообразными способностями, более развитыми, чем у всех остальных позвоночных, и приближающимися к некоторым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способностям человека. В частности показано, что при определенных условиях воспитания шимпанзе овладевают простым аналогом языка человека и оперируют им на уровне 2,5-летних детей.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курсовой работы является развитие психики в филогенезе.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</w:t>
      </w:r>
      <w:r>
        <w:rPr>
          <w:rFonts w:ascii="Times New Roman CYR" w:hAnsi="Times New Roman CYR" w:cs="Times New Roman CYR"/>
          <w:sz w:val="28"/>
          <w:szCs w:val="28"/>
        </w:rPr>
        <w:t>: особенности развития интеллекта животных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работы: изучить проблему интеллекта животных в психологической литературе.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)Проанализировать литературу по проблеме развития психики в филогенезе.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литературу по проблеме интеллекта живо</w:t>
      </w:r>
      <w:r>
        <w:rPr>
          <w:rFonts w:ascii="Times New Roman CYR" w:hAnsi="Times New Roman CYR" w:cs="Times New Roman CYR"/>
          <w:sz w:val="28"/>
          <w:szCs w:val="28"/>
        </w:rPr>
        <w:t>тных.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 Анализ литературы по проблеме интеллекта животных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категории интеллекта и её характеристики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Представление &lt;http://mirslovarei.com/content_psy/xudozhestvennye-predstavlenija-2605.html&gt;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разные виды животных различаются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по уровню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интеллекта &lt;http://mirslovarei.com/content_psy/kristallizovavshijsja-intellekt-109.html&gt;</w:t>
      </w:r>
      <w:r>
        <w:rPr>
          <w:rFonts w:ascii="Times New Roman CYR" w:hAnsi="Times New Roman CYR" w:cs="Times New Roman CYR"/>
          <w:sz w:val="28"/>
          <w:szCs w:val="28"/>
        </w:rPr>
        <w:t>, прочно укрепилось в сознании людей. Многочисленные научно-популярные статьи и различные телевизионные программы посвящены сравнению интеллектуального уровн</w:t>
      </w:r>
      <w:r>
        <w:rPr>
          <w:rFonts w:ascii="Times New Roman CYR" w:hAnsi="Times New Roman CYR" w:cs="Times New Roman CYR"/>
          <w:sz w:val="28"/>
          <w:szCs w:val="28"/>
        </w:rPr>
        <w:t xml:space="preserve">я котов и собак,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коров &lt;http://mirslovarei.com/content_psy/uroven-vozbuzhdennosti-kory-golovnogo-mozga-295.html&gt;</w:t>
      </w:r>
      <w:r>
        <w:rPr>
          <w:rFonts w:ascii="Times New Roman CYR" w:hAnsi="Times New Roman CYR" w:cs="Times New Roman CYR"/>
          <w:sz w:val="28"/>
          <w:szCs w:val="28"/>
        </w:rPr>
        <w:t xml:space="preserve"> и свиней, а так же других групп животных. Даже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Аристотель &lt;http://mirslovarei.com/content_psy/aristotel-1062.html&gt;</w:t>
      </w:r>
      <w:r>
        <w:rPr>
          <w:rFonts w:ascii="Times New Roman CYR" w:hAnsi="Times New Roman CYR" w:cs="Times New Roman CYR"/>
          <w:sz w:val="28"/>
          <w:szCs w:val="28"/>
        </w:rPr>
        <w:t xml:space="preserve"> пытался упорядочить биолог в</w:t>
      </w:r>
      <w:r>
        <w:rPr>
          <w:rFonts w:ascii="Times New Roman CYR" w:hAnsi="Times New Roman CYR" w:cs="Times New Roman CYR"/>
          <w:sz w:val="28"/>
          <w:szCs w:val="28"/>
        </w:rPr>
        <w:t xml:space="preserve">иды на единой шкале интеллекта. Некоторые склонны считать, что существует некая унитарная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черта &lt;http://mirslovarei.com/content_psy/dinamicheskaja-cherta-56.html&gt;</w:t>
      </w:r>
      <w:r>
        <w:rPr>
          <w:rFonts w:ascii="Times New Roman CYR" w:hAnsi="Times New Roman CYR" w:cs="Times New Roman CYR"/>
          <w:sz w:val="28"/>
          <w:szCs w:val="28"/>
        </w:rPr>
        <w:t>, "интеллект", и одним видам она присуща в большей степени, чем другим. Хотя, по всей вероятно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такая теория является довольно безосновательной . На протяжении всей истории философии можно проследить теорию, согласно которой в регуляцию поведения людей и животных вовлечены различные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процессы &lt;http://mirslovarei.com/content_psy/process-vstrechi-2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12.html&gt;</w:t>
      </w:r>
      <w:r>
        <w:rPr>
          <w:rFonts w:ascii="Times New Roman CYR" w:hAnsi="Times New Roman CYR" w:cs="Times New Roman CYR"/>
          <w:sz w:val="28"/>
          <w:szCs w:val="28"/>
        </w:rPr>
        <w:t xml:space="preserve">. Так, Р. Декарт писал, что "после заблуждения атеизма, ничто не уводит слабые умы так далеко от истины, как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идея &lt;http://mirslovarei.com/content_psy/ideja-2820.html&gt;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ум животных сходен с нашим"[2] С приходом идей Ч. Дарвина возникло пре</w:t>
      </w:r>
      <w:r>
        <w:rPr>
          <w:rFonts w:ascii="Times New Roman CYR" w:hAnsi="Times New Roman CYR" w:cs="Times New Roman CYR"/>
          <w:sz w:val="28"/>
          <w:szCs w:val="28"/>
        </w:rPr>
        <w:t xml:space="preserve">дставление о непрерывности умственных процессов. Дарвин, Романес и другие цитировали многочисленные истории, в которых акцентировалось человекоподобное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поведение &lt;http://mirslovarei.com/content_psy/pereopredelenie-povedenija-179.html&gt;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животных. В ответ на </w:t>
      </w:r>
      <w:r>
        <w:rPr>
          <w:rFonts w:ascii="Times New Roman CYR" w:hAnsi="Times New Roman CYR" w:cs="Times New Roman CYR"/>
          <w:sz w:val="28"/>
          <w:szCs w:val="28"/>
        </w:rPr>
        <w:t xml:space="preserve">такой подход К. Ллойд Морган, Жак Леб и другие призывали к тщательному экспериментальному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анализу &lt;http://mirslovarei.com/content_psy/faktornyj-analiz-301.html&gt;</w:t>
      </w:r>
      <w:r>
        <w:rPr>
          <w:rFonts w:ascii="Times New Roman CYR" w:hAnsi="Times New Roman CYR" w:cs="Times New Roman CYR"/>
          <w:sz w:val="28"/>
          <w:szCs w:val="28"/>
        </w:rPr>
        <w:t xml:space="preserve"> научения вместо опоры на бездоказательные истории о животных. На первых этапах изучения выдающи</w:t>
      </w:r>
      <w:r>
        <w:rPr>
          <w:rFonts w:ascii="Times New Roman CYR" w:hAnsi="Times New Roman CYR" w:cs="Times New Roman CYR"/>
          <w:sz w:val="28"/>
          <w:szCs w:val="28"/>
        </w:rPr>
        <w:t xml:space="preserve">мся новатором стал Э. Л. Торндайк, он писал, что "постоянно теряются сотни собак, и никто этого даже не замечает, и тем более не публикует заметок об этом в научных журналах .Но стоит только одному псу найти дорогу от Бруклина до Йонкерса, и этот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факт &lt;htt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p://mirslovarei.com/content_psy/fakt-2532.html&gt;</w:t>
      </w:r>
      <w:r>
        <w:rPr>
          <w:rFonts w:ascii="Times New Roman CYR" w:hAnsi="Times New Roman CYR" w:cs="Times New Roman CYR"/>
          <w:sz w:val="28"/>
          <w:szCs w:val="28"/>
        </w:rPr>
        <w:t xml:space="preserve"> тотчас же становится муссируемым слухом"(5,с.43) На протяжении своей короткой карьеры сравнительного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психолога &lt;http://mirslovarei.com/content_psy/geshtalt-psixologija-43.html&gt;</w:t>
      </w:r>
      <w:r>
        <w:rPr>
          <w:rFonts w:ascii="Times New Roman CYR" w:hAnsi="Times New Roman CYR" w:cs="Times New Roman CYR"/>
          <w:sz w:val="28"/>
          <w:szCs w:val="28"/>
        </w:rPr>
        <w:t xml:space="preserve"> Э. Л. Торндайк исследовал множе</w:t>
      </w:r>
      <w:r>
        <w:rPr>
          <w:rFonts w:ascii="Times New Roman CYR" w:hAnsi="Times New Roman CYR" w:cs="Times New Roman CYR"/>
          <w:sz w:val="28"/>
          <w:szCs w:val="28"/>
        </w:rPr>
        <w:t>ство видов животных. Он пришел к следующему заключению: "Формально краб, рыба, черепаха, собака, кошка, обезьяна и младенец обладают очень сходным интеллектом и характером, которые представляют собой систему связей, изменяющуюся согласно законам упражнения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эффекта"[4] Хотя биологические виды считали различающимися как в отношении устанавливаемых связей, так и их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способности &lt;http://mirslovarei.com/content_psy/sposobnost-267.html&gt;</w:t>
      </w:r>
      <w:r>
        <w:rPr>
          <w:rFonts w:ascii="Times New Roman CYR" w:hAnsi="Times New Roman CYR" w:cs="Times New Roman CYR"/>
          <w:sz w:val="28"/>
          <w:szCs w:val="28"/>
        </w:rPr>
        <w:t xml:space="preserve"> делать это, подразумевался единый процесс. Э. Л. Торндайк редко прибегал к п</w:t>
      </w:r>
      <w:r>
        <w:rPr>
          <w:rFonts w:ascii="Times New Roman CYR" w:hAnsi="Times New Roman CYR" w:cs="Times New Roman CYR"/>
          <w:sz w:val="28"/>
          <w:szCs w:val="28"/>
        </w:rPr>
        <w:t xml:space="preserve">ростым сравнениям "интеллекта". Он считал, что одна из функций сравнительной психологии - проследить эволюцию человеческого интеллекта и "что ее выполнению мало поможет тот факт, что собаки сообразительнее кошек, киты - тюленей, а лошади - коров"(7,с.67). </w:t>
      </w:r>
      <w:r>
        <w:rPr>
          <w:rFonts w:ascii="Times New Roman CYR" w:hAnsi="Times New Roman CYR" w:cs="Times New Roman CYR"/>
          <w:sz w:val="28"/>
          <w:szCs w:val="28"/>
        </w:rPr>
        <w:t xml:space="preserve">Проделано достаточное количество работ, что позволяет составить весьма резонное представление об том, что люди и человекообразные обезьяны по способности к научению не имеют себе равных среди остальных животных Тем не менее, простой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метод &lt;http://mirslovar</w:t>
      </w:r>
      <w:r>
        <w:rPr>
          <w:rFonts w:ascii="Times New Roman CYR" w:hAnsi="Times New Roman CYR" w:cs="Times New Roman CYR"/>
          <w:sz w:val="28"/>
          <w:szCs w:val="28"/>
          <w:u w:val="single"/>
        </w:rPr>
        <w:t>ei.com/content_psy/aktivnye-metody-podgotovki-psixoterapevtov-447.html&gt;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расположения животных вдоль единой шкалы так и не появился.Так же нет и никаких достоверных указаний на то, что процессы, лежащие в основе научения человека, принципиально отличаются о</w:t>
      </w:r>
      <w:r>
        <w:rPr>
          <w:rFonts w:ascii="Times New Roman CYR" w:hAnsi="Times New Roman CYR" w:cs="Times New Roman CYR"/>
          <w:sz w:val="28"/>
          <w:szCs w:val="28"/>
        </w:rPr>
        <w:t xml:space="preserve">т тех, на которых базируется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научение &lt;http://mirslovarei.com/content_psy/kognitivnoe-nauchenie-569.html&gt;</w:t>
      </w:r>
      <w:r>
        <w:rPr>
          <w:rFonts w:ascii="Times New Roman CYR" w:hAnsi="Times New Roman CYR" w:cs="Times New Roman CYR"/>
          <w:sz w:val="28"/>
          <w:szCs w:val="28"/>
        </w:rPr>
        <w:t xml:space="preserve"> у остальных видов животных. В попытке продемонстрировать научение у таких одноклеточных организмов, как инфузория-туфелька и амеба, выполнено множеств</w:t>
      </w:r>
      <w:r>
        <w:rPr>
          <w:rFonts w:ascii="Times New Roman CYR" w:hAnsi="Times New Roman CYR" w:cs="Times New Roman CYR"/>
          <w:sz w:val="28"/>
          <w:szCs w:val="28"/>
        </w:rPr>
        <w:t xml:space="preserve">о работ. Одноклеточные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организмы &lt;http://mirslovarei.com/content_psy/mudrost-organizma-131.html&gt;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чувствительны к таким факторам, как рН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концентрация &lt;http://mirslovarei.com/content_psy/koncentracija-36654.html&gt;</w:t>
      </w:r>
      <w:r>
        <w:rPr>
          <w:rFonts w:ascii="Times New Roman CYR" w:hAnsi="Times New Roman CYR" w:cs="Times New Roman CYR"/>
          <w:sz w:val="28"/>
          <w:szCs w:val="28"/>
        </w:rPr>
        <w:t xml:space="preserve"> ионов водорода), содержание сахара и углекис</w:t>
      </w:r>
      <w:r>
        <w:rPr>
          <w:rFonts w:ascii="Times New Roman CYR" w:hAnsi="Times New Roman CYR" w:cs="Times New Roman CYR"/>
          <w:sz w:val="28"/>
          <w:szCs w:val="28"/>
        </w:rPr>
        <w:t xml:space="preserve">лого газа в воде Многие из манипуляций, использованные в опытах по научению, например, пропускание электрического тока и снабжение пищей, влияли на эти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факторы &lt;http://mirslovarei.com/content_psy/faktor-299.html&gt;</w:t>
      </w:r>
      <w:r>
        <w:rPr>
          <w:rFonts w:ascii="Times New Roman CYR" w:hAnsi="Times New Roman CYR" w:cs="Times New Roman CYR"/>
          <w:sz w:val="28"/>
          <w:szCs w:val="28"/>
        </w:rPr>
        <w:t>. То есть, не представляется возможным 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определить, произошло ли научение или была изменена среда обитания. Простейший подход к изучению интеллекта лежит в использовании простейших задач. Можно было бы сравнить скорость приобретения реакции при классическом и инструментальном научении у различн</w:t>
      </w:r>
      <w:r>
        <w:rPr>
          <w:rFonts w:ascii="Times New Roman CYR" w:hAnsi="Times New Roman CYR" w:cs="Times New Roman CYR"/>
          <w:sz w:val="28"/>
          <w:szCs w:val="28"/>
        </w:rPr>
        <w:t>ых животных, можно так же было бы исследовать научение в лабиринтах и другие простые формы научения дискриминации ,но к сожалению, подобные сравнительные исследования не позволили построить линейную шкалу интеллекта. Некоторые виды с относительно сложно ус</w:t>
      </w:r>
      <w:r>
        <w:rPr>
          <w:rFonts w:ascii="Times New Roman CYR" w:hAnsi="Times New Roman CYR" w:cs="Times New Roman CYR"/>
          <w:sz w:val="28"/>
          <w:szCs w:val="28"/>
        </w:rPr>
        <w:t>троенным мозгом медленнее выполняли определенные задания, чем животные с более примитивным мозгом. Поиск задач для дифференциации биологических видов привел к выводу о том, что необходимо усложнить подлежащие различению стимулы .Наиболее широко изученной з</w:t>
      </w:r>
      <w:r>
        <w:rPr>
          <w:rFonts w:ascii="Times New Roman CYR" w:hAnsi="Times New Roman CYR" w:cs="Times New Roman CYR"/>
          <w:sz w:val="28"/>
          <w:szCs w:val="28"/>
        </w:rPr>
        <w:t xml:space="preserve">адачей такого рода является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задача &lt;http://mirslovarei.com/content_psy/dvigatelnaja-zadacha-1326.html&gt;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формирование &lt;http://mirslovarei.com/content_psy/teorija-pojetapnogo-formirovanija-umstvennyx-dejstvij-2449.html&gt;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установки на научение .Установки на </w:t>
      </w:r>
      <w:r>
        <w:rPr>
          <w:rFonts w:ascii="Times New Roman CYR" w:hAnsi="Times New Roman CYR" w:cs="Times New Roman CYR"/>
          <w:sz w:val="28"/>
          <w:szCs w:val="28"/>
        </w:rPr>
        <w:t xml:space="preserve">научение обычно требуют способности устанавливать различия между двумя объектами. Под один из них прячут пищу, и задача животного состоит в том, чтобы просто выбрать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объект &lt;http://mirslovarei.com/content_psy/perexodnye-obekty-ili-perexodnye-fenomeny-181.h</w:t>
      </w:r>
      <w:r>
        <w:rPr>
          <w:rFonts w:ascii="Times New Roman CYR" w:hAnsi="Times New Roman CYR" w:cs="Times New Roman CYR"/>
          <w:sz w:val="28"/>
          <w:szCs w:val="28"/>
          <w:u w:val="single"/>
        </w:rPr>
        <w:t>tml&gt;</w:t>
      </w:r>
      <w:r>
        <w:rPr>
          <w:rFonts w:ascii="Times New Roman CYR" w:hAnsi="Times New Roman CYR" w:cs="Times New Roman CYR"/>
          <w:sz w:val="28"/>
          <w:szCs w:val="28"/>
        </w:rPr>
        <w:t xml:space="preserve">, скрывающий приманку .Этому заданию легко научаются животные многих видов. Как только животное научается выполнять первое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задание &lt;http://mirslovarei.com/content_psy/rasshirenie-zadannogo-obema-ponjatija-11654.html&gt;</w:t>
      </w:r>
      <w:r>
        <w:rPr>
          <w:rFonts w:ascii="Times New Roman CYR" w:hAnsi="Times New Roman CYR" w:cs="Times New Roman CYR"/>
          <w:sz w:val="28"/>
          <w:szCs w:val="28"/>
        </w:rPr>
        <w:t>, ему предлагают следующее, затем ещ</w:t>
      </w:r>
      <w:r>
        <w:rPr>
          <w:rFonts w:ascii="Times New Roman CYR" w:hAnsi="Times New Roman CYR" w:cs="Times New Roman CYR"/>
          <w:sz w:val="28"/>
          <w:szCs w:val="28"/>
        </w:rPr>
        <w:t>е одно; можно научить устанавливать сотни различий. Многие животные при последовательных заданиях на различение действуют все лучше и лучше: они "научаются учиться" или "демонстрируют установку на научение". Другие же животные научаются устанавливать после</w:t>
      </w:r>
      <w:r>
        <w:rPr>
          <w:rFonts w:ascii="Times New Roman CYR" w:hAnsi="Times New Roman CYR" w:cs="Times New Roman CYR"/>
          <w:sz w:val="28"/>
          <w:szCs w:val="28"/>
        </w:rPr>
        <w:t xml:space="preserve">днее из различий столь же медленно, как и в начале эксперимента. Крысы, белки и тупайи демонстрируют весьма слабый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прогресс &lt;http://mirslovarei.com/content_psy/ponjatie-progressa-v-psixoterapii-690.html&gt;</w:t>
      </w:r>
      <w:r>
        <w:rPr>
          <w:rFonts w:ascii="Times New Roman CYR" w:hAnsi="Times New Roman CYR" w:cs="Times New Roman CYR"/>
          <w:sz w:val="28"/>
          <w:szCs w:val="28"/>
        </w:rPr>
        <w:t>, даже решив сотни задач, тогда как шимпанзе, гориллы</w:t>
      </w:r>
      <w:r>
        <w:rPr>
          <w:rFonts w:ascii="Times New Roman CYR" w:hAnsi="Times New Roman CYR" w:cs="Times New Roman CYR"/>
          <w:sz w:val="28"/>
          <w:szCs w:val="28"/>
        </w:rPr>
        <w:t xml:space="preserve"> и макаки - показывают быстрое улучшение результатов. Остальные приматы и хищники занимают промежуточное положение. Эти результаты породили теорию, согласно которой задачи формирования установки на научение могут послужить средством шкалирования различных </w:t>
      </w:r>
      <w:r>
        <w:rPr>
          <w:rFonts w:ascii="Times New Roman CYR" w:hAnsi="Times New Roman CYR" w:cs="Times New Roman CYR"/>
          <w:sz w:val="28"/>
          <w:szCs w:val="28"/>
        </w:rPr>
        <w:t>биологических видов по уровню интеллекта. Одной из проблем, с которой столкнулся данный подход, стало выполнение некоторыми видами подобных заданий на совершенно неожиданном для их уровнях. Например, голуби и африканские хорьки демонстрируют тот же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прогресса, что и беличьи обезьяны. Майны и голубые сойки выполняют эти задания со скоростью, сопоставимой с кошками и беличьими обезьянами, а вороны показывают лишь минимальные улучшения. При сравнении биологических видов основной трудностью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задачи, является то, что очень трудно, а зачастую и вовсе невозможно, создать такие условия, которые не благоприятствовали бы представителям одних видов и не затрудняли бы действия других. Прежде всего, встает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проблема &lt;http://mirslovarei.com/content_psy/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skoncentrirovannost-vokrug-problemy-256.html&gt;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различий в сенсорной функции. Не существует практически никаких сомнений в том, что создать простую шкалу интеллекта не удастся.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Л. Торндайк практически не обнаружил доказательств присутствия мышления или и</w:t>
      </w:r>
      <w:r>
        <w:rPr>
          <w:rFonts w:ascii="Times New Roman CYR" w:hAnsi="Times New Roman CYR" w:cs="Times New Roman CYR"/>
          <w:sz w:val="28"/>
          <w:szCs w:val="28"/>
        </w:rPr>
        <w:t xml:space="preserve">нтуиции в ходе исследования научения у животных, другие же исследователи утверждают, что подобное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 &lt;http://mirslovarei.com/content_psy/zakljuchenie-71.html&gt;</w:t>
      </w:r>
      <w:r>
        <w:rPr>
          <w:rFonts w:ascii="Times New Roman CYR" w:hAnsi="Times New Roman CYR" w:cs="Times New Roman CYR"/>
          <w:sz w:val="28"/>
          <w:szCs w:val="28"/>
        </w:rPr>
        <w:t xml:space="preserve"> было неизбежным, особенно если принять во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внимание &lt;http://mirslovarei.com/content_psy/vn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imanie-1200.html&gt;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экспериментов Э. Л Торндайка. Кёлер разработал множество заданий, в ходе выполнения которых шимпанзе искали путь к цели, заблокированной несколькими промежуточными задачами, нуждающимися в решении. В некоторых заданиях обезьяны до</w:t>
      </w:r>
      <w:r>
        <w:rPr>
          <w:rFonts w:ascii="Times New Roman CYR" w:hAnsi="Times New Roman CYR" w:cs="Times New Roman CYR"/>
          <w:sz w:val="28"/>
          <w:szCs w:val="28"/>
        </w:rPr>
        <w:t>лжны были построить пирамиду из ящиков, чтобы достать бананы, подвешенные к потолку В других случаях для получения награды было необходимо соединить вместе палки или совершить с ними какие-то иные манипуляции ,казалось, человекообразные обезьяны Кёлера нах</w:t>
      </w:r>
      <w:r>
        <w:rPr>
          <w:rFonts w:ascii="Times New Roman CYR" w:hAnsi="Times New Roman CYR" w:cs="Times New Roman CYR"/>
          <w:sz w:val="28"/>
          <w:szCs w:val="28"/>
        </w:rPr>
        <w:t>одили неожиданные, интуитивные решения поставленных перед ними проблем. Другие ученые утверждали, что на выполнение шимпанзе этих заданий влияют естественные, встречающиеся в природе реакции на подобные стимулы, а так же предварительное знакомство и игры с</w:t>
      </w:r>
      <w:r>
        <w:rPr>
          <w:rFonts w:ascii="Times New Roman CYR" w:hAnsi="Times New Roman CYR" w:cs="Times New Roman CYR"/>
          <w:sz w:val="28"/>
          <w:szCs w:val="28"/>
        </w:rPr>
        <w:t xml:space="preserve"> ними. Доказать, что в подобных опытах животные находили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решение &lt;http://mirslovarei.com/content_psy/nadmenno-mstitelnoe-reshenie-133.html&gt;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путем интеллекта, крайне трудно.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Харлоу писал, "не существует доказательств существования интеллектуальной пр</w:t>
      </w:r>
      <w:r>
        <w:rPr>
          <w:rFonts w:ascii="Times New Roman CYR" w:hAnsi="Times New Roman CYR" w:cs="Times New Roman CYR"/>
          <w:sz w:val="28"/>
          <w:szCs w:val="28"/>
        </w:rPr>
        <w:t>опасти в точке, и нет никаких данных, которые подтверждали бы предположение о том, что между людьми и обезьянами существует более глубокая пропасть, чем между обезьянами и их ближайшими родственниками" (8,с.45).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Животные различных видов в различных экологи</w:t>
      </w:r>
      <w:r>
        <w:rPr>
          <w:rFonts w:ascii="Times New Roman CYR" w:hAnsi="Times New Roman CYR" w:cs="Times New Roman CYR"/>
          <w:sz w:val="28"/>
          <w:szCs w:val="28"/>
        </w:rPr>
        <w:t>ческих условиях проявляют огромное разнообразие типов интеллектуальной деятельности. Это очень затрудняет определение понятия интеллект. В настоящее время под интеллектом животных понимается - высшая форма психической деятельности животных, которая заключа</w:t>
      </w:r>
      <w:r>
        <w:rPr>
          <w:rFonts w:ascii="Times New Roman CYR" w:hAnsi="Times New Roman CYR" w:cs="Times New Roman CYR"/>
          <w:sz w:val="28"/>
          <w:szCs w:val="28"/>
        </w:rPr>
        <w:t>ется в отражении не только предметных компонентов среды, но и их отношений и связей. Для животных обладающих интеллектом (приматы и другие высшие позвоночные) характерно не стереотипность решения сложных задач, использование различных способов, перенос и и</w:t>
      </w:r>
      <w:r>
        <w:rPr>
          <w:rFonts w:ascii="Times New Roman CYR" w:hAnsi="Times New Roman CYR" w:cs="Times New Roman CYR"/>
          <w:sz w:val="28"/>
          <w:szCs w:val="28"/>
        </w:rPr>
        <w:t>спользование различных операций, усвоенных в результате предшествующего индивидуального опыта.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Характерным признаком интеллектуальной деятельности животных является то, что при решении сложных задач они соотносят свои действия исходя не только из сходства </w:t>
      </w:r>
      <w:r>
        <w:rPr>
          <w:rFonts w:ascii="Times New Roman CYR" w:hAnsi="Times New Roman CYR" w:cs="Times New Roman CYR"/>
          <w:sz w:val="28"/>
          <w:szCs w:val="28"/>
        </w:rPr>
        <w:t xml:space="preserve">предметов окружающей среды, на которые направлены эти действия, но и сходства отношений между предметами.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интеллектуальной деятельности животных характерны предварительные подготовительные действия (поиск или приготовление орудий), которые сами по себ</w:t>
      </w:r>
      <w:r>
        <w:rPr>
          <w:rFonts w:ascii="Times New Roman CYR" w:hAnsi="Times New Roman CYR" w:cs="Times New Roman CYR"/>
          <w:sz w:val="28"/>
          <w:szCs w:val="28"/>
        </w:rPr>
        <w:t>е лишены непосредственной биологической значимости. Следует отметить, что интеллект животных практически трудно отделить от сложных навыков, обычно интеллектуальная деятельность животных основывается на интенсивном и разнообразном манипулировании и широком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чувственном обобщении.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интеллекта животных проявляются и в процессах мышления, которое у них имеет конкретный чувственно-двигательный характер. Мышление у животных является предметно отнесенным и выражается в практическом анализе и синтезе уст</w:t>
      </w:r>
      <w:r>
        <w:rPr>
          <w:rFonts w:ascii="Times New Roman CYR" w:hAnsi="Times New Roman CYR" w:cs="Times New Roman CYR"/>
          <w:sz w:val="28"/>
          <w:szCs w:val="28"/>
        </w:rPr>
        <w:t xml:space="preserve">анавливаемых связей между явлениями или предметами, которые непосредственно воспринимаются ими в конкретной ситуации. Мышление у животных имеет принципиальное качественное отличие от мышления человека, оно ограничено биологическими закономерностями и даже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человекообразные обезьяны неспособны к абстрактному понятийному мышлению и пониманию причинно-следственных связей.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основных пути оценки интеллекта животных. Один из них состоит в том, чтобы оценивать поведение, а другой - в том, чтобы изуча</w:t>
      </w:r>
      <w:r>
        <w:rPr>
          <w:rFonts w:ascii="Times New Roman CYR" w:hAnsi="Times New Roman CYR" w:cs="Times New Roman CYR"/>
          <w:sz w:val="28"/>
          <w:szCs w:val="28"/>
        </w:rPr>
        <w:t>ть мозг. Эти подходы основывались на том, что существует линейная последовательность в развитии от низших, неинтеллектуальных животных, отличающихся сравнительно простым мозгом, к высшим, интеллектуальным животным, мозг которых имеет сложное строение. Оцен</w:t>
      </w:r>
      <w:r>
        <w:rPr>
          <w:rFonts w:ascii="Times New Roman CYR" w:hAnsi="Times New Roman CYR" w:cs="Times New Roman CYR"/>
          <w:sz w:val="28"/>
          <w:szCs w:val="28"/>
        </w:rPr>
        <w:t xml:space="preserve">ивать интеллект животных сложно, поскольку не существует никакого способа проверить обоснованность того или иного теста, и кроме того животные различных видов сильно различаются по своим возможностям с точки зрения выполнения той или иной деятельности. До </w:t>
      </w:r>
      <w:r>
        <w:rPr>
          <w:rFonts w:ascii="Times New Roman CYR" w:hAnsi="Times New Roman CYR" w:cs="Times New Roman CYR"/>
          <w:sz w:val="28"/>
          <w:szCs w:val="28"/>
        </w:rPr>
        <w:t>недавнего времени оценка интеллекта животных в основном базировалась на изучении тех способностей, которые обычно считаются показателем интеллекта у человека. В лабораторных условиях для изучения интеллектуальных способностей животных используют анализ и о</w:t>
      </w:r>
      <w:r>
        <w:rPr>
          <w:rFonts w:ascii="Times New Roman CYR" w:hAnsi="Times New Roman CYR" w:cs="Times New Roman CYR"/>
          <w:sz w:val="28"/>
          <w:szCs w:val="28"/>
        </w:rPr>
        <w:t>ценку их орудийных действий.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Интеллект животных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интеллект животных экспериментально изучен практически только на обезьянах, особенно человекообразных. Сейчас уже точно известно, что обезьян от других животных отличает «ручное мышле</w:t>
      </w:r>
      <w:r>
        <w:rPr>
          <w:rFonts w:ascii="Times New Roman CYR" w:hAnsi="Times New Roman CYR" w:cs="Times New Roman CYR"/>
          <w:sz w:val="28"/>
          <w:szCs w:val="28"/>
        </w:rPr>
        <w:t>ние». Именно оно является предпосылкой способности к «первичному решению задач», к «пониманию».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психической деятельности животных, стоящих на разных ступенях эволюционного развития, помимо всего прочего, важно и для понимания закономерностей самог</w:t>
      </w:r>
      <w:r>
        <w:rPr>
          <w:rFonts w:ascii="Times New Roman CYR" w:hAnsi="Times New Roman CYR" w:cs="Times New Roman CYR"/>
          <w:sz w:val="28"/>
          <w:szCs w:val="28"/>
        </w:rPr>
        <w:t xml:space="preserve">о процесса эволюции животного мира. Выдающийся советский биолог А. Н. Северцов показал, что психика является одним из важнейших факторов эволюции животных.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Дарвин считал, что в развитии психических способностей животных существует эволюционная непрерывнос</w:t>
      </w:r>
      <w:r>
        <w:rPr>
          <w:rFonts w:ascii="Times New Roman CYR" w:hAnsi="Times New Roman CYR" w:cs="Times New Roman CYR"/>
          <w:sz w:val="28"/>
          <w:szCs w:val="28"/>
        </w:rPr>
        <w:t>ть; он выступал против широко распространенного мнения о том, что животные представляют собой просто автоматы и по сравнению с человеком находятся на гораздо более низком уровне психического развития. Дарвин утверждал, что «животные обладают определенной с</w:t>
      </w:r>
      <w:r>
        <w:rPr>
          <w:rFonts w:ascii="Times New Roman CYR" w:hAnsi="Times New Roman CYR" w:cs="Times New Roman CYR"/>
          <w:sz w:val="28"/>
          <w:szCs w:val="28"/>
        </w:rPr>
        <w:t>пособностью к рассудочной деятельности» и что «разница между психикой человека и психикой высших животных, как бы ни была она велика, - это, конечно, разница в степени, а не в качестве»(5,с.15). В публикациях ученика Дарвина Джорджа Романеска интеллект жив</w:t>
      </w:r>
      <w:r>
        <w:rPr>
          <w:rFonts w:ascii="Times New Roman CYR" w:hAnsi="Times New Roman CYR" w:cs="Times New Roman CYR"/>
          <w:sz w:val="28"/>
          <w:szCs w:val="28"/>
        </w:rPr>
        <w:t xml:space="preserve">отных был даже преувеличен; его книга «Ум животных» была первой попыткой научного анализа интеллектуальной деятельности животного. Многие доводы Романеска имели анекдотический характер, и его книга была полна историй, рассказанных респектабельными членами </w:t>
      </w:r>
      <w:r>
        <w:rPr>
          <w:rFonts w:ascii="Times New Roman CYR" w:hAnsi="Times New Roman CYR" w:cs="Times New Roman CYR"/>
          <w:sz w:val="28"/>
          <w:szCs w:val="28"/>
        </w:rPr>
        <w:t>Викторианского общества.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Романее определял интеллект как способность «подгонять» свое поведение к изменяющимся условиям жизни. Его некритическая оценка способностей животных вызвала протест со стороны Моргана и последующих бихевиористов, которые пытались с</w:t>
      </w:r>
      <w:r>
        <w:rPr>
          <w:rFonts w:ascii="Times New Roman CYR" w:hAnsi="Times New Roman CYR" w:cs="Times New Roman CYR"/>
          <w:sz w:val="28"/>
          <w:szCs w:val="28"/>
        </w:rPr>
        <w:t xml:space="preserve">вести интеллект животных только к специфическим способностям. Они критиковали «анекдотический» подход к этой проблеме и разработали строгие критерии, на основе которых можно было говорить о психических способностях животных. Ллойд Морган вдохновил Эдварда </w:t>
      </w:r>
      <w:r>
        <w:rPr>
          <w:rFonts w:ascii="Times New Roman CYR" w:hAnsi="Times New Roman CYR" w:cs="Times New Roman CYR"/>
          <w:sz w:val="28"/>
          <w:szCs w:val="28"/>
        </w:rPr>
        <w:t>Торндайка на исследование процесса научения методом проб и ошибок, и, таким образом, он невольно оказался основателем бихевиористского направления в психологии животных. В своей книге «Введение в сравнительную психологию» Морган высказал предположение о то</w:t>
      </w:r>
      <w:r>
        <w:rPr>
          <w:rFonts w:ascii="Times New Roman CYR" w:hAnsi="Times New Roman CYR" w:cs="Times New Roman CYR"/>
          <w:sz w:val="28"/>
          <w:szCs w:val="28"/>
        </w:rPr>
        <w:t>м, что способности более высокого порядка развиваются на основе более примитивных; он предложил психологическую шкалу психических способностей.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основных пути оценки интеллекта животных. Один из них состоит в том, чтобы оценивать поведение</w:t>
      </w:r>
      <w:r>
        <w:rPr>
          <w:rFonts w:ascii="Times New Roman CYR" w:hAnsi="Times New Roman CYR" w:cs="Times New Roman CYR"/>
          <w:sz w:val="28"/>
          <w:szCs w:val="28"/>
        </w:rPr>
        <w:t>, а другой - в том, чтобы изучать мозг. В прошлом оба этих подхода основывались на том, что существует линейная последовательность в развитии от низших, неинтеллектуальных животных, отличающихся сравнительно простым мозгом, к высшим, интеллектуальным живот</w:t>
      </w:r>
      <w:r>
        <w:rPr>
          <w:rFonts w:ascii="Times New Roman CYR" w:hAnsi="Times New Roman CYR" w:cs="Times New Roman CYR"/>
          <w:sz w:val="28"/>
          <w:szCs w:val="28"/>
        </w:rPr>
        <w:t xml:space="preserve">ным, мозг которых имеет сложное строение. Обозревая все животное царство в целом, находим подтверждение такого впечатления, но если ближе знакомимся с теми или иными особыми случаями, то обнаруживается много явных отклонений. И это не исключения из общего </w:t>
      </w:r>
      <w:r>
        <w:rPr>
          <w:rFonts w:ascii="Times New Roman CYR" w:hAnsi="Times New Roman CYR" w:cs="Times New Roman CYR"/>
          <w:sz w:val="28"/>
          <w:szCs w:val="28"/>
        </w:rPr>
        <w:t>правила, а следствие того факта, что эволюция шла не линейно, а давала множество разветвлений, на каждом из которых происходит адаптация к своему комплексу внешних условий. Таким образом, животные могут быть весьма сложными в каких-то одних отношениях и до</w:t>
      </w:r>
      <w:r>
        <w:rPr>
          <w:rFonts w:ascii="Times New Roman CYR" w:hAnsi="Times New Roman CYR" w:cs="Times New Roman CYR"/>
          <w:sz w:val="28"/>
          <w:szCs w:val="28"/>
        </w:rPr>
        <w:t>статочно простыми - в других. Вместе с тем животные различных видов могут достигать одинаковой степени сложности, находясь на различных ветвях эволюционного древа.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сравнении мозга животных различных видов можно ожидать, что между относительным размером</w:t>
      </w:r>
      <w:r>
        <w:rPr>
          <w:rFonts w:ascii="Times New Roman CYR" w:hAnsi="Times New Roman CYR" w:cs="Times New Roman CYR"/>
          <w:sz w:val="28"/>
          <w:szCs w:val="28"/>
        </w:rPr>
        <w:t xml:space="preserve"> какой-то отдельной структуры и степенью сложности поведения, которое регулируется этой структурой, существует определенная связь. Чем больше какое-то животное использует определенную особенность своего поведения в процессе адаптации к окружающей среде, те</w:t>
      </w:r>
      <w:r>
        <w:rPr>
          <w:rFonts w:ascii="Times New Roman CYR" w:hAnsi="Times New Roman CYR" w:cs="Times New Roman CYR"/>
          <w:sz w:val="28"/>
          <w:szCs w:val="28"/>
        </w:rPr>
        <w:t xml:space="preserve">м больше будет число нейронов и их взаимосвязей в соответствующих областях мозга.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Пытаясь осмыслить представление об интеллекте животных в свете современных данных нейроанатомии, Ходос приходит к следующему заключению: «Если мы сталкиваемся с признаками и</w:t>
      </w:r>
      <w:r>
        <w:rPr>
          <w:rFonts w:ascii="Times New Roman CYR" w:hAnsi="Times New Roman CYR" w:cs="Times New Roman CYR"/>
          <w:sz w:val="28"/>
          <w:szCs w:val="28"/>
        </w:rPr>
        <w:t>нтеллекта у представителей животного мира и соотносим их со степенью развития нервных структур, мы должны отказаться от линейных, иерархически организованных, моделей, которые преобладают в обоих типах исследования. Нам следует принять более общее определе</w:t>
      </w:r>
      <w:r>
        <w:rPr>
          <w:rFonts w:ascii="Times New Roman CYR" w:hAnsi="Times New Roman CYR" w:cs="Times New Roman CYR"/>
          <w:sz w:val="28"/>
          <w:szCs w:val="28"/>
        </w:rPr>
        <w:t xml:space="preserve">ние интеллекта, чем то, которое «привязано» к нуждам и оценкам человека. Мы должны признать тот факт, что история эволюции характеризуется дивергенцией и нелинейностью, и мы не можем ожидать плавных переходов от одного большого таксона к другому. Наконец, </w:t>
      </w:r>
      <w:r>
        <w:rPr>
          <w:rFonts w:ascii="Times New Roman CYR" w:hAnsi="Times New Roman CYR" w:cs="Times New Roman CYR"/>
          <w:sz w:val="28"/>
          <w:szCs w:val="28"/>
        </w:rPr>
        <w:t>мы не можем себе позволить, чтобы наши знания о центральной нервной системе млекопитающих создавали у нас какие-либо предубеждения при поиске нервных коррелятов интеллекта у других классов позвоночных. Если мы не изменим таким образом наше мышление, у нас,</w:t>
      </w:r>
      <w:r>
        <w:rPr>
          <w:rFonts w:ascii="Times New Roman CYR" w:hAnsi="Times New Roman CYR" w:cs="Times New Roman CYR"/>
          <w:sz w:val="28"/>
          <w:szCs w:val="28"/>
        </w:rPr>
        <w:t xml:space="preserve"> по-видимому, останется мало надежды продвинуться хоть немного дальше в наших попытках понять взаимосвязи между психикой человека и психикой животного и соответствующими им нервными субстратами»(6,с.68).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вернемся к вопросу о том, каким образом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оценить интеллект животного по его поведению. С тех пор как Бине в 1905 г. разработал тесты для определения интеллектуального уровня человека, был сделан значительный прогресс в их улучшении и усовершенствовании. Этот прогресс был обусловлен прежде всего </w:t>
      </w:r>
      <w:r>
        <w:rPr>
          <w:rFonts w:ascii="Times New Roman CYR" w:hAnsi="Times New Roman CYR" w:cs="Times New Roman CYR"/>
          <w:sz w:val="28"/>
          <w:szCs w:val="28"/>
        </w:rPr>
        <w:t>тем, что стало возможным дать оценку различным тестам, сопоставляя результаты этих тестов с последующими успехами испытуемых в процессе учебы. Современные тесты по определению коэффициента умственного развития (intelligence quotient - IQ) значительно точне</w:t>
      </w:r>
      <w:r>
        <w:rPr>
          <w:rFonts w:ascii="Times New Roman CYR" w:hAnsi="Times New Roman CYR" w:cs="Times New Roman CYR"/>
          <w:sz w:val="28"/>
          <w:szCs w:val="28"/>
        </w:rPr>
        <w:t>е способны предсказать, насколько далеко продвинется данный человек в области интеллектуальных достижений. Однако остается много трудностей, особенно при попытке сравнивать общий интеллект людей, имеющих различные уровни культуры. Оценивать интеллект живот</w:t>
      </w:r>
      <w:r>
        <w:rPr>
          <w:rFonts w:ascii="Times New Roman CYR" w:hAnsi="Times New Roman CYR" w:cs="Times New Roman CYR"/>
          <w:sz w:val="28"/>
          <w:szCs w:val="28"/>
        </w:rPr>
        <w:t>ных оказывается гораздо сложнее, поскольку не существует никакого способа проверить обоснованность того или иного теста и поскольку животные различных видов сильно различаются по своим возможностям с точки зрения выполнения той или иной деятельности.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</w:t>
      </w:r>
      <w:r>
        <w:rPr>
          <w:rFonts w:ascii="Times New Roman CYR" w:hAnsi="Times New Roman CYR" w:cs="Times New Roman CYR"/>
          <w:sz w:val="28"/>
          <w:szCs w:val="28"/>
        </w:rPr>
        <w:t>давнего времени оценка интеллекта животных в основном базировалась на изучении тех способностей, которые обычно считаются показателем интеллекта у человека. Современный тест для определения IQ включает в себя различные разделы, предназначенные для оценки п</w:t>
      </w:r>
      <w:r>
        <w:rPr>
          <w:rFonts w:ascii="Times New Roman CYR" w:hAnsi="Times New Roman CYR" w:cs="Times New Roman CYR"/>
          <w:sz w:val="28"/>
          <w:szCs w:val="28"/>
        </w:rPr>
        <w:t>амяти человека, его арифметических и логических возможностей, способностей к языку и формированию понятий. Как мы уже видели, голуби, по-видимому, обладают удивительной способностью к формированию таких понятий, как вода, дерево и человек. Должны ли мы счи</w:t>
      </w:r>
      <w:r>
        <w:rPr>
          <w:rFonts w:ascii="Times New Roman CYR" w:hAnsi="Times New Roman CYR" w:cs="Times New Roman CYR"/>
          <w:sz w:val="28"/>
          <w:szCs w:val="28"/>
        </w:rPr>
        <w:t>тать это признаком большого интеллекта? Обсуждая языковые способности животных, мы пришли к заключению, что способности человека в этом отношении намного превосходят аналогичные способности любого животного, даже хорошо обученного.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что это означает? Зна</w:t>
      </w:r>
      <w:r>
        <w:rPr>
          <w:rFonts w:ascii="Times New Roman CYR" w:hAnsi="Times New Roman CYR" w:cs="Times New Roman CYR"/>
          <w:sz w:val="28"/>
          <w:szCs w:val="28"/>
        </w:rPr>
        <w:t>чительное превосходство человеческого интеллекта или его высокую специализированность в плане использования языка?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 интеллектуальных способностей животных, относящихся к различным видам, трудно придумать тест, который не был бы предвзятым в то</w:t>
      </w:r>
      <w:r>
        <w:rPr>
          <w:rFonts w:ascii="Times New Roman CYR" w:hAnsi="Times New Roman CYR" w:cs="Times New Roman CYR"/>
          <w:sz w:val="28"/>
          <w:szCs w:val="28"/>
        </w:rPr>
        <w:t>м или ином смысле. Многие из прежних тестов для определения способности животного решать какие-то проблемы были ненадежными. Порой один и тот же тест, проведенный на животных одного и того же вида, в зависимости от типа используемой аппаратуры давал соверш</w:t>
      </w:r>
      <w:r>
        <w:rPr>
          <w:rFonts w:ascii="Times New Roman CYR" w:hAnsi="Times New Roman CYR" w:cs="Times New Roman CYR"/>
          <w:sz w:val="28"/>
          <w:szCs w:val="28"/>
        </w:rPr>
        <w:t>енно различные результаты.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Предпринималось много попыток выяснить, могут ли животные справиться с задачами, которые требуют научения какому-то общему правилу принятия решения. Животных можно научить выбирать из группы предлагаемых предметов такой, который </w:t>
      </w:r>
      <w:r>
        <w:rPr>
          <w:rFonts w:ascii="Times New Roman CYR" w:hAnsi="Times New Roman CYR" w:cs="Times New Roman CYR"/>
          <w:sz w:val="28"/>
          <w:szCs w:val="28"/>
        </w:rPr>
        <w:t>соответствует образцу. Приматы быстро научаются решать такого рода задачу, а голубям для этого требуется гораздо больше попыток. Гарри Харлоу разработал тест для измерения способности животного следовать каким-либо правилам и делать правильные выводы. Вмес</w:t>
      </w:r>
      <w:r>
        <w:rPr>
          <w:rFonts w:ascii="Times New Roman CYR" w:hAnsi="Times New Roman CYR" w:cs="Times New Roman CYR"/>
          <w:sz w:val="28"/>
          <w:szCs w:val="28"/>
        </w:rPr>
        <w:t>то того чтобы проверить обезьян на способность решать какую-то одну задачу простой зрительной дискриминации. Харлоу предлагал им последовательно ряд тестов, в которых для решения задачи нужно было следовать одному и тому же правилу. Например, животному мож</w:t>
      </w:r>
      <w:r>
        <w:rPr>
          <w:rFonts w:ascii="Times New Roman CYR" w:hAnsi="Times New Roman CYR" w:cs="Times New Roman CYR"/>
          <w:sz w:val="28"/>
          <w:szCs w:val="28"/>
        </w:rPr>
        <w:t>но предложить ряд задач на различение такого типа. Хотя в каждой задаче использовались другие предметы, правило решения было одинаковым: пищевое вознаграждение в каждом случае (в пределах данной задачи) находится всегда под одним и тем же предметом независ</w:t>
      </w:r>
      <w:r>
        <w:rPr>
          <w:rFonts w:ascii="Times New Roman CYR" w:hAnsi="Times New Roman CYR" w:cs="Times New Roman CYR"/>
          <w:sz w:val="28"/>
          <w:szCs w:val="28"/>
        </w:rPr>
        <w:t>имо от того, какое положение он занимает. Если по мере предъявления последовательности таких однотипных задач животное решает их все лучше, то в таком случае говорят, что у него сформировалась установка научения 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способности животных науч</w:t>
      </w:r>
      <w:r>
        <w:rPr>
          <w:rFonts w:ascii="Times New Roman CYR" w:hAnsi="Times New Roman CYR" w:cs="Times New Roman CYR"/>
          <w:sz w:val="28"/>
          <w:szCs w:val="28"/>
        </w:rPr>
        <w:t>иться тому, что общее правило решения является одним и тем же для целого набора задач и что для получения правильного решения нужно руководствоваться одним-единственным принципом, можно использовать различные типы задач. Критики этой методики замечали,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животных различных видов формировать установку научения сильно зависит от того, каким образом проводятся тесты . Однако даже с учетом мнения этих критиков следует, по-видимому, признать, что животные различных видов действительно отличаются по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способности формировать установку научения .Когда разные виды животных ранжировали в соответствии со скоростью улучшения их ответов при последовательном предъявлении однотипных задач, то их ранг можно было угадать на основе индекса развития мозга. С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этого индекса оценивается число нервных клеток мозга, избыточных по отношению к тем, которые необходимы для регуляции соматических функций .Итак, создается впечатление, что для оценки интеллекта животных можно разработать тесты, подобные тестам дл</w:t>
      </w:r>
      <w:r>
        <w:rPr>
          <w:rFonts w:ascii="Times New Roman CYR" w:hAnsi="Times New Roman CYR" w:cs="Times New Roman CYR"/>
          <w:sz w:val="28"/>
          <w:szCs w:val="28"/>
        </w:rPr>
        <w:t>я определения интеллекта человека, и эти тесты позволяют различать психические способности животных различных видов.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Мнение, что такие тесты представляют собой истинную меру интеллекта, подкрепляется данными о том, что качество выполнения этих тестов корре</w:t>
      </w:r>
      <w:r>
        <w:rPr>
          <w:rFonts w:ascii="Times New Roman CYR" w:hAnsi="Times New Roman CYR" w:cs="Times New Roman CYR"/>
          <w:sz w:val="28"/>
          <w:szCs w:val="28"/>
        </w:rPr>
        <w:t>лирует с показателем размеров мозга. Сходные результаты были получены и при использовании тестов другого типа. Так, например, было показано, что макаки-резусы и шимпанзе в отличие от кошек гораздо быстрее улучшают свои показатели при решении серии задач по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различению объектов, если у них был предварительный опыт по решению реверсивных задач, т. е. задач, в которых периодически производилась смена подкрепляемого выбора предмета. Эти два типа задач решаются на основе общих принципов, которые способны использо</w:t>
      </w:r>
      <w:r>
        <w:rPr>
          <w:rFonts w:ascii="Times New Roman CYR" w:hAnsi="Times New Roman CYR" w:cs="Times New Roman CYR"/>
          <w:sz w:val="28"/>
          <w:szCs w:val="28"/>
        </w:rPr>
        <w:t>вать макаки и шимпанзе, тогда как кошки лишены такой способности. Аналогичные различия между кошками и обезьянами можно отметить и в случае экспериментов с решением задач на несходство, в которых животное должно из группы предметов выбрать непарный. Критик</w:t>
      </w:r>
      <w:r>
        <w:rPr>
          <w:rFonts w:ascii="Times New Roman CYR" w:hAnsi="Times New Roman CYR" w:cs="Times New Roman CYR"/>
          <w:sz w:val="28"/>
          <w:szCs w:val="28"/>
        </w:rPr>
        <w:t>и этих экспериментов утверждают, что они с неизбежностью проводятся таким образом, что животным одного вида их выполнять легко, а животным другого вида - трудно . Но даже если описанные различия принимать всерьез, они отражают только один аспект интеллекту</w:t>
      </w:r>
      <w:r>
        <w:rPr>
          <w:rFonts w:ascii="Times New Roman CYR" w:hAnsi="Times New Roman CYR" w:cs="Times New Roman CYR"/>
          <w:sz w:val="28"/>
          <w:szCs w:val="28"/>
        </w:rPr>
        <w:t>альной деятельности, и неудивительно, что макаки и высшие обезьяны хорошо выполняют тесты, предназначенные для определения IQ человека, поскольку все они относятся к приматам.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Анализ психологических исследований, посвященных изучению интеллекта ж</w:t>
      </w:r>
      <w:r>
        <w:rPr>
          <w:rFonts w:ascii="Times New Roman CYR" w:hAnsi="Times New Roman CYR" w:cs="Times New Roman CYR"/>
          <w:sz w:val="28"/>
          <w:szCs w:val="28"/>
        </w:rPr>
        <w:t>ивотных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.1.Анализ статьи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статью «Стадия интеллекта» Леонтьева А.Н. мы можем отметить закономерность зависимости психики животных от типа их деятельности. При этом развитие психического отражения окружающей действительности отстает от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 их деятельности.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развитие психики животных Леонтьев А.Н. подчеркивал различия, которые существуют между отдельными ее формами.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много подходов к изучению психики.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Традиционный подход исходит из различения явлений и процессов </w:t>
      </w:r>
      <w:r>
        <w:rPr>
          <w:rFonts w:ascii="Times New Roman CYR" w:hAnsi="Times New Roman CYR" w:cs="Times New Roman CYR"/>
          <w:sz w:val="28"/>
          <w:szCs w:val="28"/>
        </w:rPr>
        <w:t xml:space="preserve">двоякого рода. Одни - внутренние процессы (чувственные образы, эмоциональные переживания, понятия, психические процессы), другие - явления внешнего материального мира (окружающая действительность).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подход к изучению психики основывается на теории о</w:t>
      </w:r>
      <w:r>
        <w:rPr>
          <w:rFonts w:ascii="Times New Roman CYR" w:hAnsi="Times New Roman CYR" w:cs="Times New Roman CYR"/>
          <w:sz w:val="28"/>
          <w:szCs w:val="28"/>
        </w:rPr>
        <w:t xml:space="preserve">тражения. С точки зрения данного подхода субъект не противостоит миру, а изначально практически связан с ним.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проанализировав статью Леонтьева А.Н. смогли определить, что же такое психика, рассмотрели этапы становления и развития психики начиная с прос</w:t>
      </w:r>
      <w:r>
        <w:rPr>
          <w:rFonts w:ascii="Times New Roman CYR" w:hAnsi="Times New Roman CYR" w:cs="Times New Roman CYR"/>
          <w:sz w:val="28"/>
          <w:szCs w:val="28"/>
        </w:rPr>
        <w:t xml:space="preserve">тейшего, элементарного и заканчивая стадией интеллекта, что нашло отражение в 4 стадиях эволюции психики.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психики составляет способность организма отражать внутри себя существующую действительность с помощью ощущений представлений, понятий. Исход</w:t>
      </w:r>
      <w:r>
        <w:rPr>
          <w:rFonts w:ascii="Times New Roman CYR" w:hAnsi="Times New Roman CYR" w:cs="Times New Roman CYR"/>
          <w:sz w:val="28"/>
          <w:szCs w:val="28"/>
        </w:rPr>
        <w:t>я из отражательной природы психики вообще, Леонтьев А.Н. пришел к выводу о том, что ощущение как первичная форма психического отражения есть результат эволюционного развития раздражимости. Чувствительность - новая ступень в эволюции живой природы по сравне</w:t>
      </w:r>
      <w:r>
        <w:rPr>
          <w:rFonts w:ascii="Times New Roman CYR" w:hAnsi="Times New Roman CYR" w:cs="Times New Roman CYR"/>
          <w:sz w:val="28"/>
          <w:szCs w:val="28"/>
        </w:rPr>
        <w:t xml:space="preserve">нию с раздражимостью. Леонтьев А.Н. делил психическую эволюцию на четыре стадии - элементарной сенсорной психики, перцептивной, интеллектуальной и человеческой.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элементарной сенсорной психики. Под элементарной сенсорной психикой А.Н.Леонтьев имел</w:t>
      </w:r>
      <w:r>
        <w:rPr>
          <w:rFonts w:ascii="Times New Roman CYR" w:hAnsi="Times New Roman CYR" w:cs="Times New Roman CYR"/>
          <w:sz w:val="28"/>
          <w:szCs w:val="28"/>
        </w:rPr>
        <w:t xml:space="preserve"> в виду способность живых организмов к чувствительности или, что одно и то же, к ощущению.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.Стадия перцептивной психики. Развитие органов чувств, сопровождаемое развитием нервной системы, привело животных ко второй стадии их психической эволюции - стадии </w:t>
      </w:r>
      <w:r>
        <w:rPr>
          <w:rFonts w:ascii="Times New Roman CYR" w:hAnsi="Times New Roman CYR" w:cs="Times New Roman CYR"/>
          <w:sz w:val="28"/>
          <w:szCs w:val="28"/>
        </w:rPr>
        <w:t>перцептивной психики. В отличие от первой, она характеризуется способностью животного отражать предметную действительность не только в виде ощущений, но и в виде представлений. Последние позволили им схватывать не отдельные свойства окружающих вещей, что д</w:t>
      </w:r>
      <w:r>
        <w:rPr>
          <w:rFonts w:ascii="Times New Roman CYR" w:hAnsi="Times New Roman CYR" w:cs="Times New Roman CYR"/>
          <w:sz w:val="28"/>
          <w:szCs w:val="28"/>
        </w:rPr>
        <w:t xml:space="preserve">оступно ощущениям, а вещи в целом.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.Стадия интеллекта. «Психика большинства млекопитающих животных, - писал Леонтьев А.Н, - остается на стадии перцептивной психики, однако наиболее высокоорганизованные из них поднимаются еще на одну ступень развития»</w:t>
      </w:r>
      <w:r>
        <w:rPr>
          <w:rFonts w:ascii="Times New Roman CYR" w:hAnsi="Times New Roman CYR" w:cs="Times New Roman CYR"/>
          <w:sz w:val="28"/>
          <w:szCs w:val="28"/>
        </w:rPr>
        <w:t xml:space="preserve"> (9.С.350). Эту новую ступень психического развития животных он назвал стадией интеллекта и стал приписывать ее по преимуществу человекообразным обезьянам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Стадия человеческого сознания. «Итак, - писал А.Н.Леонтьев, - интеллектуальное поведение, которое </w:t>
      </w:r>
      <w:r>
        <w:rPr>
          <w:rFonts w:ascii="Times New Roman CYR" w:hAnsi="Times New Roman CYR" w:cs="Times New Roman CYR"/>
          <w:sz w:val="28"/>
          <w:szCs w:val="28"/>
        </w:rPr>
        <w:t xml:space="preserve">свойственно высшим млекопитающим и которое достигает особенно высокого развития у человекообразных обезьян, представляет собой ту верхнюю границу развития психики, за которой начинается история развития уже совсем другого, нового типа, свойственная только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человеку, - история развития человеческого сознания» (9.С.355).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предшествующие стадии психической эволюции - элементарной сенсорной психики, перцептивной и интеллектуальной - А.Н.Леонтьев квалифицировал как докультурные (а следовательно, как дочеловеч</w:t>
      </w:r>
      <w:r>
        <w:rPr>
          <w:rFonts w:ascii="Times New Roman CYR" w:hAnsi="Times New Roman CYR" w:cs="Times New Roman CYR"/>
          <w:sz w:val="28"/>
          <w:szCs w:val="28"/>
        </w:rPr>
        <w:t xml:space="preserve">еские).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интеллект животное психический мышление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изучения проблемы интеллекта животных были проанализированы ряд научных работ. В результате анализа нами были сделаны следующие выводы: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психики определяется необходимостью прис</w:t>
      </w:r>
      <w:r>
        <w:rPr>
          <w:rFonts w:ascii="Times New Roman CYR" w:hAnsi="Times New Roman CYR" w:cs="Times New Roman CYR"/>
          <w:sz w:val="28"/>
          <w:szCs w:val="28"/>
        </w:rPr>
        <w:t>пособления животных к среде и что психическое отражение является функцией соответствующих органов, формирующихся у них в ходе этого приспособления. Нужно при этом особенно подчеркнуть, что психическое отражение отнюдь не представляет собой только "чисто су</w:t>
      </w:r>
      <w:r>
        <w:rPr>
          <w:rFonts w:ascii="Times New Roman CYR" w:hAnsi="Times New Roman CYR" w:cs="Times New Roman CYR"/>
          <w:sz w:val="28"/>
          <w:szCs w:val="28"/>
        </w:rPr>
        <w:t>бъективное", побочное явление, не имеющее реального значения в жизни животных, в их борьбе за существование.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животных к себе подобным принципиально таковы же, как и их отношения к другим внешним объектам, т.е. тоже принадлежат исключительно к кру</w:t>
      </w:r>
      <w:r>
        <w:rPr>
          <w:rFonts w:ascii="Times New Roman CYR" w:hAnsi="Times New Roman CYR" w:cs="Times New Roman CYR"/>
          <w:sz w:val="28"/>
          <w:szCs w:val="28"/>
        </w:rPr>
        <w:t xml:space="preserve">гу их инстинктивных биологических отношений. Это стоит в связи с тем фактом, что у животных не существует общества. Можно наблюдать деятельность нескольких, иногда многих животных вместе, но никогда не наблюдается у них деятельности совместной, совместной </w:t>
      </w:r>
      <w:r>
        <w:rPr>
          <w:rFonts w:ascii="Times New Roman CYR" w:hAnsi="Times New Roman CYR" w:cs="Times New Roman CYR"/>
          <w:sz w:val="28"/>
          <w:szCs w:val="28"/>
        </w:rPr>
        <w:t>в том значении этого слова, в каком говорят о деятельности людей.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развитие жизни приводит к такому изменению физической организации животных, к возникновению у них таких органов - органов чувств. Органов действия и нервной системы, функцией которых я</w:t>
      </w:r>
      <w:r>
        <w:rPr>
          <w:rFonts w:ascii="Times New Roman CYR" w:hAnsi="Times New Roman CYR" w:cs="Times New Roman CYR"/>
          <w:sz w:val="28"/>
          <w:szCs w:val="28"/>
        </w:rPr>
        <w:t>вляется отражение окружающей их действительности.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материальную основу сложного процесса развития психики животных составляет формирование "естественных орудий" их деятельности - их органов и присущих этим органам функций. Эволюция органов и </w:t>
      </w:r>
      <w:r>
        <w:rPr>
          <w:rFonts w:ascii="Times New Roman CYR" w:hAnsi="Times New Roman CYR" w:cs="Times New Roman CYR"/>
          <w:sz w:val="28"/>
          <w:szCs w:val="28"/>
        </w:rPr>
        <w:t>соответствующих им функций мозга, происходящая внутри каждой из стадий развития деятельности и психики животных, постепенно подготавливает возможность перехода к новому, более высокому строению их деятельности в целом. Возникающее при этом переходе изменен</w:t>
      </w:r>
      <w:r>
        <w:rPr>
          <w:rFonts w:ascii="Times New Roman CYR" w:hAnsi="Times New Roman CYR" w:cs="Times New Roman CYR"/>
          <w:sz w:val="28"/>
          <w:szCs w:val="28"/>
        </w:rPr>
        <w:t xml:space="preserve">ие общего строения деятельности животных, в свою очередь, создает необходимость дальнейшей эволюции отдельных органов и функций. 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1.Аристотель. История животных- М., Эксмо - Пресс, 2003 - 548.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Гамезо М.В., Домашенко И</w:t>
      </w:r>
      <w:r>
        <w:rPr>
          <w:rFonts w:ascii="Times New Roman CYR" w:hAnsi="Times New Roman CYR" w:cs="Times New Roman CYR"/>
          <w:sz w:val="28"/>
          <w:szCs w:val="28"/>
        </w:rPr>
        <w:t>.А. Атлас по психологии. - М., Эксмо - Пресс, 2003 - 368.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Дубровина И.В. и др. Психология. - М., 2002 - 346с.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Д.Мак-Фарленд: Поведение животных. Психобиология, этология и эволюция. -М., Эксмо -Пресс, 2000 - 125.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Крутецкий В.А. Психология. - М., Феник</w:t>
      </w:r>
      <w:r>
        <w:rPr>
          <w:rFonts w:ascii="Times New Roman CYR" w:hAnsi="Times New Roman CYR" w:cs="Times New Roman CYR"/>
          <w:sz w:val="28"/>
          <w:szCs w:val="28"/>
        </w:rPr>
        <w:t>с, 2005 - 385с.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Психология. - М., Серия «Мастера психологии», Кн. 1. 2001 - 428с.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Практикум по общей психологии. Под ред. Щербакова А.И. - М., 2004 - 472с.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развития. Словарь / Под. Ред. А.Л. Венгера // Ред.-Сост. Л.А.Карпенко. -</w:t>
      </w:r>
      <w:r>
        <w:rPr>
          <w:rFonts w:ascii="Times New Roman CYR" w:hAnsi="Times New Roman CYR" w:cs="Times New Roman CYR"/>
          <w:sz w:val="28"/>
          <w:szCs w:val="28"/>
        </w:rPr>
        <w:t xml:space="preserve"> М.: ПЕР СЭ, 2005.-176 С.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лексикон. Энциклопедический Словарь / Под. Ред. Щербакова А.И.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С.Л. Основы общей психологии: В 2т. - М., 1989.</w:t>
      </w:r>
    </w:p>
    <w:p w:rsidR="0000000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.Столяренко Л.Д. Основы психологии. 4-е изд. перераб.и дополн. 2001.</w:t>
      </w:r>
    </w:p>
    <w:p w:rsidR="003B0C50" w:rsidRDefault="003B0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Дарвина Д .Р. Ум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животных. -М., Феникс, 1998 .</w:t>
      </w:r>
    </w:p>
    <w:sectPr w:rsidR="003B0C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44"/>
    <w:rsid w:val="000A7E44"/>
    <w:rsid w:val="003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7A9162-1C40-4E1E-AA56-AC0D669F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5390</Words>
  <Characters>30724</Characters>
  <Application>Microsoft Office Word</Application>
  <DocSecurity>0</DocSecurity>
  <Lines>256</Lines>
  <Paragraphs>72</Paragraphs>
  <ScaleCrop>false</ScaleCrop>
  <Company/>
  <LinksUpToDate>false</LinksUpToDate>
  <CharactersWithSpaces>36042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2025-04-11T07:32:00Z</dcterms:created>
  <dcterms:modified xsi:type="dcterms:W3CDTF">2025-04-11T07:32:00Z</dcterms:modified>
</cp:coreProperties>
</file>