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F5653">
      <w:pPr>
        <w:spacing w:line="360" w:lineRule="auto"/>
        <w:jc w:val="center"/>
        <w:rPr>
          <w:b/>
          <w:bCs/>
          <w:i/>
          <w:iCs/>
          <w:smallCaps/>
          <w:noProof/>
          <w:sz w:val="28"/>
          <w:szCs w:val="28"/>
          <w:lang w:val="ru-RU"/>
        </w:rPr>
      </w:pPr>
      <w:r>
        <w:rPr>
          <w:b/>
          <w:bCs/>
          <w:i/>
          <w:iCs/>
          <w:smallCaps/>
          <w:noProof/>
          <w:sz w:val="28"/>
          <w:szCs w:val="28"/>
          <w:lang w:val="ru-RU"/>
        </w:rPr>
        <w:t>Содержание</w:t>
      </w:r>
    </w:p>
    <w:p w:rsidR="00000000" w:rsidRDefault="00FF5653">
      <w:pPr>
        <w:spacing w:line="360" w:lineRule="auto"/>
        <w:jc w:val="center"/>
        <w:rPr>
          <w:b/>
          <w:bCs/>
          <w:i/>
          <w:iCs/>
          <w:smallCaps/>
          <w:noProof/>
          <w:sz w:val="28"/>
          <w:szCs w:val="28"/>
          <w:lang w:val="ru-RU"/>
        </w:rPr>
      </w:pPr>
    </w:p>
    <w:p w:rsidR="00000000" w:rsidRDefault="00FF5653">
      <w:pPr>
        <w:rPr>
          <w:noProof/>
          <w:lang w:val="ru-RU"/>
        </w:rPr>
      </w:pPr>
      <w:r>
        <w:rPr>
          <w:smallCaps/>
          <w:noProof/>
          <w:color w:val="0000FF"/>
          <w:sz w:val="28"/>
          <w:szCs w:val="28"/>
          <w:u w:val="single"/>
          <w:lang w:val="ru-RU"/>
        </w:rPr>
        <w:t>Введение</w:t>
      </w:r>
    </w:p>
    <w:p w:rsidR="00000000" w:rsidRDefault="00FF5653">
      <w:pPr>
        <w:rPr>
          <w:noProof/>
          <w:lang w:val="ru-RU"/>
        </w:rPr>
      </w:pPr>
      <w:r>
        <w:rPr>
          <w:smallCaps/>
          <w:noProof/>
          <w:color w:val="0000FF"/>
          <w:sz w:val="28"/>
          <w:szCs w:val="28"/>
          <w:u w:val="single"/>
          <w:lang w:val="ru-RU"/>
        </w:rPr>
        <w:t>Глава 1. Проблема нравственного развития в детской психологии</w:t>
      </w:r>
    </w:p>
    <w:p w:rsidR="00000000" w:rsidRDefault="00FF5653">
      <w:pPr>
        <w:rPr>
          <w:noProof/>
          <w:lang w:val="ru-RU"/>
        </w:rPr>
      </w:pPr>
      <w:r>
        <w:rPr>
          <w:smallCaps/>
          <w:noProof/>
          <w:color w:val="0000FF"/>
          <w:sz w:val="28"/>
          <w:szCs w:val="28"/>
          <w:u w:val="single"/>
          <w:lang w:val="ru-RU"/>
        </w:rPr>
        <w:t>1.1 Понятие нравственного развития и анализ социально-психологической литературы по проблеме нравственного развития дошкольников</w:t>
      </w:r>
    </w:p>
    <w:p w:rsidR="00000000" w:rsidRDefault="00FF5653">
      <w:pPr>
        <w:rPr>
          <w:noProof/>
          <w:lang w:val="ru-RU"/>
        </w:rPr>
      </w:pPr>
      <w:r>
        <w:rPr>
          <w:smallCaps/>
          <w:noProof/>
          <w:color w:val="0000FF"/>
          <w:sz w:val="28"/>
          <w:szCs w:val="28"/>
          <w:u w:val="single"/>
          <w:lang w:val="ru-RU"/>
        </w:rPr>
        <w:t>1.2 Игра как средство нравственного развити</w:t>
      </w:r>
      <w:r>
        <w:rPr>
          <w:smallCaps/>
          <w:noProof/>
          <w:color w:val="0000FF"/>
          <w:sz w:val="28"/>
          <w:szCs w:val="28"/>
          <w:u w:val="single"/>
          <w:lang w:val="ru-RU"/>
        </w:rPr>
        <w:t>я детей дошкольного возраста</w:t>
      </w:r>
    </w:p>
    <w:p w:rsidR="00000000" w:rsidRDefault="00FF5653">
      <w:pPr>
        <w:rPr>
          <w:noProof/>
          <w:lang w:val="ru-RU"/>
        </w:rPr>
      </w:pPr>
      <w:r>
        <w:rPr>
          <w:smallCaps/>
          <w:noProof/>
          <w:color w:val="0000FF"/>
          <w:sz w:val="28"/>
          <w:szCs w:val="28"/>
          <w:u w:val="single"/>
          <w:lang w:val="ru-RU"/>
        </w:rPr>
        <w:t>Глава 2. Практическое исследование нравственной сферы дошкольников</w:t>
      </w:r>
    </w:p>
    <w:p w:rsidR="00000000" w:rsidRDefault="00FF5653">
      <w:pPr>
        <w:rPr>
          <w:noProof/>
          <w:lang w:val="ru-RU"/>
        </w:rPr>
      </w:pPr>
      <w:r>
        <w:rPr>
          <w:smallCaps/>
          <w:noProof/>
          <w:color w:val="0000FF"/>
          <w:sz w:val="28"/>
          <w:szCs w:val="28"/>
          <w:u w:val="single"/>
          <w:lang w:val="ru-RU"/>
        </w:rPr>
        <w:t>2.1 Программа исследования</w:t>
      </w:r>
    </w:p>
    <w:p w:rsidR="00000000" w:rsidRDefault="00FF5653">
      <w:pPr>
        <w:rPr>
          <w:noProof/>
          <w:lang w:val="ru-RU"/>
        </w:rPr>
      </w:pPr>
      <w:r>
        <w:rPr>
          <w:smallCaps/>
          <w:noProof/>
          <w:color w:val="0000FF"/>
          <w:sz w:val="28"/>
          <w:szCs w:val="28"/>
          <w:u w:val="single"/>
          <w:lang w:val="ru-RU"/>
        </w:rPr>
        <w:t>2.2 Обсуждение результатов исследования</w:t>
      </w:r>
    </w:p>
    <w:p w:rsidR="00000000" w:rsidRDefault="00FF5653">
      <w:pPr>
        <w:rPr>
          <w:noProof/>
          <w:lang w:val="ru-RU"/>
        </w:rPr>
      </w:pPr>
      <w:r>
        <w:rPr>
          <w:smallCaps/>
          <w:noProof/>
          <w:color w:val="0000FF"/>
          <w:sz w:val="28"/>
          <w:szCs w:val="28"/>
          <w:u w:val="single"/>
          <w:lang w:val="ru-RU"/>
        </w:rPr>
        <w:t>2.3 Психолого-педагогические рекомендации по развитию нравственности дошкольников</w:t>
      </w:r>
    </w:p>
    <w:p w:rsidR="00000000" w:rsidRDefault="00FF5653">
      <w:pPr>
        <w:rPr>
          <w:noProof/>
          <w:lang w:val="ru-RU"/>
        </w:rPr>
      </w:pPr>
      <w:r>
        <w:rPr>
          <w:smallCaps/>
          <w:noProof/>
          <w:color w:val="0000FF"/>
          <w:sz w:val="28"/>
          <w:szCs w:val="28"/>
          <w:u w:val="single"/>
          <w:lang w:val="ru-RU"/>
        </w:rPr>
        <w:t>Заключение</w:t>
      </w:r>
    </w:p>
    <w:p w:rsidR="00000000" w:rsidRDefault="00FF5653">
      <w:pPr>
        <w:rPr>
          <w:noProof/>
          <w:lang w:val="ru-RU"/>
        </w:rPr>
      </w:pPr>
      <w:r>
        <w:rPr>
          <w:smallCaps/>
          <w:noProof/>
          <w:color w:val="0000FF"/>
          <w:sz w:val="28"/>
          <w:szCs w:val="28"/>
          <w:u w:val="single"/>
          <w:lang w:val="ru-RU"/>
        </w:rPr>
        <w:t>Список литературы</w:t>
      </w:r>
    </w:p>
    <w:p w:rsidR="00000000" w:rsidRDefault="00FF5653">
      <w:pPr>
        <w:rPr>
          <w:noProof/>
          <w:lang w:val="ru-RU"/>
        </w:rPr>
      </w:pPr>
      <w:r>
        <w:rPr>
          <w:smallCaps/>
          <w:noProof/>
          <w:color w:val="0000FF"/>
          <w:sz w:val="28"/>
          <w:szCs w:val="28"/>
          <w:u w:val="single"/>
          <w:lang w:val="ru-RU"/>
        </w:rPr>
        <w:t>Приложения</w:t>
      </w:r>
    </w:p>
    <w:p w:rsidR="00000000" w:rsidRDefault="00FF5653">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FF5653">
      <w:pPr>
        <w:spacing w:line="360" w:lineRule="auto"/>
        <w:ind w:firstLine="709"/>
        <w:jc w:val="both"/>
        <w:rPr>
          <w:color w:val="000000"/>
          <w:sz w:val="28"/>
          <w:szCs w:val="28"/>
          <w:lang w:val="ru-RU"/>
        </w:rPr>
      </w:pP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Работа посвящена несомненно значимым проблемам детской психологии - игре и нравственному развитию дошкольников.</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Проблема этического развития, или формирования нравственных качеств личности дошкольников, стояла перед </w:t>
      </w:r>
      <w:r>
        <w:rPr>
          <w:color w:val="000000"/>
          <w:sz w:val="28"/>
          <w:szCs w:val="28"/>
          <w:lang w:val="ru-RU"/>
        </w:rPr>
        <w:t xml:space="preserve">педагогами всегда. Как показывают социологические исследования, проведенные среди родителей и воспитателей, самыми ценными качествами детей, несмотря на увлечение ранним интеллектуальным развитием, и те и другие считают доброту и отзывчивость. Практически </w:t>
      </w:r>
      <w:r>
        <w:rPr>
          <w:color w:val="000000"/>
          <w:sz w:val="28"/>
          <w:szCs w:val="28"/>
          <w:lang w:val="ru-RU"/>
        </w:rPr>
        <w:t>все образовательные программы для детей дошкольного возраста содержат раздел, который специально посвящен воспитанию нравственных качеств личности, хотя называться предмет такого воспитания может по-разному: "социально-эмоциональное" воспитание, или "нравс</w:t>
      </w:r>
      <w:r>
        <w:rPr>
          <w:color w:val="000000"/>
          <w:sz w:val="28"/>
          <w:szCs w:val="28"/>
          <w:lang w:val="ru-RU"/>
        </w:rPr>
        <w:t>твенное" воспитание, или формирование гуманного отношения к другим людям и пр. Важность этой задачи очевидна. Именно в дошкольном возрасте складываются основные этические инстанции, оформляются и укрепляются основы личности и отношение к другим людям.</w:t>
      </w:r>
    </w:p>
    <w:p w:rsidR="00000000" w:rsidRDefault="00FF5653">
      <w:pPr>
        <w:tabs>
          <w:tab w:val="left" w:pos="726"/>
        </w:tabs>
        <w:spacing w:line="360" w:lineRule="auto"/>
        <w:ind w:firstLine="709"/>
        <w:jc w:val="both"/>
        <w:rPr>
          <w:color w:val="000000"/>
          <w:sz w:val="28"/>
          <w:szCs w:val="28"/>
          <w:lang w:val="ru-RU"/>
        </w:rPr>
      </w:pPr>
      <w:r>
        <w:rPr>
          <w:b/>
          <w:bCs/>
          <w:color w:val="000000"/>
          <w:sz w:val="28"/>
          <w:szCs w:val="28"/>
          <w:lang w:val="ru-RU"/>
        </w:rPr>
        <w:t>Акту</w:t>
      </w:r>
      <w:r>
        <w:rPr>
          <w:b/>
          <w:bCs/>
          <w:color w:val="000000"/>
          <w:sz w:val="28"/>
          <w:szCs w:val="28"/>
          <w:lang w:val="ru-RU"/>
        </w:rPr>
        <w:t xml:space="preserve">альность </w:t>
      </w:r>
      <w:r>
        <w:rPr>
          <w:color w:val="000000"/>
          <w:sz w:val="28"/>
          <w:szCs w:val="28"/>
          <w:lang w:val="ru-RU"/>
        </w:rPr>
        <w:t>темы исследования в значительной мере обусловлена тем, что игровая деятельность вносит огромный вклад в развитие личности дошкольника. Именно в игре наиболее полно активизируется общественная жизнь детей, то есть происходит формирование детского о</w:t>
      </w:r>
      <w:r>
        <w:rPr>
          <w:color w:val="000000"/>
          <w:sz w:val="28"/>
          <w:szCs w:val="28"/>
          <w:lang w:val="ru-RU"/>
        </w:rPr>
        <w:t>бщества. В игре как в ведущем виде деятельности активно формируется или перестраиваются психические процессы. Игровая деятельность способствует развитию памяти и интеллекта (осуществляется переход от наглядно-действенного к элементам словесно-логического м</w:t>
      </w:r>
      <w:r>
        <w:rPr>
          <w:color w:val="000000"/>
          <w:sz w:val="28"/>
          <w:szCs w:val="28"/>
          <w:lang w:val="ru-RU"/>
        </w:rPr>
        <w:t>ышления), а также воображения как психологической основы творчества.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В игре ребенок всегда выше своего среднего повседневного поведения: он в игре как бы на голову выше самого себя. Игра в концентрированном виде </w:t>
      </w:r>
      <w:r>
        <w:rPr>
          <w:color w:val="000000"/>
          <w:sz w:val="28"/>
          <w:szCs w:val="28"/>
          <w:lang w:val="ru-RU"/>
        </w:rPr>
        <w:lastRenderedPageBreak/>
        <w:t>содержит в себе, как в фокусе увеличительног</w:t>
      </w:r>
      <w:r>
        <w:rPr>
          <w:color w:val="000000"/>
          <w:sz w:val="28"/>
          <w:szCs w:val="28"/>
          <w:lang w:val="ru-RU"/>
        </w:rPr>
        <w:t>о стекла, все тенденции развития.</w:t>
      </w:r>
    </w:p>
    <w:p w:rsidR="00000000" w:rsidRDefault="00FF5653">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исследования: </w:t>
      </w:r>
      <w:r>
        <w:rPr>
          <w:color w:val="000000"/>
          <w:sz w:val="28"/>
          <w:szCs w:val="28"/>
          <w:lang w:val="ru-RU"/>
        </w:rPr>
        <w:t>рассмотрение игры как средства нравственного развития дошкольников.</w:t>
      </w:r>
    </w:p>
    <w:p w:rsidR="00000000" w:rsidRDefault="00FF5653">
      <w:pPr>
        <w:tabs>
          <w:tab w:val="left" w:pos="726"/>
        </w:tabs>
        <w:spacing w:line="360" w:lineRule="auto"/>
        <w:ind w:firstLine="709"/>
        <w:jc w:val="both"/>
        <w:rPr>
          <w:color w:val="000000"/>
          <w:sz w:val="28"/>
          <w:szCs w:val="28"/>
          <w:lang w:val="ru-RU"/>
        </w:rPr>
      </w:pPr>
      <w:r>
        <w:rPr>
          <w:b/>
          <w:bCs/>
          <w:color w:val="000000"/>
          <w:sz w:val="28"/>
          <w:szCs w:val="28"/>
          <w:lang w:val="ru-RU"/>
        </w:rPr>
        <w:t xml:space="preserve">Объект исследования: </w:t>
      </w:r>
      <w:r>
        <w:rPr>
          <w:color w:val="000000"/>
          <w:sz w:val="28"/>
          <w:szCs w:val="28"/>
          <w:lang w:val="ru-RU"/>
        </w:rPr>
        <w:t>личность дошкольника.</w:t>
      </w:r>
    </w:p>
    <w:p w:rsidR="00000000" w:rsidRDefault="00FF5653">
      <w:pPr>
        <w:tabs>
          <w:tab w:val="left" w:pos="726"/>
        </w:tabs>
        <w:spacing w:line="360" w:lineRule="auto"/>
        <w:ind w:firstLine="709"/>
        <w:jc w:val="both"/>
        <w:rPr>
          <w:color w:val="000000"/>
          <w:sz w:val="28"/>
          <w:szCs w:val="28"/>
          <w:lang w:val="ru-RU"/>
        </w:rPr>
      </w:pPr>
      <w:r>
        <w:rPr>
          <w:b/>
          <w:bCs/>
          <w:color w:val="000000"/>
          <w:sz w:val="28"/>
          <w:szCs w:val="28"/>
          <w:lang w:val="ru-RU"/>
        </w:rPr>
        <w:t xml:space="preserve">Предмет исследования: </w:t>
      </w:r>
      <w:r>
        <w:rPr>
          <w:color w:val="000000"/>
          <w:sz w:val="28"/>
          <w:szCs w:val="28"/>
          <w:lang w:val="ru-RU"/>
        </w:rPr>
        <w:t>нравственное развитие дошкольников в процессе игровой деятельности.</w:t>
      </w:r>
    </w:p>
    <w:p w:rsidR="00000000" w:rsidRDefault="00FF5653">
      <w:pPr>
        <w:tabs>
          <w:tab w:val="left" w:pos="726"/>
        </w:tabs>
        <w:spacing w:line="360" w:lineRule="auto"/>
        <w:ind w:firstLine="709"/>
        <w:jc w:val="both"/>
        <w:rPr>
          <w:color w:val="000000"/>
          <w:sz w:val="28"/>
          <w:szCs w:val="28"/>
          <w:lang w:val="ru-RU"/>
        </w:rPr>
      </w:pPr>
      <w:r>
        <w:rPr>
          <w:b/>
          <w:bCs/>
          <w:color w:val="000000"/>
          <w:sz w:val="28"/>
          <w:szCs w:val="28"/>
          <w:lang w:val="ru-RU"/>
        </w:rPr>
        <w:t>Те</w:t>
      </w:r>
      <w:r>
        <w:rPr>
          <w:b/>
          <w:bCs/>
          <w:color w:val="000000"/>
          <w:sz w:val="28"/>
          <w:szCs w:val="28"/>
          <w:lang w:val="ru-RU"/>
        </w:rPr>
        <w:t>оретическим основанием</w:t>
      </w:r>
      <w:r>
        <w:rPr>
          <w:color w:val="000000"/>
          <w:sz w:val="28"/>
          <w:szCs w:val="28"/>
          <w:lang w:val="ru-RU"/>
        </w:rPr>
        <w:t xml:space="preserve"> исследования являются работы в области нравственного развития дошкольников таких авторов, как Л.С. Выготский, Т.П. Гаврилова, А.В. Запорожец, А.Н. Леонтьев, Ж. Пиаже, К.Д. Ушинский, Д.Б. Эльконин.</w:t>
      </w:r>
    </w:p>
    <w:p w:rsidR="00000000" w:rsidRDefault="00FF5653">
      <w:pPr>
        <w:tabs>
          <w:tab w:val="left" w:pos="726"/>
        </w:tabs>
        <w:spacing w:line="360" w:lineRule="auto"/>
        <w:ind w:firstLine="709"/>
        <w:jc w:val="both"/>
        <w:rPr>
          <w:color w:val="000000"/>
          <w:sz w:val="28"/>
          <w:szCs w:val="28"/>
          <w:lang w:val="ru-RU"/>
        </w:rPr>
      </w:pPr>
      <w:r>
        <w:rPr>
          <w:b/>
          <w:bCs/>
          <w:color w:val="000000"/>
          <w:sz w:val="28"/>
          <w:szCs w:val="28"/>
          <w:lang w:val="ru-RU"/>
        </w:rPr>
        <w:t xml:space="preserve">Гипотеза исследования: </w:t>
      </w:r>
      <w:r>
        <w:rPr>
          <w:color w:val="000000"/>
          <w:sz w:val="28"/>
          <w:szCs w:val="28"/>
          <w:lang w:val="ru-RU"/>
        </w:rPr>
        <w:t>игра является</w:t>
      </w:r>
      <w:r>
        <w:rPr>
          <w:color w:val="000000"/>
          <w:sz w:val="28"/>
          <w:szCs w:val="28"/>
          <w:lang w:val="ru-RU"/>
        </w:rPr>
        <w:t xml:space="preserve"> ведущим видом деятельности дошкольника, следовательно, и наиболее эффективным средством воспитательно-образовательной работы, которое позволяет развивать у дошкольника представления о нравственном поведении.</w:t>
      </w:r>
    </w:p>
    <w:p w:rsidR="00000000" w:rsidRDefault="00FF5653">
      <w:pPr>
        <w:tabs>
          <w:tab w:val="left" w:pos="726"/>
        </w:tabs>
        <w:spacing w:line="360" w:lineRule="auto"/>
        <w:ind w:firstLine="709"/>
        <w:jc w:val="both"/>
        <w:rPr>
          <w:b/>
          <w:bCs/>
          <w:color w:val="000000"/>
          <w:sz w:val="28"/>
          <w:szCs w:val="28"/>
          <w:lang w:val="ru-RU"/>
        </w:rPr>
      </w:pPr>
      <w:r>
        <w:rPr>
          <w:color w:val="000000"/>
          <w:sz w:val="28"/>
          <w:szCs w:val="28"/>
          <w:lang w:val="ru-RU"/>
        </w:rPr>
        <w:t>Для реализации поставленной цели и проверки выд</w:t>
      </w:r>
      <w:r>
        <w:rPr>
          <w:color w:val="000000"/>
          <w:sz w:val="28"/>
          <w:szCs w:val="28"/>
          <w:lang w:val="ru-RU"/>
        </w:rPr>
        <w:t xml:space="preserve">винутой гипотезы в исследовании были определены следующие </w:t>
      </w:r>
      <w:r>
        <w:rPr>
          <w:b/>
          <w:bCs/>
          <w:color w:val="000000"/>
          <w:sz w:val="28"/>
          <w:szCs w:val="28"/>
          <w:lang w:val="ru-RU"/>
        </w:rPr>
        <w:t>задачи: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1. Построить концептуальную схему исследования, подобрать методический инструментарий.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Рассмотреть игру как средство нравственного развития дошкольников.</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 Исследовать нравственную сферу </w:t>
      </w:r>
      <w:r>
        <w:rPr>
          <w:color w:val="000000"/>
          <w:sz w:val="28"/>
          <w:szCs w:val="28"/>
          <w:lang w:val="ru-RU"/>
        </w:rPr>
        <w:t>дошкольников.</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Практическим путем обосновать целесообразность применения игровых методик для формирования у дошкольника представлений о нравственном поведении.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Дать психолого-педагогические рекомендации по развитию нравственности дошкольников.</w:t>
      </w:r>
    </w:p>
    <w:p w:rsidR="00000000" w:rsidRDefault="00FF5653">
      <w:pPr>
        <w:tabs>
          <w:tab w:val="left" w:pos="726"/>
        </w:tabs>
        <w:spacing w:line="360" w:lineRule="auto"/>
        <w:ind w:firstLine="709"/>
        <w:jc w:val="both"/>
        <w:rPr>
          <w:b/>
          <w:bCs/>
          <w:color w:val="000000"/>
          <w:sz w:val="28"/>
          <w:szCs w:val="28"/>
          <w:lang w:val="ru-RU"/>
        </w:rPr>
      </w:pPr>
      <w:r>
        <w:rPr>
          <w:b/>
          <w:bCs/>
          <w:color w:val="000000"/>
          <w:sz w:val="28"/>
          <w:szCs w:val="28"/>
          <w:lang w:val="ru-RU"/>
        </w:rPr>
        <w:t>Методы ис</w:t>
      </w:r>
      <w:r>
        <w:rPr>
          <w:b/>
          <w:bCs/>
          <w:color w:val="000000"/>
          <w:sz w:val="28"/>
          <w:szCs w:val="28"/>
          <w:lang w:val="ru-RU"/>
        </w:rPr>
        <w:t>следования: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анализ психолого-педагогической литературы по теме исследования;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наблюдение (в процессе реализации игровой методики).</w:t>
      </w:r>
    </w:p>
    <w:p w:rsidR="00000000" w:rsidRDefault="00FF5653">
      <w:pPr>
        <w:spacing w:line="360" w:lineRule="auto"/>
        <w:ind w:firstLine="709"/>
        <w:jc w:val="both"/>
        <w:rPr>
          <w:color w:val="FFFFFF"/>
          <w:sz w:val="28"/>
          <w:szCs w:val="28"/>
          <w:lang w:val="ru-RU"/>
        </w:rPr>
      </w:pPr>
      <w:r>
        <w:rPr>
          <w:color w:val="FFFFFF"/>
          <w:sz w:val="28"/>
          <w:szCs w:val="28"/>
          <w:lang w:val="ru-RU"/>
        </w:rPr>
        <w:lastRenderedPageBreak/>
        <w:t>нравственное воспитание дошкольный возраст</w:t>
      </w:r>
    </w:p>
    <w:p w:rsidR="00000000" w:rsidRDefault="00FF5653">
      <w:pPr>
        <w:tabs>
          <w:tab w:val="left" w:pos="726"/>
        </w:tabs>
        <w:spacing w:line="360" w:lineRule="auto"/>
        <w:ind w:firstLine="709"/>
        <w:jc w:val="both"/>
        <w:rPr>
          <w:color w:val="000000"/>
          <w:sz w:val="28"/>
          <w:szCs w:val="28"/>
          <w:lang w:val="ru-RU"/>
        </w:rPr>
      </w:pPr>
      <w:r>
        <w:rPr>
          <w:b/>
          <w:bCs/>
          <w:color w:val="000000"/>
          <w:sz w:val="28"/>
          <w:szCs w:val="28"/>
          <w:lang w:val="ru-RU"/>
        </w:rPr>
        <w:t>Практическое значение</w:t>
      </w:r>
      <w:r>
        <w:rPr>
          <w:color w:val="000000"/>
          <w:sz w:val="28"/>
          <w:szCs w:val="28"/>
          <w:lang w:val="ru-RU"/>
        </w:rPr>
        <w:t xml:space="preserve"> исследования состоит в том, что его результаты позволили разр</w:t>
      </w:r>
      <w:r>
        <w:rPr>
          <w:color w:val="000000"/>
          <w:sz w:val="28"/>
          <w:szCs w:val="28"/>
          <w:lang w:val="ru-RU"/>
        </w:rPr>
        <w:t>аботать психолого-педагогические рекомендации по развитию нравственности дошкольников с помощью игры.</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Предложенные рекомендации могут быть использованы как практическими психологами, так и педагогами, работающими в дошкольных учреждениях.</w:t>
      </w:r>
    </w:p>
    <w:p w:rsidR="00000000" w:rsidRDefault="00FF5653">
      <w:pPr>
        <w:tabs>
          <w:tab w:val="left" w:pos="726"/>
        </w:tabs>
        <w:spacing w:line="360" w:lineRule="auto"/>
        <w:ind w:firstLine="709"/>
        <w:jc w:val="both"/>
        <w:rPr>
          <w:color w:val="000000"/>
          <w:sz w:val="28"/>
          <w:szCs w:val="28"/>
          <w:lang w:val="ru-RU"/>
        </w:rPr>
      </w:pPr>
      <w:r>
        <w:rPr>
          <w:b/>
          <w:bCs/>
          <w:color w:val="000000"/>
          <w:sz w:val="28"/>
          <w:szCs w:val="28"/>
          <w:lang w:val="ru-RU"/>
        </w:rPr>
        <w:t>Надежность и дост</w:t>
      </w:r>
      <w:r>
        <w:rPr>
          <w:b/>
          <w:bCs/>
          <w:color w:val="000000"/>
          <w:sz w:val="28"/>
          <w:szCs w:val="28"/>
          <w:lang w:val="ru-RU"/>
        </w:rPr>
        <w:t>оверность</w:t>
      </w:r>
      <w:r>
        <w:rPr>
          <w:color w:val="000000"/>
          <w:sz w:val="28"/>
          <w:szCs w:val="28"/>
          <w:lang w:val="ru-RU"/>
        </w:rPr>
        <w:t xml:space="preserve"> данных, полученных в работе, обеспечивается применением методик, адекватных цели и объекту исследования, методического аппарата психологической науки.</w:t>
      </w:r>
    </w:p>
    <w:p w:rsidR="00000000" w:rsidRDefault="00FF5653">
      <w:pPr>
        <w:tabs>
          <w:tab w:val="left" w:pos="726"/>
        </w:tabs>
        <w:spacing w:line="360" w:lineRule="auto"/>
        <w:ind w:firstLine="709"/>
        <w:jc w:val="both"/>
        <w:rPr>
          <w:color w:val="000000"/>
          <w:sz w:val="28"/>
          <w:szCs w:val="28"/>
          <w:lang w:val="ru-RU"/>
        </w:rPr>
      </w:pPr>
      <w:r>
        <w:rPr>
          <w:b/>
          <w:bCs/>
          <w:color w:val="000000"/>
          <w:sz w:val="28"/>
          <w:szCs w:val="28"/>
          <w:lang w:val="ru-RU"/>
        </w:rPr>
        <w:t xml:space="preserve">Структура курсовой работы. </w:t>
      </w:r>
      <w:r>
        <w:rPr>
          <w:color w:val="000000"/>
          <w:sz w:val="28"/>
          <w:szCs w:val="28"/>
          <w:lang w:val="ru-RU"/>
        </w:rPr>
        <w:t xml:space="preserve">Настоящая работа состоит из введения, двух глав, заключения, списка </w:t>
      </w:r>
      <w:r>
        <w:rPr>
          <w:color w:val="000000"/>
          <w:sz w:val="28"/>
          <w:szCs w:val="28"/>
          <w:lang w:val="ru-RU"/>
        </w:rPr>
        <w:t>использованной литературы из 28 источников и приложений. В тексте курсовой работы представлено 2 таблицы и 2 рисунка.</w:t>
      </w:r>
    </w:p>
    <w:p w:rsidR="00000000" w:rsidRDefault="00FF565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Проблема нравственного развития в детской психологии</w:t>
      </w:r>
    </w:p>
    <w:p w:rsidR="00000000" w:rsidRDefault="00FF5653">
      <w:pPr>
        <w:spacing w:line="360" w:lineRule="auto"/>
        <w:ind w:firstLine="709"/>
        <w:jc w:val="both"/>
        <w:rPr>
          <w:color w:val="000000"/>
          <w:sz w:val="28"/>
          <w:szCs w:val="28"/>
          <w:lang w:val="ru-RU"/>
        </w:rPr>
      </w:pPr>
    </w:p>
    <w:p w:rsidR="00000000" w:rsidRDefault="00FF5653">
      <w:pPr>
        <w:pStyle w:val="1"/>
        <w:spacing w:line="360" w:lineRule="auto"/>
        <w:jc w:val="center"/>
        <w:rPr>
          <w:b/>
          <w:bCs/>
          <w:i/>
          <w:iCs/>
          <w:smallCaps/>
          <w:noProof/>
          <w:sz w:val="28"/>
          <w:szCs w:val="28"/>
          <w:lang w:val="ru-RU"/>
        </w:rPr>
      </w:pPr>
      <w:r>
        <w:rPr>
          <w:b/>
          <w:bCs/>
          <w:i/>
          <w:iCs/>
          <w:smallCaps/>
          <w:noProof/>
          <w:sz w:val="28"/>
          <w:szCs w:val="28"/>
          <w:lang w:val="ru-RU"/>
        </w:rPr>
        <w:t>1.1 Понятие нравственного развития и анализ социально-психологической лите</w:t>
      </w:r>
      <w:r>
        <w:rPr>
          <w:b/>
          <w:bCs/>
          <w:i/>
          <w:iCs/>
          <w:smallCaps/>
          <w:noProof/>
          <w:sz w:val="28"/>
          <w:szCs w:val="28"/>
          <w:lang w:val="ru-RU"/>
        </w:rPr>
        <w:t>ратуры по проблеме нравственного развития дошкольников</w:t>
      </w:r>
    </w:p>
    <w:p w:rsidR="00000000" w:rsidRDefault="00FF5653">
      <w:pPr>
        <w:tabs>
          <w:tab w:val="left" w:pos="726"/>
        </w:tabs>
        <w:spacing w:line="360" w:lineRule="auto"/>
        <w:ind w:firstLine="709"/>
        <w:jc w:val="both"/>
        <w:rPr>
          <w:color w:val="000000"/>
          <w:sz w:val="28"/>
          <w:szCs w:val="28"/>
          <w:lang w:val="ru-RU"/>
        </w:rPr>
      </w:pP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Мораль - это способ внешней регуляции поведения человека с помощью установленных в обществе норм [5, с.49].</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Нравственность - такой уровень развития личности, при котором усвоенные нравственные ценност</w:t>
      </w:r>
      <w:r>
        <w:rPr>
          <w:color w:val="000000"/>
          <w:sz w:val="28"/>
          <w:szCs w:val="28"/>
          <w:lang w:val="ru-RU"/>
        </w:rPr>
        <w:t>и общества становятся императивом ее жизнедеятельности [10, с. 204].</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Сущность данных терминов дает основание для дифференцирования понятий "нравственное воспитание" и "моральное воспитание". На наш взгляд, моральное воспитание представляет собой процесс од</w:t>
      </w:r>
      <w:r>
        <w:rPr>
          <w:color w:val="000000"/>
          <w:sz w:val="28"/>
          <w:szCs w:val="28"/>
          <w:lang w:val="ru-RU"/>
        </w:rPr>
        <w:t>носторонней регуляции поведения ребенка взрослыми на основе норм и правил того общества, к которому они принадлежат.</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Содержание понятия "нравственное воспитание" несколько шире. Оно включает в себя не только знание индивидом определенного набора норм, но и</w:t>
      </w:r>
      <w:r>
        <w:rPr>
          <w:color w:val="000000"/>
          <w:sz w:val="28"/>
          <w:szCs w:val="28"/>
          <w:lang w:val="ru-RU"/>
        </w:rPr>
        <w:t xml:space="preserve"> превращение их в личностные ценности, позволяющие осуществлять саморегуляцию поведения, результатом которой становится общественно значимый моральный выбор, основанный на единстве внешнего поступка и внутренней рефлексии.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Из исследовательских работ можно </w:t>
      </w:r>
      <w:r>
        <w:rPr>
          <w:color w:val="000000"/>
          <w:sz w:val="28"/>
          <w:szCs w:val="28"/>
          <w:lang w:val="ru-RU"/>
        </w:rPr>
        <w:t>выделить те, в которых нравственное воспитание рассматривается как:</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целенаправленный процесс приобщения детей к моральным ценностям человечества (С.П. Баранов, Л.Р. Болотина, Т.С. Комарова);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процесс формирования морального сознания, нравственных чувств</w:t>
      </w:r>
      <w:r>
        <w:rPr>
          <w:color w:val="000000"/>
          <w:sz w:val="28"/>
          <w:szCs w:val="28"/>
          <w:lang w:val="ru-RU"/>
        </w:rPr>
        <w:t xml:space="preserve"> и привычек нравственного поведения (Д.И. Водзинский, А.В. Запорожец, Т.А. </w:t>
      </w:r>
      <w:r>
        <w:rPr>
          <w:color w:val="000000"/>
          <w:sz w:val="28"/>
          <w:szCs w:val="28"/>
          <w:lang w:val="ru-RU"/>
        </w:rPr>
        <w:lastRenderedPageBreak/>
        <w:t>Маркова, В.Г. Нечаева);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развитие и формирование нравственных качеств личности (М.В. Вениаминов, Е.В. Бондаревская, С.А. Козлова, Т.А. Куликова).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На основе представленных интерпрет</w:t>
      </w:r>
      <w:r>
        <w:rPr>
          <w:color w:val="000000"/>
          <w:sz w:val="28"/>
          <w:szCs w:val="28"/>
          <w:lang w:val="ru-RU"/>
        </w:rPr>
        <w:t>аций термина "нравственное воспитание" мы определили свой подход к данному понятию, интегрирующий все вышеозначенные определения. Так, под термином "нравственное воспитание" нами подразумевается целенаправленно организованный процесс интериоризации личност</w:t>
      </w:r>
      <w:r>
        <w:rPr>
          <w:color w:val="000000"/>
          <w:sz w:val="28"/>
          <w:szCs w:val="28"/>
          <w:lang w:val="ru-RU"/>
        </w:rPr>
        <w:t>ью общечеловеческих ценностей общества, результатом чего является формирование ее положительной нравственной активности. Вышеозначенной интерпретации понятия "нравственное воспитание" мы и будем придерживаться в дальнейшем нашем исследовании.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Результатом </w:t>
      </w:r>
      <w:r>
        <w:rPr>
          <w:color w:val="000000"/>
          <w:sz w:val="28"/>
          <w:szCs w:val="28"/>
          <w:lang w:val="ru-RU"/>
        </w:rPr>
        <w:t xml:space="preserve">и показателем успешности процесса нравственного воспитания личности является ее </w:t>
      </w:r>
      <w:r>
        <w:rPr>
          <w:i/>
          <w:iCs/>
          <w:color w:val="000000"/>
          <w:sz w:val="28"/>
          <w:szCs w:val="28"/>
          <w:lang w:val="ru-RU"/>
        </w:rPr>
        <w:t>нравственное развитие</w:t>
      </w:r>
      <w:r>
        <w:rPr>
          <w:color w:val="000000"/>
          <w:sz w:val="28"/>
          <w:szCs w:val="28"/>
          <w:lang w:val="ru-RU"/>
        </w:rPr>
        <w:t>. В нашем понимании оно представляет собой процесс качественных интеграционных изменений познавательно-когнитивной, эмоциональной и практически-деятельност</w:t>
      </w:r>
      <w:r>
        <w:rPr>
          <w:color w:val="000000"/>
          <w:sz w:val="28"/>
          <w:szCs w:val="28"/>
          <w:lang w:val="ru-RU"/>
        </w:rPr>
        <w:t>ной сфер личности ребенка.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Необходимо отметить, что важнейшим первоначальным этапом становления нравственности как характеристики личности человека учёные считают дошкольный возраст. Доказательством этому является достаточно большое количество работ, посвя</w:t>
      </w:r>
      <w:r>
        <w:rPr>
          <w:color w:val="000000"/>
          <w:sz w:val="28"/>
          <w:szCs w:val="28"/>
          <w:lang w:val="ru-RU"/>
        </w:rPr>
        <w:t>щенных нравственному развитию детей, таких авторов как Р.С. Буре, A. M. Виноградова, Г.Н. Година, В.А. Горбачева, Т.С. Комарова, В.К. Котырло, А.Д. Кошелева, А.И. Липкина, С.В. Петерина, Т.О. Пономаренко, С.Е. Рыжикова, Г.Г. Сергеичева, Е.В. Субботский, Е.</w:t>
      </w:r>
      <w:r>
        <w:rPr>
          <w:color w:val="000000"/>
          <w:sz w:val="28"/>
          <w:szCs w:val="28"/>
          <w:lang w:val="ru-RU"/>
        </w:rPr>
        <w:t>О. Счастная, Т.Н. Титаренко, Т.М. Утробина, В.Г. Цуканова, О.А. Шаграева, Э.В. Штиммер, Е.К. Ягловская и др.</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Старшие дошкольники начинают понимать нравственную ценность норм и правил поведения для них самих и окружающих, у детей формируются чёткие представ</w:t>
      </w:r>
      <w:r>
        <w:rPr>
          <w:color w:val="000000"/>
          <w:sz w:val="28"/>
          <w:szCs w:val="28"/>
          <w:lang w:val="ru-RU"/>
        </w:rPr>
        <w:t>ления о содержании каждой этической категории, эмоционально-положительное отношение к общечеловеческим нормам, желание действовать согласно им, происходит осознание общеобязательности нравственных норм, выполнение которых теряет ситуативный характер [20, с</w:t>
      </w:r>
      <w:r>
        <w:rPr>
          <w:color w:val="000000"/>
          <w:sz w:val="28"/>
          <w:szCs w:val="28"/>
          <w:lang w:val="ru-RU"/>
        </w:rPr>
        <w:t>.84]. Кроме того, по мнению Ж. Пиаже, к старшему дошкольному возрасту отношение к правилам становится более гибким, они выступают в сознании ребёнка как относительные и изменяемые в зависимости от обстоятельств. Вследствие этого дошкольники становятся спос</w:t>
      </w:r>
      <w:r>
        <w:rPr>
          <w:color w:val="000000"/>
          <w:sz w:val="28"/>
          <w:szCs w:val="28"/>
          <w:lang w:val="ru-RU"/>
        </w:rPr>
        <w:t>обными к правило творчеству, то есть самостоятельной выработке правил на основе взаимного согласия [21].</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Дети в возрасте 5-7 лет усваивают правила, условно объединённые в несколько групп: культурно-гигиенические правила, правила поведения на занятиях, прав</w:t>
      </w:r>
      <w:r>
        <w:rPr>
          <w:color w:val="000000"/>
          <w:sz w:val="28"/>
          <w:szCs w:val="28"/>
          <w:lang w:val="ru-RU"/>
        </w:rPr>
        <w:t>ила, связанные с отношением к своим обязанностям, вещам, правила взаимоотношений с взрослыми и детьми, правила поведения в общественных местах. При этом B. C. Мухина и Г.М. Лямина отмечают определённую последовательность их усвоения: от осознания бытовых п</w:t>
      </w:r>
      <w:r>
        <w:rPr>
          <w:color w:val="000000"/>
          <w:sz w:val="28"/>
          <w:szCs w:val="28"/>
          <w:lang w:val="ru-RU"/>
        </w:rPr>
        <w:t>равил в младшем дошкольном возрасте к правилам взаимоотношений, которые усваиваются в 5-7 лет [9, с.211].</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Анализ научной и методической литературы, материалов СМИ, педагогической практики позволили условно выделить и описать возрастную периодизацию начал н</w:t>
      </w:r>
      <w:r>
        <w:rPr>
          <w:color w:val="000000"/>
          <w:sz w:val="28"/>
          <w:szCs w:val="28"/>
          <w:lang w:val="ru-RU"/>
        </w:rPr>
        <w:t>равственного сознания дошкольников, которая отражает характеристики генетически первичных этапов развития индивидуального нравственного сознания: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-4 года - нечеткость и "размытость" нравственных представлений, неопределенность нравственных чувств и эмоций,</w:t>
      </w:r>
      <w:r>
        <w:rPr>
          <w:color w:val="000000"/>
          <w:sz w:val="28"/>
          <w:szCs w:val="28"/>
          <w:lang w:val="ru-RU"/>
        </w:rPr>
        <w:t xml:space="preserve"> нестабильность отношений, "размытость" моральной мотивации - "диффузное" нравственное сознание;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-5 лет - недостаточная четкость в дифференцировке нравственных категорий при четком выделении, поляризации и адекватной эмоциональной окрашенности категорий "д</w:t>
      </w:r>
      <w:r>
        <w:rPr>
          <w:color w:val="000000"/>
          <w:sz w:val="28"/>
          <w:szCs w:val="28"/>
          <w:lang w:val="ru-RU"/>
        </w:rPr>
        <w:t>обро" и "зло"; нестабильность нравственного выбора и отношений - "общая нравственная недифференцированность";</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-7 лет - способность давать определения нравственным понятиям на основе их структурирования, возможность достаточно тонкой их дифференцировки, спо</w:t>
      </w:r>
      <w:r>
        <w:rPr>
          <w:color w:val="000000"/>
          <w:sz w:val="28"/>
          <w:szCs w:val="28"/>
          <w:lang w:val="ru-RU"/>
        </w:rPr>
        <w:t>собность совершения позитивного нравственного выбора - "структурированная целостность начал нравственного сознания".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Детское сознание определяется как "сознание", как совокупность знания с другими важными составляющими, а именно: с комплексом чувств и эмоц</w:t>
      </w:r>
      <w:r>
        <w:rPr>
          <w:color w:val="000000"/>
          <w:sz w:val="28"/>
          <w:szCs w:val="28"/>
          <w:lang w:val="ru-RU"/>
        </w:rPr>
        <w:t>ий, переживаний, душевных порывов и намерений, отраженных в мысленных действиях. То есть, это - "Я" вместе со своим знанием, с отраженным и переработанным набором значений. Диалектическое взаимодействие значений, смыслов, нравственной активности, нравствен</w:t>
      </w:r>
      <w:r>
        <w:rPr>
          <w:color w:val="000000"/>
          <w:sz w:val="28"/>
          <w:szCs w:val="28"/>
          <w:lang w:val="ru-RU"/>
        </w:rPr>
        <w:t>ной устойчивости и т.д. обеспечивает целостность личности ребенка, динамизируя ее внутреннюю структуру и внешние проявления.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Биполярность смыслового поля морали и этики выражена в наиболее общих противоположных, полюсных категориях добра и зла. Совмещение </w:t>
      </w:r>
      <w:r>
        <w:rPr>
          <w:color w:val="000000"/>
          <w:sz w:val="28"/>
          <w:szCs w:val="28"/>
          <w:lang w:val="ru-RU"/>
        </w:rPr>
        <w:t>полярно-смыслового поля этического знания и биполярности самого понятия "начала нравственного сознания", заключающего в себе единство внешнего и внутреннего, где в качестве внешнего выступает социальность, нормативность морального, отраженная в общественны</w:t>
      </w:r>
      <w:r>
        <w:rPr>
          <w:color w:val="000000"/>
          <w:sz w:val="28"/>
          <w:szCs w:val="28"/>
          <w:lang w:val="ru-RU"/>
        </w:rPr>
        <w:t>х значениях, а в качестве внутреннего - система индивидуальных значений и личностный смысл, объективирующиеся в нравственном выборе, позволяет говорить о единстве и противоположности социального и индивидуального, необходимости их гармонизации.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Между 6-7 г</w:t>
      </w:r>
      <w:r>
        <w:rPr>
          <w:color w:val="000000"/>
          <w:sz w:val="28"/>
          <w:szCs w:val="28"/>
          <w:lang w:val="ru-RU"/>
        </w:rPr>
        <w:t xml:space="preserve">одами жизни ребенка происходит не только общее и характерное для этого периода накопление информации нравственно-ценного содержания, но и ее дифференцирование. Именно в этом возрасте у детей появляется способность к определению и формулировке понятий. При </w:t>
      </w:r>
      <w:r>
        <w:rPr>
          <w:color w:val="000000"/>
          <w:sz w:val="28"/>
          <w:szCs w:val="28"/>
          <w:lang w:val="ru-RU"/>
        </w:rPr>
        <w:t>этом понятия добра и зла предельно абстрактны, и требуется их конкретизация для того, чтобы руководствоваться ими в повседневных жизненных ситуациях [3, с.34].</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Процесс развития начал нравственного сознания в дошкольном детстве представляет собой поступател</w:t>
      </w:r>
      <w:r>
        <w:rPr>
          <w:color w:val="000000"/>
          <w:sz w:val="28"/>
          <w:szCs w:val="28"/>
          <w:lang w:val="ru-RU"/>
        </w:rPr>
        <w:t>ьное движение от усвоения общих диффузных представлений и понятий ("плохой" - "хороший", "добрый" - "злой", "можно" - "нельзя" и др.) к дифференцировке их составляющих ("плохой" - "несправедливый", "нечестный", "себялюбивый", "грубый", "скупой" и др., "доб</w:t>
      </w:r>
      <w:r>
        <w:rPr>
          <w:color w:val="000000"/>
          <w:sz w:val="28"/>
          <w:szCs w:val="28"/>
          <w:lang w:val="ru-RU"/>
        </w:rPr>
        <w:t>рый" - "справедливый", "честный", "милосердный", "чуткий", "вежливый", "щедрый" и др.) и затем - к обобщенному, но структурированному понятию ("плохо" - "хорошо", "должно" - "не должно", "добро" - "зло" и др.), в основе усвоения которого лежит достаточно т</w:t>
      </w:r>
      <w:r>
        <w:rPr>
          <w:color w:val="000000"/>
          <w:sz w:val="28"/>
          <w:szCs w:val="28"/>
          <w:lang w:val="ru-RU"/>
        </w:rPr>
        <w:t>онкая для этого возраста дифференцированность [3, с.35].</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Эмотивная составляющая начал нравственного сознания детей, представленная его чувственной тканью, развивается от общей чувственно-положительной окрашенности нравственно-направленных действий, поступк</w:t>
      </w:r>
      <w:r>
        <w:rPr>
          <w:color w:val="000000"/>
          <w:sz w:val="28"/>
          <w:szCs w:val="28"/>
          <w:lang w:val="ru-RU"/>
        </w:rPr>
        <w:t>ов, намерений к более или менее полному осознанию нравственных чувств и эмоций как собственных, так и других людей.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В связи с этим можно говорить о возможности наличия специфической этапности процесса развития начал нравственного сознания дошкольников, кот</w:t>
      </w:r>
      <w:r>
        <w:rPr>
          <w:color w:val="000000"/>
          <w:sz w:val="28"/>
          <w:szCs w:val="28"/>
          <w:lang w:val="ru-RU"/>
        </w:rPr>
        <w:t>орой может соответствовать адекватная этапность в его целенаправленном формировании [5, с.146]. Первоначальный этап заключается в прояснении начал нравственного сознания, которое понимается как уточнение, обогащение и коррекция нравственных представлений д</w:t>
      </w:r>
      <w:r>
        <w:rPr>
          <w:color w:val="000000"/>
          <w:sz w:val="28"/>
          <w:szCs w:val="28"/>
          <w:lang w:val="ru-RU"/>
        </w:rPr>
        <w:t>етей, стимулирование проявления отдельных нравственных чувств и эмоций.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Второй этап предполагает развертывание начал нравственного сознания, подразумевающее "восхождение" от представлений к понятию (например, "добрый человек") и от него - к ряду других пон</w:t>
      </w:r>
      <w:r>
        <w:rPr>
          <w:color w:val="000000"/>
          <w:sz w:val="28"/>
          <w:szCs w:val="28"/>
          <w:lang w:val="ru-RU"/>
        </w:rPr>
        <w:t>ятий, раскрывающих и структурирующих первоначальное (например, понятие "добрый человек" структурируется через понятия "добродушие", "доброжелательность", "заботливость" и др.). Последующее "развертывание" начал нравственного сознания связано с освоением де</w:t>
      </w:r>
      <w:r>
        <w:rPr>
          <w:color w:val="000000"/>
          <w:sz w:val="28"/>
          <w:szCs w:val="28"/>
          <w:lang w:val="ru-RU"/>
        </w:rPr>
        <w:t>тьми наиболее общих понятий морали и этики - "добро", "зло" и др. На этом этапе детей не только побуждают к освоению и проявлению более широкого диапазона высших нравственных чувств и эмоций, но и способствуют их осознанию.</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Характеристика первого этапа сос</w:t>
      </w:r>
      <w:r>
        <w:rPr>
          <w:color w:val="000000"/>
          <w:sz w:val="28"/>
          <w:szCs w:val="28"/>
          <w:lang w:val="ru-RU"/>
        </w:rPr>
        <w:t>тоит в последовательном, систематическом уточнении, придании отчетливости, оформленности, упорядоченности недостаточно ясным, неоформленным, зачастую искаженным знаниям детей о морали. На втором этапе на основе появления у детей более совершенных форм этич</w:t>
      </w:r>
      <w:r>
        <w:rPr>
          <w:color w:val="000000"/>
          <w:sz w:val="28"/>
          <w:szCs w:val="28"/>
          <w:lang w:val="ru-RU"/>
        </w:rPr>
        <w:t>еского знания складывается возможность значительного углубления, расширения этих знаний и перехода их на более высокий уровень - уровень овладения понятиями не только узкоутилитарного, прикладного характера, но и общечеловеческого, фундаментального [5, с.1</w:t>
      </w:r>
      <w:r>
        <w:rPr>
          <w:color w:val="000000"/>
          <w:sz w:val="28"/>
          <w:szCs w:val="28"/>
          <w:lang w:val="ru-RU"/>
        </w:rPr>
        <w:t>48].</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Таким образом, формирование начал нравственного сознания детей отражает динамику такого рода изменений, которые способствуют переведению недостаточно оформленных, смутных несистематизированных представлений нравственного содержания, неосознаваемых и н</w:t>
      </w:r>
      <w:r>
        <w:rPr>
          <w:color w:val="000000"/>
          <w:sz w:val="28"/>
          <w:szCs w:val="28"/>
          <w:lang w:val="ru-RU"/>
        </w:rPr>
        <w:t>едостаточно развитых нравственных чувств и эмоций, недостаточно мотивированных нравственно-направленных действий, отдельных нравственно-ценных поступков, отношений на более высокий уровень.</w:t>
      </w:r>
    </w:p>
    <w:p w:rsidR="00000000" w:rsidRDefault="00FF5653">
      <w:pPr>
        <w:tabs>
          <w:tab w:val="left" w:pos="726"/>
        </w:tabs>
        <w:spacing w:line="360" w:lineRule="auto"/>
        <w:ind w:firstLine="709"/>
        <w:jc w:val="both"/>
        <w:rPr>
          <w:b/>
          <w:bCs/>
          <w:color w:val="000000"/>
          <w:sz w:val="28"/>
          <w:szCs w:val="28"/>
          <w:lang w:val="ru-RU"/>
        </w:rPr>
      </w:pPr>
    </w:p>
    <w:p w:rsidR="00000000" w:rsidRDefault="00FF5653">
      <w:pPr>
        <w:pStyle w:val="1"/>
        <w:spacing w:line="360" w:lineRule="auto"/>
        <w:jc w:val="center"/>
        <w:rPr>
          <w:b/>
          <w:bCs/>
          <w:i/>
          <w:iCs/>
          <w:smallCaps/>
          <w:noProof/>
          <w:sz w:val="28"/>
          <w:szCs w:val="28"/>
          <w:lang w:val="ru-RU"/>
        </w:rPr>
      </w:pPr>
      <w:r>
        <w:rPr>
          <w:b/>
          <w:bCs/>
          <w:i/>
          <w:iCs/>
          <w:smallCaps/>
          <w:noProof/>
          <w:sz w:val="28"/>
          <w:szCs w:val="28"/>
          <w:lang w:val="ru-RU"/>
        </w:rPr>
        <w:t>1.2 Игра как средство нравственного развития детей дошкольного во</w:t>
      </w:r>
      <w:r>
        <w:rPr>
          <w:b/>
          <w:bCs/>
          <w:i/>
          <w:iCs/>
          <w:smallCaps/>
          <w:noProof/>
          <w:sz w:val="28"/>
          <w:szCs w:val="28"/>
          <w:lang w:val="ru-RU"/>
        </w:rPr>
        <w:t>зраста</w:t>
      </w:r>
    </w:p>
    <w:p w:rsidR="00000000" w:rsidRDefault="00FF5653">
      <w:pPr>
        <w:spacing w:line="360" w:lineRule="auto"/>
        <w:ind w:firstLine="709"/>
        <w:jc w:val="both"/>
        <w:rPr>
          <w:color w:val="000000"/>
          <w:sz w:val="28"/>
          <w:szCs w:val="28"/>
          <w:lang w:val="ru-RU"/>
        </w:rPr>
      </w:pP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Для детей от 1 до 7 лет игра - важный фактор познания окружающего мира, освоения ролевых функций, психического развития личности, её социализации и подготовки к будущему. Игра - один из видов человеческой деятельности. Как сложное и интересное жизн</w:t>
      </w:r>
      <w:r>
        <w:rPr>
          <w:color w:val="000000"/>
          <w:sz w:val="28"/>
          <w:szCs w:val="28"/>
          <w:lang w:val="ru-RU"/>
        </w:rPr>
        <w:t>енное явление, она привлекала и привлекает внимание людей самых разнообразных профессий: педагогов и психологов, писателей и артистов, физиологов и философов, математиков и т.д. Во многих научных трактатах на разнообразные темы, в художественных произведен</w:t>
      </w:r>
      <w:r>
        <w:rPr>
          <w:color w:val="000000"/>
          <w:sz w:val="28"/>
          <w:szCs w:val="28"/>
          <w:lang w:val="ru-RU"/>
        </w:rPr>
        <w:t>иях встречаются наблюдения над играми детей и взрослых или суждения о них. Великолепные, психологически тонкие картины детской игры нарисовали В. Гюго, Л. Толстой. Свидетельством живой истории нашей страны являются игры советских детей, описанные А. Гайдар</w:t>
      </w:r>
      <w:r>
        <w:rPr>
          <w:color w:val="000000"/>
          <w:sz w:val="28"/>
          <w:szCs w:val="28"/>
          <w:lang w:val="ru-RU"/>
        </w:rPr>
        <w:t>ом, А. Барто, С. Михалковым и др. Глубокие суждения о природе детских игр, о праве детей на игру принадлежат А.М. Горькому. В особенностях детской психики искал причину детской игры И.М. Сеченов. Искренность и непосредственность чувств детей в игре подмети</w:t>
      </w:r>
      <w:r>
        <w:rPr>
          <w:color w:val="000000"/>
          <w:sz w:val="28"/>
          <w:szCs w:val="28"/>
          <w:lang w:val="ru-RU"/>
        </w:rPr>
        <w:t>л К.С. Станиславский.</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Принято называть игру "спутником детства" [11, с.14]. У детей дошкольного возраста она составляет основное содержание жизни, выступает как ведущая деятельность, тесно переплетаясь с трудом и учением. Многие серьезные дела у ребенка пр</w:t>
      </w:r>
      <w:r>
        <w:rPr>
          <w:color w:val="000000"/>
          <w:sz w:val="28"/>
          <w:szCs w:val="28"/>
          <w:lang w:val="ru-RU"/>
        </w:rPr>
        <w:t xml:space="preserve">иобретают форму игры. В нее вовлекаются все стороны личности: ребенок двигается, говорит, воспринимает, думает; в процессе игры активно работает его воображение, память, усиливаются эмоциональные и волевые проявления. По утверждению К.Д. Ушинского, в игре </w:t>
      </w:r>
      <w:r>
        <w:rPr>
          <w:color w:val="000000"/>
          <w:sz w:val="28"/>
          <w:szCs w:val="28"/>
          <w:lang w:val="ru-RU"/>
        </w:rPr>
        <w:t>ребенок "живет, и следы этой жизни глубже остаются в нем, чем следы действительной жизни." [26, с. 207]. В силу этого игра выступает как мощное средство воспитания.</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Создание педагогической теории игры возможно только на основе глубокого проникновения в су</w:t>
      </w:r>
      <w:r>
        <w:rPr>
          <w:color w:val="000000"/>
          <w:sz w:val="28"/>
          <w:szCs w:val="28"/>
          <w:lang w:val="ru-RU"/>
        </w:rPr>
        <w:t>щность игры и ее особенности.</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Игра направлена на ориентировку в предметной и социальной действительности и ее познание. Она является социальной деятельностью и по своему происхождению, и по направленности, и по содержанию.</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Игра - это вид деятельности ребен</w:t>
      </w:r>
      <w:r>
        <w:rPr>
          <w:color w:val="000000"/>
          <w:sz w:val="28"/>
          <w:szCs w:val="28"/>
          <w:lang w:val="ru-RU"/>
        </w:rPr>
        <w:t>ка. В силу этого ей присущи черты, характерные для всякой деятельности: наличие цели, мотивов, средств реализации, планомерных действий, результата.</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Разнообразные по содержанию и форме игры вводят ребенка в круг реальных жизненных явлений, обеспечивая непр</w:t>
      </w:r>
      <w:r>
        <w:rPr>
          <w:color w:val="000000"/>
          <w:sz w:val="28"/>
          <w:szCs w:val="28"/>
          <w:lang w:val="ru-RU"/>
        </w:rPr>
        <w:t>еднамеренное освоение социального опыта взрослых: знании, умений и навыков, способов действия, моральных норм и правил поведения, оценок и суждений. В игре формируется стиль отношения, общения ребенка со сверстниками и взрослыми, воспитываются чувства и вк</w:t>
      </w:r>
      <w:r>
        <w:rPr>
          <w:color w:val="000000"/>
          <w:sz w:val="28"/>
          <w:szCs w:val="28"/>
          <w:lang w:val="ru-RU"/>
        </w:rPr>
        <w:t>усы [4, 17, 25].</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Игры детей отличаются большим разнообразием. Они различны по содержанию и организации, правилам, характеру проявления детей, по воздействию на ребенка, по видам используемых предметов, происхождению и т.д. Все это чрезвычайно затрудняет кл</w:t>
      </w:r>
      <w:r>
        <w:rPr>
          <w:color w:val="000000"/>
          <w:sz w:val="28"/>
          <w:szCs w:val="28"/>
          <w:lang w:val="ru-RU"/>
        </w:rPr>
        <w:t xml:space="preserve">ассификацию детских игр, однако для правильного руководства играми группировка их необходима. Наибольшее распространение в педагогике имеет деление игр на две большие группы: </w:t>
      </w:r>
      <w:r>
        <w:rPr>
          <w:i/>
          <w:iCs/>
          <w:color w:val="000000"/>
          <w:sz w:val="28"/>
          <w:szCs w:val="28"/>
          <w:lang w:val="ru-RU"/>
        </w:rPr>
        <w:t xml:space="preserve">творческие игры и игры с правилами </w:t>
      </w:r>
      <w:r>
        <w:rPr>
          <w:color w:val="000000"/>
          <w:sz w:val="28"/>
          <w:szCs w:val="28"/>
          <w:lang w:val="ru-RU"/>
        </w:rPr>
        <w:t>[16, с.40].</w:t>
      </w:r>
      <w:r>
        <w:rPr>
          <w:i/>
          <w:iCs/>
          <w:color w:val="000000"/>
          <w:sz w:val="28"/>
          <w:szCs w:val="28"/>
          <w:lang w:val="ru-RU"/>
        </w:rPr>
        <w:t xml:space="preserve"> </w:t>
      </w:r>
      <w:r>
        <w:rPr>
          <w:color w:val="000000"/>
          <w:sz w:val="28"/>
          <w:szCs w:val="28"/>
          <w:lang w:val="ru-RU"/>
        </w:rPr>
        <w:t>Содержание творческих игр дети пр</w:t>
      </w:r>
      <w:r>
        <w:rPr>
          <w:color w:val="000000"/>
          <w:sz w:val="28"/>
          <w:szCs w:val="28"/>
          <w:lang w:val="ru-RU"/>
        </w:rPr>
        <w:t>идумывают сами, отражая в них свои впечатления, свое понимание окружающего и отношение к нему.</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Игры с правилами создаются и вносятся в жизнь детей взрослыми. В зависимости от сложности содержания и правил они предназначаются для детей разного возраста. Сре</w:t>
      </w:r>
      <w:r>
        <w:rPr>
          <w:color w:val="000000"/>
          <w:sz w:val="28"/>
          <w:szCs w:val="28"/>
          <w:lang w:val="ru-RU"/>
        </w:rPr>
        <w:t>ди игр с готовыми правилами большую группу составляют народные игры, многие из которых переходят от поколения к поколению.</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свою очередь, обе группы игр имеют свои разновидности. Группу творческих игр составляют сюжетно-ролевые игры (это основной вид твор</w:t>
      </w:r>
      <w:r>
        <w:rPr>
          <w:color w:val="000000"/>
          <w:sz w:val="28"/>
          <w:szCs w:val="28"/>
          <w:lang w:val="ru-RU"/>
        </w:rPr>
        <w:t>ческих игр), строительно-конструктивные, в которых дети специфическим образом отражают свои впечатления об окружающей жизни, игры-драматизации, в которых дети творчески воспроизводят содержание литературных произведений, и др.</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Игры с готовым содержанием и </w:t>
      </w:r>
      <w:r>
        <w:rPr>
          <w:color w:val="000000"/>
          <w:sz w:val="28"/>
          <w:szCs w:val="28"/>
          <w:lang w:val="ru-RU"/>
        </w:rPr>
        <w:t>правилами по своему воспитательному воздействию условно подразделяются на игры дидактические, в которых, прежде всего, развивается умственная деятельность детей, углубляются и расширяются их знания; игры подвижные, в которых совершенствуются различные движ</w:t>
      </w:r>
      <w:r>
        <w:rPr>
          <w:color w:val="000000"/>
          <w:sz w:val="28"/>
          <w:szCs w:val="28"/>
          <w:lang w:val="ru-RU"/>
        </w:rPr>
        <w:t>ения; игры музыкальные, развивающие музыкальные способности, и т.д.</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Различают также игры-развлечения, игры-забавы. Понятие "творческая игра" охватывает сюжетно-ролевые игры, игры-драматизации, строительно-конструктивные игры. В творческих играх отражаются </w:t>
      </w:r>
      <w:r>
        <w:rPr>
          <w:color w:val="000000"/>
          <w:sz w:val="28"/>
          <w:szCs w:val="28"/>
          <w:lang w:val="ru-RU"/>
        </w:rPr>
        <w:t>впечатления детей об окружающей жизни, глубина понимания ими тех или иных жизненных явлений. Каждому виду игры свойственны свои специфические черты, однако игра в целом имеет ряд общих особенностей.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В играх разного вида правила различны. В творческих ролев</w:t>
      </w:r>
      <w:r>
        <w:rPr>
          <w:color w:val="000000"/>
          <w:sz w:val="28"/>
          <w:szCs w:val="28"/>
          <w:lang w:val="ru-RU"/>
        </w:rPr>
        <w:t>ых играх правила заключаются в самом содержании игры - в роли, в сюжете. Приняв на себя роль взрослого, ребенок действует в соответствии с логикой его поведения в тех или иных обстоятельствах (например, врач осматривает заболевшую дочку, которую мама прине</w:t>
      </w:r>
      <w:r>
        <w:rPr>
          <w:color w:val="000000"/>
          <w:sz w:val="28"/>
          <w:szCs w:val="28"/>
          <w:lang w:val="ru-RU"/>
        </w:rPr>
        <w:t>сла на прием; шофер в машине отвозит их домой). Наиболее общим правилом для детей в коллективной творческой игре является признание всеми играющими условного значения предметов, принятых ролей и действий. Без этого игра не может состояться.</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Многие исследов</w:t>
      </w:r>
      <w:r>
        <w:rPr>
          <w:color w:val="000000"/>
          <w:sz w:val="28"/>
          <w:szCs w:val="28"/>
          <w:lang w:val="ru-RU"/>
        </w:rPr>
        <w:t>атели детских игр отмечают силу и подлинность чувств, переживаемых ребенком в игре. Эти чувства богаты и разнообразны. В творческих ролевых играх дети переживают чувства, связанные с выполняемыми ролями: заботу, теплоту, нежность мамы, ответственность шофе</w:t>
      </w:r>
      <w:r>
        <w:rPr>
          <w:color w:val="000000"/>
          <w:sz w:val="28"/>
          <w:szCs w:val="28"/>
          <w:lang w:val="ru-RU"/>
        </w:rPr>
        <w:t>ра или доктора и т.д. В коллективных играх проявляются общественные чувства детей (дружбы, товарищества). Ребенку доставляют радость достижение в игре результата, преодоление трудностей. В подвижных играх дети получают радость от ритма движений, их согласо</w:t>
      </w:r>
      <w:r>
        <w:rPr>
          <w:color w:val="000000"/>
          <w:sz w:val="28"/>
          <w:szCs w:val="28"/>
          <w:lang w:val="ru-RU"/>
        </w:rPr>
        <w:t>ванности, от сознания проявленной ловкости, смелости, от достигнутого успеха. В играх, требующих сообразительности, находчивости, смекалки, радость носит интеллектуальный характер. В большинстве игр проявляются эстетические эмоции, вызываемые привлекательн</w:t>
      </w:r>
      <w:r>
        <w:rPr>
          <w:color w:val="000000"/>
          <w:sz w:val="28"/>
          <w:szCs w:val="28"/>
          <w:lang w:val="ru-RU"/>
        </w:rPr>
        <w:t>остью используемых игрушек, красотой игровых движений, элементами художественного творчества. А.С. Макаренко писал о радости в игре как радости "творчества, радости победы, радости эстетической, радости качества" [19, с.23].</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игре ребенок переживает не то</w:t>
      </w:r>
      <w:r>
        <w:rPr>
          <w:color w:val="000000"/>
          <w:sz w:val="28"/>
          <w:szCs w:val="28"/>
          <w:lang w:val="ru-RU"/>
        </w:rPr>
        <w:t>лько положительные эмоции. Он переживает и горечь неудачи, поражения, неудовлетворенность достигнутыми результатами, обиду и т.д. Однако, несмотря на наличие в отдельных случаях отрицательных эмоций и переживаний, игра всегда приносит ребенку радость, удов</w:t>
      </w:r>
      <w:r>
        <w:rPr>
          <w:color w:val="000000"/>
          <w:sz w:val="28"/>
          <w:szCs w:val="28"/>
          <w:lang w:val="ru-RU"/>
        </w:rPr>
        <w:t>ольствие, наслаждение. Игра без радости перестает быть игрой.</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Игра любого вида протекает как деятельность осмысленная и целенаправленная. В каждой игре есть значимая для ребенка цель: накормить дочку, полететь в космос, запятнать играющих, увернуться от "л</w:t>
      </w:r>
      <w:r>
        <w:rPr>
          <w:color w:val="000000"/>
          <w:sz w:val="28"/>
          <w:szCs w:val="28"/>
          <w:lang w:val="ru-RU"/>
        </w:rPr>
        <w:t>овушки" и т.д.</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Цели не являются постоянными. Н.К. Крупская указывала, что по мере развития ребенка меняется характер целей, которые он ставит себе в игре: от подражательных целей дети постепенно переходят к обдуманным, мотивированным целям [12, с.78].</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Для </w:t>
      </w:r>
      <w:r>
        <w:rPr>
          <w:color w:val="000000"/>
          <w:sz w:val="28"/>
          <w:szCs w:val="28"/>
          <w:lang w:val="ru-RU"/>
        </w:rPr>
        <w:t>реализации своих игровых целей ребенок подбирает себе товарищей, отбирает необходимые игрушки, по ходу игры совершает определенные действия и поступки, вступает в разнообразные отношения с играющими.</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К старшему дошкольному возрасту дети приобретают умение </w:t>
      </w:r>
      <w:r>
        <w:rPr>
          <w:color w:val="000000"/>
          <w:sz w:val="28"/>
          <w:szCs w:val="28"/>
          <w:lang w:val="ru-RU"/>
        </w:rPr>
        <w:t>договариваться о теме и содержании игры, распределять роли, в известной степени планировать свою игровую деятельность.</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процесс игры, как и в другие виды деятельности, вовлекается вся личность ребенка: его психические познавательные процессы, воля, чувств</w:t>
      </w:r>
      <w:r>
        <w:rPr>
          <w:color w:val="000000"/>
          <w:sz w:val="28"/>
          <w:szCs w:val="28"/>
          <w:lang w:val="ru-RU"/>
        </w:rPr>
        <w:t>а и эмоции, потребности и интересы; в игре ребенок активно действует, говорит, использует свои знания.</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Игра обладает и специфическими чертами. Среди них основным является своеобразие мотивов. Игра это свободная и самостоятельная деятельность, возникающая п</w:t>
      </w:r>
      <w:r>
        <w:rPr>
          <w:color w:val="000000"/>
          <w:sz w:val="28"/>
          <w:szCs w:val="28"/>
          <w:lang w:val="ru-RU"/>
        </w:rPr>
        <w:t>о личной инициативе ребенка, отличающаяся активным творческим характером, высокой эмоциональной насыщенностью. По мере становления личности ребенка происходит развитие игры [23, с.35].</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Свобода и самостоятельность ребенка проявляются:</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 в выборе игры или е</w:t>
      </w:r>
      <w:r>
        <w:rPr>
          <w:color w:val="000000"/>
          <w:sz w:val="28"/>
          <w:szCs w:val="28"/>
          <w:lang w:val="ru-RU"/>
        </w:rPr>
        <w:t>е содержания,</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 в добровольности объединения с другими детьми,</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в свободе вхождения и выхода из игры и т.д. [16, с.39].</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играх разного вида свобода и самостоятельность детей проявляются по-разному. Однако для играющего она "субъективно абсолютна" и нес</w:t>
      </w:r>
      <w:r>
        <w:rPr>
          <w:color w:val="000000"/>
          <w:sz w:val="28"/>
          <w:szCs w:val="28"/>
          <w:lang w:val="ru-RU"/>
        </w:rPr>
        <w:t>овместима ни с какой внешней необходимостью.</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самостоятельность детей в игре как на специфическую особенность указывал еще К.Д. Ушинский: "Игра потому и игра, что она самостоятельна для ребенка." [26, с. 208]. По мнению К.Д. Ушинского, особый интерес реб</w:t>
      </w:r>
      <w:r>
        <w:rPr>
          <w:color w:val="000000"/>
          <w:sz w:val="28"/>
          <w:szCs w:val="28"/>
          <w:lang w:val="ru-RU"/>
        </w:rPr>
        <w:t xml:space="preserve">енка к игре, глубина воздействия ее на ребенка связаны с самостоятельностью ребенка: "Для дитяти игра - действительность, и действительность, гораздо более интересная, чем та, которая его окружает. Интереснее она для ребенка именно потому, что понятнее, а </w:t>
      </w:r>
      <w:r>
        <w:rPr>
          <w:color w:val="000000"/>
          <w:sz w:val="28"/>
          <w:szCs w:val="28"/>
          <w:lang w:val="ru-RU"/>
        </w:rPr>
        <w:t>понятнее она ему потому, что отчасти есть его собственное создание. В действительной жизни дитя не более, как дитя, существо, не имеющее еще никакой самостоятельности, слепо и беззаботно увлекаемое течением жизни; в игре же дитя, уже зреющий человек, пробу</w:t>
      </w:r>
      <w:r>
        <w:rPr>
          <w:color w:val="000000"/>
          <w:sz w:val="28"/>
          <w:szCs w:val="28"/>
          <w:lang w:val="ru-RU"/>
        </w:rPr>
        <w:t>ет свои силы и самостоятельно распоряжается своими же созданиями" [26. с.211].</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игры характерна саморегуляция действий, поступков и поведения играющих. Проявления играющих детей регулируются определенными требованиями и правилами, заключенными в игре.</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Общие особенности игры как деятельности своеобразно проявляются в играх разного вида, сочетаясь с особенностями, присущими данному виду игры.</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Большое своеобразие представляют и игры каждого ребенка, т.к. на них оказывает воздействие то окружение, в котором</w:t>
      </w:r>
      <w:r>
        <w:rPr>
          <w:color w:val="000000"/>
          <w:sz w:val="28"/>
          <w:szCs w:val="28"/>
          <w:lang w:val="ru-RU"/>
        </w:rPr>
        <w:t xml:space="preserve"> он живет (жизнь взрослых, детского коллектива, отношение взрослых к его играм и т.д.); в них отражается своеобразие личности ребенка, его индивидуальность (потребности, интересы, опыт и даже тип нервной деятельности) и т.д.</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Однако наличие общих черт игров</w:t>
      </w:r>
      <w:r>
        <w:rPr>
          <w:color w:val="000000"/>
          <w:sz w:val="28"/>
          <w:szCs w:val="28"/>
          <w:lang w:val="ru-RU"/>
        </w:rPr>
        <w:t>ой деятельности позволяет определить общие пути и приемы руководства играми детей.</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Игра как деятельность ребенка или группы детей не остается неизменной. По мере роста и развития дети переходят от игр со скрытыми правилами (творческих) к играм с открытыми </w:t>
      </w:r>
      <w:r>
        <w:rPr>
          <w:color w:val="000000"/>
          <w:sz w:val="28"/>
          <w:szCs w:val="28"/>
          <w:lang w:val="ru-RU"/>
        </w:rPr>
        <w:t>правилами (играм с готовым содержанием и правилами). Этот переход от одного вида игры к другому обнаруживается лишь как общая тенденция: оба вида длительно сосуществуют в жизни детей, меняется лишь их соотношение.</w:t>
      </w:r>
    </w:p>
    <w:p w:rsidR="00000000" w:rsidRDefault="00FF565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дошкольный возраст - это во</w:t>
      </w:r>
      <w:r>
        <w:rPr>
          <w:color w:val="000000"/>
          <w:sz w:val="28"/>
          <w:szCs w:val="28"/>
          <w:lang w:val="ru-RU"/>
        </w:rPr>
        <w:t xml:space="preserve">зраст игры. Дошкольники много и с удовольствием играют и легче принимают задание взрослого, если оно имеет игровую форму. Поэтому важно именно через игру формировать у детей не только представления о должном поведении или коммуникативные навыки, а, прежде </w:t>
      </w:r>
      <w:r>
        <w:rPr>
          <w:color w:val="000000"/>
          <w:sz w:val="28"/>
          <w:szCs w:val="28"/>
          <w:lang w:val="ru-RU"/>
        </w:rPr>
        <w:t>всего, нравственные чувства. Только в этом случае ребёнка можно научить чувству общности, способности понимать другого, сравнивать себя с другими, прислушиваться к себе и окружающим.</w:t>
      </w:r>
    </w:p>
    <w:p w:rsidR="00000000" w:rsidRDefault="00FF5653">
      <w:pPr>
        <w:pStyle w:val="1"/>
        <w:spacing w:line="360" w:lineRule="auto"/>
        <w:jc w:val="center"/>
        <w:rPr>
          <w:b/>
          <w:bCs/>
          <w:i/>
          <w:iCs/>
          <w:smallCaps/>
          <w:noProof/>
          <w:sz w:val="28"/>
          <w:szCs w:val="28"/>
          <w:lang w:val="ru-RU"/>
        </w:rPr>
      </w:pPr>
      <w:r>
        <w:rPr>
          <w:b/>
          <w:bCs/>
          <w:i/>
          <w:iCs/>
          <w:smallCaps/>
          <w:noProof/>
          <w:sz w:val="28"/>
          <w:szCs w:val="28"/>
          <w:lang w:val="ru-RU"/>
        </w:rPr>
        <w:br w:type="page"/>
        <w:t>Глава 2. Практическое исследование нравственной сферы дошкольников</w:t>
      </w:r>
    </w:p>
    <w:p w:rsidR="00000000" w:rsidRDefault="00FF5653">
      <w:pPr>
        <w:spacing w:line="360" w:lineRule="auto"/>
        <w:ind w:firstLine="709"/>
        <w:jc w:val="both"/>
        <w:rPr>
          <w:color w:val="000000"/>
          <w:sz w:val="28"/>
          <w:szCs w:val="28"/>
          <w:lang w:val="ru-RU"/>
        </w:rPr>
      </w:pPr>
    </w:p>
    <w:p w:rsidR="00000000" w:rsidRDefault="00FF5653">
      <w:pPr>
        <w:pStyle w:val="1"/>
        <w:spacing w:line="360" w:lineRule="auto"/>
        <w:jc w:val="center"/>
        <w:rPr>
          <w:b/>
          <w:bCs/>
          <w:i/>
          <w:iCs/>
          <w:smallCaps/>
          <w:noProof/>
          <w:sz w:val="28"/>
          <w:szCs w:val="28"/>
          <w:lang w:val="ru-RU"/>
        </w:rPr>
      </w:pPr>
      <w:r>
        <w:rPr>
          <w:b/>
          <w:bCs/>
          <w:i/>
          <w:iCs/>
          <w:smallCaps/>
          <w:noProof/>
          <w:sz w:val="28"/>
          <w:szCs w:val="28"/>
          <w:lang w:val="ru-RU"/>
        </w:rPr>
        <w:t xml:space="preserve">2.1 </w:t>
      </w:r>
      <w:r>
        <w:rPr>
          <w:b/>
          <w:bCs/>
          <w:i/>
          <w:iCs/>
          <w:smallCaps/>
          <w:noProof/>
          <w:sz w:val="28"/>
          <w:szCs w:val="28"/>
          <w:lang w:val="ru-RU"/>
        </w:rPr>
        <w:t>Программа исследования</w:t>
      </w:r>
    </w:p>
    <w:p w:rsidR="00000000" w:rsidRDefault="00FF5653">
      <w:pPr>
        <w:tabs>
          <w:tab w:val="left" w:pos="726"/>
        </w:tabs>
        <w:spacing w:line="360" w:lineRule="auto"/>
        <w:ind w:firstLine="709"/>
        <w:jc w:val="both"/>
        <w:rPr>
          <w:color w:val="000000"/>
          <w:sz w:val="28"/>
          <w:szCs w:val="28"/>
          <w:lang w:val="ru-RU"/>
        </w:rPr>
      </w:pP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Изучив теоретические аспекты взаимосвязи игры и нравственного развития детей дошкольного возраста, можно перейти к практической части.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рассмотрение игры как средства нравственного развития дошкольников.</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Гипотеза и</w:t>
      </w:r>
      <w:r>
        <w:rPr>
          <w:color w:val="000000"/>
          <w:sz w:val="28"/>
          <w:szCs w:val="28"/>
          <w:lang w:val="ru-RU"/>
        </w:rPr>
        <w:t>сследования: игра является ведущим видом деятельности дошкольника, следовательно, и наиболее эффективным средством воспитательно-образовательной работы, которое позволяет развивать у дошкольника представления о нравственном поведении.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Провести диагностику нравственной сферы у детей дошкольного возраста.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Практическим путем обосновать целесообразность применения игровых методик для формирования у дошкольника представлений о нравственном поведении.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Разработать психолого-педагогически</w:t>
      </w:r>
      <w:r>
        <w:rPr>
          <w:color w:val="000000"/>
          <w:sz w:val="28"/>
          <w:szCs w:val="28"/>
          <w:lang w:val="ru-RU"/>
        </w:rPr>
        <w:t>е рекомендации по формированию общих и специальных способностей в детском возрасте.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Практическую работу проводили в два этапа: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этап - диагностика нравственной сферы у детей дошкольного возраста.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этап - проведение игрового занятия для дошкольников.</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Опытно-п</w:t>
      </w:r>
      <w:r>
        <w:rPr>
          <w:color w:val="000000"/>
          <w:sz w:val="28"/>
          <w:szCs w:val="28"/>
          <w:lang w:val="ru-RU"/>
        </w:rPr>
        <w:t>рактическая часть проводилась в подготовительной группе МАДОУ "Детский сад № 140" г. Тюмени. В исследовании участвовали 15 дошкольников.</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Рассмотрим методику проведения каждого этапа исследования.</w:t>
      </w:r>
    </w:p>
    <w:p w:rsidR="00000000" w:rsidRDefault="00FF5653">
      <w:pPr>
        <w:tabs>
          <w:tab w:val="left" w:pos="726"/>
        </w:tabs>
        <w:spacing w:line="360" w:lineRule="auto"/>
        <w:ind w:firstLine="709"/>
        <w:jc w:val="both"/>
        <w:rPr>
          <w:i/>
          <w:iCs/>
          <w:color w:val="000000"/>
          <w:sz w:val="28"/>
          <w:szCs w:val="28"/>
          <w:lang w:val="ru-RU"/>
        </w:rPr>
      </w:pPr>
      <w:r>
        <w:rPr>
          <w:i/>
          <w:iCs/>
          <w:color w:val="000000"/>
          <w:sz w:val="28"/>
          <w:szCs w:val="28"/>
          <w:lang w:val="ru-RU"/>
        </w:rPr>
        <w:t>1. Диагностика нравственной сферы у детей дошкольного возрас</w:t>
      </w:r>
      <w:r>
        <w:rPr>
          <w:i/>
          <w:iCs/>
          <w:color w:val="000000"/>
          <w:sz w:val="28"/>
          <w:szCs w:val="28"/>
          <w:lang w:val="ru-RU"/>
        </w:rPr>
        <w:t>та.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В проведении эксперимента нами были использованы две методики. Приведем их описания.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Методика "Закончи историю".</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Методика предназначена для изучения осознания детьми нравственных норм. Исследование проводят индивидуально.</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Инструкция. Я буду тебе рас</w:t>
      </w:r>
      <w:r>
        <w:rPr>
          <w:color w:val="000000"/>
          <w:sz w:val="28"/>
          <w:szCs w:val="28"/>
          <w:lang w:val="ru-RU"/>
        </w:rPr>
        <w:t>сказывать истории, а ты их закончи.</w:t>
      </w:r>
    </w:p>
    <w:p w:rsidR="00000000" w:rsidRDefault="00FF5653">
      <w:pPr>
        <w:tabs>
          <w:tab w:val="left" w:pos="726"/>
        </w:tabs>
        <w:spacing w:line="360" w:lineRule="auto"/>
        <w:ind w:firstLine="709"/>
        <w:jc w:val="both"/>
        <w:rPr>
          <w:i/>
          <w:iCs/>
          <w:color w:val="000000"/>
          <w:sz w:val="28"/>
          <w:szCs w:val="28"/>
          <w:lang w:val="ru-RU"/>
        </w:rPr>
      </w:pPr>
      <w:r>
        <w:rPr>
          <w:i/>
          <w:iCs/>
          <w:color w:val="000000"/>
          <w:sz w:val="28"/>
          <w:szCs w:val="28"/>
          <w:lang w:val="ru-RU"/>
        </w:rPr>
        <w:t>Примеры ситуаций</w:t>
      </w:r>
    </w:p>
    <w:p w:rsidR="00000000" w:rsidRDefault="00FF5653">
      <w:pPr>
        <w:tabs>
          <w:tab w:val="left" w:pos="726"/>
        </w:tabs>
        <w:spacing w:line="360" w:lineRule="auto"/>
        <w:ind w:firstLine="709"/>
        <w:jc w:val="both"/>
        <w:rPr>
          <w:color w:val="000000"/>
          <w:sz w:val="28"/>
          <w:szCs w:val="28"/>
          <w:lang w:val="ru-RU"/>
        </w:rPr>
      </w:pPr>
      <w:r>
        <w:rPr>
          <w:i/>
          <w:iCs/>
          <w:color w:val="000000"/>
          <w:sz w:val="28"/>
          <w:szCs w:val="28"/>
          <w:lang w:val="ru-RU"/>
        </w:rPr>
        <w:t xml:space="preserve">История I. </w:t>
      </w:r>
      <w:r>
        <w:rPr>
          <w:color w:val="000000"/>
          <w:sz w:val="28"/>
          <w:szCs w:val="28"/>
          <w:lang w:val="ru-RU"/>
        </w:rPr>
        <w:t>Дети строили город. Оля стояла и смотрела, как играют другие. К ребятам подошла воспитательница и сказала: "Мы сейчас будем ужинать. Пора складывать кубики в коробки. Попросите Олю помочь вам"</w:t>
      </w:r>
      <w:r>
        <w:rPr>
          <w:color w:val="000000"/>
          <w:sz w:val="28"/>
          <w:szCs w:val="28"/>
          <w:lang w:val="ru-RU"/>
        </w:rPr>
        <w:t>. Тогда Оля ответила.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Что ответила Оля? Почему? Как она поступила? Почему?</w:t>
      </w:r>
    </w:p>
    <w:p w:rsidR="00000000" w:rsidRDefault="00FF5653">
      <w:pPr>
        <w:tabs>
          <w:tab w:val="left" w:pos="726"/>
        </w:tabs>
        <w:spacing w:line="360" w:lineRule="auto"/>
        <w:ind w:firstLine="709"/>
        <w:jc w:val="both"/>
        <w:rPr>
          <w:color w:val="000000"/>
          <w:sz w:val="28"/>
          <w:szCs w:val="28"/>
          <w:lang w:val="ru-RU"/>
        </w:rPr>
      </w:pPr>
      <w:r>
        <w:rPr>
          <w:i/>
          <w:iCs/>
          <w:color w:val="000000"/>
          <w:sz w:val="28"/>
          <w:szCs w:val="28"/>
          <w:lang w:val="ru-RU"/>
        </w:rPr>
        <w:t xml:space="preserve">История 2. </w:t>
      </w:r>
      <w:r>
        <w:rPr>
          <w:color w:val="000000"/>
          <w:sz w:val="28"/>
          <w:szCs w:val="28"/>
          <w:lang w:val="ru-RU"/>
        </w:rPr>
        <w:t>Кате на день рождения мама подарила красивую куклу. Катя стала с ней играть. Тут подошла к ней ее младшая сестра Вера и сказала: "Я тоже хочу поиграть с этой куклой". Тог</w:t>
      </w:r>
      <w:r>
        <w:rPr>
          <w:color w:val="000000"/>
          <w:sz w:val="28"/>
          <w:szCs w:val="28"/>
          <w:lang w:val="ru-RU"/>
        </w:rPr>
        <w:t>да Катя ответила.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Что ответила Катя? Почему? Как поступила Катя? Почему?</w:t>
      </w:r>
    </w:p>
    <w:p w:rsidR="00000000" w:rsidRDefault="00FF5653">
      <w:pPr>
        <w:tabs>
          <w:tab w:val="left" w:pos="726"/>
        </w:tabs>
        <w:spacing w:line="360" w:lineRule="auto"/>
        <w:ind w:firstLine="709"/>
        <w:jc w:val="both"/>
        <w:rPr>
          <w:color w:val="000000"/>
          <w:sz w:val="28"/>
          <w:szCs w:val="28"/>
          <w:lang w:val="ru-RU"/>
        </w:rPr>
      </w:pPr>
      <w:r>
        <w:rPr>
          <w:i/>
          <w:iCs/>
          <w:color w:val="000000"/>
          <w:sz w:val="28"/>
          <w:szCs w:val="28"/>
          <w:lang w:val="ru-RU"/>
        </w:rPr>
        <w:t xml:space="preserve">История 3. </w:t>
      </w:r>
      <w:r>
        <w:rPr>
          <w:color w:val="000000"/>
          <w:sz w:val="28"/>
          <w:szCs w:val="28"/>
          <w:lang w:val="ru-RU"/>
        </w:rPr>
        <w:t>Люба и Саша рисовали. Люба рисовала красным карандашом, а Саша зеленым. Вдруг Любин карандаш сломался. "Саша, - сказала Люба, - можно мне дорисовать картинку твоим карандаш</w:t>
      </w:r>
      <w:r>
        <w:rPr>
          <w:color w:val="000000"/>
          <w:sz w:val="28"/>
          <w:szCs w:val="28"/>
          <w:lang w:val="ru-RU"/>
        </w:rPr>
        <w:t>ом?" Саша ответил…</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Что ответил Саша? Почему? Как поступил Саша? Почему?</w:t>
      </w:r>
    </w:p>
    <w:p w:rsidR="00000000" w:rsidRDefault="00FF5653">
      <w:pPr>
        <w:tabs>
          <w:tab w:val="left" w:pos="726"/>
        </w:tabs>
        <w:spacing w:line="360" w:lineRule="auto"/>
        <w:ind w:firstLine="709"/>
        <w:jc w:val="both"/>
        <w:rPr>
          <w:color w:val="000000"/>
          <w:sz w:val="28"/>
          <w:szCs w:val="28"/>
          <w:lang w:val="ru-RU"/>
        </w:rPr>
      </w:pPr>
      <w:r>
        <w:rPr>
          <w:i/>
          <w:iCs/>
          <w:color w:val="000000"/>
          <w:sz w:val="28"/>
          <w:szCs w:val="28"/>
          <w:lang w:val="ru-RU"/>
        </w:rPr>
        <w:t xml:space="preserve">История 4. </w:t>
      </w:r>
      <w:r>
        <w:rPr>
          <w:color w:val="000000"/>
          <w:sz w:val="28"/>
          <w:szCs w:val="28"/>
          <w:lang w:val="ru-RU"/>
        </w:rPr>
        <w:t>Петя и Вова играли вместе и сломали дорогую красивую игрушку. Пришел папа и спросил: "Кто сломал игрушку?" Тогда Петя ответил…</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Что ответил Петя? Почему? Как поступил Петя? П</w:t>
      </w:r>
      <w:r>
        <w:rPr>
          <w:color w:val="000000"/>
          <w:sz w:val="28"/>
          <w:szCs w:val="28"/>
          <w:lang w:val="ru-RU"/>
        </w:rPr>
        <w:t>очему?</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Все ответы ребенка, по возможности дословно, фиксируются в протоколе.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Обработка результатов:</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баллов - ребенок не может оценить поступки детей;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балл - ребенок оценивает поведение детей как положительное или отрицательное (правильное или неправильное,</w:t>
      </w:r>
      <w:r>
        <w:rPr>
          <w:color w:val="000000"/>
          <w:sz w:val="28"/>
          <w:szCs w:val="28"/>
          <w:lang w:val="ru-RU"/>
        </w:rPr>
        <w:t xml:space="preserve"> хорошее или плохое), но оценку не мотивирует и нравственную норму не формулирует;</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балла - ребенок называет нравственную норму, правильно оценивает поведение детей, но не мотивирует свою оценку;</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балла - ребенок называет нравственную норму, правильно оценив</w:t>
      </w:r>
      <w:r>
        <w:rPr>
          <w:color w:val="000000"/>
          <w:sz w:val="28"/>
          <w:szCs w:val="28"/>
          <w:lang w:val="ru-RU"/>
        </w:rPr>
        <w:t>ает поведение детей и мотивирует свою оценку.</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Методика "Сюжетные картинки".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Методика "Сюжетные картинки" предназначена для изучения эмоционального отношения к нравственным нормам.</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Ребенку предъявляют картинки с изображением положительных и отрицательных </w:t>
      </w:r>
      <w:r>
        <w:rPr>
          <w:color w:val="000000"/>
          <w:sz w:val="28"/>
          <w:szCs w:val="28"/>
          <w:lang w:val="ru-RU"/>
        </w:rPr>
        <w:t>поступков сверстников.</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Инструкция. Разложи картинки так, чтобы с одной стороны лежали те, на которых нарисованы хорошие поступки, а с другой - плохие. Раскладывай и объясняй, куда ты положишь каждую картинку и почему.</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проводится индивидуально.</w:t>
      </w:r>
      <w:r>
        <w:rPr>
          <w:color w:val="000000"/>
          <w:sz w:val="28"/>
          <w:szCs w:val="28"/>
          <w:lang w:val="ru-RU"/>
        </w:rPr>
        <w:t xml:space="preserve"> В протоколе фиксируются эмоциональные реакции ребенка, а также его объяснения. Ребенок должен дать моральную оценку изображенным на картинке поступкам, что позволит выявить отношение детей к нравственным нормам. Особое внимание уделяется оценке адекватнос</w:t>
      </w:r>
      <w:r>
        <w:rPr>
          <w:color w:val="000000"/>
          <w:sz w:val="28"/>
          <w:szCs w:val="28"/>
          <w:lang w:val="ru-RU"/>
        </w:rPr>
        <w:t>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Обработка результатов:</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баллов - ребенок неправильно раскладывает картинки (в одной стопке оказываются картинки с изображением как положительных, так и отрицательных поступков), эмоциональные реакции неадекватны или отсутствуют;</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балл - ребенок правильно раскладывает картинки, но </w:t>
      </w:r>
      <w:r>
        <w:rPr>
          <w:color w:val="000000"/>
          <w:sz w:val="28"/>
          <w:szCs w:val="28"/>
          <w:lang w:val="ru-RU"/>
        </w:rPr>
        <w:t>не может обосновать свои действия; эмоциональные реакции неадекватны;</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балла - правильно раскладывая картинки, ребенок обосновывает свои действия; эмоциональные реакции адекватны, но выражены слабо;</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балла - ребенок обосновывает свой выбор (возможно, называ</w:t>
      </w:r>
      <w:r>
        <w:rPr>
          <w:color w:val="000000"/>
          <w:sz w:val="28"/>
          <w:szCs w:val="28"/>
          <w:lang w:val="ru-RU"/>
        </w:rPr>
        <w:t>ет моральную норму); эмоциональные реакции адекватны, ярки, проявляются к мимике, активной жестикуляции и т.д.</w:t>
      </w:r>
    </w:p>
    <w:p w:rsidR="00000000" w:rsidRDefault="00FF5653">
      <w:pPr>
        <w:tabs>
          <w:tab w:val="left" w:pos="726"/>
        </w:tabs>
        <w:spacing w:line="360" w:lineRule="auto"/>
        <w:ind w:firstLine="709"/>
        <w:jc w:val="both"/>
        <w:rPr>
          <w:i/>
          <w:iCs/>
          <w:color w:val="000000"/>
          <w:sz w:val="28"/>
          <w:szCs w:val="28"/>
          <w:lang w:val="ru-RU"/>
        </w:rPr>
      </w:pPr>
      <w:r>
        <w:rPr>
          <w:i/>
          <w:iCs/>
          <w:color w:val="000000"/>
          <w:sz w:val="28"/>
          <w:szCs w:val="28"/>
          <w:lang w:val="ru-RU"/>
        </w:rPr>
        <w:t>2. Проведение игрового занятия.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При разработке практического занятия в игровой форме мы исходили из гипотезы нашего исследования. А именно: мы ин</w:t>
      </w:r>
      <w:r>
        <w:rPr>
          <w:color w:val="000000"/>
          <w:sz w:val="28"/>
          <w:szCs w:val="28"/>
          <w:lang w:val="ru-RU"/>
        </w:rPr>
        <w:t>тегрируем игровую деятельность (актуальную для личности дошкольника) с педагогическим процессом, поэтому данное игровое занятие имеет цель, задачи и педагогический замысел. Нашей задачей является формирование нравственных представлений дошкольника в дидакт</w:t>
      </w:r>
      <w:r>
        <w:rPr>
          <w:color w:val="000000"/>
          <w:sz w:val="28"/>
          <w:szCs w:val="28"/>
          <w:lang w:val="ru-RU"/>
        </w:rPr>
        <w:t>ической игре. Мы не оставили без внимания пути формирования нравственного поведения дошкольника и учли тот факт, что формирование - это длительный процесс, требующий постоянного влияния со стороны родителей и педагога. Наша задача ознакомить дошкольника со</w:t>
      </w:r>
      <w:r>
        <w:rPr>
          <w:color w:val="000000"/>
          <w:sz w:val="28"/>
          <w:szCs w:val="28"/>
          <w:lang w:val="ru-RU"/>
        </w:rPr>
        <w:t xml:space="preserve"> способами нравственного поведения: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углублять представления детей о значении доброжелательного отношения в семье;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упражнять в определении настроения по выражению лица;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упражнять детей в установлении причинно-следственных связей при определении причин смены</w:t>
      </w:r>
      <w:r>
        <w:rPr>
          <w:color w:val="000000"/>
          <w:sz w:val="28"/>
          <w:szCs w:val="28"/>
          <w:lang w:val="ru-RU"/>
        </w:rPr>
        <w:t xml:space="preserve"> настроения близких людей;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упражнять в составлении фраз-комплиментов, коротких рассказов о добрых поступках по отношению к родным и близким людям;</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учить проявлять внимание к родным и знакомым.</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Игровое занятие проходило по следующим этапам:</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Мы выясняли, ч</w:t>
      </w:r>
      <w:r>
        <w:rPr>
          <w:color w:val="000000"/>
          <w:sz w:val="28"/>
          <w:szCs w:val="28"/>
          <w:lang w:val="ru-RU"/>
        </w:rPr>
        <w:t>то знают дети об этике отношений между людьми. Предложили им для решения проблемную ситуацию, из которой каждый ребёнок должен найти выход. Приходим к пониманию того, что бывают разные поступки: плохие и хорошие.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Беседа о настроении. Дети опытным путём п</w:t>
      </w:r>
      <w:r>
        <w:rPr>
          <w:color w:val="000000"/>
          <w:sz w:val="28"/>
          <w:szCs w:val="28"/>
          <w:lang w:val="ru-RU"/>
        </w:rPr>
        <w:t>олучают знания о взаимосвязи настроения с поступками окружающих. Учатся определять настроение.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В игровой ситуации происходит закрепление представлений детей по средствам реализации игровых действий.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Реализация игровой методики происходила следующим образ</w:t>
      </w:r>
      <w:r>
        <w:rPr>
          <w:color w:val="000000"/>
          <w:sz w:val="28"/>
          <w:szCs w:val="28"/>
          <w:lang w:val="ru-RU"/>
        </w:rPr>
        <w:t>ом:</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Беседуем с ребятами: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Представьте себе, что вы идёте из детского сада домой одни и видите, как мальчик толкает маленькую девочку в лужу. Туфли её намокли, бант на голове еле держится, а по лицу текут слёзы. Что бы вы сделали? Ребята, вы видите, что наст</w:t>
      </w:r>
      <w:r>
        <w:rPr>
          <w:color w:val="000000"/>
          <w:sz w:val="28"/>
          <w:szCs w:val="28"/>
          <w:lang w:val="ru-RU"/>
        </w:rPr>
        <w:t>роение человека зависит от поступков и поведения окружающих. Давайте поможем девочке.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Ребята, а какое у вас сегодня настроение? Давайте сейчас поиграем в игру "Определение настроения членов семьи".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Мы показываем детям рисунки с изображениями членов семьи в</w:t>
      </w:r>
      <w:r>
        <w:rPr>
          <w:color w:val="000000"/>
          <w:sz w:val="28"/>
          <w:szCs w:val="28"/>
          <w:lang w:val="ru-RU"/>
        </w:rPr>
        <w:t xml:space="preserve"> разном настроении. Какое настроение здесь у мамы и сына? Почему? В игре вы должны придумать по этим фотографиям определенную ситуацию. По настроению членов семьи вы придумаете их диалог.</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А знаете ли вы, что плохое настроение бывает и у ваших близких людей</w:t>
      </w:r>
      <w:r>
        <w:rPr>
          <w:color w:val="000000"/>
          <w:sz w:val="28"/>
          <w:szCs w:val="28"/>
          <w:lang w:val="ru-RU"/>
        </w:rPr>
        <w:t xml:space="preserve"> в семье? Почему? От чего зависит настроение вашей мамы или бабушки?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Я узнаю, как вы понимаете причину настроения ваших близких в игре "Закончи предложение":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Папа расстроен из-за.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Мама огорчилась потому что.</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Дедушка посмотрел на меня строго, потому что.</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Мл</w:t>
      </w:r>
      <w:r>
        <w:rPr>
          <w:color w:val="000000"/>
          <w:sz w:val="28"/>
          <w:szCs w:val="28"/>
          <w:lang w:val="ru-RU"/>
        </w:rPr>
        <w:t>адший брат расплакался из-за.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Что надо сделать, чтобы улучшить настроение близкому человеку? Это не просто. Но если вам удастся порадовать близких людей, вы будете настоящим волшебником, как в этом стихотворении: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Попробуй волшебником стать.</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Стать добрым во</w:t>
      </w:r>
      <w:r>
        <w:rPr>
          <w:color w:val="000000"/>
          <w:sz w:val="28"/>
          <w:szCs w:val="28"/>
          <w:lang w:val="ru-RU"/>
        </w:rPr>
        <w:t>лшебником ну-ка попробуй!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Тут хитрости вовсе не нужно особой: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понять и исполнить желанье другого - </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одно удовольствие, честное слово!</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А что же сестренка скучает в сторонке?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Волшебник, что-нибудь сделай сестренке!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И ты обернулся ретивым конем - </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галопом се</w:t>
      </w:r>
      <w:r>
        <w:rPr>
          <w:color w:val="000000"/>
          <w:sz w:val="28"/>
          <w:szCs w:val="28"/>
          <w:lang w:val="ru-RU"/>
        </w:rPr>
        <w:t>стренка помчалась на нем!</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Хоть мама еще не вернулась с работы,</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не трудно узнать ее думы-заботы.</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"Вернусь - хорошо бы пошить, почитать.</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Да надо с уборкой возиться опять".</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И ты совершаешь веселое чудо - </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ковер засверкал, засияла посуда!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И ахнула мама, вернув</w:t>
      </w:r>
      <w:r>
        <w:rPr>
          <w:color w:val="000000"/>
          <w:sz w:val="28"/>
          <w:szCs w:val="28"/>
          <w:lang w:val="ru-RU"/>
        </w:rPr>
        <w:t>шись домой: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Да это как в сказке, волшебник ты мой!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Бываете ли вы внимательными к настроению, самочувствию своих родных? Жизнь в семье без уважения и внимания очень грустная и серая, как сухое дерево!</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Поиграем в игру "Чудо-дерево".</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Придумайте, чем вы можете</w:t>
      </w:r>
      <w:r>
        <w:rPr>
          <w:color w:val="000000"/>
          <w:sz w:val="28"/>
          <w:szCs w:val="28"/>
          <w:lang w:val="ru-RU"/>
        </w:rPr>
        <w:t xml:space="preserve"> порадовать кого-то из членов семьи! На каждое предложение можете взять по одному зеленому листочку из корзины Добрых дел. Эти листочки будут символизировать ваши добрые дела. Прикрепим их к нашему Чудо-дереву!</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Дети по одному подходят к корзине, коротко ра</w:t>
      </w:r>
      <w:r>
        <w:rPr>
          <w:color w:val="000000"/>
          <w:sz w:val="28"/>
          <w:szCs w:val="28"/>
          <w:lang w:val="ru-RU"/>
        </w:rPr>
        <w:t>ссказывают о каком-либо деле для близкого человека, берут листочек и прикрепляют его к веточкам дерева.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Посмотрите, как зазеленело наше дерево! Так и в семье жизнь будет радостнее, если все близкие станут внимательнее друг к другу.</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Хотите ли вы сегодня пор</w:t>
      </w:r>
      <w:r>
        <w:rPr>
          <w:color w:val="000000"/>
          <w:sz w:val="28"/>
          <w:szCs w:val="28"/>
          <w:lang w:val="ru-RU"/>
        </w:rPr>
        <w:t>адовать кого-то и улучшить настроение? Чем мы можем сейчас порадовать друг друга? Мы поиграем в игру "Сделай комплимент".</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Посмотрите на эти картинки-символы! Как вы думаете, что они обозначают? (членов семьи). Как вы их узнали?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Мы раскладываем картинки-сим</w:t>
      </w:r>
      <w:r>
        <w:rPr>
          <w:color w:val="000000"/>
          <w:sz w:val="28"/>
          <w:szCs w:val="28"/>
          <w:lang w:val="ru-RU"/>
        </w:rPr>
        <w:t>волы на столе изображением вниз. Дети парами подходят к столу, выбирают себе символы и составляют диалоги-комплименты.</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Ребята, я предлагаю вам продолжить эту игру: сделайте комплименты всем своим близким и поднимите им настроение.</w:t>
      </w:r>
    </w:p>
    <w:p w:rsidR="00000000" w:rsidRDefault="00FF5653">
      <w:pPr>
        <w:tabs>
          <w:tab w:val="left" w:pos="726"/>
        </w:tabs>
        <w:spacing w:line="360" w:lineRule="auto"/>
        <w:ind w:firstLine="709"/>
        <w:jc w:val="both"/>
        <w:rPr>
          <w:b/>
          <w:bCs/>
          <w:color w:val="000000"/>
          <w:sz w:val="28"/>
          <w:szCs w:val="28"/>
          <w:lang w:val="ru-RU"/>
        </w:rPr>
      </w:pPr>
    </w:p>
    <w:p w:rsidR="00000000" w:rsidRDefault="00FF5653">
      <w:pPr>
        <w:pStyle w:val="1"/>
        <w:spacing w:line="360" w:lineRule="auto"/>
        <w:jc w:val="center"/>
        <w:rPr>
          <w:b/>
          <w:bCs/>
          <w:i/>
          <w:iCs/>
          <w:smallCaps/>
          <w:noProof/>
          <w:sz w:val="28"/>
          <w:szCs w:val="28"/>
          <w:lang w:val="ru-RU"/>
        </w:rPr>
      </w:pPr>
      <w:r>
        <w:rPr>
          <w:b/>
          <w:bCs/>
          <w:i/>
          <w:iCs/>
          <w:smallCaps/>
          <w:noProof/>
          <w:sz w:val="28"/>
          <w:szCs w:val="28"/>
          <w:lang w:val="ru-RU"/>
        </w:rPr>
        <w:t>2.2 Обсуждение результат</w:t>
      </w:r>
      <w:r>
        <w:rPr>
          <w:b/>
          <w:bCs/>
          <w:i/>
          <w:iCs/>
          <w:smallCaps/>
          <w:noProof/>
          <w:sz w:val="28"/>
          <w:szCs w:val="28"/>
          <w:lang w:val="ru-RU"/>
        </w:rPr>
        <w:t>ов исследования</w:t>
      </w:r>
    </w:p>
    <w:p w:rsidR="00000000" w:rsidRDefault="00FF5653">
      <w:pPr>
        <w:spacing w:line="360" w:lineRule="auto"/>
        <w:ind w:firstLine="709"/>
        <w:jc w:val="both"/>
        <w:rPr>
          <w:color w:val="000000"/>
          <w:sz w:val="28"/>
          <w:szCs w:val="28"/>
          <w:lang w:val="ru-RU"/>
        </w:rPr>
      </w:pPr>
    </w:p>
    <w:p w:rsidR="00000000" w:rsidRDefault="00FF5653">
      <w:pPr>
        <w:tabs>
          <w:tab w:val="left" w:pos="726"/>
        </w:tabs>
        <w:spacing w:line="360" w:lineRule="auto"/>
        <w:ind w:firstLine="709"/>
        <w:jc w:val="both"/>
        <w:rPr>
          <w:i/>
          <w:iCs/>
          <w:color w:val="000000"/>
          <w:sz w:val="28"/>
          <w:szCs w:val="28"/>
          <w:lang w:val="ru-RU"/>
        </w:rPr>
      </w:pPr>
      <w:r>
        <w:rPr>
          <w:i/>
          <w:iCs/>
          <w:color w:val="000000"/>
          <w:sz w:val="28"/>
          <w:szCs w:val="28"/>
          <w:lang w:val="ru-RU"/>
        </w:rPr>
        <w:t>1. Диагностика нравственной сферы у детей дошкольного возраста.</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Результаты проведенной диагностики нравственной сферы у детей дошкольного возраста представлены на рисунках 1 и 2, а также в Приложениях 1 и 2.</w:t>
      </w:r>
    </w:p>
    <w:p w:rsidR="00000000" w:rsidRDefault="00FF5653">
      <w:pPr>
        <w:tabs>
          <w:tab w:val="left" w:pos="726"/>
        </w:tabs>
        <w:spacing w:line="360" w:lineRule="auto"/>
        <w:ind w:firstLine="709"/>
        <w:jc w:val="both"/>
        <w:rPr>
          <w:color w:val="000000"/>
          <w:sz w:val="28"/>
          <w:szCs w:val="28"/>
          <w:lang w:val="ru-RU"/>
        </w:rPr>
      </w:pPr>
    </w:p>
    <w:p w:rsidR="00000000" w:rsidRDefault="0048184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2005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0525" cy="771525"/>
                    </a:xfrm>
                    <a:prstGeom prst="rect">
                      <a:avLst/>
                    </a:prstGeom>
                    <a:noFill/>
                    <a:ln>
                      <a:noFill/>
                    </a:ln>
                  </pic:spPr>
                </pic:pic>
              </a:graphicData>
            </a:graphic>
          </wp:inline>
        </w:drawing>
      </w:r>
    </w:p>
    <w:p w:rsidR="00000000" w:rsidRDefault="00FF5653">
      <w:pPr>
        <w:ind w:firstLine="709"/>
        <w:rPr>
          <w:color w:val="000000"/>
          <w:sz w:val="28"/>
          <w:szCs w:val="28"/>
          <w:lang w:val="ru-RU"/>
        </w:rPr>
      </w:pPr>
      <w:r>
        <w:rPr>
          <w:color w:val="000000"/>
          <w:sz w:val="28"/>
          <w:szCs w:val="28"/>
          <w:lang w:val="ru-RU"/>
        </w:rPr>
        <w:t>Рис. 1. Осознание детьми нравственных норм</w:t>
      </w:r>
    </w:p>
    <w:p w:rsidR="00000000" w:rsidRDefault="00FF5653">
      <w:pPr>
        <w:ind w:firstLine="709"/>
        <w:rPr>
          <w:color w:val="000000"/>
          <w:sz w:val="28"/>
          <w:szCs w:val="28"/>
          <w:lang w:val="ru-RU"/>
        </w:rPr>
      </w:pPr>
    </w:p>
    <w:p w:rsidR="00000000" w:rsidRDefault="00FF5653">
      <w:pPr>
        <w:ind w:firstLine="709"/>
        <w:rPr>
          <w:color w:val="000000"/>
          <w:sz w:val="28"/>
          <w:szCs w:val="28"/>
          <w:lang w:val="ru-RU"/>
        </w:rPr>
      </w:pPr>
      <w:r>
        <w:rPr>
          <w:color w:val="000000"/>
          <w:sz w:val="28"/>
          <w:szCs w:val="28"/>
          <w:lang w:val="ru-RU"/>
        </w:rPr>
        <w:t>Из рис. 1 видно, что почти половина испытуемых (53 %) показала высокое осознание нравственных норм, большая часть испытуемых (33 %) показала среднее осознание нравственных норм</w:t>
      </w:r>
      <w:r>
        <w:rPr>
          <w:color w:val="000000"/>
          <w:sz w:val="28"/>
          <w:szCs w:val="28"/>
          <w:lang w:val="ru-RU"/>
        </w:rPr>
        <w:t xml:space="preserve"> и лишь маленький процент испытуемых (7 %) показали низкий и очень низкий уровень осознания нравственных норм. Таким образом, мы можем сказать, что в проверенной нами группе у детей хороший уровень осознания нравственных норм.</w:t>
      </w:r>
    </w:p>
    <w:p w:rsidR="00000000" w:rsidRDefault="00FF5653">
      <w:pPr>
        <w:ind w:firstLine="709"/>
        <w:rPr>
          <w:color w:val="000000"/>
          <w:sz w:val="28"/>
          <w:szCs w:val="28"/>
          <w:lang w:val="ru-RU"/>
        </w:rPr>
      </w:pPr>
    </w:p>
    <w:p w:rsidR="00000000" w:rsidRDefault="0048184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2672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057275"/>
                    </a:xfrm>
                    <a:prstGeom prst="rect">
                      <a:avLst/>
                    </a:prstGeom>
                    <a:noFill/>
                    <a:ln>
                      <a:noFill/>
                    </a:ln>
                  </pic:spPr>
                </pic:pic>
              </a:graphicData>
            </a:graphic>
          </wp:inline>
        </w:drawing>
      </w:r>
    </w:p>
    <w:p w:rsidR="00000000" w:rsidRDefault="00FF5653">
      <w:pPr>
        <w:ind w:firstLine="709"/>
        <w:rPr>
          <w:color w:val="000000"/>
          <w:sz w:val="28"/>
          <w:szCs w:val="28"/>
          <w:lang w:val="ru-RU"/>
        </w:rPr>
      </w:pPr>
      <w:r>
        <w:rPr>
          <w:color w:val="000000"/>
          <w:sz w:val="28"/>
          <w:szCs w:val="28"/>
          <w:lang w:val="ru-RU"/>
        </w:rPr>
        <w:t>Рис. 2. Эмоциональное отношение к нравственным нормам</w:t>
      </w:r>
    </w:p>
    <w:p w:rsidR="00000000" w:rsidRDefault="00FF5653">
      <w:pPr>
        <w:ind w:firstLine="709"/>
        <w:rPr>
          <w:color w:val="000000"/>
          <w:sz w:val="28"/>
          <w:szCs w:val="28"/>
          <w:lang w:val="ru-RU"/>
        </w:rPr>
      </w:pPr>
    </w:p>
    <w:p w:rsidR="00000000" w:rsidRDefault="00FF5653">
      <w:pPr>
        <w:ind w:firstLine="709"/>
        <w:rPr>
          <w:color w:val="000000"/>
          <w:sz w:val="28"/>
          <w:szCs w:val="28"/>
          <w:lang w:val="ru-RU"/>
        </w:rPr>
      </w:pPr>
      <w:r>
        <w:rPr>
          <w:color w:val="000000"/>
          <w:sz w:val="28"/>
          <w:szCs w:val="28"/>
          <w:lang w:val="ru-RU"/>
        </w:rPr>
        <w:t>Из рис. 2 видно, что большинство протестированных детей (47 %) имеют высокое эмоциональное отношение к нравственным нормам, средняя часть детей (33 %) имеют среднее эмоциональное отношение к нр</w:t>
      </w:r>
      <w:r>
        <w:rPr>
          <w:color w:val="000000"/>
          <w:sz w:val="28"/>
          <w:szCs w:val="28"/>
          <w:lang w:val="ru-RU"/>
        </w:rPr>
        <w:t>авственным нормам. Низкое эмоциональное отношение к нравственным нормам показало всего лишь 13 % детей и очень низкое - 7 % испытуемых детей.</w:t>
      </w:r>
    </w:p>
    <w:p w:rsidR="00000000" w:rsidRDefault="00FF5653">
      <w:pPr>
        <w:ind w:firstLine="709"/>
        <w:rPr>
          <w:color w:val="000000"/>
          <w:sz w:val="28"/>
          <w:szCs w:val="28"/>
          <w:lang w:val="ru-RU"/>
        </w:rPr>
      </w:pPr>
      <w:r>
        <w:rPr>
          <w:color w:val="000000"/>
          <w:sz w:val="28"/>
          <w:szCs w:val="28"/>
          <w:lang w:val="ru-RU"/>
        </w:rPr>
        <w:t>Таким образом, мы видим, что у испытуемых детей хорошие показатели эмоционального отношения к нравственным нормам.</w:t>
      </w:r>
    </w:p>
    <w:p w:rsidR="00000000" w:rsidRDefault="00FF5653">
      <w:pPr>
        <w:ind w:firstLine="709"/>
        <w:rPr>
          <w:color w:val="000000"/>
          <w:sz w:val="28"/>
          <w:szCs w:val="28"/>
          <w:lang w:val="ru-RU"/>
        </w:rPr>
      </w:pPr>
      <w:r>
        <w:rPr>
          <w:color w:val="000000"/>
          <w:sz w:val="28"/>
          <w:szCs w:val="28"/>
          <w:lang w:val="ru-RU"/>
        </w:rPr>
        <w:t>Проводя наблюдения за общением дошкольников в учебной и свободной деятельности, мы пришли к выводу, что проведение специальной работы с детьми по нравственному воспитанию способствует повышению общего нравственного воспитания у детей.</w:t>
      </w:r>
    </w:p>
    <w:p w:rsidR="00000000" w:rsidRDefault="00FF5653">
      <w:pPr>
        <w:ind w:firstLine="709"/>
        <w:rPr>
          <w:i/>
          <w:iCs/>
          <w:color w:val="000000"/>
          <w:sz w:val="28"/>
          <w:szCs w:val="28"/>
          <w:lang w:val="ru-RU"/>
        </w:rPr>
      </w:pPr>
      <w:r>
        <w:rPr>
          <w:i/>
          <w:iCs/>
          <w:color w:val="000000"/>
          <w:sz w:val="28"/>
          <w:szCs w:val="28"/>
          <w:lang w:val="ru-RU"/>
        </w:rPr>
        <w:t>2. Проведение игрово</w:t>
      </w:r>
      <w:r>
        <w:rPr>
          <w:i/>
          <w:iCs/>
          <w:color w:val="000000"/>
          <w:sz w:val="28"/>
          <w:szCs w:val="28"/>
          <w:lang w:val="ru-RU"/>
        </w:rPr>
        <w:t>го занятия.</w:t>
      </w:r>
    </w:p>
    <w:p w:rsidR="00000000" w:rsidRDefault="00FF5653">
      <w:pPr>
        <w:ind w:firstLine="709"/>
        <w:rPr>
          <w:color w:val="000000"/>
          <w:sz w:val="28"/>
          <w:szCs w:val="28"/>
          <w:lang w:val="ru-RU"/>
        </w:rPr>
      </w:pPr>
      <w:r>
        <w:rPr>
          <w:color w:val="000000"/>
          <w:sz w:val="28"/>
          <w:szCs w:val="28"/>
          <w:lang w:val="ru-RU"/>
        </w:rPr>
        <w:t>Теоретический блок работы был подкреплен практическим занятием по методике "Чудо-дерево".</w:t>
      </w:r>
    </w:p>
    <w:p w:rsidR="00000000" w:rsidRDefault="00FF5653">
      <w:pPr>
        <w:ind w:firstLine="709"/>
        <w:rPr>
          <w:color w:val="000000"/>
          <w:sz w:val="28"/>
          <w:szCs w:val="28"/>
          <w:lang w:val="ru-RU"/>
        </w:rPr>
      </w:pPr>
      <w:r>
        <w:rPr>
          <w:color w:val="000000"/>
          <w:sz w:val="28"/>
          <w:szCs w:val="28"/>
          <w:lang w:val="ru-RU"/>
        </w:rPr>
        <w:t>Игровой комплекс был нацелен на развитие эмпатии у дошкольников, умения понимать эмоции и настроение окружающих, а также определять взаимосвязь настроения</w:t>
      </w:r>
      <w:r>
        <w:rPr>
          <w:color w:val="000000"/>
          <w:sz w:val="28"/>
          <w:szCs w:val="28"/>
          <w:lang w:val="ru-RU"/>
        </w:rPr>
        <w:t xml:space="preserve"> с поступками. Мы стремились в игровой форме донести до ребенка понимание того, что у окружающих бывает разное настроение и он посредством добрых поступков может повлиять на него. Умение прочувствовать эмоции других людей и нести за них ответственность при</w:t>
      </w:r>
      <w:r>
        <w:rPr>
          <w:color w:val="000000"/>
          <w:sz w:val="28"/>
          <w:szCs w:val="28"/>
          <w:lang w:val="ru-RU"/>
        </w:rPr>
        <w:t xml:space="preserve"> совершении поступков является, на наш взгляд, прочной предпосылкой усвоения норм нравственного поведения (т.е. поведение, которое не должно усугублять состояние других людей, приводить к разочарованию). Умение повысить настроение, оценив положительные кач</w:t>
      </w:r>
      <w:r>
        <w:rPr>
          <w:color w:val="000000"/>
          <w:sz w:val="28"/>
          <w:szCs w:val="28"/>
          <w:lang w:val="ru-RU"/>
        </w:rPr>
        <w:t>ества другого человека, было отработано в игре "Сделай комплимент".</w:t>
      </w:r>
    </w:p>
    <w:p w:rsidR="00000000" w:rsidRDefault="00FF5653">
      <w:pPr>
        <w:ind w:firstLine="709"/>
        <w:rPr>
          <w:color w:val="000000"/>
          <w:sz w:val="28"/>
          <w:szCs w:val="28"/>
          <w:lang w:val="ru-RU"/>
        </w:rPr>
      </w:pPr>
      <w:r>
        <w:rPr>
          <w:color w:val="000000"/>
          <w:sz w:val="28"/>
          <w:szCs w:val="28"/>
          <w:lang w:val="ru-RU"/>
        </w:rPr>
        <w:t>Через восприятие "сухого дерева" детям показали безрадостность жизни человека в плохом настроении. Дети украшали дерево листочками из добрых поступков, проецируя тем самым нравственное пов</w:t>
      </w:r>
      <w:r>
        <w:rPr>
          <w:color w:val="000000"/>
          <w:sz w:val="28"/>
          <w:szCs w:val="28"/>
          <w:lang w:val="ru-RU"/>
        </w:rPr>
        <w:t>едение на реальную жизнь.</w:t>
      </w:r>
    </w:p>
    <w:p w:rsidR="00000000" w:rsidRDefault="00FF5653">
      <w:pPr>
        <w:ind w:firstLine="709"/>
        <w:rPr>
          <w:color w:val="000000"/>
          <w:sz w:val="28"/>
          <w:szCs w:val="28"/>
          <w:lang w:val="ru-RU"/>
        </w:rPr>
      </w:pPr>
      <w:r>
        <w:rPr>
          <w:color w:val="000000"/>
          <w:sz w:val="28"/>
          <w:szCs w:val="28"/>
          <w:lang w:val="ru-RU"/>
        </w:rPr>
        <w:t>Несмотря на некоторую трудность в понимании определенных моментов игрового комплекса, дети охотно выполняли задания. Думается, что именно игровые элементы вносили ясность и пробуждали у детей интерес к выполнению методики.</w:t>
      </w:r>
    </w:p>
    <w:p w:rsidR="00000000" w:rsidRDefault="00FF5653">
      <w:pPr>
        <w:ind w:firstLine="709"/>
        <w:rPr>
          <w:color w:val="000000"/>
          <w:sz w:val="28"/>
          <w:szCs w:val="28"/>
          <w:lang w:val="ru-RU"/>
        </w:rPr>
      </w:pPr>
      <w:r>
        <w:rPr>
          <w:color w:val="000000"/>
          <w:sz w:val="28"/>
          <w:szCs w:val="28"/>
          <w:lang w:val="ru-RU"/>
        </w:rPr>
        <w:t>Игровое</w:t>
      </w:r>
      <w:r>
        <w:rPr>
          <w:color w:val="000000"/>
          <w:sz w:val="28"/>
          <w:szCs w:val="28"/>
          <w:lang w:val="ru-RU"/>
        </w:rPr>
        <w:t xml:space="preserve"> занятие было направлено на формирование этических представлений ребенка (в частности: умения сочувствовать, видеть взаимосвязь своего поведения с реакцией окружающих и нести за него ответственность).</w:t>
      </w:r>
    </w:p>
    <w:p w:rsidR="00000000" w:rsidRDefault="00FF5653">
      <w:pPr>
        <w:ind w:firstLine="709"/>
        <w:rPr>
          <w:color w:val="000000"/>
          <w:sz w:val="28"/>
          <w:szCs w:val="28"/>
          <w:lang w:val="ru-RU"/>
        </w:rPr>
      </w:pPr>
      <w:r>
        <w:rPr>
          <w:color w:val="000000"/>
          <w:sz w:val="28"/>
          <w:szCs w:val="28"/>
          <w:lang w:val="ru-RU"/>
        </w:rPr>
        <w:t>Таким образом, по результатам проведенного исследования</w:t>
      </w:r>
      <w:r>
        <w:rPr>
          <w:color w:val="000000"/>
          <w:sz w:val="28"/>
          <w:szCs w:val="28"/>
          <w:lang w:val="ru-RU"/>
        </w:rPr>
        <w:t xml:space="preserve"> считаем, что гипотеза полностью подтверждена.</w:t>
      </w:r>
    </w:p>
    <w:p w:rsidR="00000000" w:rsidRDefault="00FF5653">
      <w:pPr>
        <w:ind w:firstLine="709"/>
        <w:rPr>
          <w:b/>
          <w:bCs/>
          <w:color w:val="000000"/>
          <w:sz w:val="28"/>
          <w:szCs w:val="28"/>
          <w:lang w:val="ru-RU"/>
        </w:rPr>
      </w:pPr>
    </w:p>
    <w:p w:rsidR="00000000" w:rsidRDefault="00FF5653">
      <w:pPr>
        <w:pStyle w:val="1"/>
        <w:spacing w:line="360" w:lineRule="auto"/>
        <w:jc w:val="center"/>
        <w:rPr>
          <w:b/>
          <w:bCs/>
          <w:i/>
          <w:iCs/>
          <w:smallCaps/>
          <w:noProof/>
          <w:sz w:val="28"/>
          <w:szCs w:val="28"/>
          <w:lang w:val="ru-RU"/>
        </w:rPr>
      </w:pPr>
      <w:r>
        <w:rPr>
          <w:b/>
          <w:bCs/>
          <w:i/>
          <w:iCs/>
          <w:smallCaps/>
          <w:noProof/>
          <w:sz w:val="28"/>
          <w:szCs w:val="28"/>
          <w:lang w:val="ru-RU"/>
        </w:rPr>
        <w:t>2.3 Психолого-педагогические рекомендации по развитию нравственности дошкольников</w:t>
      </w:r>
    </w:p>
    <w:p w:rsidR="00000000" w:rsidRDefault="00FF5653">
      <w:pPr>
        <w:spacing w:line="360" w:lineRule="auto"/>
        <w:ind w:firstLine="709"/>
        <w:jc w:val="both"/>
        <w:rPr>
          <w:color w:val="000000"/>
          <w:sz w:val="28"/>
          <w:szCs w:val="28"/>
          <w:lang w:val="ru-RU"/>
        </w:rPr>
      </w:pP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Проведенное теоретическое и практическое исследование показало, что игра является ведущим видом деятельности дошкольника, сл</w:t>
      </w:r>
      <w:r>
        <w:rPr>
          <w:color w:val="000000"/>
          <w:sz w:val="28"/>
          <w:szCs w:val="28"/>
          <w:lang w:val="ru-RU"/>
        </w:rPr>
        <w:t>едовательно, и наиболее эффективным средством воспитательно-образовательной работы, которое позволяет развивать у дошкольника представления о нравственном поведении. В связи с чем, в качестве рекомендаций по развитию нравственности дошкольников можно предл</w:t>
      </w:r>
      <w:r>
        <w:rPr>
          <w:color w:val="000000"/>
          <w:sz w:val="28"/>
          <w:szCs w:val="28"/>
          <w:lang w:val="ru-RU"/>
        </w:rPr>
        <w:t>ожить использовать в воспитании дошкольников именно игры.</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Гармоничное развитие ребенка - основа формирования будущей личности. Оно зависит от успешного решения многих задач, среди которых особое место занимают вопросы нравственного воспитания.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Нравственное</w:t>
      </w:r>
      <w:r>
        <w:rPr>
          <w:color w:val="000000"/>
          <w:sz w:val="28"/>
          <w:szCs w:val="28"/>
          <w:lang w:val="ru-RU"/>
        </w:rPr>
        <w:t xml:space="preserve"> воспитание подразумевает воспитание дружеских взаимоотношений между детьми, привычку играть, трудиться, заниматься сообща; формирование умений договариваться, помогать друг другу; стремления радовать старших хорошими поступками. Сюда же мы относим воспита</w:t>
      </w:r>
      <w:r>
        <w:rPr>
          <w:color w:val="000000"/>
          <w:sz w:val="28"/>
          <w:szCs w:val="28"/>
          <w:lang w:val="ru-RU"/>
        </w:rPr>
        <w:t>ние уважительного отношения к окружающим людям; заботливого отношения к малышам, пожилым людям; умения помогать им.</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Развитие волевых качеств, таких как умение ограничивать свои желания, преодолевать препятствия, подчиняться требованиям взрослых и выполнять</w:t>
      </w:r>
      <w:r>
        <w:rPr>
          <w:color w:val="000000"/>
          <w:sz w:val="28"/>
          <w:szCs w:val="28"/>
          <w:lang w:val="ru-RU"/>
        </w:rPr>
        <w:t xml:space="preserve"> установленные нормы поведения, в своих поступках следовать положительному примеру. Формирование самооценки своих поступков, доброжелательная оценка поступков других людей, умение спокойно отстаивать свое мнение, обогащение словаря формулами словесной вежл</w:t>
      </w:r>
      <w:r>
        <w:rPr>
          <w:color w:val="000000"/>
          <w:sz w:val="28"/>
          <w:szCs w:val="28"/>
          <w:lang w:val="ru-RU"/>
        </w:rPr>
        <w:t>ивости, желание познавать культуру своего народа и бережного отношения к ней - это тоже критерии нравственного воспитания.</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Игра естественный спутник жизни ребенка, источник радостных эмоций, обладающий великой воспитательной силой. Поэтому в своей работе м</w:t>
      </w:r>
      <w:r>
        <w:rPr>
          <w:color w:val="000000"/>
          <w:sz w:val="28"/>
          <w:szCs w:val="28"/>
          <w:lang w:val="ru-RU"/>
        </w:rPr>
        <w:t>ы всегда должны обращаться к игре.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В игре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замысли, договариваться о совместных действиях, подчиняться прави</w:t>
      </w:r>
      <w:r>
        <w:rPr>
          <w:color w:val="000000"/>
          <w:sz w:val="28"/>
          <w:szCs w:val="28"/>
          <w:lang w:val="ru-RU"/>
        </w:rPr>
        <w:t>лам игры, сдерживать свои эмоции, преодолевать трудности. Игра учит справедливо оценивать собственные результаты и результаты товарищей.</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Дошкольный возраст - это возраст игры. Дошкольники много и с удовольствием играют и легче принимают задание взрослого, </w:t>
      </w:r>
      <w:r>
        <w:rPr>
          <w:color w:val="000000"/>
          <w:sz w:val="28"/>
          <w:szCs w:val="28"/>
          <w:lang w:val="ru-RU"/>
        </w:rPr>
        <w:t>если оно имеет игровую форму. Ролевая игра дошкольника - своеобразная форма участия их в жизни взрослых. Очень важно, какие именно стороны жизни воспроизводят дети в своих играх. Подражая трудовой деятельности и взаимоотношениям взрослых людей, ребенок про</w:t>
      </w:r>
      <w:r>
        <w:rPr>
          <w:color w:val="000000"/>
          <w:sz w:val="28"/>
          <w:szCs w:val="28"/>
          <w:lang w:val="ru-RU"/>
        </w:rPr>
        <w:t>никается их чувствами, содержанием их труда, усваивает законы общества, в котором он живет. Сюжеты игр чрезвычайно разнообразны. Они зависят от эпохи, в которой живут дети, быта семьи, географических и производственных условий, их окружающих.</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Игра самым ра</w:t>
      </w:r>
      <w:r>
        <w:rPr>
          <w:color w:val="000000"/>
          <w:sz w:val="28"/>
          <w:szCs w:val="28"/>
          <w:lang w:val="ru-RU"/>
        </w:rPr>
        <w:t>зличным образом влияет на воспитание ребенка в зависимости от того, что именно, какие черты поведения людей отображаются в ней. Важно, чтобы ребенок отображал в игре то, что впоследствии появится в его собственном поведении - доброжелательное отношение к л</w:t>
      </w:r>
      <w:r>
        <w:rPr>
          <w:color w:val="000000"/>
          <w:sz w:val="28"/>
          <w:szCs w:val="28"/>
          <w:lang w:val="ru-RU"/>
        </w:rPr>
        <w:t>юдям, взаимная помощь, правдивость, честность, уважение к старшим, любовь к труду, всё это может быть воспитано у ребенка в правильно организованной игре.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В младшем дошкольном возрасте ребенок воспроизводит действия взрослых с предметами, затем отношения м</w:t>
      </w:r>
      <w:r>
        <w:rPr>
          <w:color w:val="000000"/>
          <w:sz w:val="28"/>
          <w:szCs w:val="28"/>
          <w:lang w:val="ru-RU"/>
        </w:rPr>
        <w:t xml:space="preserve">ежду людьми. Наконец, ребенок старшего дошкольного возраста в игре "схватывает" общественную сущность деятельности взрослых. В этом выражается все более глубокое знакомство с жизнью окружающих его взрослых людей. Игра через свое содержание выводит ребенка </w:t>
      </w:r>
      <w:r>
        <w:rPr>
          <w:color w:val="000000"/>
          <w:sz w:val="28"/>
          <w:szCs w:val="28"/>
          <w:lang w:val="ru-RU"/>
        </w:rPr>
        <w:t>за пределы узко семейного круга.</w:t>
      </w:r>
    </w:p>
    <w:p w:rsidR="00000000" w:rsidRDefault="00FF5653">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FF5653">
      <w:pPr>
        <w:spacing w:line="360" w:lineRule="auto"/>
        <w:ind w:firstLine="709"/>
        <w:jc w:val="both"/>
        <w:rPr>
          <w:color w:val="000000"/>
          <w:sz w:val="28"/>
          <w:szCs w:val="28"/>
          <w:lang w:val="ru-RU"/>
        </w:rPr>
      </w:pP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Итак, в результате проведенного исследования была подтверждена гипотеза о том, что игра является ведущим видом деятельности дошкольника, следовательно, и наиболее эффективным средством воспитательно-образовател</w:t>
      </w:r>
      <w:r>
        <w:rPr>
          <w:color w:val="000000"/>
          <w:sz w:val="28"/>
          <w:szCs w:val="28"/>
          <w:lang w:val="ru-RU"/>
        </w:rPr>
        <w:t>ьной работы, которое позволяет развивать у дошкольника представления о нравственном поведении.</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Подводя итоги, можно сделать следующие выводы:</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Игра для развития дошкольников имеет решающее значение, именно она является ведущей деятельностью в дошкольном в</w:t>
      </w:r>
      <w:r>
        <w:rPr>
          <w:color w:val="000000"/>
          <w:sz w:val="28"/>
          <w:szCs w:val="28"/>
          <w:lang w:val="ru-RU"/>
        </w:rPr>
        <w:t>озрасте.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Важно через игру формировать у детей не только представления о должном поведении или коммуникативные навыки, а, прежде всего, нравственные чувства. Только в этом случае ребёнка можно научить чувству общности, способности понимать другого, сравни</w:t>
      </w:r>
      <w:r>
        <w:rPr>
          <w:color w:val="000000"/>
          <w:sz w:val="28"/>
          <w:szCs w:val="28"/>
          <w:lang w:val="ru-RU"/>
        </w:rPr>
        <w:t>вать себя с другими, прислушиваться к себе и окружающим. На этом фундаменте строится нравственное отношение к окружающим людям: сочувствие, сопереживание, терпимость, содействие.</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Развитие моральных суждений и оценок со стороны взрослых необходимо, но нед</w:t>
      </w:r>
      <w:r>
        <w:rPr>
          <w:color w:val="000000"/>
          <w:sz w:val="28"/>
          <w:szCs w:val="28"/>
          <w:lang w:val="ru-RU"/>
        </w:rPr>
        <w:t>остаточно для нравственного воспитания. Важно создать игровые условия, когда норма морали начнет регулировать реальное поведение ребенка, то есть установить связь между нравственным сознанием и нравственным поведением.</w:t>
      </w: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 xml:space="preserve">. Взаимосвязь нравственного сознания </w:t>
      </w:r>
      <w:r>
        <w:rPr>
          <w:color w:val="000000"/>
          <w:sz w:val="28"/>
          <w:szCs w:val="28"/>
          <w:lang w:val="ru-RU"/>
        </w:rPr>
        <w:t>и поведения устанавливается тогда, когда ребенка упражняют в нравственных поступках, ставят в ситуацию морального выбора, когда он сам решает, как поступить, найти выход. Делая выбор в пользу соблюдения нормы, преодолевая сиюминутные желания и поступаясь с</w:t>
      </w:r>
      <w:r>
        <w:rPr>
          <w:color w:val="000000"/>
          <w:sz w:val="28"/>
          <w:szCs w:val="28"/>
          <w:lang w:val="ru-RU"/>
        </w:rPr>
        <w:t>обственными интересами в пользу другого, чтобы порадовать его, ребенок получает удовольствие от того, что поступил правильно. Постепенно такое поведение становится привычкой и появляется потребность соблюдать норму.</w:t>
      </w:r>
    </w:p>
    <w:p w:rsidR="00000000" w:rsidRDefault="00FF5653">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FF5653">
      <w:pPr>
        <w:spacing w:line="360" w:lineRule="auto"/>
        <w:ind w:firstLine="709"/>
        <w:jc w:val="both"/>
        <w:rPr>
          <w:color w:val="000000"/>
          <w:sz w:val="28"/>
          <w:szCs w:val="28"/>
          <w:lang w:val="ru-RU"/>
        </w:rPr>
      </w:pPr>
    </w:p>
    <w:p w:rsidR="00000000" w:rsidRDefault="00FF5653">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Абрамян Л.А. О во</w:t>
      </w:r>
      <w:r>
        <w:rPr>
          <w:color w:val="000000"/>
          <w:sz w:val="28"/>
          <w:szCs w:val="28"/>
          <w:lang w:val="ru-RU"/>
        </w:rPr>
        <w:t>зможностях игры для развития и коррекции социальных эмоций дошкольников. - Таллин, 1984. - 80с.</w:t>
      </w:r>
    </w:p>
    <w:p w:rsidR="00000000" w:rsidRDefault="00FF5653">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Божович Л.И. Избр. психол. труды. Проблемы формирования личности / Под ред.Д.И. Фельдштейна. - М.: АСТ, 1995.</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Виноградова А.М. Воспитание нравственных чувс</w:t>
      </w:r>
      <w:r>
        <w:rPr>
          <w:color w:val="000000"/>
          <w:sz w:val="28"/>
          <w:szCs w:val="28"/>
          <w:lang w:val="ru-RU"/>
        </w:rPr>
        <w:t>тв у старших дошкольников // Дошкольное воспитание. - 2004. - № 4. - С.33-35.</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Выготский Л.С. Детская психология // Собр. Соч. - М., 1982. - т.4. - 386с.</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Гаврилова Т.П. О воспитание нравственных чувств. - М., 1984. - 218с.</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Голованова Н.Ф. Социализаци</w:t>
      </w:r>
      <w:r>
        <w:rPr>
          <w:color w:val="000000"/>
          <w:sz w:val="28"/>
          <w:szCs w:val="28"/>
          <w:lang w:val="ru-RU"/>
        </w:rPr>
        <w:t>я и воспитание ребёнка. - СПб.: Речь, 2004. - 272с.</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Денисенко Н.Г. Ваш ребёнок познаёт мир // Дошкольное воспитание. - 2000. - №1. - С.100-106.</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Девина И.А., Маштакова И.В. Учимся понимать людей. - М.: Ось - 89, 2002. - 36с.</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Диалоги о воспитании: (Кни</w:t>
      </w:r>
      <w:r>
        <w:rPr>
          <w:color w:val="000000"/>
          <w:sz w:val="28"/>
          <w:szCs w:val="28"/>
          <w:lang w:val="ru-RU"/>
        </w:rPr>
        <w:t>га для родителей). Ваш ребёнок. Педагогика семейных отношений. Когда наступает зрелость / Под ред.В.Н. Столетова, О.Г. Свердлова. - М.: Педагогика, 1980. - 320с</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Дьяченко М.И., Кандыбович Л.А. Психологический словарь-справочник. - Минск: Харвест, 2001. - </w:t>
      </w:r>
      <w:r>
        <w:rPr>
          <w:color w:val="000000"/>
          <w:sz w:val="28"/>
          <w:szCs w:val="28"/>
          <w:lang w:val="ru-RU"/>
        </w:rPr>
        <w:t>576с.</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Дыбина О. Игра - путь к познанию предметного мира // Дошкольное воспитание. - 2005. - №4. - С.14-23.</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Заморев С.И., Кудрявцева С.В. От игры - к развитию личности // Дошкольное воспитание. - 1995. - №3. - С.78-81.</w:t>
      </w:r>
    </w:p>
    <w:p w:rsidR="00000000" w:rsidRDefault="00FF5653">
      <w:pPr>
        <w:shd w:val="clear" w:color="auto" w:fill="FFFFFF"/>
        <w:tabs>
          <w:tab w:val="left" w:pos="726"/>
        </w:tabs>
        <w:spacing w:line="360" w:lineRule="auto"/>
        <w:jc w:val="both"/>
        <w:rPr>
          <w:color w:val="000000"/>
          <w:sz w:val="28"/>
          <w:szCs w:val="28"/>
          <w:lang w:val="ru-RU"/>
        </w:rPr>
      </w:pPr>
      <w:r>
        <w:rPr>
          <w:color w:val="000000"/>
          <w:sz w:val="28"/>
          <w:szCs w:val="28"/>
          <w:lang w:val="ru-RU"/>
        </w:rPr>
        <w:t>13.</w:t>
      </w:r>
      <w:r>
        <w:rPr>
          <w:color w:val="000000"/>
          <w:sz w:val="28"/>
          <w:szCs w:val="28"/>
          <w:lang w:val="ru-RU"/>
        </w:rPr>
        <w:tab/>
        <w:t>Запорожец А.В. Избранные психо</w:t>
      </w:r>
      <w:r>
        <w:rPr>
          <w:color w:val="000000"/>
          <w:sz w:val="28"/>
          <w:szCs w:val="28"/>
          <w:lang w:val="ru-RU"/>
        </w:rPr>
        <w:t>логические труды: В 2 т. - М.: Педагогика, 1986. - 320с.</w:t>
      </w:r>
    </w:p>
    <w:p w:rsidR="00000000" w:rsidRDefault="00FF5653">
      <w:pPr>
        <w:tabs>
          <w:tab w:val="left" w:pos="726"/>
        </w:tabs>
        <w:spacing w:line="360" w:lineRule="auto"/>
        <w:jc w:val="both"/>
        <w:rPr>
          <w:color w:val="000000"/>
          <w:sz w:val="28"/>
          <w:szCs w:val="28"/>
          <w:lang w:val="ru-RU"/>
        </w:rPr>
      </w:pPr>
      <w:r>
        <w:rPr>
          <w:color w:val="000000"/>
          <w:sz w:val="28"/>
          <w:szCs w:val="28"/>
          <w:lang w:val="ru-RU"/>
        </w:rPr>
        <w:t>14.</w:t>
      </w:r>
      <w:r>
        <w:rPr>
          <w:color w:val="000000"/>
          <w:sz w:val="28"/>
          <w:szCs w:val="28"/>
          <w:lang w:val="ru-RU"/>
        </w:rPr>
        <w:tab/>
        <w:t>Зеньковский В.В. Психология детства. - Екатеринбург, 1995.</w:t>
      </w:r>
    </w:p>
    <w:p w:rsidR="00000000" w:rsidRDefault="00FF5653">
      <w:pPr>
        <w:spacing w:line="360" w:lineRule="auto"/>
        <w:jc w:val="both"/>
        <w:rPr>
          <w:color w:val="000000"/>
          <w:sz w:val="28"/>
          <w:szCs w:val="28"/>
          <w:lang w:val="ru-RU"/>
        </w:rPr>
      </w:pPr>
      <w:r>
        <w:rPr>
          <w:color w:val="000000"/>
          <w:sz w:val="28"/>
          <w:szCs w:val="28"/>
          <w:lang w:val="ru-RU"/>
        </w:rPr>
        <w:t>15.</w:t>
      </w:r>
      <w:r>
        <w:rPr>
          <w:color w:val="000000"/>
          <w:sz w:val="28"/>
          <w:szCs w:val="28"/>
          <w:lang w:val="ru-RU"/>
        </w:rPr>
        <w:tab/>
        <w:t>Котырло В.К. Развитие волевого поведения у дошкольников. - Киев, 1971.</w:t>
      </w:r>
    </w:p>
    <w:p w:rsidR="00000000" w:rsidRDefault="00FF5653">
      <w:pPr>
        <w:shd w:val="clear" w:color="auto" w:fill="FFFFFF"/>
        <w:tabs>
          <w:tab w:val="left" w:pos="726"/>
        </w:tabs>
        <w:spacing w:line="360" w:lineRule="auto"/>
        <w:jc w:val="both"/>
        <w:rPr>
          <w:color w:val="000000"/>
          <w:sz w:val="28"/>
          <w:szCs w:val="28"/>
          <w:lang w:val="ru-RU"/>
        </w:rPr>
      </w:pPr>
      <w:r>
        <w:rPr>
          <w:color w:val="000000"/>
          <w:sz w:val="28"/>
          <w:szCs w:val="28"/>
          <w:lang w:val="ru-RU"/>
        </w:rPr>
        <w:t>16.</w:t>
      </w:r>
      <w:r>
        <w:rPr>
          <w:color w:val="000000"/>
          <w:sz w:val="28"/>
          <w:szCs w:val="28"/>
          <w:lang w:val="ru-RU"/>
        </w:rPr>
        <w:tab/>
        <w:t>Леднева С. Путешествуем, играем, познаём и развиваем // Д</w:t>
      </w:r>
      <w:r>
        <w:rPr>
          <w:color w:val="000000"/>
          <w:sz w:val="28"/>
          <w:szCs w:val="28"/>
          <w:lang w:val="ru-RU"/>
        </w:rPr>
        <w:t>ошкольное воспитание. - 2005. - №4. - С.38-45.</w:t>
      </w:r>
    </w:p>
    <w:p w:rsidR="00000000" w:rsidRDefault="00FF5653">
      <w:pPr>
        <w:shd w:val="clear" w:color="auto" w:fill="FFFFFF"/>
        <w:spacing w:line="360" w:lineRule="auto"/>
        <w:jc w:val="both"/>
        <w:rPr>
          <w:color w:val="000000"/>
          <w:sz w:val="28"/>
          <w:szCs w:val="28"/>
          <w:lang w:val="ru-RU"/>
        </w:rPr>
      </w:pPr>
      <w:r>
        <w:rPr>
          <w:color w:val="000000"/>
          <w:sz w:val="28"/>
          <w:szCs w:val="28"/>
          <w:lang w:val="ru-RU"/>
        </w:rPr>
        <w:t>17.</w:t>
      </w:r>
      <w:r>
        <w:rPr>
          <w:color w:val="000000"/>
          <w:sz w:val="28"/>
          <w:szCs w:val="28"/>
          <w:lang w:val="ru-RU"/>
        </w:rPr>
        <w:tab/>
        <w:t>Леонтьев А.Н. Психологические основы дошкольной игры/ Избранные психологические произведения. В 2 т. - М., 1983. - Т.1. - С.303-323.</w:t>
      </w:r>
    </w:p>
    <w:p w:rsidR="00000000" w:rsidRDefault="00FF5653">
      <w:pPr>
        <w:shd w:val="clear" w:color="auto" w:fill="FFFFFF"/>
        <w:spacing w:line="360" w:lineRule="auto"/>
        <w:jc w:val="both"/>
        <w:rPr>
          <w:color w:val="000000"/>
          <w:sz w:val="28"/>
          <w:szCs w:val="28"/>
          <w:lang w:val="ru-RU"/>
        </w:rPr>
      </w:pPr>
      <w:r>
        <w:rPr>
          <w:color w:val="000000"/>
          <w:sz w:val="28"/>
          <w:szCs w:val="28"/>
          <w:lang w:val="ru-RU"/>
        </w:rPr>
        <w:t>.</w:t>
      </w:r>
      <w:r>
        <w:rPr>
          <w:color w:val="000000"/>
          <w:sz w:val="28"/>
          <w:szCs w:val="28"/>
          <w:lang w:val="ru-RU"/>
        </w:rPr>
        <w:tab/>
        <w:t>Лешли Д. Работа с маленькими детьми. - М., 1991. - 124с.</w:t>
      </w:r>
    </w:p>
    <w:p w:rsidR="00000000" w:rsidRDefault="00FF5653">
      <w:pPr>
        <w:shd w:val="clear" w:color="auto" w:fill="FFFFFF"/>
        <w:spacing w:line="360" w:lineRule="auto"/>
        <w:jc w:val="both"/>
        <w:rPr>
          <w:color w:val="000000"/>
          <w:sz w:val="28"/>
          <w:szCs w:val="28"/>
          <w:lang w:val="ru-RU"/>
        </w:rPr>
      </w:pPr>
      <w:r>
        <w:rPr>
          <w:color w:val="000000"/>
          <w:sz w:val="28"/>
          <w:szCs w:val="28"/>
          <w:lang w:val="ru-RU"/>
        </w:rPr>
        <w:t>.</w:t>
      </w:r>
      <w:r>
        <w:rPr>
          <w:color w:val="000000"/>
          <w:sz w:val="28"/>
          <w:szCs w:val="28"/>
          <w:lang w:val="ru-RU"/>
        </w:rPr>
        <w:tab/>
        <w:t>Менджерицка</w:t>
      </w:r>
      <w:r>
        <w:rPr>
          <w:color w:val="000000"/>
          <w:sz w:val="28"/>
          <w:szCs w:val="28"/>
          <w:lang w:val="ru-RU"/>
        </w:rPr>
        <w:t>я Д.В. Воспитателю о детской игре. - М.: Просвещение, 1982. - 84с.</w:t>
      </w:r>
    </w:p>
    <w:p w:rsidR="00000000" w:rsidRDefault="00FF5653">
      <w:pPr>
        <w:tabs>
          <w:tab w:val="left" w:pos="726"/>
        </w:tabs>
        <w:spacing w:line="360" w:lineRule="auto"/>
        <w:jc w:val="both"/>
        <w:rPr>
          <w:color w:val="000000"/>
          <w:sz w:val="28"/>
          <w:szCs w:val="28"/>
          <w:lang w:val="ru-RU"/>
        </w:rPr>
      </w:pPr>
      <w:r>
        <w:rPr>
          <w:color w:val="000000"/>
          <w:sz w:val="28"/>
          <w:szCs w:val="28"/>
          <w:lang w:val="ru-RU"/>
        </w:rPr>
        <w:t>20.</w:t>
      </w:r>
      <w:r>
        <w:rPr>
          <w:color w:val="000000"/>
          <w:sz w:val="28"/>
          <w:szCs w:val="28"/>
          <w:lang w:val="ru-RU"/>
        </w:rPr>
        <w:tab/>
        <w:t>Мир детства. Дошкольник / Под ред.А.Г. Хрипковой, отв. ред. А.В. Запорожец. - 2 изд. - М.: Педагогика, 1987. - 256с.</w:t>
      </w:r>
    </w:p>
    <w:p w:rsidR="00000000" w:rsidRDefault="00FF5653">
      <w:pPr>
        <w:spacing w:line="360" w:lineRule="auto"/>
        <w:jc w:val="both"/>
        <w:rPr>
          <w:color w:val="000000"/>
          <w:sz w:val="28"/>
          <w:szCs w:val="28"/>
          <w:lang w:val="ru-RU"/>
        </w:rPr>
      </w:pPr>
      <w:r>
        <w:rPr>
          <w:color w:val="000000"/>
          <w:sz w:val="28"/>
          <w:szCs w:val="28"/>
          <w:lang w:val="ru-RU"/>
        </w:rPr>
        <w:t>21.</w:t>
      </w:r>
      <w:r>
        <w:rPr>
          <w:color w:val="000000"/>
          <w:sz w:val="28"/>
          <w:szCs w:val="28"/>
          <w:lang w:val="ru-RU"/>
        </w:rPr>
        <w:tab/>
        <w:t>Пиаже Ж. Психология интеллекта // Жан Пиаже. Избранные психологи</w:t>
      </w:r>
      <w:r>
        <w:rPr>
          <w:color w:val="000000"/>
          <w:sz w:val="28"/>
          <w:szCs w:val="28"/>
          <w:lang w:val="ru-RU"/>
        </w:rPr>
        <w:t>ческие труды. - М., 1979.</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Развитие познавательных и волевых процессов у дошкольников / Под ред А.В. Запорожца и Я.3. Неверович. - М., 1965.</w:t>
      </w:r>
    </w:p>
    <w:p w:rsidR="00000000" w:rsidRDefault="00FF5653">
      <w:pPr>
        <w:shd w:val="clear" w:color="auto" w:fill="FFFFFF"/>
        <w:tabs>
          <w:tab w:val="left" w:pos="726"/>
        </w:tabs>
        <w:spacing w:line="360" w:lineRule="auto"/>
        <w:jc w:val="both"/>
        <w:rPr>
          <w:color w:val="000000"/>
          <w:sz w:val="28"/>
          <w:szCs w:val="28"/>
          <w:lang w:val="ru-RU"/>
        </w:rPr>
      </w:pPr>
      <w:r>
        <w:rPr>
          <w:color w:val="000000"/>
          <w:sz w:val="28"/>
          <w:szCs w:val="28"/>
          <w:lang w:val="ru-RU"/>
        </w:rPr>
        <w:t>23.</w:t>
      </w:r>
      <w:r>
        <w:rPr>
          <w:color w:val="000000"/>
          <w:sz w:val="28"/>
          <w:szCs w:val="28"/>
          <w:lang w:val="ru-RU"/>
        </w:rPr>
        <w:tab/>
        <w:t>Солнцева О. Играем в сюжетные игры // Дошкольное воспитание. - 2005. - № 4. - С.33-37.</w:t>
      </w:r>
    </w:p>
    <w:p w:rsidR="00000000" w:rsidRDefault="00FF5653">
      <w:pPr>
        <w:shd w:val="clear" w:color="auto" w:fill="FFFFFF"/>
        <w:spacing w:line="360" w:lineRule="auto"/>
        <w:jc w:val="both"/>
        <w:rPr>
          <w:color w:val="000000"/>
          <w:sz w:val="28"/>
          <w:szCs w:val="28"/>
          <w:lang w:val="ru-RU"/>
        </w:rPr>
      </w:pPr>
      <w:r>
        <w:rPr>
          <w:color w:val="000000"/>
          <w:sz w:val="28"/>
          <w:szCs w:val="28"/>
          <w:lang w:val="ru-RU"/>
        </w:rPr>
        <w:t>24.</w:t>
      </w:r>
      <w:r>
        <w:rPr>
          <w:color w:val="000000"/>
          <w:sz w:val="28"/>
          <w:szCs w:val="28"/>
          <w:lang w:val="ru-RU"/>
        </w:rPr>
        <w:tab/>
        <w:t>Смирнова Е.О. Игры,</w:t>
      </w:r>
      <w:r>
        <w:rPr>
          <w:color w:val="000000"/>
          <w:sz w:val="28"/>
          <w:szCs w:val="28"/>
          <w:lang w:val="ru-RU"/>
        </w:rPr>
        <w:t xml:space="preserve"> направленные на формирование доброжелательного отношения к сверстникам // Дошкольное воспитание. - 2003. - №4. - С.73-76.</w:t>
      </w:r>
    </w:p>
    <w:p w:rsidR="00000000" w:rsidRDefault="00FF5653">
      <w:pPr>
        <w:tabs>
          <w:tab w:val="left" w:pos="726"/>
        </w:tabs>
        <w:spacing w:line="360" w:lineRule="auto"/>
        <w:jc w:val="both"/>
        <w:rPr>
          <w:color w:val="000000"/>
          <w:sz w:val="28"/>
          <w:szCs w:val="28"/>
          <w:lang w:val="ru-RU"/>
        </w:rPr>
      </w:pPr>
      <w:r>
        <w:rPr>
          <w:color w:val="000000"/>
          <w:sz w:val="28"/>
          <w:szCs w:val="28"/>
          <w:lang w:val="ru-RU"/>
        </w:rPr>
        <w:t>25.</w:t>
      </w:r>
      <w:r>
        <w:rPr>
          <w:color w:val="000000"/>
          <w:sz w:val="28"/>
          <w:szCs w:val="28"/>
          <w:lang w:val="ru-RU"/>
        </w:rPr>
        <w:tab/>
        <w:t>Усова А.П. Обучение в детском саду / Под ред. А.В. Запорожца. - М., 1990.</w:t>
      </w:r>
    </w:p>
    <w:p w:rsidR="00000000" w:rsidRDefault="00FF5653">
      <w:pPr>
        <w:spacing w:line="360" w:lineRule="auto"/>
        <w:jc w:val="both"/>
        <w:rPr>
          <w:color w:val="000000"/>
          <w:sz w:val="28"/>
          <w:szCs w:val="28"/>
          <w:lang w:val="ru-RU"/>
        </w:rPr>
      </w:pPr>
      <w:r>
        <w:rPr>
          <w:color w:val="000000"/>
          <w:sz w:val="28"/>
          <w:szCs w:val="28"/>
          <w:lang w:val="ru-RU"/>
        </w:rPr>
        <w:t>26.</w:t>
      </w:r>
      <w:r>
        <w:rPr>
          <w:color w:val="000000"/>
          <w:sz w:val="28"/>
          <w:szCs w:val="28"/>
          <w:lang w:val="ru-RU"/>
        </w:rPr>
        <w:tab/>
        <w:t>Ушинский К.Д. Сочинения. - М.: Лениздат, 1950. - Т.</w:t>
      </w:r>
      <w:r>
        <w:rPr>
          <w:color w:val="000000"/>
          <w:sz w:val="28"/>
          <w:szCs w:val="28"/>
          <w:lang w:val="ru-RU"/>
        </w:rPr>
        <w:t>8. - 540с.</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Эльконин Д.Б. Детская психология. (Развитие ребенка от рождения до семи лет). - М., 1980.</w:t>
      </w:r>
    </w:p>
    <w:p w:rsidR="00000000" w:rsidRDefault="00FF5653">
      <w:pPr>
        <w:spacing w:line="360" w:lineRule="auto"/>
        <w:jc w:val="both"/>
        <w:rPr>
          <w:color w:val="000000"/>
          <w:sz w:val="28"/>
          <w:szCs w:val="28"/>
          <w:lang w:val="ru-RU"/>
        </w:rPr>
      </w:pPr>
      <w:r>
        <w:rPr>
          <w:color w:val="000000"/>
          <w:sz w:val="28"/>
          <w:szCs w:val="28"/>
          <w:lang w:val="ru-RU"/>
        </w:rPr>
        <w:t>.</w:t>
      </w:r>
      <w:r>
        <w:rPr>
          <w:color w:val="000000"/>
          <w:sz w:val="28"/>
          <w:szCs w:val="28"/>
          <w:lang w:val="ru-RU"/>
        </w:rPr>
        <w:tab/>
        <w:t>Эльконин Д.Б. Психология игры. - М.: Педагогика, 1978. - 410с.</w:t>
      </w:r>
    </w:p>
    <w:p w:rsidR="00000000" w:rsidRDefault="00FF5653">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rsidR="00000000" w:rsidRDefault="00FF5653">
      <w:pPr>
        <w:tabs>
          <w:tab w:val="left" w:pos="726"/>
        </w:tabs>
        <w:spacing w:line="360" w:lineRule="auto"/>
        <w:ind w:firstLine="709"/>
        <w:jc w:val="both"/>
        <w:rPr>
          <w:b/>
          <w:bCs/>
          <w:color w:val="000000"/>
          <w:sz w:val="28"/>
          <w:szCs w:val="28"/>
          <w:lang w:val="ru-RU"/>
        </w:rPr>
      </w:pPr>
    </w:p>
    <w:p w:rsidR="00000000" w:rsidRDefault="00FF5653">
      <w:pPr>
        <w:spacing w:line="360" w:lineRule="auto"/>
        <w:jc w:val="center"/>
        <w:rPr>
          <w:b/>
          <w:bCs/>
          <w:i/>
          <w:iCs/>
          <w:smallCaps/>
          <w:noProof/>
          <w:sz w:val="28"/>
          <w:szCs w:val="28"/>
          <w:lang w:val="ru-RU"/>
        </w:rPr>
      </w:pPr>
      <w:r>
        <w:rPr>
          <w:b/>
          <w:bCs/>
          <w:i/>
          <w:iCs/>
          <w:smallCaps/>
          <w:noProof/>
          <w:sz w:val="28"/>
          <w:szCs w:val="28"/>
          <w:lang w:val="ru-RU"/>
        </w:rPr>
        <w:t>Приложение 1</w:t>
      </w:r>
    </w:p>
    <w:p w:rsidR="00000000" w:rsidRDefault="00FF5653">
      <w:pPr>
        <w:spacing w:line="360" w:lineRule="auto"/>
        <w:jc w:val="center"/>
        <w:rPr>
          <w:b/>
          <w:bCs/>
          <w:i/>
          <w:iCs/>
          <w:smallCaps/>
          <w:noProof/>
          <w:sz w:val="28"/>
          <w:szCs w:val="28"/>
          <w:lang w:val="ru-RU"/>
        </w:rPr>
      </w:pPr>
    </w:p>
    <w:p w:rsidR="00000000" w:rsidRDefault="00FF5653">
      <w:pPr>
        <w:tabs>
          <w:tab w:val="left" w:pos="726"/>
        </w:tabs>
        <w:spacing w:line="360" w:lineRule="auto"/>
        <w:ind w:firstLine="709"/>
        <w:jc w:val="both"/>
        <w:rPr>
          <w:color w:val="000000"/>
          <w:sz w:val="28"/>
          <w:szCs w:val="28"/>
          <w:lang w:val="ru-RU"/>
        </w:rPr>
      </w:pPr>
      <w:r>
        <w:rPr>
          <w:color w:val="000000"/>
          <w:sz w:val="28"/>
          <w:szCs w:val="28"/>
          <w:lang w:val="ru-RU"/>
        </w:rPr>
        <w:t>Оценка осознания детьми нравственных норм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
        <w:gridCol w:w="1585"/>
        <w:gridCol w:w="1746"/>
        <w:gridCol w:w="1746"/>
        <w:gridCol w:w="1746"/>
        <w:gridCol w:w="1737"/>
      </w:tblGrid>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п/п</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Испытуемый</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Н</w:t>
            </w:r>
            <w:r>
              <w:rPr>
                <w:color w:val="000000"/>
                <w:sz w:val="20"/>
                <w:szCs w:val="20"/>
                <w:lang w:val="ru-RU"/>
              </w:rPr>
              <w:t>азывает нравственную норму</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Оценка поведения детей</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Мотивировка оценки</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Количество баллов</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Олег</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Рома</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Витя</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4</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Аня</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5</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Вера</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6</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Максим</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7</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Оля</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8</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Сережа</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9</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Леня</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10</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Илья</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11</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А</w:t>
            </w:r>
            <w:r>
              <w:rPr>
                <w:color w:val="000000"/>
                <w:sz w:val="20"/>
                <w:szCs w:val="20"/>
                <w:lang w:val="ru-RU"/>
              </w:rPr>
              <w:t>нтон</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12</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Ксюша</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13</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Наташа</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14</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Эля</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15</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Игорь</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bl>
    <w:p w:rsidR="00000000" w:rsidRDefault="00FF5653">
      <w:pPr>
        <w:tabs>
          <w:tab w:val="left" w:pos="726"/>
        </w:tabs>
        <w:spacing w:line="360" w:lineRule="auto"/>
        <w:ind w:firstLine="709"/>
        <w:jc w:val="both"/>
        <w:rPr>
          <w:i/>
          <w:iCs/>
          <w:color w:val="000000"/>
          <w:sz w:val="28"/>
          <w:szCs w:val="28"/>
          <w:lang w:val="ru-RU"/>
        </w:rPr>
      </w:pPr>
    </w:p>
    <w:p w:rsidR="00000000" w:rsidRDefault="00FF5653">
      <w:pPr>
        <w:spacing w:line="360" w:lineRule="auto"/>
        <w:jc w:val="center"/>
        <w:rPr>
          <w:b/>
          <w:bCs/>
          <w:i/>
          <w:iCs/>
          <w:smallCaps/>
          <w:noProof/>
          <w:sz w:val="28"/>
          <w:szCs w:val="28"/>
          <w:lang w:val="ru-RU"/>
        </w:rPr>
      </w:pPr>
      <w:r>
        <w:rPr>
          <w:b/>
          <w:bCs/>
          <w:i/>
          <w:iCs/>
          <w:smallCaps/>
          <w:noProof/>
          <w:sz w:val="28"/>
          <w:szCs w:val="28"/>
          <w:lang w:val="ru-RU"/>
        </w:rPr>
        <w:br w:type="page"/>
        <w:t>Приложение 2</w:t>
      </w:r>
    </w:p>
    <w:p w:rsidR="00000000" w:rsidRDefault="00FF5653">
      <w:pPr>
        <w:spacing w:line="360" w:lineRule="auto"/>
        <w:jc w:val="center"/>
        <w:rPr>
          <w:b/>
          <w:bCs/>
          <w:i/>
          <w:iCs/>
          <w:smallCaps/>
          <w:noProof/>
          <w:sz w:val="28"/>
          <w:szCs w:val="28"/>
          <w:lang w:val="ru-RU"/>
        </w:rPr>
      </w:pPr>
    </w:p>
    <w:p w:rsidR="00000000" w:rsidRDefault="00FF5653">
      <w:pPr>
        <w:tabs>
          <w:tab w:val="left" w:pos="726"/>
        </w:tabs>
        <w:spacing w:line="360" w:lineRule="auto"/>
        <w:ind w:left="709"/>
        <w:jc w:val="both"/>
        <w:rPr>
          <w:color w:val="000000"/>
          <w:sz w:val="28"/>
          <w:szCs w:val="28"/>
          <w:lang w:val="ru-RU"/>
        </w:rPr>
      </w:pPr>
      <w:r>
        <w:rPr>
          <w:color w:val="000000"/>
          <w:sz w:val="28"/>
          <w:szCs w:val="28"/>
          <w:lang w:val="ru-RU"/>
        </w:rPr>
        <w:t>Оценка эмоционального отношения к нравственным нормам у дошкольников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
        <w:gridCol w:w="1585"/>
        <w:gridCol w:w="1746"/>
        <w:gridCol w:w="1746"/>
        <w:gridCol w:w="1746"/>
        <w:gridCol w:w="1737"/>
      </w:tblGrid>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п/п</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Испытуемый</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Раскладывание картинок</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Обоснование своих действий</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Эмоциональные реак</w:t>
            </w:r>
            <w:r>
              <w:rPr>
                <w:color w:val="000000"/>
                <w:sz w:val="20"/>
                <w:szCs w:val="20"/>
                <w:lang w:val="ru-RU"/>
              </w:rPr>
              <w:t>ции</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Количество баллов</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Олег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Рома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Витя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4</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Аня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5</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Вера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6</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Максим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7</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Оля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8</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Сережа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9</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Леня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10</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Илья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11</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Антон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12</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Ксюша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13</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Наташа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14</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Эля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15</w:t>
            </w:r>
          </w:p>
        </w:tc>
        <w:tc>
          <w:tcPr>
            <w:tcW w:w="1585"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 xml:space="preserve">Игорь </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46"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w:t>
            </w:r>
          </w:p>
        </w:tc>
        <w:tc>
          <w:tcPr>
            <w:tcW w:w="1737" w:type="dxa"/>
            <w:tcBorders>
              <w:top w:val="single" w:sz="6" w:space="0" w:color="auto"/>
              <w:left w:val="single" w:sz="6" w:space="0" w:color="auto"/>
              <w:bottom w:val="single" w:sz="6" w:space="0" w:color="auto"/>
              <w:right w:val="single" w:sz="6" w:space="0" w:color="auto"/>
            </w:tcBorders>
          </w:tcPr>
          <w:p w:rsidR="00000000" w:rsidRDefault="00FF5653">
            <w:pPr>
              <w:rPr>
                <w:color w:val="000000"/>
                <w:sz w:val="20"/>
                <w:szCs w:val="20"/>
                <w:lang w:val="ru-RU"/>
              </w:rPr>
            </w:pPr>
            <w:r>
              <w:rPr>
                <w:color w:val="000000"/>
                <w:sz w:val="20"/>
                <w:szCs w:val="20"/>
                <w:lang w:val="ru-RU"/>
              </w:rPr>
              <w:t>0</w:t>
            </w:r>
          </w:p>
        </w:tc>
      </w:tr>
    </w:tbl>
    <w:p w:rsidR="00FF5653" w:rsidRDefault="00FF5653"/>
    <w:sectPr w:rsidR="00FF56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40"/>
    <w:rsid w:val="00481840"/>
    <w:rsid w:val="00FF5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7D8B78-E35D-490B-9D6D-122FD18B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6981</Words>
  <Characters>39798</Characters>
  <Application>Microsoft Office Word</Application>
  <DocSecurity>0</DocSecurity>
  <Lines>331</Lines>
  <Paragraphs>93</Paragraphs>
  <ScaleCrop>false</ScaleCrop>
  <Company/>
  <LinksUpToDate>false</LinksUpToDate>
  <CharactersWithSpaces>46686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2025-04-10T19:29:00Z</dcterms:created>
  <dcterms:modified xsi:type="dcterms:W3CDTF">2025-04-10T19:29:00Z</dcterms:modified>
</cp:coreProperties>
</file>