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Проблема состояния вовлеченности в отечественной и зарубежной психологии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Различные подходы к состоянию вовлеченности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опыте мировой культуры существуют различные трактовки понятия вовлеченности. Например, Н. Бердяев понимал вовлеченность как тво</w:t>
      </w:r>
      <w:r>
        <w:rPr>
          <w:color w:val="000000"/>
          <w:sz w:val="28"/>
          <w:szCs w:val="28"/>
        </w:rPr>
        <w:t>рческий акт; П. Ландсберг рассматривал вовлеченность как «акт особого рода, идущий… через личность», а также определял свободу личности как вовлечение (реализация ценности личности через деятельность - это близко по духу к деятельностному подходу в советск</w:t>
      </w:r>
      <w:r>
        <w:rPr>
          <w:color w:val="000000"/>
          <w:sz w:val="28"/>
          <w:szCs w:val="28"/>
        </w:rPr>
        <w:t>ой психологии)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«Вовлеченность - это нечто особенное. Ваш разум со всей внимательностью отдается делу. Ваши эмоции усилены. Ваше внимание сконцентрировано, а ваше поведение распределено» [24]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психологии понятие вовлеченности встречается, в осн</w:t>
      </w:r>
      <w:r>
        <w:rPr>
          <w:color w:val="000000"/>
          <w:sz w:val="28"/>
          <w:szCs w:val="28"/>
        </w:rPr>
        <w:t>овном, в контексте психологии менеджмента.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термин вовлечение был введен К Томпсоном и обозначал понимание и разделение работником ценностей бизнеса.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Ж-Ж Ламбен под вовлеченностью понимает «состояние энергии (активация), переживаемое человеком по по</w:t>
      </w:r>
      <w:r>
        <w:rPr>
          <w:color w:val="000000"/>
          <w:sz w:val="28"/>
          <w:szCs w:val="28"/>
        </w:rPr>
        <w:t>воду деятельности, связанной с потреблением» [24]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Власова Е.С.: вовлеченность - количество решений, самостоятельно принятых работниками; у нее же - состояние эмоциональной и интеллектуальной приверженности компании. Факторы: вдохновляющее лидерство, корпор</w:t>
      </w:r>
      <w:r>
        <w:rPr>
          <w:color w:val="000000"/>
          <w:sz w:val="28"/>
          <w:szCs w:val="28"/>
        </w:rPr>
        <w:t>ативная культура, политика развития талантов. [7]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вовлеченности в работу сотрудников П. Друкер предполагал необходимыми 3 условия (все с пометкой «субъективно» - т.е., с точки зрения работника): творческий труд, уважение и самоуважение, </w:t>
      </w:r>
      <w:r>
        <w:rPr>
          <w:color w:val="000000"/>
          <w:sz w:val="28"/>
          <w:szCs w:val="28"/>
        </w:rPr>
        <w:lastRenderedPageBreak/>
        <w:t>дост</w:t>
      </w:r>
      <w:r>
        <w:rPr>
          <w:color w:val="000000"/>
          <w:sz w:val="28"/>
          <w:szCs w:val="28"/>
        </w:rPr>
        <w:t>ойное вознаграждение) [7]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точки зрения, вовлеченность очень тесно связана с понятием мотивации, с одной стороны, с понятием деятельности, с другой стороны. Оба эти понятия будут рассмотрены ниже, а пока ограничимся замечанием, что подобный взгляд на</w:t>
      </w:r>
      <w:r>
        <w:rPr>
          <w:color w:val="000000"/>
          <w:sz w:val="28"/>
          <w:szCs w:val="28"/>
        </w:rPr>
        <w:t xml:space="preserve"> вовлеченность, хотя и близок к рассматриваемому в работе, но не вполне идентичен, так как в вышеприведенном определении очевидно прослеживается отпечаток именно организационной деятельности-то есть, имеется в виду вовлеченность в общее дело, нацеленность </w:t>
      </w:r>
      <w:r>
        <w:rPr>
          <w:color w:val="000000"/>
          <w:sz w:val="28"/>
          <w:szCs w:val="28"/>
        </w:rPr>
        <w:t>на общий результат, тогда как в данной работе речь идет об учебной деятельности и индивидуальных результатах. Также, ссылаясь на вышеизложенные условия вовлеченности, можно отметить, что в учебной деятельности, в отличие от организационной, отсутствует мат</w:t>
      </w:r>
      <w:r>
        <w:rPr>
          <w:color w:val="000000"/>
          <w:sz w:val="28"/>
          <w:szCs w:val="28"/>
        </w:rPr>
        <w:t>ериальное (денежное) подкрепление. [27]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психологии менеджмента существует теория маркетинга взаимодействия (отношений), одним из важных понятий которой является вовлеченность потребителей. [3]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Совсем другой вариант рассмотрения предлагают американс</w:t>
      </w:r>
      <w:r>
        <w:rPr>
          <w:color w:val="000000"/>
          <w:sz w:val="28"/>
          <w:szCs w:val="28"/>
        </w:rPr>
        <w:t>кие исследователи Дуглас и Харгадон в своей статье «Принцип удовольствия: погружение, вовлечение, поток». [1] Изучая факторы, влияющие на удовольствие от прочтения книг, они выделяют 2 взаимосвязанных аспекта: погружение (immersion) в «иную реальность» кни</w:t>
      </w:r>
      <w:r>
        <w:rPr>
          <w:color w:val="000000"/>
          <w:sz w:val="28"/>
          <w:szCs w:val="28"/>
        </w:rPr>
        <w:t>ги и вовлечение (engagement) в процесс ее переработки и смыслопорождения. Они делают вывод, что эти 2 процесса взаимопроникают друг в друга и вместе позволяют человеку пережить опыт «потока» по М. Чиксентмихайи или джэма (</w:t>
      </w:r>
      <w:r>
        <w:rPr>
          <w:color w:val="000000"/>
          <w:sz w:val="28"/>
          <w:szCs w:val="28"/>
          <w:lang w:val="en-US"/>
        </w:rPr>
        <w:t>jamming</w:t>
      </w:r>
      <w:r>
        <w:rPr>
          <w:color w:val="000000"/>
          <w:sz w:val="28"/>
          <w:szCs w:val="28"/>
        </w:rPr>
        <w:t>) по Эйзенбергу.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</w:t>
      </w:r>
      <w:r>
        <w:rPr>
          <w:color w:val="000000"/>
          <w:sz w:val="28"/>
          <w:szCs w:val="28"/>
        </w:rPr>
        <w:t>зом, под вовлечением в чтение они понимают процесс активной переработки информации. Особое место в их статье уделено текстам с системой навигации - возможностью переходить по ссылкам, то есть, таким наглядным образом конструировать содержание, уточнять смы</w:t>
      </w:r>
      <w:r>
        <w:rPr>
          <w:color w:val="000000"/>
          <w:sz w:val="28"/>
          <w:szCs w:val="28"/>
        </w:rPr>
        <w:t>сл - иначе говоря, авторы выделяют особое место активности субъекта в процессе чтения.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 касается понятия джэма (это слово на русский язык не переводится иначе; </w:t>
      </w:r>
      <w:r>
        <w:rPr>
          <w:color w:val="000000"/>
          <w:sz w:val="28"/>
          <w:szCs w:val="28"/>
          <w:lang w:val="en-US"/>
        </w:rPr>
        <w:t>jamming</w:t>
      </w:r>
      <w:r>
        <w:rPr>
          <w:color w:val="000000"/>
          <w:sz w:val="28"/>
          <w:szCs w:val="28"/>
        </w:rPr>
        <w:t>, дословно, «помехи от работы других станций», что ассоциативно выводит нас к сути пон</w:t>
      </w:r>
      <w:r>
        <w:rPr>
          <w:color w:val="000000"/>
          <w:sz w:val="28"/>
          <w:szCs w:val="28"/>
        </w:rPr>
        <w:t>ятия, но отнюдь не напрямую), то его можно определить как психическое состояние, появляющееся в момент совместного занятия какой-либо творческой деятельностью (деятельностью, в которой есть место импровизации) и сопровождающееся сильным эмоциональным переж</w:t>
      </w:r>
      <w:r>
        <w:rPr>
          <w:color w:val="000000"/>
          <w:sz w:val="28"/>
          <w:szCs w:val="28"/>
        </w:rPr>
        <w:t>иванием. Свойства состояния джэма: трансцендентность (переживание выхода за пределы собственной индивидуальности), совместность (объединяет совершенно разных людей), неустойчивость (субъективно неожиданно возникает, невозможно вызвать волевым усилием), соп</w:t>
      </w:r>
      <w:r>
        <w:rPr>
          <w:color w:val="000000"/>
          <w:sz w:val="28"/>
          <w:szCs w:val="28"/>
        </w:rPr>
        <w:t>ряженность с риском (несколько аспектов: например, неверная оценка своего функционального состояния или возможность психологической зависимости). Однако, несмотря на свойство неустойчивости, существуют наиболее благоприятные условия для джэма, их тоже четы</w:t>
      </w:r>
      <w:r>
        <w:rPr>
          <w:color w:val="000000"/>
          <w:sz w:val="28"/>
          <w:szCs w:val="28"/>
        </w:rPr>
        <w:t>ре: наличие определенного уровня развития навыков; наличие жесткой структуры; эмоциональная настройка; «изолированность» от привычной среды. Эйзенберг подчеркивает особенности этого состояния, которые позволяют, на его взгляд, перекинуть мостик между индив</w:t>
      </w:r>
      <w:r>
        <w:rPr>
          <w:color w:val="000000"/>
          <w:sz w:val="28"/>
          <w:szCs w:val="28"/>
        </w:rPr>
        <w:t>идуальным и коллективным. Впервые Эрик Эйзенберг заметил и описал этот феномен у музыкантов (джазменов) и спортсменов (командные виды спорта). Но автор предполагает, что это состояние может появляться в совершенно различных видах деятельности. [2]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</w:t>
      </w:r>
      <w:r>
        <w:rPr>
          <w:color w:val="000000"/>
          <w:sz w:val="28"/>
          <w:szCs w:val="28"/>
        </w:rPr>
        <w:t>мся теперь немного подробнее на феномене, описанном Чиксентмихайи и названном им состоянием потока.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«Поток» представляет собой радостное чувство активности, когда индивид как бы полностью растворяется в предмете, с которым имеет дело, когда внимание настол</w:t>
      </w:r>
      <w:r>
        <w:rPr>
          <w:color w:val="000000"/>
          <w:sz w:val="28"/>
          <w:szCs w:val="28"/>
        </w:rPr>
        <w:t>ько сосредоточено на занятии, что заставляет забывать о собственном «Я»; «поток» есть «целостное ощущение, испытываемое людьми, когда они полностью отдаются своей деятельности». [29]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описании ощущений человека, находящегося в состоянии потока, Чиксентм</w:t>
      </w:r>
      <w:r>
        <w:rPr>
          <w:color w:val="000000"/>
          <w:sz w:val="28"/>
          <w:szCs w:val="28"/>
        </w:rPr>
        <w:t>ихайи использует слово, не имеющее аналога в русском языке. Enjoyment - «(удовольствие, радость, наслаждение) отличается от всех синонимов ряда тем, что обозначает не только состояние удовольствия (физического и духовного), но и процесс его получения» (Анг</w:t>
      </w:r>
      <w:r>
        <w:rPr>
          <w:color w:val="000000"/>
          <w:sz w:val="28"/>
          <w:szCs w:val="28"/>
        </w:rPr>
        <w:t>ло-русский синонимический словарь) [8]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Первоначальным пунктом исследований М. Чиксентмихайи стали наблюдения за работой художников и скульпторов. Его поразило, что художник мог целыми днями не отходить от картины, быть полностью поглощенным ею во время ее </w:t>
      </w:r>
      <w:r>
        <w:rPr>
          <w:color w:val="000000"/>
          <w:sz w:val="28"/>
          <w:szCs w:val="28"/>
        </w:rPr>
        <w:t>написания, а потом, закончив, совершенно забросить. Совокупность переживаний, которые сопровождают и мотивируют деятельность, подталкивая человека на ее возобновление вне зависимости от внешних подкреплений, получила название аутотелического опыта. Затем и</w:t>
      </w:r>
      <w:r>
        <w:rPr>
          <w:color w:val="000000"/>
          <w:sz w:val="28"/>
          <w:szCs w:val="28"/>
        </w:rPr>
        <w:t xml:space="preserve">сходный материал был собран с помощью опроса людей, предположительно знакомых с аутотелическим опытом (художников, композиторов, альпинистов, музыкантов, шахматистов, танцоров, хирургов и пр.) Были выявлены некие постоянные характеристики того, что многие </w:t>
      </w:r>
      <w:r>
        <w:rPr>
          <w:color w:val="000000"/>
          <w:sz w:val="28"/>
          <w:szCs w:val="28"/>
        </w:rPr>
        <w:t>опрашиваемые называли «потоком» (о них ниже). В дальнейшем американский исследователь решил выяснить, насколько это явление распространено в повседневной жизни. Свои исследования Михай Чиксентмихайи проводил с помощью метода выборочного опыта. Он заключалс</w:t>
      </w:r>
      <w:r>
        <w:rPr>
          <w:color w:val="000000"/>
          <w:sz w:val="28"/>
          <w:szCs w:val="28"/>
        </w:rPr>
        <w:t>я в том, что респондент в течение недели каждый день раз в два часа заполнял буклет, в котором указывал, что он делает и что чувствует в данный момент. Сигнал к заполнению подавался по пейджеру через случайные промежутки времени в пределах двух часов, с ра</w:t>
      </w:r>
      <w:r>
        <w:rPr>
          <w:color w:val="000000"/>
          <w:sz w:val="28"/>
          <w:szCs w:val="28"/>
        </w:rPr>
        <w:t>ннего утра и до позднего вечера. На основе анализа полученных данных было выяснено, насколько часто и в какие моменты обычной жизни люди испытывают состояние потока. Важным выводом является то, что подобное наслаждение можно получать от абсолютно любой дея</w:t>
      </w:r>
      <w:r>
        <w:rPr>
          <w:color w:val="000000"/>
          <w:sz w:val="28"/>
          <w:szCs w:val="28"/>
        </w:rPr>
        <w:t xml:space="preserve">тельности, а также, что оно знакомо представителям </w:t>
      </w:r>
      <w:r>
        <w:rPr>
          <w:color w:val="000000"/>
          <w:sz w:val="28"/>
          <w:szCs w:val="28"/>
        </w:rPr>
        <w:lastRenderedPageBreak/>
        <w:t>различных культур.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анализа работ Чиксентмихайи, можно, таким образом, выделить 2 понимания потокового состояния - в широком и в узком смысле. В широком смысле - это радостное сосредоточение на</w:t>
      </w:r>
      <w:r>
        <w:rPr>
          <w:color w:val="000000"/>
          <w:sz w:val="28"/>
          <w:szCs w:val="28"/>
        </w:rPr>
        <w:t xml:space="preserve"> какой-либо деятельности, в узком - предельное переживание поглощенности ею.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выявлены следующие характеристики потока: слияние действия и осознания, сосредоточение внимания на ограниченном поле стимулов, потеря эго или выход за его пределы, чувство вл</w:t>
      </w:r>
      <w:r>
        <w:rPr>
          <w:color w:val="000000"/>
          <w:sz w:val="28"/>
          <w:szCs w:val="28"/>
        </w:rPr>
        <w:t>асти и компетентности. Ключевая роль длительной концентрации внимания. [30]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выделить несколько условий возникновения состояния потока (характеристика деятельности). Во-первых, ясные цели, требующие вполне определенной реакции, четкие «правила игры». </w:t>
      </w:r>
      <w:r>
        <w:rPr>
          <w:color w:val="000000"/>
          <w:sz w:val="28"/>
          <w:szCs w:val="28"/>
        </w:rPr>
        <w:t>Во-вторых, немедленный результат, обратная связь: добился ли человек успеха или допустил ошибку, он узнает об этом сразу. В-третьих, задача должна быть не слишком проста и не слишком сложна; она должна быть достаточно трудной, требующей полного сосредоточе</w:t>
      </w:r>
      <w:r>
        <w:rPr>
          <w:color w:val="000000"/>
          <w:sz w:val="28"/>
          <w:szCs w:val="28"/>
        </w:rPr>
        <w:t xml:space="preserve">ния и приложения всех умений и навыков, но все же по силам индивиду. (Надо, правда, уточнить, что для возникновения потокового состояния необходимо, чтобы субъект уже обладал каким-то уровнем умений, то есть определенная подготовка все же необходима - что </w:t>
      </w:r>
      <w:r>
        <w:rPr>
          <w:color w:val="000000"/>
          <w:sz w:val="28"/>
          <w:szCs w:val="28"/>
        </w:rPr>
        <w:t>создает некую перекличку с первым условием возникновения джэма по Эйзенбергу. [2]) Работа на пределе сил и мастерства развивает субъекта; в следующий раз та же задача уже не будет требовать от него полной вовлеченности. Поэтому, чтобы снова испытать удовол</w:t>
      </w:r>
      <w:r>
        <w:rPr>
          <w:color w:val="000000"/>
          <w:sz w:val="28"/>
          <w:szCs w:val="28"/>
        </w:rPr>
        <w:t>ьствие от состояния потока, ему необходимо браться за еще более сложные задания. Таким образом человеку дается толчок к развитию. Чиксентмихайи даже говорит о том, что, возможно, поток является каким-то соединением, встроенным эволюцией в нашу нервную сист</w:t>
      </w:r>
      <w:r>
        <w:rPr>
          <w:color w:val="000000"/>
          <w:sz w:val="28"/>
          <w:szCs w:val="28"/>
        </w:rPr>
        <w:t>ему, функция которого состоит в стимуляции развития организма в смысле реализации его возможностей.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«В сознании человека не остается места для отвлекающих мыслей и посторонних чувств. Самосознание человека исчезает по мере того, как он чувствует себя сильн</w:t>
      </w:r>
      <w:r>
        <w:rPr>
          <w:color w:val="000000"/>
          <w:sz w:val="28"/>
          <w:szCs w:val="28"/>
        </w:rPr>
        <w:t>ее, чем обычно. Изменяется ощущение времени: кажется, что часы летят как минуты. Когда все существо человека сконцентрировано на полной работе тела и сознания, то что бы человек ни делал, это становится ценным само по себе; существование оправдывает само с</w:t>
      </w:r>
      <w:r>
        <w:rPr>
          <w:color w:val="000000"/>
          <w:sz w:val="28"/>
          <w:szCs w:val="28"/>
        </w:rPr>
        <w:t>ебя. Гармоническое соединение физической и психической энергии приводит к тому, что жизнь наконец-то становится жизнью.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полная отдача потоку, а не счастье, делают нашу жизнь замечательной». (М. Чиксентмихайи) [29; 25]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джэма по Эйзенбергу в</w:t>
      </w:r>
      <w:r>
        <w:rPr>
          <w:color w:val="000000"/>
          <w:sz w:val="28"/>
          <w:szCs w:val="28"/>
        </w:rPr>
        <w:t>о многом похоже на описанное Чиксентмихайи состояние потока; главное же отличие джэма в том, что он возможен исключительно в коллективной деятельности, тогда как потоковое состояние достигается индивидуально.</w:t>
      </w:r>
    </w:p>
    <w:p w:rsidR="00000000" w:rsidRDefault="00D45EBF">
      <w:pPr>
        <w:tabs>
          <w:tab w:val="left" w:pos="23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определения вовлеченности, взятые из</w:t>
      </w:r>
      <w:r>
        <w:rPr>
          <w:color w:val="000000"/>
          <w:sz w:val="28"/>
          <w:szCs w:val="28"/>
        </w:rPr>
        <w:t xml:space="preserve"> различных областей психологического знания, можно выделить несколько аспектов: во-первых, во всех определениях так или иначе существует указание на активность субъекта; понятие активности личности достаточно широко разрабатывалось в отечественном деятельн</w:t>
      </w:r>
      <w:r>
        <w:rPr>
          <w:color w:val="000000"/>
          <w:sz w:val="28"/>
          <w:szCs w:val="28"/>
        </w:rPr>
        <w:t xml:space="preserve">остном подходе, о котором мы поговорим более подробно, в гуманистическом, экзистенциальном подходе и в позитивной психологии - об этом более кратко. Во-вторых, каждое определение тесно связано с конкретной деятельностью, то есть, не существует определения </w:t>
      </w:r>
      <w:r>
        <w:rPr>
          <w:color w:val="000000"/>
          <w:sz w:val="28"/>
          <w:szCs w:val="28"/>
        </w:rPr>
        <w:t xml:space="preserve">вовлеченности в отрыве от ее предмета - что приводит нас к рассмотрению специфики учебной деятельности; в-третьих, из-за многообразия определений представляется необходимым ввести родовое понятие в рамках которого будет вестись рассмотрение в дальнейшем - </w:t>
      </w:r>
      <w:r>
        <w:rPr>
          <w:color w:val="000000"/>
          <w:sz w:val="28"/>
          <w:szCs w:val="28"/>
        </w:rPr>
        <w:t>понятие психического состояния.</w:t>
      </w:r>
    </w:p>
    <w:p w:rsidR="00000000" w:rsidRDefault="00D45EBF">
      <w:pPr>
        <w:tabs>
          <w:tab w:val="left" w:pos="23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в нашей работе под вовлеченностью мы будем понимать феномен, описанный и изучаемый Чиксентмихайи как состояние потока - в широком смысле этого слова.</w:t>
      </w:r>
    </w:p>
    <w:p w:rsidR="00000000" w:rsidRDefault="00D45E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Непросто дать определение этому понятию. «…живое вообще упор</w:t>
      </w:r>
      <w:r>
        <w:rPr>
          <w:color w:val="000000"/>
          <w:sz w:val="28"/>
          <w:szCs w:val="28"/>
        </w:rPr>
        <w:t>но сопротивляется концептуализации, любым попыткам однозначного определения. Именно потому, что оно живое. Проблема состоит в том, чтобы сохранить его живым в исследованиях, описаниях, моделях, определениях.» [8; 301]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же, вовлеченность - это психическо</w:t>
      </w:r>
      <w:r>
        <w:rPr>
          <w:color w:val="000000"/>
          <w:sz w:val="28"/>
          <w:szCs w:val="28"/>
        </w:rPr>
        <w:t>е состояние, возникающее в процессе активной деятельности и характеризующееся слиянием действия и осознания, сосредоточением внимания на ограниченном поле стимулов, чувством компетентности и удовольствием от процесса деятельности.</w:t>
      </w:r>
    </w:p>
    <w:p w:rsidR="00000000" w:rsidRDefault="00D45EBF">
      <w:pPr>
        <w:tabs>
          <w:tab w:val="left" w:pos="23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tabs>
          <w:tab w:val="left" w:pos="14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>
        <w:rPr>
          <w:b/>
          <w:bCs/>
          <w:color w:val="000000"/>
          <w:sz w:val="28"/>
          <w:szCs w:val="28"/>
        </w:rPr>
        <w:tab/>
        <w:t>Вовлеченность как пс</w:t>
      </w:r>
      <w:r>
        <w:rPr>
          <w:b/>
          <w:bCs/>
          <w:color w:val="000000"/>
          <w:sz w:val="28"/>
          <w:szCs w:val="28"/>
        </w:rPr>
        <w:t>ихическое состояние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Н.Д. Левитов: «Состояние - это целостная характеристика психической деятельности за определенный период времени; характеристика, показывающая своеобразие протекающих психических процессов в зависимости от отражаемых предметов и явлений</w:t>
      </w:r>
      <w:r>
        <w:rPr>
          <w:color w:val="000000"/>
          <w:sz w:val="28"/>
          <w:szCs w:val="28"/>
        </w:rPr>
        <w:t xml:space="preserve"> действительности, предшествующего состояния, психических свойств личности.» [12]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определении особенно подчеркивается двойственная природа психических состояний - их связь с внешним, объективным миром и внутренним миром субъекта, вплоть до таких уст</w:t>
      </w:r>
      <w:r>
        <w:rPr>
          <w:color w:val="000000"/>
          <w:sz w:val="28"/>
          <w:szCs w:val="28"/>
        </w:rPr>
        <w:t xml:space="preserve">ойчивых образований, как черты характера. В.А. Ганзен пишет, что психические состояния являются промежуточным, связующим звеном между психическими процессами и свойствами личности. Причем, связь между состояниями и свойствами личности, а также состояниями </w:t>
      </w:r>
      <w:r>
        <w:rPr>
          <w:color w:val="000000"/>
          <w:sz w:val="28"/>
          <w:szCs w:val="28"/>
        </w:rPr>
        <w:t>и психическими процессами является двусторонней, что очень важно: из этого следует, что корректируя психические состояния человека, можно со временем изменять и более стабильные его проявления. [16]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«Психическое состояние - это отражение личностью ситуации</w:t>
      </w:r>
      <w:r>
        <w:rPr>
          <w:color w:val="000000"/>
          <w:sz w:val="28"/>
          <w:szCs w:val="28"/>
        </w:rPr>
        <w:t xml:space="preserve"> в виде устойчивого целостного синдрома (совокупности) в динамике психической деятельности, выражающегося в единстве поведения и переживания в континууме времени.» [19; 37]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это определение, можно, таким образом, выделить 2 важных аспекта в совре</w:t>
      </w:r>
      <w:r>
        <w:rPr>
          <w:color w:val="000000"/>
          <w:sz w:val="28"/>
          <w:szCs w:val="28"/>
        </w:rPr>
        <w:t>менном понимании психических состояний в отечественной психологии: во-первых, неразрывную связь поведения и переживания: психика человека едина, и процессы, происходящие внутри, всегда имеют внешнее выражение. Однако, для того, чтобы сделать вывод о психич</w:t>
      </w:r>
      <w:r>
        <w:rPr>
          <w:color w:val="000000"/>
          <w:sz w:val="28"/>
          <w:szCs w:val="28"/>
        </w:rPr>
        <w:t>еском состоянии человека, недостаточно как внешне наблюдаемых данных, так и исключительно самоотчетов. Во-вторых, что следует из понимания ситуации как совокупности не только внешних, но и внутренних факторов-то есть, в том числе и личностных черт, мы прих</w:t>
      </w:r>
      <w:r>
        <w:rPr>
          <w:color w:val="000000"/>
          <w:sz w:val="28"/>
          <w:szCs w:val="28"/>
        </w:rPr>
        <w:t>одим к тому, что психическое состояние зависит как от задаваемых извне условий, так и от устойчивых качеств личности, ее системы мотивов и т.п.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чтобы получить информацию о психическом состоянии человека, можно воспользоваться некоторыми объе</w:t>
      </w:r>
      <w:r>
        <w:rPr>
          <w:color w:val="000000"/>
          <w:sz w:val="28"/>
          <w:szCs w:val="28"/>
        </w:rPr>
        <w:t>ктивными критериями (например, наблюдая и фиксируя поведение), субъективными критериями (устными или письменными рассказами испытуемых об их состоянии) и продуктами деятельности. [19; 32] В нашем исследовании для изучения состояния вовлеченности используют</w:t>
      </w:r>
      <w:r>
        <w:rPr>
          <w:color w:val="000000"/>
          <w:sz w:val="28"/>
          <w:szCs w:val="28"/>
        </w:rPr>
        <w:t>ся объективные и субъективные данные.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Интересно, что авторы обоих представленных выше определений используют в своих формулировках понятие целостности. Это наводит нас на мысль о гештальт-направлении в психологии, для которого феномен целостности являлся к</w:t>
      </w:r>
      <w:r>
        <w:rPr>
          <w:color w:val="000000"/>
          <w:sz w:val="28"/>
          <w:szCs w:val="28"/>
        </w:rPr>
        <w:t>лючевым.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Курт Левин [11] в своих работах подчеркивал влияние на поведение индивидуума ситуационных факторов. Например, в одном из самых известных своих исследований он приглашал испытуемых в свой кабинет и, извиняясь, уходил с просьбой немного подождать. В</w:t>
      </w:r>
      <w:r>
        <w:rPr>
          <w:color w:val="000000"/>
          <w:sz w:val="28"/>
          <w:szCs w:val="28"/>
        </w:rPr>
        <w:t xml:space="preserve"> этот момент и начинался, собственно, эксперимент: Левин фиксировал, что делают люди в его отсутствие. И оказалось, что вне зависимости от пола, возраста, статуса, личностных особенностей, были действия, которые проделывали все испытуемые (например, каждый</w:t>
      </w:r>
      <w:r>
        <w:rPr>
          <w:color w:val="000000"/>
          <w:sz w:val="28"/>
          <w:szCs w:val="28"/>
        </w:rPr>
        <w:t xml:space="preserve"> позвонил в стоящий на столе колокольчик). Или другой его эксперимент, ближе по тематике к нашему исследованию: три группы школьников занимались в кружке по изготовлению игрушек с преподавателями, стиль одного из которых был авторитарным, другого - демокра</w:t>
      </w:r>
      <w:r>
        <w:rPr>
          <w:color w:val="000000"/>
          <w:sz w:val="28"/>
          <w:szCs w:val="28"/>
        </w:rPr>
        <w:t>тичным, третьего - попустительским. Через 6 недель после начала эксперимента поведение учеников в течение занятий, вначале бывшее похожим, стало заметно различаться.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этом исследовании можно наблюдать влияние ситуационных факторов, таких, к</w:t>
      </w:r>
      <w:r>
        <w:rPr>
          <w:color w:val="000000"/>
          <w:sz w:val="28"/>
          <w:szCs w:val="28"/>
        </w:rPr>
        <w:t>ак, например, поведение преподавателя, на деятельность учеников.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Приведем классификацию психических состояний, составленную Н.Д. Левитовым. [19; 52].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и ситуативные состояния; «в первых прежде всего выражаются индивидуальные свойства человека, во</w:t>
      </w:r>
      <w:r>
        <w:rPr>
          <w:color w:val="000000"/>
          <w:sz w:val="28"/>
          <w:szCs w:val="28"/>
        </w:rPr>
        <w:t xml:space="preserve"> вторых - особенности ситуации, которые часто вызывают у человека нехарактерные для него реакции» [19; 53] Здесь необходимо отметить, что одним из вопросов, стоящим перед нашим исследованием, является вопрос о месте состояния вовлеченности на этом континуу</w:t>
      </w:r>
      <w:r>
        <w:rPr>
          <w:color w:val="000000"/>
          <w:sz w:val="28"/>
          <w:szCs w:val="28"/>
        </w:rPr>
        <w:t>ме. Мы изучаем влияние и ситуативных, и личностных факторов в попытке узнать, что же является в большей степени определяющим возникновение этого состояния.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Состояния положительно или отрицательно действующие на человека. Как уже упоминалось, состояние вовл</w:t>
      </w:r>
      <w:r>
        <w:rPr>
          <w:color w:val="000000"/>
          <w:sz w:val="28"/>
          <w:szCs w:val="28"/>
        </w:rPr>
        <w:t>еченности неразрывно связано с деятельностью, в которой оно возникает. Следовательно, «знак» влияния на человека во многом определяется спецификой этой деятельности, а также стоящих за ней мотивов и целей. Если же предположить, что деятельность является ко</w:t>
      </w:r>
      <w:r>
        <w:rPr>
          <w:color w:val="000000"/>
          <w:sz w:val="28"/>
          <w:szCs w:val="28"/>
        </w:rPr>
        <w:t>нструктивной (как, например, учебная), то помимо всего прочего можно отметить психотерапевтическую функцию состояния вовлеченности, связанную с концентрацией внимания на настоящем, опытом доверия собственным ощущениям (что К. Роджерс в более широком смысле</w:t>
      </w:r>
      <w:r>
        <w:rPr>
          <w:color w:val="000000"/>
          <w:sz w:val="28"/>
          <w:szCs w:val="28"/>
        </w:rPr>
        <w:t xml:space="preserve"> называл организменным чувством), появляющемуся чувству власти и компетентности, которое позволяет повысить самооценку.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существует разделение состояний на более глубокие и более поверхностные, продолжительные и краткие, более или менее осознанные. В </w:t>
      </w:r>
      <w:r>
        <w:rPr>
          <w:color w:val="000000"/>
          <w:sz w:val="28"/>
          <w:szCs w:val="28"/>
        </w:rPr>
        <w:t>зависимости от ситуативных и личностных особенностей вовлеченность в конкретную деятельность может находиться в разных точках на этих континуумах.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«нормальных» состояний сознания, авторы выделяют расширенные и суженные состояния сознания (СС) [19; 2</w:t>
      </w:r>
      <w:r>
        <w:rPr>
          <w:color w:val="000000"/>
          <w:sz w:val="28"/>
          <w:szCs w:val="28"/>
        </w:rPr>
        <w:t>79] Кардаш сравнивает их соответственно с телескопом и микроскопом. Суженные СС: «в легких формах сопутствуют напряженной мыслительной деятельности или работе, требующей большой степени концентрации» - в некоторых случаях к ним можно отнести и состояние во</w:t>
      </w:r>
      <w:r>
        <w:rPr>
          <w:color w:val="000000"/>
          <w:sz w:val="28"/>
          <w:szCs w:val="28"/>
        </w:rPr>
        <w:t>влеченности. [19; 280] Это дополнение напоминает нам о роли внимания в возникновении состояния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ab/>
        <w:t>Вовлеченность как мотивационное состояние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прежде чем приступить к разбору современных представлений о мотивации и поиску места вовлеченн</w:t>
      </w:r>
      <w:r>
        <w:rPr>
          <w:color w:val="000000"/>
          <w:sz w:val="28"/>
          <w:szCs w:val="28"/>
        </w:rPr>
        <w:t>ости в них, мне хотелось бы рассказать о деятельностном подходе в психологии. Возможно, это покажется нелогичным или даже неуместным, однако, во-первых, без разговора об иерархии деятельностей и определяющей ее иерархии мотивов как основании личности понят</w:t>
      </w:r>
      <w:r>
        <w:rPr>
          <w:color w:val="000000"/>
          <w:sz w:val="28"/>
          <w:szCs w:val="28"/>
        </w:rPr>
        <w:t>ие мотивации кажется мне несколько оторванным от действительности, во-вторых, понимание осуществления деятельности как основы человеческого существования во многом определило для меня важность изучаемого вопроса - вовлеченности в деятельность, в-третьих, у</w:t>
      </w:r>
      <w:r>
        <w:rPr>
          <w:color w:val="000000"/>
          <w:sz w:val="28"/>
          <w:szCs w:val="28"/>
        </w:rPr>
        <w:t>чебная деятельность также будет рассматриваться с точки зрения деятельностного подхода.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1.3.1 Проблема деятельности в отечественной психологии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Важный вклад в развитие отечественной психологии внесло учение К. Маркса. В нем советскими исследователями были </w:t>
      </w:r>
      <w:r>
        <w:rPr>
          <w:color w:val="000000"/>
          <w:sz w:val="28"/>
          <w:szCs w:val="28"/>
        </w:rPr>
        <w:t xml:space="preserve">обнаружены такие идеи как положение об общественной природе человеческой психики, о сознании как качественно особой форме психики и, конечно, о деятельности, чувственной деятельности как основе человеческого познания, их неразрывной связи. «Предпосылки, с </w:t>
      </w:r>
      <w:r>
        <w:rPr>
          <w:color w:val="000000"/>
          <w:sz w:val="28"/>
          <w:szCs w:val="28"/>
        </w:rPr>
        <w:t xml:space="preserve">которых мы начинаем, не произвольны, они - не догмы; это - действительные предпосылки, от которых можно отвлечься только в воображении. Это - действительные индивиды, их деятельность и материальные условия их жизни…» [13; 19] - цитирует сочинения Маркса и </w:t>
      </w:r>
      <w:r>
        <w:rPr>
          <w:color w:val="000000"/>
          <w:sz w:val="28"/>
          <w:szCs w:val="28"/>
        </w:rPr>
        <w:t>Энгельса А.Н. Леонтьев.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дальнейшем, положенные в основу мировоззрения, эти взгляды развивались и раскрывались в работах многих психологов. Особняком стоит культурно-историческая концепция Л.С. Выготского. Исходные идеи его теории родились из анализа особ</w:t>
      </w:r>
      <w:r>
        <w:rPr>
          <w:color w:val="000000"/>
          <w:sz w:val="28"/>
          <w:szCs w:val="28"/>
        </w:rPr>
        <w:t>енностей специфически человеческой деятельности - трудовой, осуществляющейся с помощью орудий, а также являющейся общественной. Отсюда логично выводятся и два взаимосвязанных момента, которые, по мнению Выготского, должны быть положены в основание психолог</w:t>
      </w:r>
      <w:r>
        <w:rPr>
          <w:color w:val="000000"/>
          <w:sz w:val="28"/>
          <w:szCs w:val="28"/>
        </w:rPr>
        <w:t>ической науки. Это инструментальная структура деятельности человека и ее включенность в систему взаимоотношений с другими людьми. Инструмент, орудие опосредует общественно детерминированную деятельность человека, а чтобы пользоваться орудием, необходимо эт</w:t>
      </w:r>
      <w:r>
        <w:rPr>
          <w:color w:val="000000"/>
          <w:sz w:val="28"/>
          <w:szCs w:val="28"/>
        </w:rPr>
        <w:t>ому научиться, то есть перенять опыт других людей. Таким образом, в процессе орудийной деятельности человек «впитывает» культурно-исторические традиции. Происходит процесс интериоризации, который заключается в том, что внешняя деятельность формирует внутре</w:t>
      </w:r>
      <w:r>
        <w:rPr>
          <w:color w:val="000000"/>
          <w:sz w:val="28"/>
          <w:szCs w:val="28"/>
        </w:rPr>
        <w:t>нний план сознания. Не переводится во внутренний план сознания, а именно формирует его; такое понимание принципиально отличается от многих других концепций, где сознание понимается как нечто «бескачественное». По мнению же Выготского, сознание - это рефлек</w:t>
      </w:r>
      <w:r>
        <w:rPr>
          <w:color w:val="000000"/>
          <w:sz w:val="28"/>
          <w:szCs w:val="28"/>
        </w:rPr>
        <w:t>сия субъектом действительности своей деятельности, самого себя, и оно формируется обществом. Таким образом, по его мнению, высшие психические функции могут появиться только во взаимодействии человека с человеком - как интерпсихологические, а лишь затем мог</w:t>
      </w:r>
      <w:r>
        <w:rPr>
          <w:color w:val="000000"/>
          <w:sz w:val="28"/>
          <w:szCs w:val="28"/>
        </w:rPr>
        <w:t>ут выполняться индивидом самостоятельно и даже утрачивать свою внешнюю составляющую, превращаясь в интрапсихологические.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Пишет С.Л. Рубинштейн: «Сознание всегда является осознанным бытием. Сознание предмета определяется через свое отношение к предмету созн</w:t>
      </w:r>
      <w:r>
        <w:rPr>
          <w:color w:val="000000"/>
          <w:sz w:val="28"/>
          <w:szCs w:val="28"/>
        </w:rPr>
        <w:t>ания. Оно формируется в процессе общественной практики. Опосредование сознания предметом - это реальная диалектика исторического развития человека. В продуктах человеческой - по существу своему общественной - деятельности сознание не только проявляется, че</w:t>
      </w:r>
      <w:r>
        <w:rPr>
          <w:color w:val="000000"/>
          <w:sz w:val="28"/>
          <w:szCs w:val="28"/>
        </w:rPr>
        <w:t>рез них оно и формируется» [21; 20]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и последователь Выготского, А.Н. Леонтьев, продолжал развивать деятельностный подход в отечественной психологии. Суть этого подхода в том, что деятельность включается в качестве среднего звена в схему «воздействие</w:t>
      </w:r>
      <w:r>
        <w:rPr>
          <w:color w:val="000000"/>
          <w:sz w:val="28"/>
          <w:szCs w:val="28"/>
        </w:rPr>
        <w:t xml:space="preserve"> объекта=&gt; изменение текущих состояний субъекта». То есть деятельность опосредует связь между, в терминах бихевиоризма, стимулом и реакцией, что позволяет исследователям уйти и от механистических концепций, в которых термину «сознание» вообще нет места, и </w:t>
      </w:r>
      <w:r>
        <w:rPr>
          <w:color w:val="000000"/>
          <w:sz w:val="28"/>
          <w:szCs w:val="28"/>
        </w:rPr>
        <w:t>от идеалистических, в которых это понятие умозрительно и также не считается предметом исследования психологии.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Деятельность, по Леонтьеву, - это «система, имеющая строение, внутренние переходы и превращения, свое развитие». [13; 65] Алексей Николаевич неод</w:t>
      </w:r>
      <w:r>
        <w:rPr>
          <w:color w:val="000000"/>
          <w:sz w:val="28"/>
          <w:szCs w:val="28"/>
        </w:rPr>
        <w:t>нократно подчеркивает, что нельзя изъять деятельность из системы общественных отношений, потому что социальное окружение индивида определяет его цели, средства, мотивы, способы деятельности, а также условия, в которых она протекает. «Общество производит де</w:t>
      </w:r>
      <w:r>
        <w:rPr>
          <w:color w:val="000000"/>
          <w:sz w:val="28"/>
          <w:szCs w:val="28"/>
        </w:rPr>
        <w:t>ятельность образующих его индивидов». [13; 67] Деятельность всегда предметна. Причем предмет выступает в двух ипостасях: как объективно существующий материальный объект и как психический образ. Это свойство деятельности позволяет вывести ее структуру: исхо</w:t>
      </w:r>
      <w:r>
        <w:rPr>
          <w:color w:val="000000"/>
          <w:sz w:val="28"/>
          <w:szCs w:val="28"/>
        </w:rPr>
        <w:t>дная афферентация =&gt; эффекторные процессы, осуществляющие контакты со средой =&gt; коррекция и обогащение исходного образа. То есть, существуют взаимообратные связи между процессом деятельности и ее объектом: изначально предмет направляет деятельность (создае</w:t>
      </w:r>
      <w:r>
        <w:rPr>
          <w:color w:val="000000"/>
          <w:sz w:val="28"/>
          <w:szCs w:val="28"/>
        </w:rPr>
        <w:t>тся психический образ), а затем уже деятельность изменяет объект, что в свою очередь приводит к корректировке ранее созданного образа, и так далее. Следует упомянуть, что предметная природа психики распространяется не только на когнитивные процессы, но так</w:t>
      </w:r>
      <w:r>
        <w:rPr>
          <w:color w:val="000000"/>
          <w:sz w:val="28"/>
          <w:szCs w:val="28"/>
        </w:rPr>
        <w:t>же и на ее эмоционально-потребностную сферу.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«Деятельность входит в самый процесс психического отражения, в само содержание этого процесса, его порождение» [13; 72] - пишет Леонтьев. Следовательно, она входит в область изучения психологии уже как элемент, </w:t>
      </w:r>
      <w:r>
        <w:rPr>
          <w:color w:val="000000"/>
          <w:sz w:val="28"/>
          <w:szCs w:val="28"/>
        </w:rPr>
        <w:t>порождающий психический образ. К тому же, существуют взаимообратные связи между деятельностью и психическим отражением действительности, о чем говорилось выше. Таким образом, именно деятельность служит связующим звеном между внешним миром и психикой индиви</w:t>
      </w:r>
      <w:r>
        <w:rPr>
          <w:color w:val="000000"/>
          <w:sz w:val="28"/>
          <w:szCs w:val="28"/>
        </w:rPr>
        <w:t>да. Леонтьев называет это функцией «полагания субъекта в предметной действительности и ее преобразования в форму субъективности». [13; 73]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деятельности, А.Н. Леонтьев выделяет в ней структуру, то есть составные части. Во-первых, утверждает он, в р</w:t>
      </w:r>
      <w:r>
        <w:rPr>
          <w:color w:val="000000"/>
          <w:sz w:val="28"/>
          <w:szCs w:val="28"/>
        </w:rPr>
        <w:t>еальности не существует какой-то единой, абстрактной деятельности человека, она подразделяется на множество различных. Деятельность обязательно мотивирована, то есть в ее основе лежит мотив, в основе которого, в свою очередь, лежит потребность. Далее, в пр</w:t>
      </w:r>
      <w:r>
        <w:rPr>
          <w:color w:val="000000"/>
          <w:sz w:val="28"/>
          <w:szCs w:val="28"/>
        </w:rPr>
        <w:t>оцессе исторического развития деятельность было необходимо дифференцировать, разделить на отдельные элементы (основа разделения труда). Так появились действия - процессы, подчиненные представлениям о цели, которой необходимо достигнуть. То есть, деятельнос</w:t>
      </w:r>
      <w:r>
        <w:rPr>
          <w:color w:val="000000"/>
          <w:sz w:val="28"/>
          <w:szCs w:val="28"/>
        </w:rPr>
        <w:t>ть представляет собой цепь действий, связанных между собой, часто исполняющихся в жесткой последовательности. Образование цели действия происходит через апробирование деятельностью - лишь активно действуя, человек может более объективно оценить свои возмож</w:t>
      </w:r>
      <w:r>
        <w:rPr>
          <w:color w:val="000000"/>
          <w:sz w:val="28"/>
          <w:szCs w:val="28"/>
        </w:rPr>
        <w:t>ности. На этом уровне мотив передает часть своих «полномочий»: он по-прежнему осуществляет функцию побуждения, но функцию направления выполняет цель. Также нужно сказать, что одна и та же деятельность может реализовываться в разных действиях, а одно и то ж</w:t>
      </w:r>
      <w:r>
        <w:rPr>
          <w:color w:val="000000"/>
          <w:sz w:val="28"/>
          <w:szCs w:val="28"/>
        </w:rPr>
        <w:t>е действие может быть включено в структуру совершенно различных деятельностей. Далее, одно и то же действие может выполняться в разных условиях, следовательно, разными способами. Поэтому вводится понятие операции - способа осуществления действия. Например,</w:t>
      </w:r>
      <w:r>
        <w:rPr>
          <w:color w:val="000000"/>
          <w:sz w:val="28"/>
          <w:szCs w:val="28"/>
        </w:rPr>
        <w:t xml:space="preserve"> шуруп можно выкрутить отверткой или руками - это будет одно и то же действие (включенное, например, в деятельность починки велосипеда), но оно будет разделено на разные операции в зависимости от существующих условий. И еще важно отметить, что все элементы</w:t>
      </w:r>
      <w:r>
        <w:rPr>
          <w:color w:val="000000"/>
          <w:sz w:val="28"/>
          <w:szCs w:val="28"/>
        </w:rPr>
        <w:t xml:space="preserve"> деятельности находятся в постоянном взаимодействии друг с другом, поэтому структура непрерывно трансформируется. В рамках обучения действие может делаться автоматическим и становиться операцией, а может, наоборот, приобретать мотив и становиться деятельно</w:t>
      </w:r>
      <w:r>
        <w:rPr>
          <w:color w:val="000000"/>
          <w:sz w:val="28"/>
          <w:szCs w:val="28"/>
        </w:rPr>
        <w:t>стью. А деятельность, утратившая свой мотив, наоборот может становиться действием в рамках другой деятельности.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1.3.2 Иерархия деятельностей как основание личности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проблеме личности, исследователи сталкиваются с определенными трудностями. Главный</w:t>
      </w:r>
      <w:r>
        <w:rPr>
          <w:color w:val="000000"/>
          <w:sz w:val="28"/>
          <w:szCs w:val="28"/>
        </w:rPr>
        <w:t xml:space="preserve"> парадокс состоит в том, что личность одновременно изменчива и постоянна. Изменчива, потому что компоненты, включаемые в ее характеристику, - черты характера, цели, ценности, какие-то психофизиологические свойства и др. - в течение жизни меняются. Но, тем </w:t>
      </w:r>
      <w:r>
        <w:rPr>
          <w:color w:val="000000"/>
          <w:sz w:val="28"/>
          <w:szCs w:val="28"/>
        </w:rPr>
        <w:t>не менее, мы говорим о некоторой преемственности и наличии чего-то общего на протяжении всего онтогенеза. Большинство авторов сходятся во мнении по поводу двух основных характеристик личности - единства и роли «управляющей инстанции». Однако по поводу друг</w:t>
      </w:r>
      <w:r>
        <w:rPr>
          <w:color w:val="000000"/>
          <w:sz w:val="28"/>
          <w:szCs w:val="28"/>
        </w:rPr>
        <w:t>их споры между школами продолжают идти. А.Н. Леонтьев, в частности, предлагает свой вариант решения проблемы: в основание личности, он, в согласии со своими взглядами, помещает иерархию деятельностей. Что здесь имеется в виду? Леонтьев считает, что основой</w:t>
      </w:r>
      <w:r>
        <w:rPr>
          <w:color w:val="000000"/>
          <w:sz w:val="28"/>
          <w:szCs w:val="28"/>
        </w:rPr>
        <w:t xml:space="preserve"> личности являются общественные по своей природе отношения к миру, которые реализуются в предметных деятельностях. Такой взгляд помогает решить проблему включения или невключения каких-либо индивидных свойств в структуру личности. Одно и то же свойство мож</w:t>
      </w:r>
      <w:r>
        <w:rPr>
          <w:color w:val="000000"/>
          <w:sz w:val="28"/>
          <w:szCs w:val="28"/>
        </w:rPr>
        <w:t>ет быть значимым или незначимым для человека в условиях конкретной деятельности, которая, в свою очередь, может занимать определенное место в общей системе деятельностей. Следовательно, какое-либо индивидное свойство может стать очень важным, если оно явля</w:t>
      </w:r>
      <w:r>
        <w:rPr>
          <w:color w:val="000000"/>
          <w:sz w:val="28"/>
          <w:szCs w:val="28"/>
        </w:rPr>
        <w:t>ется важным для ведущей деятельности. Например, скорость реакции для профессионального спринтера имеет решающее значение, а для бухгалтера - нет, поэтому в первом случае она будет включена в характеристику личности, а во втором не будет. По мере развития л</w:t>
      </w:r>
      <w:r>
        <w:rPr>
          <w:color w:val="000000"/>
          <w:sz w:val="28"/>
          <w:szCs w:val="28"/>
        </w:rPr>
        <w:t xml:space="preserve">ичности деятельности человека вступают между собой в иерархические отношения. И чтобы разобраться в структуре личности, необходимо понять, что для нее является главным, центральным звеном, а что служит лишь средством для реализации главного; нужно изучать </w:t>
      </w:r>
      <w:r>
        <w:rPr>
          <w:color w:val="000000"/>
          <w:sz w:val="28"/>
          <w:szCs w:val="28"/>
        </w:rPr>
        <w:t>развитие деятельностей, их связи между собой. Опять же, для разных личностей одни и те же деятельности могут иметь совершенно различное значение - занимая центральное место, и соответственно, делая принципиально важными все личностные и индивидные свойства</w:t>
      </w:r>
      <w:r>
        <w:rPr>
          <w:color w:val="000000"/>
          <w:sz w:val="28"/>
          <w:szCs w:val="28"/>
        </w:rPr>
        <w:t>, связанные с их реализацией, или находясь на периферии, или вообще низводясь в ранг действий.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как известно, каждая деятельность побуждается и направляется мотивом, следовательно, за иерархией деятельностей лежит иерархия мотивов. Подробнее проблема мо</w:t>
      </w:r>
      <w:r>
        <w:rPr>
          <w:color w:val="000000"/>
          <w:sz w:val="28"/>
          <w:szCs w:val="28"/>
        </w:rPr>
        <w:t>тивов и мотивации будет рассмотрена в следующем пункте, однако, говоря о взглядах А.Н. Леонтьева, следует упомянуть некоторые положения. Во-первых, мотивом он называет предмет потребности; говорит о том, что «абстрактные», «неопредмеченные» потребности явл</w:t>
      </w:r>
      <w:r>
        <w:rPr>
          <w:color w:val="000000"/>
          <w:sz w:val="28"/>
          <w:szCs w:val="28"/>
        </w:rPr>
        <w:t>яются предпосылками деятельности, однако в дальнейшем, по отношению к «опредмеченным» потребностям, деятельность первична. Далее, в контексте данной работы представляет интерес его положение о том, что генетически исходным для человеческой деятельности явл</w:t>
      </w:r>
      <w:r>
        <w:rPr>
          <w:color w:val="000000"/>
          <w:sz w:val="28"/>
          <w:szCs w:val="28"/>
        </w:rPr>
        <w:t>яется несовпадение мотивов и целей. Напротив, их совпадение является скорее исключением: это происходит либо за счет приобретения целью самостоятельной побудительной силы, либо как результат осознания мотивов, превращающий их в мотивы-цели (обычно мотивы н</w:t>
      </w:r>
      <w:r>
        <w:rPr>
          <w:color w:val="000000"/>
          <w:sz w:val="28"/>
          <w:szCs w:val="28"/>
        </w:rPr>
        <w:t>е осознаются). Наконец, Леонтьев говорит о раздвоении функций мотивов. В соответствии с этим, он выделяет смыслообразующие мотивы (те, которые придают деятельности личностный смысл) и мотивы-стимулы (выполняющие роль положительных или отрицательных побудит</w:t>
      </w:r>
      <w:r>
        <w:rPr>
          <w:color w:val="000000"/>
          <w:sz w:val="28"/>
          <w:szCs w:val="28"/>
        </w:rPr>
        <w:t>ельных факторов, но лишенные смыслообразующей функции). Именно это разделение он кладет в основание иерархии мотивов. Одни и те же мотивы могут быть смыслообразующими в рамках одной деятельности и лишь стимулами в рамках другой, однако смыслообразующие мот</w:t>
      </w:r>
      <w:r>
        <w:rPr>
          <w:color w:val="000000"/>
          <w:sz w:val="28"/>
          <w:szCs w:val="28"/>
        </w:rPr>
        <w:t>ивы всегда занимают более высокое место в иерархии, хотя далеко не всегда осознаются.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1.3.3 Понятие мотивации, мотива. «Внутренняя» и «внешняя» мотивация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Мотивация, по Е.П. Ильину, - это «динамический процесс формирования мотива». [10; 67] Мотив же, в сво</w:t>
      </w:r>
      <w:r>
        <w:rPr>
          <w:color w:val="000000"/>
          <w:sz w:val="28"/>
          <w:szCs w:val="28"/>
        </w:rPr>
        <w:t>ю очередь, - «сложное психологическое образование, побуждающее к сознательным действиям и поступкам и служащее для них основанием (и обоснованием)». [10; 344] В своей книге он подробно рассматривает представления различных исследователей о сущности мотива.</w:t>
      </w:r>
      <w:r>
        <w:rPr>
          <w:color w:val="000000"/>
          <w:sz w:val="28"/>
          <w:szCs w:val="28"/>
        </w:rPr>
        <w:t xml:space="preserve"> Каждая из монистических теорий, о которых он рассказывает, имеет свои достоинства и недостатки. Отождествление мотива и потребности объясняет наличие энергии для выполнения деятельности, но не позволяет понять, почему выбирается именно этот предмет и спос</w:t>
      </w:r>
      <w:r>
        <w:rPr>
          <w:color w:val="000000"/>
          <w:sz w:val="28"/>
          <w:szCs w:val="28"/>
        </w:rPr>
        <w:t>об удовлетворения потребности-то есть утрачивается направляющая функция мотива. Противоположная теория, рассматривающая мотив как цель (предмет удовлетворения потребности по Леонтьеву), наоборот, забывает о значении самой потребности; к тому же, невозможно</w:t>
      </w:r>
      <w:r>
        <w:rPr>
          <w:color w:val="000000"/>
          <w:sz w:val="28"/>
          <w:szCs w:val="28"/>
        </w:rPr>
        <w:t xml:space="preserve"> объяснить, почему совершается действие - ведь причиной одному и тому же действию могут быть разные потребности. Побуждение, намерение, личностные свойства, состояние также не могут быть отождествлены с мотивом. Лишь в сочетании между собой они могут соста</w:t>
      </w:r>
      <w:r>
        <w:rPr>
          <w:color w:val="000000"/>
          <w:sz w:val="28"/>
          <w:szCs w:val="28"/>
        </w:rPr>
        <w:t>вить такое сложное образование, как мотив. Рассматривая этапы формирования мотива, когда стимулом является биологическая потребность личности, Ильин выделяет 3 этапа формирования мотива. Первый - формирование первичного, абстрактного, мотива. На этой стади</w:t>
      </w:r>
      <w:r>
        <w:rPr>
          <w:color w:val="000000"/>
          <w:sz w:val="28"/>
          <w:szCs w:val="28"/>
        </w:rPr>
        <w:t>и происходит формирование потребности личности (осознание органической потребности) и появляется побуждение к поисковой активности. Соответственно, второй этап - внешняя или внутренняя поисковая активность (связанная с оперированием реальными объектами или</w:t>
      </w:r>
      <w:r>
        <w:rPr>
          <w:color w:val="000000"/>
          <w:sz w:val="28"/>
          <w:szCs w:val="28"/>
        </w:rPr>
        <w:t xml:space="preserve"> их образами). Происходит оценка ситуации, в том числе условий достижения цели, соотнесение с нравственными установками, оценка своих возможностей, и также вероятности достижения успеха при различных вариантах действования. На третьем этапе выбирается конк</w:t>
      </w:r>
      <w:r>
        <w:rPr>
          <w:color w:val="000000"/>
          <w:sz w:val="28"/>
          <w:szCs w:val="28"/>
        </w:rPr>
        <w:t>ретная цель и формируется намерение ее достичь. Таким образом, в процессе формирования мотива мы видим, как в его структуру включаются все перечисленные выше понятия, которые отдельными авторами с мотивом отождествлялись.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мотивации же, по А.А. Файз</w:t>
      </w:r>
      <w:r>
        <w:rPr>
          <w:color w:val="000000"/>
          <w:sz w:val="28"/>
          <w:szCs w:val="28"/>
        </w:rPr>
        <w:t>уллаеву, подразделяется на 5 стадий - осознание побуждения, принятие мотива (принятие, включение побуждения в систему ценностей, норм, установок), реализация мотива, закрепление мотива, актуализация мотива.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распространено деление мотивации на «внешн</w:t>
      </w:r>
      <w:r>
        <w:rPr>
          <w:color w:val="000000"/>
          <w:sz w:val="28"/>
          <w:szCs w:val="28"/>
        </w:rPr>
        <w:t>юю» и «внутреннюю». Термины взяты в кавычки, потому что корректность их употребления является довольно спорной. Ильин говорит, что под этими словами подразумевается, в общем-то, что поведение обусловлено внешними и внутренними стимулами, а мотивация в стро</w:t>
      </w:r>
      <w:r>
        <w:rPr>
          <w:color w:val="000000"/>
          <w:sz w:val="28"/>
          <w:szCs w:val="28"/>
        </w:rPr>
        <w:t>гом смысле всегда внутренне детерминирована. И в таком случае более корректно пользоваться терминами «внутреннеорганизованная» (интринсивная) и «внешнеорганизованная» (экстринсивная) мотивация.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Х. Хекхаузен выделяет 6 концепций, определяющих и объясняющих </w:t>
      </w:r>
      <w:r>
        <w:rPr>
          <w:color w:val="000000"/>
          <w:sz w:val="28"/>
          <w:szCs w:val="28"/>
        </w:rPr>
        <w:t>феномен интринсивной мотивации. Согласно первой, внутреннеорганизованной считается всякая мотивация, целью которой не является удовлетворение биологических потребностей (с этой точки зрения, социально навязанная мотивация тоже является интринсивной). Согла</w:t>
      </w:r>
      <w:r>
        <w:rPr>
          <w:color w:val="000000"/>
          <w:sz w:val="28"/>
          <w:szCs w:val="28"/>
        </w:rPr>
        <w:t>сно второй, внутреннеорганизованная мотивация связана со стремлением к достижению организмом оптимального уровня возбуждения (физиологического или психологического). С третьей точки зрения, интринсивно мотивированным считаются только «свободные от цели» ви</w:t>
      </w:r>
      <w:r>
        <w:rPr>
          <w:color w:val="000000"/>
          <w:sz w:val="28"/>
          <w:szCs w:val="28"/>
        </w:rPr>
        <w:t>ды деятельности-то есть, осуществляющиеся исключительно ради самой деятельности (под такое определение подпадают лишь немногие виды активности - например, некоторые виды игр или эстетические переживания).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Четвертый подход предлагает в качестве ключевого по</w:t>
      </w:r>
      <w:r>
        <w:rPr>
          <w:color w:val="000000"/>
          <w:sz w:val="28"/>
          <w:szCs w:val="28"/>
        </w:rPr>
        <w:t>нятия мотив «самоутверждения» (терминология автора-Де Чармса) - интринсивно мотивированными считаются все действия, которые человек совершает согласно своей свободной воле, субъективно вне влияния социума, утверждая свое право, свою способность к независим</w:t>
      </w:r>
      <w:r>
        <w:rPr>
          <w:color w:val="000000"/>
          <w:sz w:val="28"/>
          <w:szCs w:val="28"/>
        </w:rPr>
        <w:t>ости («Тварь ли я дрожащая…») Пятая концепция определяет интринсивную мотивацию через однородность действия и его цели: если цель действия, его польза тематически не связана с самим действием, мотивация считается экстринсивной. И, наконец, в качестве шесто</w:t>
      </w:r>
      <w:r>
        <w:rPr>
          <w:color w:val="000000"/>
          <w:sz w:val="28"/>
          <w:szCs w:val="28"/>
        </w:rPr>
        <w:t>й концепции Хекхаузен называет подход Чиксентмихайи, ключевым в котором является понятие радостной поглощенности действием и важную роль играет именно это сопровождающее деятельность переживание. [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>
        <w:rPr>
          <w:b/>
          <w:bCs/>
          <w:color w:val="000000"/>
          <w:sz w:val="28"/>
          <w:szCs w:val="28"/>
        </w:rPr>
        <w:tab/>
        <w:t>Характеристика учебной деятельности. Особенности о</w:t>
      </w:r>
      <w:r>
        <w:rPr>
          <w:b/>
          <w:bCs/>
          <w:color w:val="000000"/>
          <w:sz w:val="28"/>
          <w:szCs w:val="28"/>
        </w:rPr>
        <w:t>бучения танцам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данной работе понимается как синоним учения, то есть - «процесс приобретения и закрепления (или изменения наличных) способов деятельности индивида. Результаты учения - элементы индивидуального опыта (знания, умения, н</w:t>
      </w:r>
      <w:r>
        <w:rPr>
          <w:color w:val="000000"/>
          <w:sz w:val="28"/>
          <w:szCs w:val="28"/>
        </w:rPr>
        <w:t>авыки)» [9]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узком смысле (в подходе Эльконина-Давыдова, выросшего из концепции А.Н. Леонтьева) понимается лишь как процесс академического обучения - овладение теоретическими знаниями в школе или университете. [16] Это рассмотрение н</w:t>
      </w:r>
      <w:r>
        <w:rPr>
          <w:color w:val="000000"/>
          <w:sz w:val="28"/>
          <w:szCs w:val="28"/>
        </w:rPr>
        <w:t>е подходит для данного исследования, потому что главное внимание в ней уделено изучению особенностей обучения танцам, а в этой области акцент оказывается на усвоении, в основном, умений и навыков, теоретические же знания являются дополнением. Однако, поско</w:t>
      </w:r>
      <w:r>
        <w:rPr>
          <w:color w:val="000000"/>
          <w:sz w:val="28"/>
          <w:szCs w:val="28"/>
        </w:rPr>
        <w:t>льку концепция А.Н. Леонтьева является одним из теоретических оснований этой работы, рассмотрим обучение танцам с точки зрения общей структуры учебной деятельности школы Эльконина-Давыдова.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имеет следующую структуру: потребность - зада</w:t>
      </w:r>
      <w:r>
        <w:rPr>
          <w:color w:val="000000"/>
          <w:sz w:val="28"/>
          <w:szCs w:val="28"/>
        </w:rPr>
        <w:t>ча - мотивы - действия - операции. Специфической задачей учебной деятельности является усвоение учениками общего способа решения. В контексте танцевального обучения - это наработка общего принципа движения в каком-либо танце, который используется затем в р</w:t>
      </w:r>
      <w:r>
        <w:rPr>
          <w:color w:val="000000"/>
          <w:sz w:val="28"/>
          <w:szCs w:val="28"/>
        </w:rPr>
        <w:t>азличных связках движений. Соответственно, потребность - стремление к усвоению этого общего принципа. Мотивы - «обоснования», то, почему люди хотят научиться танцевать - безусловно, варьируются у разных людей, однако существуют наиболее характерные для обу</w:t>
      </w:r>
      <w:r>
        <w:rPr>
          <w:color w:val="000000"/>
          <w:sz w:val="28"/>
          <w:szCs w:val="28"/>
        </w:rPr>
        <w:t>чения именно танцам. Это удовольствие от самого процесса танцевания (тот самый вид интринсивной мотивации), желание хорошо выглядеть / хорошо себя чувствовать, желание выступать на публике, желание просто хорошо провести время, общаясь и взаимодействуя с д</w:t>
      </w:r>
      <w:r>
        <w:rPr>
          <w:color w:val="000000"/>
          <w:sz w:val="28"/>
          <w:szCs w:val="28"/>
        </w:rPr>
        <w:t>ругими людьми.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- выполнение отдельного движения (например, «основной шаг»); операция - движения отдельных частей тела (ног, рук, бедер, лопаток и пр.), входящие в состав танцевального движения. Отличие от других видов деятельности здесь в том, что</w:t>
      </w:r>
      <w:r>
        <w:rPr>
          <w:color w:val="000000"/>
          <w:sz w:val="28"/>
          <w:szCs w:val="28"/>
        </w:rPr>
        <w:t xml:space="preserve"> имеет значение, какие операции используются для совершения действия, поэтому под операциями здесь понимаются более дробные части действия.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в процессе понимания отдельной теории, в процессе обучения танцу происходит постоянное движение от частного к </w:t>
      </w:r>
      <w:r>
        <w:rPr>
          <w:color w:val="000000"/>
          <w:sz w:val="28"/>
          <w:szCs w:val="28"/>
        </w:rPr>
        <w:t>общему и от общего к частному - от понимания общей геометрии движения к частным операциям, определяющим его особенности, из-за корректировки которых в свою очередь несколько меняется и первоначальное представление о движении в целом - и т.д. В процесс обуч</w:t>
      </w:r>
      <w:r>
        <w:rPr>
          <w:color w:val="000000"/>
          <w:sz w:val="28"/>
          <w:szCs w:val="28"/>
        </w:rPr>
        <w:t>ения танцам включается и образное мышление (когда понимание особенностей движения приходит с помощью примеров и сравнений), и вербальное мышление (когда обучение происходит через называние отдельных операций), но все же главная роль принадлежит наглядно-де</w:t>
      </w:r>
      <w:r>
        <w:rPr>
          <w:color w:val="000000"/>
          <w:sz w:val="28"/>
          <w:szCs w:val="28"/>
        </w:rPr>
        <w:t>йственному. Однако, в зависимости от индивидуальных особенностей ученика, педагог может подключать к работе по усвоению материала различные ресурсы.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предполагаем, что в учебной деятельности можно достичь состояния вовлеченности. Для этого, согласно теор</w:t>
      </w:r>
      <w:r>
        <w:rPr>
          <w:color w:val="000000"/>
          <w:sz w:val="28"/>
          <w:szCs w:val="28"/>
        </w:rPr>
        <w:t>ии Чиксентмихайи, должны соблюдаться 3 условия: оптимальная сложность поставленных задач (зависит от педагога и от ученика, его способности к самостоятельной корректировке сложности через постановку личных целей), предоставление быстрой обратной связи (в б</w:t>
      </w:r>
      <w:r>
        <w:rPr>
          <w:color w:val="000000"/>
          <w:sz w:val="28"/>
          <w:szCs w:val="28"/>
        </w:rPr>
        <w:t>ольшей степени зависит от педагога) и наличие ясных целей (наиболее общая цель в процессе обучения обычно понятна, важно, чтобы осознавались и проговаривались педагогом более частные цели деятельности).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</w:t>
      </w:r>
      <w:r>
        <w:rPr>
          <w:b/>
          <w:bCs/>
          <w:color w:val="000000"/>
          <w:sz w:val="28"/>
          <w:szCs w:val="28"/>
        </w:rPr>
        <w:tab/>
        <w:t>Вовлеченность и постпроизвольное внимание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Чи</w:t>
      </w:r>
      <w:r>
        <w:rPr>
          <w:color w:val="000000"/>
          <w:sz w:val="28"/>
          <w:szCs w:val="28"/>
        </w:rPr>
        <w:t>ксентмихайи подчеркивал ключевую роль концентрации внимания в переживании опыта потока. Это неудивительно, учитывая, что, по мнению Л.М. Веккера, внимание - сквозной психический процесс, интегрирующий мыслительные, эмоциональные, волевые компоненты в едину</w:t>
      </w:r>
      <w:r>
        <w:rPr>
          <w:color w:val="000000"/>
          <w:sz w:val="28"/>
          <w:szCs w:val="28"/>
        </w:rPr>
        <w:t>ю структуру, то есть внимание принимает участие вообще во всех психических процессах и явлениях. [6]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в данном случае существует дополнительное по отношению к этому общему свойству значение внимания: одна из его форм является необходимым, если можно </w:t>
      </w:r>
      <w:r>
        <w:rPr>
          <w:color w:val="000000"/>
          <w:sz w:val="28"/>
          <w:szCs w:val="28"/>
        </w:rPr>
        <w:t>так выразиться, психическим субстратом для возникновения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Ю.Б. Дормашев и В.Я. Романов в своей книге предлагают анализ внимания с позиции деятельностного подхода. С их точки зрения, «внимание есть акт, направленный на функционально-физиологич</w:t>
      </w:r>
      <w:r>
        <w:rPr>
          <w:color w:val="000000"/>
          <w:sz w:val="28"/>
          <w:szCs w:val="28"/>
        </w:rPr>
        <w:t>ескую систему деятельности (ФФС). Отношение ФФС к деятельности раскрывается в двух направлениях. С одной стороны, деятельность детерминирует состав, динамику и свойства ФФС; с другой же - собственные закономерности и свойства ФФС определяют формально-динам</w:t>
      </w:r>
      <w:r>
        <w:rPr>
          <w:color w:val="000000"/>
          <w:sz w:val="28"/>
          <w:szCs w:val="28"/>
        </w:rPr>
        <w:t>ические аспекты деятельности и накладывают ограничения на нее» [8; 226] Разные формы внимания, пишут авторы, в разном качестве выступают в организации деятельности субъекта.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Непроизвольное внимание аналогично уровню операций в системе деятельности. Важным </w:t>
      </w:r>
      <w:r>
        <w:rPr>
          <w:color w:val="000000"/>
          <w:sz w:val="28"/>
          <w:szCs w:val="28"/>
        </w:rPr>
        <w:t>фактором появления непроизвольного внимания является мотив. Авторы подразделяют непроизвольное внимание на вынужденное и эмоциональное. Первое является дезорганизующим фактором текущей ФСС и актуализирующим в сознании другую; срабатывает в ответ на безусло</w:t>
      </w:r>
      <w:r>
        <w:rPr>
          <w:color w:val="000000"/>
          <w:sz w:val="28"/>
          <w:szCs w:val="28"/>
        </w:rPr>
        <w:t>вные, биологически заданные раздражители, условия среды. Эмоциональное внимание оказывает то же действие, однако может быть запущено как внешними, так и внутренними условиями (неудовлетворенная потребность, влечение и др.).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Произвольное внимание возникает </w:t>
      </w:r>
      <w:r>
        <w:rPr>
          <w:color w:val="000000"/>
          <w:sz w:val="28"/>
          <w:szCs w:val="28"/>
        </w:rPr>
        <w:t>на уровне действий. Целью здесь является избирательное сосредоточение внимания на каком-то сознательно выбранном объекте. Мотивация здесь выступает в качестве одного из условий возникновения произвольного внимания, и она в этом случае может быть чрезмерной</w:t>
      </w:r>
      <w:r>
        <w:rPr>
          <w:color w:val="000000"/>
          <w:sz w:val="28"/>
          <w:szCs w:val="28"/>
        </w:rPr>
        <w:t>, оказывающей дезорганизующее действие (широко известен закон Йеркса-Додсона, например). [17]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высший уровень - постпроизвольное внимание - достигается тогда, когда происходит сдвиг мотива на цель. Постпроизвольное внимание соотносится с деятель</w:t>
      </w:r>
      <w:r>
        <w:rPr>
          <w:color w:val="000000"/>
          <w:sz w:val="28"/>
          <w:szCs w:val="28"/>
        </w:rPr>
        <w:t xml:space="preserve">ностью в этом рассмотрении. Характерной чертой его является отсутствие или значительное уменьшение волевого усилия, повышенный интерес и поглощенность деятельностью, полное сосредоточение на ней, приносящее удовольствие. Объективно это состояние связано с </w:t>
      </w:r>
      <w:r>
        <w:rPr>
          <w:color w:val="000000"/>
          <w:sz w:val="28"/>
          <w:szCs w:val="28"/>
        </w:rPr>
        <w:t>резким увеличением производительности труда.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Отходя от исключительно деятельностного рассмотрения, можно добавить, что именно внимание создает у субъекта ощущение оптимальной сложности задачи (помещая в свое поле лишь определенное количество параметров зад</w:t>
      </w:r>
      <w:r>
        <w:rPr>
          <w:color w:val="000000"/>
          <w:sz w:val="28"/>
          <w:szCs w:val="28"/>
        </w:rPr>
        <w:t>ачи и внешних условий), а без длительной концентрации внимания на ограниченном поле стимулов возникновение поглощенности деятельностью в принципе невозможно.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важно отметить, что умение управлять своим вниманием характеризует аутотелическую личность -</w:t>
      </w:r>
      <w:r>
        <w:rPr>
          <w:color w:val="000000"/>
          <w:sz w:val="28"/>
          <w:szCs w:val="28"/>
        </w:rPr>
        <w:t xml:space="preserve"> личность, способную переструктурировать широкий спектр деятельностей так, чтобы они становились интересными.</w:t>
      </w: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.6 Вовлеченность как характеристика субъекта жизненного пути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необходимых условий возникновения вовлеченности, как отмечалось выше, явля</w:t>
      </w:r>
      <w:r>
        <w:rPr>
          <w:color w:val="000000"/>
          <w:sz w:val="28"/>
          <w:szCs w:val="28"/>
        </w:rPr>
        <w:t>ется активность субъекта. Также уже была не раз затронута тема промежуточности вовлеченности как психического состояния в системе личности и, как следствие, возможность становления вовлеченности из ситуативного состояния чертой характера.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трудах отечеств</w:t>
      </w:r>
      <w:r>
        <w:rPr>
          <w:color w:val="000000"/>
          <w:sz w:val="28"/>
          <w:szCs w:val="28"/>
        </w:rPr>
        <w:t>енных психологов середины двадцатого века подробно обсуждалась тема человека как субъекта жизненного пути - человека активного, созидающего, выбирающего и в высшей степени вовлеченного в жизнь. «…существование - это участие в процессе «жизни». Жить - значи</w:t>
      </w:r>
      <w:r>
        <w:rPr>
          <w:color w:val="000000"/>
          <w:sz w:val="28"/>
          <w:szCs w:val="28"/>
        </w:rPr>
        <w:t>т изменяться и пребывать, действовать и страдать, сохраняться и изменяться» [22; 23] - пишет С.Л. Рубинштейн. «Итак, человек как субъект - творец своей истории, вершитель своего жизненного пути в определенных социально-экономических условиях. Он инициирует</w:t>
      </w:r>
      <w:r>
        <w:rPr>
          <w:color w:val="000000"/>
          <w:sz w:val="28"/>
          <w:szCs w:val="28"/>
        </w:rPr>
        <w:t xml:space="preserve"> и осуществляет специфически человеческие виды активности - творческой, нравственной, свободной, ответственной, и т.д. В таком смысле деятельность субъекта всегда является творческой (хотя бы в минимальной степени)…» - поддерживает А.В. Брушлинский [5; 184</w:t>
      </w:r>
      <w:r>
        <w:rPr>
          <w:color w:val="000000"/>
          <w:sz w:val="28"/>
          <w:szCs w:val="28"/>
        </w:rPr>
        <w:t>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является свободным, он обладает своей волей и суть этого проявляется в том, что совокупность внешних и внутренних воздействий никогда не может до конца определить поведение С.Л. Рубинштейн: «…в человеке, включенном в ситуацию, есть что-то, что вы</w:t>
      </w:r>
      <w:r>
        <w:rPr>
          <w:color w:val="000000"/>
          <w:sz w:val="28"/>
          <w:szCs w:val="28"/>
        </w:rPr>
        <w:t>водит его за пределы ситуации, в которую он включен. Ситуация - это лишь один из компонентов, детерминирующих его действия. Человек - существо, которое имеет проект, замысел, задачу, цель, различает ситуацию, выделяя в ней условия, соотносительные с требов</w:t>
      </w:r>
      <w:r>
        <w:rPr>
          <w:color w:val="000000"/>
          <w:sz w:val="28"/>
          <w:szCs w:val="28"/>
        </w:rPr>
        <w:t>аниями» [22; 71]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«Своими действиями я непрерывно взрываю, изменяю ситуацию, в которой я нахожусь, а вместе с тем непрерывно выхожу за пределы самого себя. Этот выход за пределы самого себя не есть отрицание моей сущности, как думают экзистенциалисты, это -</w:t>
      </w:r>
      <w:r>
        <w:rPr>
          <w:color w:val="000000"/>
          <w:sz w:val="28"/>
          <w:szCs w:val="28"/>
        </w:rPr>
        <w:t xml:space="preserve"> ее становление и вместе с тем реализация моей сущности; не отрицание самого себя и становление, но становление и реализация…. Мое действие отрицает меня самого в каком-то аспекте, а в каком-то меня преобразует, выявляет и реализует» [22; 73] Экзистенциаль</w:t>
      </w:r>
      <w:r>
        <w:rPr>
          <w:color w:val="000000"/>
          <w:sz w:val="28"/>
          <w:szCs w:val="28"/>
        </w:rPr>
        <w:t>ный подход довольно близок, на мой взгляд, к идеям, развиваемым Леонтьевым, Брушлинским, Рубинштейном, Ананьевым. Одним из ключевых понятий экзистенциальной психологии и философии является понятие ответственности - за свою жизнь и судьбу так же, как за жиз</w:t>
      </w:r>
      <w:r>
        <w:rPr>
          <w:color w:val="000000"/>
          <w:sz w:val="28"/>
          <w:szCs w:val="28"/>
        </w:rPr>
        <w:t>нь и судьбу всего человечества. Ж.-П. Сартр в своей работе «Экзистенционализм - это гуманизм» пишет, что экзистенциальная философия - самая оптимистичная: она не толкует ни о какой изначальной предопределенности человеческих поступков - ни биологической, н</w:t>
      </w:r>
      <w:r>
        <w:rPr>
          <w:color w:val="000000"/>
          <w:sz w:val="28"/>
          <w:szCs w:val="28"/>
        </w:rPr>
        <w:t xml:space="preserve">и социальной, а наоборот, подчеркивает, что человек сам выбирает свою судьбу, сам создает свою жизнь, а также влияет на жизнь всего общества. Существование предшествует сущности - человек «сначала существует, встречается, появляется в мире, и только потом </w:t>
      </w:r>
      <w:r>
        <w:rPr>
          <w:color w:val="000000"/>
          <w:sz w:val="28"/>
          <w:szCs w:val="28"/>
        </w:rPr>
        <w:t>он определяется» [32]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Гуманистический подход, как известно, отличается от экзистенциального предположением, что сущность все-таки предшествует существованию - что каждый человек по природе своей прекрасен, и его задача - реализовать этот изначально данный </w:t>
      </w:r>
      <w:r>
        <w:rPr>
          <w:color w:val="000000"/>
          <w:sz w:val="28"/>
          <w:szCs w:val="28"/>
        </w:rPr>
        <w:t>потенциал. Карл Роджерс в своих книгах подчеркивает, что главной характеристикой «хорошей жизни» с точки зрения психотерапевта является включенность в нее человека в настоящем, ощущение ее как процесса, а не «состояния бытия». Он подчеркивал также субъекти</w:t>
      </w:r>
      <w:r>
        <w:rPr>
          <w:color w:val="000000"/>
          <w:sz w:val="28"/>
          <w:szCs w:val="28"/>
        </w:rPr>
        <w:t>вное возрастание степеней свободы, - как следствие, появление творчества. [20] Еще важно здесь отметить психотерапевтеческую функцию вовлеченности: как состояние сосредоточенности на настоящем, она позволяет отбросить на время не относящиеся к делу мысли и</w:t>
      </w:r>
      <w:r>
        <w:rPr>
          <w:color w:val="000000"/>
          <w:sz w:val="28"/>
          <w:szCs w:val="28"/>
        </w:rPr>
        <w:t xml:space="preserve"> переживания - соответственно, затем, выходя из этого состояния и снова о них вспоминая, человек имеет возможность заново переструктурировать ситуацию; а также само по себе сосредоточение на деятельности требует определенного доверия себе, а опыт такого до</w:t>
      </w:r>
      <w:r>
        <w:rPr>
          <w:color w:val="000000"/>
          <w:sz w:val="28"/>
          <w:szCs w:val="28"/>
        </w:rPr>
        <w:t>верия, в свою очередь, можно экстраполировать и на другие сферы жизни.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Детище гуманистического подхода - позитивная психология характеризуется тем, что ее представители пытаются ответить на вопрос, что делает человека счастливым - в противовес многим напра</w:t>
      </w:r>
      <w:r>
        <w:rPr>
          <w:color w:val="000000"/>
          <w:sz w:val="28"/>
          <w:szCs w:val="28"/>
        </w:rPr>
        <w:t>влениям, изучающим, что делает человека несчастным. Соответственно, в рамках этого подхода разрабатываются такие понятия, как счастье (М. Аргайл) [4], оптимизм (М. Селигман) [23], а также уже описанное состояние потока по Чиксентмихайи.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упоминаем здесь </w:t>
      </w:r>
      <w:r>
        <w:rPr>
          <w:color w:val="000000"/>
          <w:sz w:val="28"/>
          <w:szCs w:val="28"/>
        </w:rPr>
        <w:t>это направление современной западной психологии потому, что оно идеологически близко к поискам ответа на вопросы, которые дали толчок к написанию этой работы.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по первой главе.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вовлеченностью мы в этой работе будем понимать потоковое состояние в</w:t>
      </w:r>
      <w:r>
        <w:rPr>
          <w:color w:val="000000"/>
          <w:sz w:val="28"/>
          <w:szCs w:val="28"/>
        </w:rPr>
        <w:t xml:space="preserve"> широком смысле слова по Чиксентмихайи. То есть вовлеченность - это психическое состояние, возникающее в процессе активной деятельности и характеризующееся слиянием действия и осознания, сосредоточением внимания на ограниченном поле стимулов, чувством комп</w:t>
      </w:r>
      <w:r>
        <w:rPr>
          <w:color w:val="000000"/>
          <w:sz w:val="28"/>
          <w:szCs w:val="28"/>
        </w:rPr>
        <w:t>етентности и удовольствием от процесса деятельности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определения вовлеченности как психического состояния следует, что влиять на его возникновение могут 2 группы факторов - личностные и ситуативные, а также что исследование вовлеченности может осуществля</w:t>
      </w:r>
      <w:r>
        <w:rPr>
          <w:color w:val="000000"/>
          <w:sz w:val="28"/>
          <w:szCs w:val="28"/>
        </w:rPr>
        <w:t>ться с помощью объективных и субъективных методов.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вовлеченности рассматривается нами как результат сдвига мотива на цель в концепции А.Н. Леонтьева или в качестве концепции интринсивной мотивации по Хекхаузену, а также как послепроизвольный вид </w:t>
      </w:r>
      <w:r>
        <w:rPr>
          <w:color w:val="000000"/>
          <w:sz w:val="28"/>
          <w:szCs w:val="28"/>
        </w:rPr>
        <w:t>внимания.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Вовлеченность как личностная черта является важнейшим свойством человека как субъекта жизни.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 Процедура и методы исследования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факторов, способствующих возникновению состояния вовлеченности в учебную деятельность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</w:t>
      </w:r>
      <w:r>
        <w:rPr>
          <w:color w:val="000000"/>
          <w:sz w:val="28"/>
          <w:szCs w:val="28"/>
        </w:rPr>
        <w:t xml:space="preserve"> лица, обучающиеся танцам и студенты вуза.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состояние вовлеченности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Гипотезы исследования.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гипотезы.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Существует взаимосвязь между показателями функционального состояния перед началом и в процессе занятия и выраженностью вовл</w:t>
      </w:r>
      <w:r>
        <w:rPr>
          <w:color w:val="000000"/>
          <w:sz w:val="28"/>
          <w:szCs w:val="28"/>
        </w:rPr>
        <w:t>еченности в учебную деятельность.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«Желание работать» и «Удовлетворенность прошедшим этапом» взаимосвясвязаны с выраженностью вовлеченности в учебную деятельностью.</w:t>
      </w:r>
      <w:r>
        <w:rPr>
          <w:color w:val="000000"/>
          <w:sz w:val="28"/>
          <w:szCs w:val="28"/>
        </w:rPr>
        <w:tab/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Показатели смысло-жизненных ориентаций взаимосвяны с выраженностью вовлеченности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Частны</w:t>
      </w:r>
      <w:r>
        <w:rPr>
          <w:color w:val="000000"/>
          <w:sz w:val="28"/>
          <w:szCs w:val="28"/>
        </w:rPr>
        <w:t>е гипотезы.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Существует взаимосвязь между динамикой вовлеченности и динамикой работоспособности.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Существует взаимосвязь между действиями педагога и вовлеченностью учеников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Показатель вовлеченности у поленезависимых испытуемых в среднем выше, чем у пол</w:t>
      </w:r>
      <w:r>
        <w:rPr>
          <w:color w:val="000000"/>
          <w:sz w:val="28"/>
          <w:szCs w:val="28"/>
        </w:rPr>
        <w:t>езависимых.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исследования: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Рассмотреть современное состояние проблемы вовлеченности в отечественной и зарубежной психологии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Изучить ситуационные и личностные факторы, способствующие возникновению состояния вовлеченности в учебную деятельность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Определить способы оценки состояния вовлеченности в учебную деятельность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Выявить различия между показателями субъективной вовлеченности в учебную деятельность студентов и обучающихся танцам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Выборка исследования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Выборку исследования составили</w:t>
      </w:r>
      <w:r>
        <w:rPr>
          <w:color w:val="000000"/>
          <w:sz w:val="28"/>
          <w:szCs w:val="28"/>
        </w:rPr>
        <w:t xml:space="preserve"> 27 человек, обучающихся в студиях бального танца и соло-латины, среди них 8 молодых людей и 19 девушек, средний возраст 22,3 года, образование - высшее или неоконченное высшее.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отметить, что существует некоторая специфика обучения танцам в этих</w:t>
      </w:r>
      <w:r>
        <w:rPr>
          <w:color w:val="000000"/>
          <w:sz w:val="28"/>
          <w:szCs w:val="28"/>
        </w:rPr>
        <w:t xml:space="preserve"> двух группах: бальные танцы являются парными, поэтому коллектив является смешанным по половому признаку (в данном исследовании приняли участие 8 юношей, 8 девушек), соло-латина, как следует из названия, танцуется в одиночку и коллектив - чисто женский (в </w:t>
      </w:r>
      <w:r>
        <w:rPr>
          <w:color w:val="000000"/>
          <w:sz w:val="28"/>
          <w:szCs w:val="28"/>
        </w:rPr>
        <w:t>данном случае, 11 девушек). Это, конечно, обуславливает некоторую специфику мотивации участников. Однако, количество обучающихся в группах слишком мало, чтобы изучать их по отдельности, поэтому в данном исследовании мы решили пренебречь некоторыми особенно</w:t>
      </w:r>
      <w:r>
        <w:rPr>
          <w:color w:val="000000"/>
          <w:sz w:val="28"/>
          <w:szCs w:val="28"/>
        </w:rPr>
        <w:t>стями обучения парным и сольным танцам.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сравнительной выборки выступили студенты-второкурсники биолого-почвенного факультета СпбГУ, пришедшие на лекцию по психологии. Выборка составила 61 человек, среди них 20 юношей и 41 девушка, средний возрас</w:t>
      </w:r>
      <w:r>
        <w:rPr>
          <w:color w:val="000000"/>
          <w:sz w:val="28"/>
          <w:szCs w:val="28"/>
        </w:rPr>
        <w:t>т - 19,5 лет.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Методы исследования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Авторский опросник вовлеченности в учебную деятельность (используется для оценки субъективной вовлеченности в учебную деятельность)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Методика «Градусник», автор Ю. Киселев (используется для оценки функционального </w:t>
      </w:r>
      <w:r>
        <w:rPr>
          <w:color w:val="000000"/>
          <w:sz w:val="28"/>
          <w:szCs w:val="28"/>
        </w:rPr>
        <w:t>состояния в течение занятия - субшкалы «Состояние», «Активность», «Настроение», - и изучения фактора «ситуативное отношение к деятельности», субшкалы «Желание работать» и «Удовлетворенность прошедшим этапом»)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Тестовая карта дифференциальной оценки функци</w:t>
      </w:r>
      <w:r>
        <w:rPr>
          <w:color w:val="000000"/>
          <w:sz w:val="28"/>
          <w:szCs w:val="28"/>
        </w:rPr>
        <w:t>онального состояния, авторы В.А. Доскин, Н.А. Лаврентьева, В.Б. Шарай и М.П. Мирошников. (используется для оценки функционального состояния на момент начала занятия)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Методика Смысло-Жизненных Ориентаций, автор: Д.А. Леонтьев (используется для изучения см</w:t>
      </w:r>
      <w:r>
        <w:rPr>
          <w:color w:val="000000"/>
          <w:sz w:val="28"/>
          <w:szCs w:val="28"/>
        </w:rPr>
        <w:t>ысло-жизненных ориентаций испытуемых, включает в себя субшкалы «Цели в жизни», «Процесс жизни», «Результативность жизни», «Локус контроля-я», «Локус контроля-жизнь», интегральный показатель «Осмысленность Жизни»)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Методика «Скрытые фигуры» Терстоуна (испо</w:t>
      </w:r>
      <w:r>
        <w:rPr>
          <w:color w:val="000000"/>
          <w:sz w:val="28"/>
          <w:szCs w:val="28"/>
        </w:rPr>
        <w:t>льзуется для определения когнитивного стиля «полезависимость / поленезависимость)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 стандартизованного наблюдения (используется для объективной оценки состояния вовлеченности в учебную деятельность)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 стандартизованного интервью (используется д</w:t>
      </w:r>
      <w:r>
        <w:rPr>
          <w:color w:val="000000"/>
          <w:sz w:val="28"/>
          <w:szCs w:val="28"/>
        </w:rPr>
        <w:t>ля выявления мотивации, а также факторов, субъективно влияющих на возникновение состояния вовлеченности)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Процедура исследования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данного исследования был разработан авторский опросник, направленный на измерение состояния вовлеченности, </w:t>
      </w:r>
      <w:r>
        <w:rPr>
          <w:color w:val="000000"/>
          <w:sz w:val="28"/>
          <w:szCs w:val="28"/>
        </w:rPr>
        <w:t>понимаемого на основе подхода М. Чиксентмихайи. Опросник состоит из 5 закрытых вопросов, один из которых связан с когнитивным компонетом вовлеченности, один - с эмоциональным компонентом, и три выясняют, насколько субъективно выполняются условия возникнове</w:t>
      </w:r>
      <w:r>
        <w:rPr>
          <w:color w:val="000000"/>
          <w:sz w:val="28"/>
          <w:szCs w:val="28"/>
        </w:rPr>
        <w:t>ния вовлеченности - ясные цели, оптимальная сложность задания, наличие обратной связи.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проверки работы опросника вначале было проведено пилотажное исследование, внесены некоторые коррективы, после чего он принял итоговый вид.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исследовани</w:t>
      </w:r>
      <w:r>
        <w:rPr>
          <w:color w:val="000000"/>
          <w:sz w:val="28"/>
          <w:szCs w:val="28"/>
        </w:rPr>
        <w:t>я проходила на базе СпбГУ «Дом Молодежи Приморского Района» в студии бальных танцев и соло-латины, педагогом в которых является автор этого диплома.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проходило в течение двух обычных занятий каждой их двух групп. В начале занятия ученики заполн</w:t>
      </w:r>
      <w:r>
        <w:rPr>
          <w:color w:val="000000"/>
          <w:sz w:val="28"/>
          <w:szCs w:val="28"/>
        </w:rPr>
        <w:t>яли карту функциональных состояний. Трижды в течение занятия все они по сигналу педагога (сигнал давался через примерно равные промежутки времени) заполняли авторский опросник и методику «Градусник» (это занимало около минуты времени, что позволяло не силь</w:t>
      </w:r>
      <w:r>
        <w:rPr>
          <w:color w:val="000000"/>
          <w:sz w:val="28"/>
          <w:szCs w:val="28"/>
        </w:rPr>
        <w:t>но ломать ход занятия). При заполнении этих методик респондентам давалась четкая инструкция руководствоваться своим состоянием на момент просьбы о заполнении опросника.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занятиях присутствовал наблюдатель, который проводил стандартизованное наблюде</w:t>
      </w:r>
      <w:r>
        <w:rPr>
          <w:color w:val="000000"/>
          <w:sz w:val="28"/>
          <w:szCs w:val="28"/>
        </w:rPr>
        <w:t>ние и давал экспертную оценку вовлеченности учеников. Для этого он каждую минуту фиксировал состояние каждого ученика и действия педагога.</w:t>
      </w:r>
    </w:p>
    <w:p w:rsidR="00000000" w:rsidRDefault="00D45EBF">
      <w:pPr>
        <w:tabs>
          <w:tab w:val="left" w:pos="561"/>
          <w:tab w:val="left" w:pos="5509"/>
          <w:tab w:val="left" w:pos="5932"/>
          <w:tab w:val="left" w:pos="82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Выделялось 7 категорий действий педагога: «дает задание всем», «дает задание кому-то конкретно», «дает обратную связь</w:t>
      </w:r>
      <w:r>
        <w:rPr>
          <w:color w:val="000000"/>
          <w:sz w:val="28"/>
          <w:szCs w:val="28"/>
        </w:rPr>
        <w:t xml:space="preserve"> всем», «дает обратную связь кому-то конкретно», «наблюдает за всеми», «наблюдает за кем-то конкретно», «занята своими делами». Состояния учеников относились к одной из четырех категорий: включен; не включен: «зависание» (взгляд «в пространство», отсутстви</w:t>
      </w:r>
      <w:r>
        <w:rPr>
          <w:color w:val="000000"/>
          <w:sz w:val="28"/>
          <w:szCs w:val="28"/>
        </w:rPr>
        <w:t>е движения и пр.); не включен: посторонняя активность (разговор, возня с телефоном, любование в зеркало); не включен: автоматическое выполнение задания (вялые движения, отсутствующий взгляд).</w:t>
      </w:r>
    </w:p>
    <w:p w:rsidR="00000000" w:rsidRDefault="00D45EBF">
      <w:pPr>
        <w:tabs>
          <w:tab w:val="left" w:pos="561"/>
          <w:tab w:val="left" w:pos="5509"/>
          <w:tab w:val="left" w:pos="5932"/>
          <w:tab w:val="left" w:pos="82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включенности учеников: сосредоточенность (сфокусированн</w:t>
      </w:r>
      <w:r>
        <w:rPr>
          <w:color w:val="000000"/>
          <w:sz w:val="28"/>
          <w:szCs w:val="28"/>
        </w:rPr>
        <w:t>ый взгляд, мимика как выражение внутренней работы - не направленная на людей); активность (энергичные движения\разговор по делу).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прохождения основной части исследования участники выполнили методику Терстоуна и тест «СЖО» Леонтьева, а также респонден</w:t>
      </w:r>
      <w:r>
        <w:rPr>
          <w:color w:val="000000"/>
          <w:sz w:val="28"/>
          <w:szCs w:val="28"/>
        </w:rPr>
        <w:t>ты с самыми высокими и самыми низкими показателями вовлеченности в среднем по итогам нескольких занятий приняли участие в небольшом стандартизованном интервью, направленном на выяснение их учебной мотивации и собственных представлений о помогающих / мешающ</w:t>
      </w:r>
      <w:r>
        <w:rPr>
          <w:color w:val="000000"/>
          <w:sz w:val="28"/>
          <w:szCs w:val="28"/>
        </w:rPr>
        <w:t>их факторах вовлеченности в занятия.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Интервью содержало 3 вопроса: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Зачем/почему ты занимаешься танцами?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помогает тебе включаться в работу на танцевальных занятиях, что мешает?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Что, на твой взгляд, можно сделать, чтобы занятия проходили _для </w:t>
      </w:r>
      <w:r>
        <w:rPr>
          <w:color w:val="000000"/>
          <w:sz w:val="28"/>
          <w:szCs w:val="28"/>
        </w:rPr>
        <w:t>тебя_ эффективнее?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ребята давали в письменной форме.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было проведено исследование вовлеченности в учебную деятельность студентов-второкурсников биолого-почвенного факультета СпбГУ (так же, в течение лекционного занятия, котор</w:t>
      </w:r>
      <w:r>
        <w:rPr>
          <w:color w:val="000000"/>
          <w:sz w:val="28"/>
          <w:szCs w:val="28"/>
        </w:rPr>
        <w:t>ое проводилось у потока, преподаватель трижды предлагала студентам заполнить авторский опросник вовлеченности в учебную деятельность).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Математико-статистические методы обработки данных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Критерий Колмагорова-Смирнова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Используется для проверки нормаль</w:t>
      </w:r>
      <w:r>
        <w:rPr>
          <w:color w:val="000000"/>
          <w:sz w:val="28"/>
          <w:szCs w:val="28"/>
        </w:rPr>
        <w:t>ности распределения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Коэффициент корреляции Пирсона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Используется для подсчета корреляций между показателями, представленными в метрической шкале.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Коэффициент корреляции Спирмена.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Используется для подсчета корреляций между показателями, представленными в</w:t>
      </w:r>
      <w:r>
        <w:rPr>
          <w:color w:val="000000"/>
          <w:sz w:val="28"/>
          <w:szCs w:val="28"/>
        </w:rPr>
        <w:t xml:space="preserve"> ранговой шкале.</w:t>
      </w: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 Факторы вовлеченности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Ситуативные факторы.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Функциональное состояние на момент начала занятия.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Состоит из трех компонентов - состояние, активность, настроение. Состояние подразумевает под собой оценку физического здоровья, уровня бо</w:t>
      </w:r>
      <w:r>
        <w:rPr>
          <w:color w:val="000000"/>
          <w:sz w:val="28"/>
          <w:szCs w:val="28"/>
        </w:rPr>
        <w:t>дрствования / сонливости, физической и психологической усталости. Мы предполагаем, что это существенный фактор, так как психическое и физической состояние представляет собой базу, на основе которой протекают все остальные процессы.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Активность подразумевает</w:t>
      </w:r>
      <w:r>
        <w:rPr>
          <w:color w:val="000000"/>
          <w:sz w:val="28"/>
          <w:szCs w:val="28"/>
        </w:rPr>
        <w:t xml:space="preserve"> состояние готовности / неготовности к осуществлению собственной деятельности. Является важным показателем, потому что вовлеченность - состояние, возможное только при активном действовании субъекта.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«настроение» включает в себя эмоциональное сос</w:t>
      </w:r>
      <w:r>
        <w:rPr>
          <w:color w:val="000000"/>
          <w:sz w:val="28"/>
          <w:szCs w:val="28"/>
        </w:rPr>
        <w:t>тояние субъекта на данный момент. Настроение необходимо учитывать при анализе, так как эмоциональное состояние является необходимым фоном психической жизни и влияет на все происходящие в психике процессы.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Состояние, активность, настроение - очень тесно вза</w:t>
      </w:r>
      <w:r>
        <w:rPr>
          <w:color w:val="000000"/>
          <w:sz w:val="28"/>
          <w:szCs w:val="28"/>
        </w:rPr>
        <w:t>имосвязанные между собой показатели, и часто бывает сложно выделить влияние только какого-то одного из них. Поэтому в качестве фактора вовлеченности мы будем называть функциональное состояние, включающее в себя все 3 эти компонента.</w:t>
      </w:r>
    </w:p>
    <w:p w:rsidR="00000000" w:rsidRDefault="00D45EBF">
      <w:pPr>
        <w:tabs>
          <w:tab w:val="left" w:pos="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Функциональное состо</w:t>
      </w:r>
      <w:r>
        <w:rPr>
          <w:color w:val="000000"/>
          <w:sz w:val="28"/>
          <w:szCs w:val="28"/>
        </w:rPr>
        <w:t>яние в течение занятия.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включает в себя показатели состояния, активности, настроения, измеряемые с помощью методики «Градусник».</w:t>
      </w:r>
    </w:p>
    <w:p w:rsidR="00000000" w:rsidRDefault="00D45EBF">
      <w:pPr>
        <w:tabs>
          <w:tab w:val="left" w:pos="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Отношение к деятельности.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Включает в себя 2 показателя методики «Градусник» - «Желание работать» и «Удовлетворенность </w:t>
      </w:r>
      <w:r>
        <w:rPr>
          <w:color w:val="000000"/>
          <w:sz w:val="28"/>
          <w:szCs w:val="28"/>
        </w:rPr>
        <w:t>прошедшим этапом». Мы предполагаем, что первый показатель является очень существенным в возникновении состояния вовлеченности, необходимым, хотя и не достаточным, потому что человек без желания работать, когда ему приходится это делать, обычно не проявляет</w:t>
      </w:r>
      <w:r>
        <w:rPr>
          <w:color w:val="000000"/>
          <w:sz w:val="28"/>
          <w:szCs w:val="28"/>
        </w:rPr>
        <w:t xml:space="preserve"> активности и не испытывает радости. Что касается второго показателя, то следует подчеркнуть двустороннесть возможной взаимосвязи: с одной стороны, удовлетворенность прошедшим этапом может быть следствием, вовлеченности, но, с другой стороны, если человек </w:t>
      </w:r>
      <w:r>
        <w:rPr>
          <w:color w:val="000000"/>
          <w:sz w:val="28"/>
          <w:szCs w:val="28"/>
        </w:rPr>
        <w:t>удовлетворен тем, что уже сделано, он с большим желанием примется за следующую часть (хотя бывают и обратные случаи), следовательно, с большей вероятностью окажется вовлеченным в деятельность.</w:t>
      </w:r>
    </w:p>
    <w:p w:rsidR="00000000" w:rsidRDefault="00D45EBF">
      <w:pPr>
        <w:tabs>
          <w:tab w:val="left" w:pos="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Деятельность педагога.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предполагаем, что различные действ</w:t>
      </w:r>
      <w:r>
        <w:rPr>
          <w:color w:val="000000"/>
          <w:sz w:val="28"/>
          <w:szCs w:val="28"/>
        </w:rPr>
        <w:t xml:space="preserve">ия педагога во время ведения занятия могут оказывать влияние на уровень вовлеченности группы. Мы думаем, что формулировка ясных целей, постановка задач оптимальной сложности и обеспечение быстрой обратной связи способствует большей вовлеченности группы, а </w:t>
      </w:r>
      <w:r>
        <w:rPr>
          <w:color w:val="000000"/>
          <w:sz w:val="28"/>
          <w:szCs w:val="28"/>
        </w:rPr>
        <w:t>отсутствие одного или нескольких из этих условий - препятствует. Мы также выделили несколько категорий действий педагога во время занятия и предполагаем соотнести их с состоянием вовлеченности группы.</w:t>
      </w:r>
    </w:p>
    <w:p w:rsidR="00000000" w:rsidRDefault="00D45EBF">
      <w:pPr>
        <w:tabs>
          <w:tab w:val="left" w:pos="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Динамика работоспособности.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предполагаем, что в т</w:t>
      </w:r>
      <w:r>
        <w:rPr>
          <w:color w:val="000000"/>
          <w:sz w:val="28"/>
          <w:szCs w:val="28"/>
        </w:rPr>
        <w:t>ечение занятия существует определенная динамика подъемов и спадов вовлеченности, связанная с врабатываемостью и усталостью.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факторы.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измеряемые с помощью опросника Смысло-жизненных ориентаций.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 Д.А. Леонтьева включает в с</w:t>
      </w:r>
      <w:r>
        <w:rPr>
          <w:color w:val="000000"/>
          <w:sz w:val="28"/>
          <w:szCs w:val="28"/>
        </w:rPr>
        <w:t>ебя 5 субшкал а также интегральный показатель осмысленности жизни.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Субшкалы: «Цели в жизни» - характеризует наличие у испытуемого целей в жизни, временной перспективы.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«Процесс жизни» - склонность испытуемого получать удовольствие от жизни в настоящем. Эт</w:t>
      </w:r>
      <w:r>
        <w:rPr>
          <w:color w:val="000000"/>
          <w:sz w:val="28"/>
          <w:szCs w:val="28"/>
        </w:rPr>
        <w:t>а субшкала кажется нам особенно важной для данного исследования, так как нахождение в настоящем - одна из основных характеристик вовлеченности)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«Результативность жизни» - степень удовлетворенности прошедшим на данный момент этапом жизни.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«Локус контроля-я»</w:t>
      </w:r>
      <w:r>
        <w:rPr>
          <w:color w:val="000000"/>
          <w:sz w:val="28"/>
          <w:szCs w:val="28"/>
        </w:rPr>
        <w:t xml:space="preserve"> - характеризует тенденцию брать на себя ответственность за собственные действия и состояния, а не возлагать ее на среду (измеряемое свойство близко по смыслу к понятиям интернальности и внутреннего локуса контроля.) Предполагаем, что является существенным</w:t>
      </w:r>
      <w:r>
        <w:rPr>
          <w:color w:val="000000"/>
          <w:sz w:val="28"/>
          <w:szCs w:val="28"/>
        </w:rPr>
        <w:t xml:space="preserve"> фактором, влияющим на стабильное проявление вовлеченности, потому что интернальные люди обычно более активны во взаимодействии с ситуацией, так как считают, что большее зависит от них. Экстерналы же, наоборот, в большей степени полагаются на волю среды и </w:t>
      </w:r>
      <w:r>
        <w:rPr>
          <w:color w:val="000000"/>
          <w:sz w:val="28"/>
          <w:szCs w:val="28"/>
        </w:rPr>
        <w:t>судьбы, большее количество их проявлений пассивно принимают, не пытаясь изменить, переструктурировать.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«Локус контроля-жизнь» - отражает убежденность испытуемого в принципиальной возможности управлять своей судьбой.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«Осмысленность жизни» - показатель, отра</w:t>
      </w:r>
      <w:r>
        <w:rPr>
          <w:color w:val="000000"/>
          <w:sz w:val="28"/>
          <w:szCs w:val="28"/>
        </w:rPr>
        <w:t xml:space="preserve">жающий общий уровень связности жизни, умения жить настоящим, ставить себе цели на будущее, чувство возможности управления своей судьбой. Предполагается, что у людей с большим значением осмысленности жизни - более отрефлексированное понимание своих целей и </w:t>
      </w:r>
      <w:r>
        <w:rPr>
          <w:color w:val="000000"/>
          <w:sz w:val="28"/>
          <w:szCs w:val="28"/>
        </w:rPr>
        <w:t>смыслов, таким образом, они лучше знают, что и зачем делают; соответственно, если они пришли учиться танцевать, то лучше, чем люди с низкими показателями, понимают побудившие их к этому мотивы, и поэтому в большей степени способны стремиться к поставленным</w:t>
      </w:r>
      <w:r>
        <w:rPr>
          <w:color w:val="000000"/>
          <w:sz w:val="28"/>
          <w:szCs w:val="28"/>
        </w:rPr>
        <w:t xml:space="preserve"> целям.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Когнитивный стиль «Полезависимость-поленезависимость»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Когнитивный стиль - характерное для данной личности устойчивое познавательное предпочтение, проявляющееся в преимущественном использовании определенных способов переработки информации - тех,</w:t>
      </w:r>
      <w:r>
        <w:rPr>
          <w:color w:val="000000"/>
          <w:sz w:val="28"/>
          <w:szCs w:val="28"/>
        </w:rPr>
        <w:t xml:space="preserve"> которые в наибольшей степени соответствуют психологическим возможностям и склонностям человека. [15]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Полезависимость/поленезависимость - способность преодолевать сложноорганизованный контекст. [28]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предполагаем, что когнитивный стиль личности полезавис</w:t>
      </w:r>
      <w:r>
        <w:rPr>
          <w:color w:val="000000"/>
          <w:sz w:val="28"/>
          <w:szCs w:val="28"/>
        </w:rPr>
        <w:t>имость / поленезависимость влияет на возникновение состояния вовлеченности, так как для того, чтобы выявить в ситуации задачи определенного уровня сложности, обнаружить обратную связь и поставить индивидуально-значимые цели, зачастую необходимо переструкту</w:t>
      </w:r>
      <w:r>
        <w:rPr>
          <w:color w:val="000000"/>
          <w:sz w:val="28"/>
          <w:szCs w:val="28"/>
        </w:rPr>
        <w:t>рировать ситуацию. Однако, влияние полезависимости / поленезависимости достаточно неоднозначно, так как что для респондента является фигурой, которую он с той или иной долей успешности вычленяет на фоне - сугубо индивидуально.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обучения.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</w:t>
      </w:r>
      <w:r>
        <w:rPr>
          <w:color w:val="000000"/>
          <w:sz w:val="28"/>
          <w:szCs w:val="28"/>
        </w:rPr>
        <w:t>ется с помощью метода стандартизованного интервью.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Вопросы, связанные со спецификой учебной мотивации, мы рассматривали в первой главе. Здесь можно только еще раз подчеркнуть, что вопросы мотивации вплетаются и неразрывно связаны со всеми личностными факто</w:t>
      </w:r>
      <w:r>
        <w:rPr>
          <w:color w:val="000000"/>
          <w:sz w:val="28"/>
          <w:szCs w:val="28"/>
        </w:rPr>
        <w:t>рами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 Результаты эмпирического исследования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Основные результаты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Вовлеченность в учебную деятельность среди обучающихся танцам составила 61%, среди студентов-биологов - 24%.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существенная разница в уровне вовлеченности может</w:t>
      </w:r>
      <w:r>
        <w:rPr>
          <w:color w:val="000000"/>
          <w:sz w:val="28"/>
          <w:szCs w:val="28"/>
        </w:rPr>
        <w:t xml:space="preserve"> объясняться следующими причинами: согласно принятому нами подходу Чиксентмихайи, под вовлеченностью понимается радостная поглощенность деятельностью, то есть, говоря в терминах А.Н. Леонтьева, происходит сдвиг мотива на цель. Иначе говоря, состояние вовле</w:t>
      </w:r>
      <w:r>
        <w:rPr>
          <w:color w:val="000000"/>
          <w:sz w:val="28"/>
          <w:szCs w:val="28"/>
        </w:rPr>
        <w:t>ченности в нашем подходе характеризуется получением удовольствия в первую очередь от самой деятельности, а не от ее результатов. И об этой мотивации говорят все опрошенные респонденты танцевальной выборки. Что же касается студентов-биологов, то для них кур</w:t>
      </w:r>
      <w:r>
        <w:rPr>
          <w:color w:val="000000"/>
          <w:sz w:val="28"/>
          <w:szCs w:val="28"/>
        </w:rPr>
        <w:t>с психологии является общеобразовательным, то есть, не имеющим отношения к их профессиональным интересам, однако посещение его является обязательным; поэтому, скорее всего, их мотивация является внешнеорганизованной и связана с получением зачетов и отсутст</w:t>
      </w:r>
      <w:r>
        <w:rPr>
          <w:color w:val="000000"/>
          <w:sz w:val="28"/>
          <w:szCs w:val="28"/>
        </w:rPr>
        <w:t>вием дисциплинарных санкций, а не истинным удовольствием от изучения предмета. Кроме того, на лекции по психологии, во время которой проводилось исследование, студенты занимались заполнением и обработкой психологических методик, что само по себе, без вложе</w:t>
      </w:r>
      <w:r>
        <w:rPr>
          <w:color w:val="000000"/>
          <w:sz w:val="28"/>
          <w:szCs w:val="28"/>
        </w:rPr>
        <w:t>ния дополнительных смыслов, является (особенно обработка) довольно механической работой.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Взаимосвязь показателей субъективной и объективной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Средние значения субъективной и объективной вовлеченности 0,61 и 0,67 соответственно. Корреляция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0,5, р=0,05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заметить, что, поскольку основным методом измерения субъективной вовлеченности был авторский опросник, нам было важно убедиться в достаточной его валидности. Поэтому помимо уже описанного способа измерения субъективной и объективной </w:t>
      </w:r>
      <w:r>
        <w:rPr>
          <w:color w:val="000000"/>
          <w:sz w:val="28"/>
          <w:szCs w:val="28"/>
        </w:rPr>
        <w:t>вовлеченности на двух из четырех занятий мы предлагали испытуемым после заполнения опросников оценить в процентах свою вовлеченность за прошедший промежуток занятия (в отличие от опросника, который оценивал вовлеченность в данный момент), одновременно с ре</w:t>
      </w:r>
      <w:r>
        <w:rPr>
          <w:color w:val="000000"/>
          <w:sz w:val="28"/>
          <w:szCs w:val="28"/>
        </w:rPr>
        <w:t>спондентами вовлеченность каждого из них за промежуток времени оценивали 2 эксперта. Таким образом, здесь тоже получалась субъективная и объективная оценка вовлечености (бралось среднее значение мнения экспертов). Дополнительно к проверке валидности опросн</w:t>
      </w:r>
      <w:r>
        <w:rPr>
          <w:color w:val="000000"/>
          <w:sz w:val="28"/>
          <w:szCs w:val="28"/>
        </w:rPr>
        <w:t>ика (корреляция между субъективной оценкой вовлеченности респондентов в процентах и полученной с помощью опросника составила 0,4) мы получили интересный результат: рассматривая свою вовлеченность за промежуток времени, респонденты оценивали ее значимо выше</w:t>
      </w:r>
      <w:r>
        <w:rPr>
          <w:color w:val="000000"/>
          <w:sz w:val="28"/>
          <w:szCs w:val="28"/>
        </w:rPr>
        <w:t>, чем эксперты (средние 86% и 68%, соответственно). Учитывая, что экспертная оценка ближе к показателям, полученным с помощью двух других способов измерения, мы делаем вывод о завышенной оценке респондентами своей вовлеченности в занятие в ретроспективе. Т</w:t>
      </w:r>
      <w:r>
        <w:rPr>
          <w:color w:val="000000"/>
          <w:sz w:val="28"/>
          <w:szCs w:val="28"/>
        </w:rPr>
        <w:t>акже это утверждает нас в том, что использование опросника для наших целей было более удачным решением, чем прямой вопрос.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прокомментировать тот факт, что выбранная объективная и субъективная оценка вовлеченности не идентичны, хотя и корре</w:t>
      </w:r>
      <w:r>
        <w:rPr>
          <w:color w:val="000000"/>
          <w:sz w:val="28"/>
          <w:szCs w:val="28"/>
        </w:rPr>
        <w:t>лируют между собой. Это легко объяснить с точки зрения рассмотрения потока как психического состояния: в частности, Н.Д. Левитов писал, что психическое состояние человека невозможно адекватно оценить без использования самоотчета, так как одни и те же прояв</w:t>
      </w:r>
      <w:r>
        <w:rPr>
          <w:color w:val="000000"/>
          <w:sz w:val="28"/>
          <w:szCs w:val="28"/>
        </w:rPr>
        <w:t>ления могут свидетельствовать о разных состояниях; недостаточность же одних самоотчетов обусловлена, например, разным уровнем рефлексивности респондентов, факторами социальной желательности, и т.п. Тот же факт, что средняя вовлеченность по группе, измеренн</w:t>
      </w:r>
      <w:r>
        <w:rPr>
          <w:color w:val="000000"/>
          <w:sz w:val="28"/>
          <w:szCs w:val="28"/>
        </w:rPr>
        <w:t>ая разными методами, оказалась практически идентична, является косвенным свидетельством в пользу того, что оба способа измеряли один и тот же феномен.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Взаимосвязь показателей функционального состояния на момент начала занятия и полученных в течение занят</w:t>
      </w:r>
      <w:r>
        <w:rPr>
          <w:color w:val="000000"/>
          <w:sz w:val="28"/>
          <w:szCs w:val="28"/>
        </w:rPr>
        <w:t>ия с показателями субъективной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 значимой корреляции между показателями «Состояние», «Активность», «Настроение», полученными на момент начала занятия, и показателями субъективной вовлеченности не обнаружено.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между пок</w:t>
      </w:r>
      <w:r>
        <w:rPr>
          <w:color w:val="000000"/>
          <w:sz w:val="28"/>
          <w:szCs w:val="28"/>
        </w:rPr>
        <w:t>азателями «Состояние» и «Настроение», полученными в течение занятия, и показателями субъективной вовлеченности, обнаружена на уровне статистической тенденции.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результаты не подтверждают сформулированную перед началом исследования гипотезу о взаимосвязи</w:t>
      </w:r>
      <w:r>
        <w:rPr>
          <w:color w:val="000000"/>
          <w:sz w:val="28"/>
          <w:szCs w:val="28"/>
        </w:rPr>
        <w:t xml:space="preserve"> показателей функционального состояния и показателей вовлеченности в учебную деятельность. Однако, в данном случае, на наш взгляд, отвержение гипотезы представляет собой более интересный результат, чем ее подтверждение. Ведь получается, что не обнаружено в</w:t>
      </w:r>
      <w:r>
        <w:rPr>
          <w:color w:val="000000"/>
          <w:sz w:val="28"/>
          <w:szCs w:val="28"/>
        </w:rPr>
        <w:t>лияние на возникновение вовлеченности изначального состояния индивида, пришедшего на занятия; функциональное состояние - один из рассматриваемых в работе ситуативных факторов, и на основе отклонения его влияния мы можем предположить больший вклад в возникн</w:t>
      </w:r>
      <w:r>
        <w:rPr>
          <w:color w:val="000000"/>
          <w:sz w:val="28"/>
          <w:szCs w:val="28"/>
        </w:rPr>
        <w:t>овение вовлеченности других факторов, в том числе, личностных.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Взаимосвязь показателей шкал «Желание работать» и «Удовлетворенность прошедшим этапом» методики «Градусник» с показателями субъективной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Обнаружена статистически значимая взаимо</w:t>
      </w:r>
      <w:r>
        <w:rPr>
          <w:color w:val="000000"/>
          <w:sz w:val="28"/>
          <w:szCs w:val="28"/>
        </w:rPr>
        <w:t xml:space="preserve">связь между показателями «Желание работать» и субъективной вовлеченности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=0,5, р=0,05, и между показателями «Удовлетворенность прошедшим этапом» и субъективной вовлеченности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=0,6, р=0,01.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кажется важным этот результат, особенно принимая во внимание, </w:t>
      </w:r>
      <w:r>
        <w:rPr>
          <w:color w:val="000000"/>
          <w:sz w:val="28"/>
          <w:szCs w:val="28"/>
        </w:rPr>
        <w:t>как было описано выше, отсутствие статистически достоверной взаимосвязи между показателями субъективной вовлеченности и функционального состояния. Исходя из сопоставления этих результатов, а также анализа качественных данных, который будет приведен ниже, м</w:t>
      </w:r>
      <w:r>
        <w:rPr>
          <w:color w:val="000000"/>
          <w:sz w:val="28"/>
          <w:szCs w:val="28"/>
        </w:rPr>
        <w:t>ожно сделать предположение о большем влиянии мотивационных факторов и факторов связанных с волевой саморегуляцией на возникновение вовлеченности личности.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Взаимосвязь динамики усредненных показателей вовлеченности по группе с теоретическими представления</w:t>
      </w:r>
      <w:r>
        <w:rPr>
          <w:color w:val="000000"/>
          <w:sz w:val="28"/>
          <w:szCs w:val="28"/>
        </w:rPr>
        <w:t>ми о динамике работоспособности.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объективной оценки вовлеченности выявлена общая динамика уровня вовлеченности группы в течение занятия.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оси абцисс здесь расположено время (в минутах от начала занятия), по оси ординат - доля вовлеченности груп</w:t>
      </w:r>
      <w:r>
        <w:rPr>
          <w:color w:val="000000"/>
          <w:sz w:val="28"/>
          <w:szCs w:val="28"/>
        </w:rPr>
        <w:t>пы (0 - не вовлечен никто, 1 - вовлечены все) Синим цветом обозначена вовлеченность, розовым - дисперсия. График получен по данным одного занятия группы бальных танцев, но является типичным для всех занятий обеих групп; распределение результатов сглажено.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7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Такой вид кривой с подъемом вначале, понижением в конце и двумя плато, первое из которых длиннее и выше, является характерным для всех четырех занятий. Вид этой кривой, в общем, аналогичен известной кривой работоспосо</w:t>
      </w:r>
      <w:r>
        <w:rPr>
          <w:color w:val="000000"/>
          <w:sz w:val="28"/>
          <w:szCs w:val="28"/>
        </w:rPr>
        <w:t>бности, что косвенно свидетельствует об адекватности подобного способа измерения.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моменты спада общей вовлеченности наблюдается увеличение дисперсии: это значит, что группа выключается из работы не целиком, а часть ее продолжает занятие.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Взаимосвязь ме</w:t>
      </w:r>
      <w:r>
        <w:rPr>
          <w:color w:val="000000"/>
          <w:sz w:val="28"/>
          <w:szCs w:val="28"/>
        </w:rPr>
        <w:t>жду действиями педагога и вовлеченностью учеников.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групповой динамики были выявлены взаимосвязи между действиями педагога и вовлеченностью учеников.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действия педагога фиксировались и сортировались наблюдателем на 7 групп: 1 - «дает за</w:t>
      </w:r>
      <w:r>
        <w:rPr>
          <w:color w:val="000000"/>
          <w:sz w:val="28"/>
          <w:szCs w:val="28"/>
        </w:rPr>
        <w:t>дание всем», 2 - «дает задание кому-то конкретно», 3 - «дает обратную связь группе», 4 - «дает обратную связь кому-то конкретно», 5 - «наблюдает за группой», 6 - «наблюдает за кем-то конкретно», 7 - «занята своими делами». Эти действия педагога можно услов</w:t>
      </w:r>
      <w:r>
        <w:rPr>
          <w:color w:val="000000"/>
          <w:sz w:val="28"/>
          <w:szCs w:val="28"/>
        </w:rPr>
        <w:t>но разделить на 3 группы - направленные на группу, направленные на отдельных людей, направленные на постороннюю по сравнению с ведением занятия активность.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сказать, что при фиксации действий педагога с частотой раз в минуту многое из того, что касает</w:t>
      </w:r>
      <w:r>
        <w:rPr>
          <w:color w:val="000000"/>
          <w:sz w:val="28"/>
          <w:szCs w:val="28"/>
        </w:rPr>
        <w:t>ся индивидуальной работы, выпадало из рассмотрения, так как занимает гораздо меньше времени.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общей сложности время наблюдения составило 301 минуту (2 группы по 2 занятия). Средний уровень вовлеченности учеников - 67%.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Среди действий педагога большую </w:t>
      </w:r>
      <w:r>
        <w:rPr>
          <w:color w:val="000000"/>
          <w:sz w:val="28"/>
          <w:szCs w:val="28"/>
        </w:rPr>
        <w:t xml:space="preserve">часть времени занятия - 39% - составило наблюдение за выполнением задания (38% - всей группой, 1% - за кем-то конкретно) 36% - объяснение задания и демонстрация правильного выполнения упражнений (31% - всей группе, 5% - индивидуально), 21% - осуществление </w:t>
      </w:r>
      <w:r>
        <w:rPr>
          <w:color w:val="000000"/>
          <w:sz w:val="28"/>
          <w:szCs w:val="28"/>
        </w:rPr>
        <w:t>обратной связи (15% - всей группе, 6% - индивидуально) и 4% времени - активность, не направленная на ведение занятия (например, настройка аппаратуры)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Наиболее высокие показатели средней вовлеченности группы зафиксированы, когда педагог наблюдал за выполн</w:t>
      </w:r>
      <w:r>
        <w:rPr>
          <w:color w:val="000000"/>
          <w:sz w:val="28"/>
          <w:szCs w:val="28"/>
        </w:rPr>
        <w:t>ением задания группы и отдельных личностей (75% и 72% соответственно). Любопытно, что концентрация внимания на ком-то конкретно принципиально не влияла на степень включенности в работу группы.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Наименьшая средняя вовлеченность группы наблюдалась, что зако</w:t>
      </w:r>
      <w:r>
        <w:rPr>
          <w:color w:val="000000"/>
          <w:sz w:val="28"/>
          <w:szCs w:val="28"/>
        </w:rPr>
        <w:t>номерно, в моменты, когда педагог отвлекался от ведения занятия - 48%. Можно заметить, что она не принципиально отличается от вовлеченности группы, например, во время получения обратной связи группой (51%) или кем-то конкретно (53%). Однако, за показателем</w:t>
      </w:r>
      <w:r>
        <w:rPr>
          <w:color w:val="000000"/>
          <w:sz w:val="28"/>
          <w:szCs w:val="28"/>
        </w:rPr>
        <w:t xml:space="preserve"> вовлеченности в момент отвлечения педагога стоит несколько другая реальность: в эти моменты группа «принимала решение» целиком: примерно в половине случаев практически в полном составе устраивала перерыв, или же, наоборот, продолжала работать. Влияние на </w:t>
      </w:r>
      <w:r>
        <w:rPr>
          <w:color w:val="000000"/>
          <w:sz w:val="28"/>
          <w:szCs w:val="28"/>
        </w:rPr>
        <w:t>это решение оказывали такие факторы как момент занятия - в начале или в конце, то есть, общая усталость, или то, на что именно отвлекался педагог, или то, насколько интересна была задача, над которой в тот момент работали.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Взаимосвязь между объективными </w:t>
      </w:r>
      <w:r>
        <w:rPr>
          <w:color w:val="000000"/>
          <w:sz w:val="28"/>
          <w:szCs w:val="28"/>
        </w:rPr>
        <w:t>показателями вовлеченности в обучение танцам партнера и партнерши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парных танцах была обнаружена взаимосвязь между показателями вовлеченности в занятие у партнера и партнерши.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Объективный метод фиксации состояния вовлеченности позволил нам получить данные</w:t>
      </w:r>
      <w:r>
        <w:rPr>
          <w:color w:val="000000"/>
          <w:sz w:val="28"/>
          <w:szCs w:val="28"/>
        </w:rPr>
        <w:t xml:space="preserve"> о вовлеченности или невовлеченности каждого человека каждую минуту занятия. Мы сопоставили наличие вовлеченности в течение всего занятия у партнера и партнерши, а затем сравнили полученную долю совпадений состояний с долей совпадения состояний во всех ост</w:t>
      </w:r>
      <w:r>
        <w:rPr>
          <w:color w:val="000000"/>
          <w:sz w:val="28"/>
          <w:szCs w:val="28"/>
        </w:rPr>
        <w:t>альных парах случаев.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Оказалось, что частота совпадения состояния (то есть, совместной вовлеченности / совместной невовлеченности) в паре выше, чем частота совпадений в случайных парах. Однако эти результаты, в силу малого количества, не позволяют сделать </w:t>
      </w:r>
      <w:r>
        <w:rPr>
          <w:color w:val="000000"/>
          <w:sz w:val="28"/>
          <w:szCs w:val="28"/>
        </w:rPr>
        <w:t>статистически значимый вывод и предлагаются на уровне тенденции.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Усредненные значения вовлеченности в учебную деятельность отдельных респондентов.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результатов подтвердилось предположение о том, что варьируются не только усредненные показате</w:t>
      </w:r>
      <w:r>
        <w:rPr>
          <w:color w:val="000000"/>
          <w:sz w:val="28"/>
          <w:szCs w:val="28"/>
        </w:rPr>
        <w:t>ли вовлеченности группы в отдельные моменты занятия, но существует также усредненный показатель вовлеченности отдельного респондента в течение всего занятия. При измерении с помощью наблюдения (объективный метод) средняя вовлеченность у отдельных людей в т</w:t>
      </w:r>
      <w:r>
        <w:rPr>
          <w:color w:val="000000"/>
          <w:sz w:val="28"/>
          <w:szCs w:val="28"/>
        </w:rPr>
        <w:t>ечение всего занятия варьировалась от 40 до 80%, с помощью самоотчетов - от 7 до 100%. Метод самоотчета, в данном случае, дает более грубые результаты, потому что измерение в отличие от объективного метода проводились не в течение всего занятия, а лишь три</w:t>
      </w:r>
      <w:r>
        <w:rPr>
          <w:color w:val="000000"/>
          <w:sz w:val="28"/>
          <w:szCs w:val="28"/>
        </w:rPr>
        <w:t>жды за одну тренировку. Разница в значениях объясняется тем, что объективное измерение можно отнести к абсолютной шкале, а субъективное - к интервальной.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между показателями субъективной вовлеченности и показателями методики СЖО Д.А. Леонть</w:t>
      </w:r>
      <w:r>
        <w:rPr>
          <w:color w:val="000000"/>
          <w:sz w:val="28"/>
          <w:szCs w:val="28"/>
        </w:rPr>
        <w:t>ева.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выявлены статистически достоверные взаимосвязи (все на уровне значимости р=0,05, коэффициент корреляции Спирмена) между усредненными показателями субъективной вовлеченности в течение ряда занятий и следующими шкалами методики: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«Процесс жизни» р=0</w:t>
      </w:r>
      <w:r>
        <w:rPr>
          <w:color w:val="000000"/>
          <w:sz w:val="28"/>
          <w:szCs w:val="28"/>
        </w:rPr>
        <w:t>,6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«Результативность жизни»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«Локус контроля-я»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«Осмысленность жизни»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неоднократно отмечали важность такого свойства состояния вовлеченности, как концентрация внимания субъекта на процессах, происходящих в настоящий момент. Однако, пока</w:t>
      </w:r>
      <w:r>
        <w:rPr>
          <w:color w:val="000000"/>
          <w:sz w:val="28"/>
          <w:szCs w:val="28"/>
        </w:rPr>
        <w:t>затель по шкале «Процесс жизни» является отражением не состояния, но направленности личности на жизнь в настоящем, «здесь-и-сейчас», то есть личностную установку на удовольствие от процесса жизни. Взаимосвязь между усредненным показателем субъективной вовл</w:t>
      </w:r>
      <w:r>
        <w:rPr>
          <w:color w:val="000000"/>
          <w:sz w:val="28"/>
          <w:szCs w:val="28"/>
        </w:rPr>
        <w:t>еченности (то есть, показателем некоего относительно стабильно проявляющегося психического состояния) и установкой личности возвращает нас к разговору о промежуточном положении психических состояний в структуре личности и возможности влияния через них на б</w:t>
      </w:r>
      <w:r>
        <w:rPr>
          <w:color w:val="000000"/>
          <w:sz w:val="28"/>
          <w:szCs w:val="28"/>
        </w:rPr>
        <w:t>олее стабильные индивидуальные проявления.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 возможности взаимосвязи вовлеченности и шкал «Локус-я» и «Осмысленность жизни» мы подробно давали во второй главе, поэтому оставим эти комментарии на обсуждение результатов. Показатель «Результативност</w:t>
      </w:r>
      <w:r>
        <w:rPr>
          <w:color w:val="000000"/>
          <w:sz w:val="28"/>
          <w:szCs w:val="28"/>
        </w:rPr>
        <w:t xml:space="preserve">ь жизни» связан с удовлетворением от прошедшей части жизненного пути и его взаимосвязь с показателем вовлеченности может быть обусловлена тем, что люди, стабильно переживающие это состояние, во-первых, более удовлетворены своей жизнью, так как получают от </w:t>
      </w:r>
      <w:r>
        <w:rPr>
          <w:color w:val="000000"/>
          <w:sz w:val="28"/>
          <w:szCs w:val="28"/>
        </w:rPr>
        <w:t>нее больше удовольствия, а во-вторых, поскольку состояние вовлеченности обычно сопровождается увеличением продуктивности деятельности, возможно, действительно «больше успели», чем те, кто состояние вовлеченности переживает редко.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между боле</w:t>
      </w:r>
      <w:r>
        <w:rPr>
          <w:color w:val="000000"/>
          <w:sz w:val="28"/>
          <w:szCs w:val="28"/>
        </w:rPr>
        <w:t>е высоким уровнем выраженности поленезависимости и более высокими показателями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 достоверной взаимосвязи между показателями субъективной вовлеченности и полезависимости-поленезависимости не обнаружено.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мой взгляд, главная прич</w:t>
      </w:r>
      <w:r>
        <w:rPr>
          <w:color w:val="000000"/>
          <w:sz w:val="28"/>
          <w:szCs w:val="28"/>
        </w:rPr>
        <w:t xml:space="preserve">ина этого в том, что для корректного понимания работы когнитивного стиля в аспекте обучения танцам, важно понимать, что конкретный испытуемый выделяет из поля, что для каждого фигура, а что фон. Это перенаправляет нас к вопросу о мотивации занятий: я имею </w:t>
      </w:r>
      <w:r>
        <w:rPr>
          <w:color w:val="000000"/>
          <w:sz w:val="28"/>
          <w:szCs w:val="28"/>
        </w:rPr>
        <w:t>в виду, что для человека, стремящегося к совершенствованию техники и человека, пришедшего пообщаться с противоположным полом, ключевыми и фоновыми оказываются совершенно разные аспекты.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Поэтому, хотя статистически гипотеза не подтвердилась, на основе анали</w:t>
      </w:r>
      <w:r>
        <w:rPr>
          <w:color w:val="000000"/>
          <w:sz w:val="28"/>
          <w:szCs w:val="28"/>
        </w:rPr>
        <w:t>за ответов испытуемых на вопросы интервью обнаружились некоторые любопытные различия между ответами полезависимых и поленезависимых респондентов.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Полезависимые и поленезависимые различаются между собой по тому, что мешает им в достижении их целей. Полезави</w:t>
      </w:r>
      <w:r>
        <w:rPr>
          <w:color w:val="000000"/>
          <w:sz w:val="28"/>
          <w:szCs w:val="28"/>
        </w:rPr>
        <w:t>симые испытуемые так или иначе в качестве мешающего фактора выделяют в первую очередь атмосферу-то есть, то, что создается окружением: для кого-то это недостаточная авторитарность педагога («заставлять работать по полной»), для кого-то - субъективно дружел</w:t>
      </w:r>
      <w:r>
        <w:rPr>
          <w:color w:val="000000"/>
          <w:sz w:val="28"/>
          <w:szCs w:val="28"/>
        </w:rPr>
        <w:t>юбный или враждебный настрой коллектива, для кого-то - нерабочий настрой окружающих. Поленезависимые испытуемые вне зависимости от собственной вовлеченности / невовлеченности отвечают на вопрос о том, что им мешает включаться в работу - что, в общем-то нич</w:t>
      </w:r>
      <w:r>
        <w:rPr>
          <w:color w:val="000000"/>
          <w:sz w:val="28"/>
          <w:szCs w:val="28"/>
        </w:rPr>
        <w:t>его не мешает. Далее, правда, в ответе на третий вопрос невовлеченные поленезависимые говорят о факторах, которые могли бы им помочь, вовлеченные же и здесь говорят, что, на их взгляд, и так довольно эффективно.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наш взгляд, гипотеза о вз</w:t>
      </w:r>
      <w:r>
        <w:rPr>
          <w:color w:val="000000"/>
          <w:sz w:val="28"/>
          <w:szCs w:val="28"/>
        </w:rPr>
        <w:t>аимосвязи между когнитивным стилем и вовлеченностью может быть переформулирована с целью проведения более тонкого исследования.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Анализ интервью.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произведем общий анализ полученных данных, а затем остановимся на отдельных случаях.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ответах рес</w:t>
      </w:r>
      <w:r>
        <w:rPr>
          <w:color w:val="000000"/>
          <w:sz w:val="28"/>
          <w:szCs w:val="28"/>
        </w:rPr>
        <w:t>пондентов было выделен целый ряд различных мотивов для занятий танцами: удовольствие от процесса танцевания, удовольствие от слушания и движения под любимую музыку, эстетическое удовольствие; поддержание физической формы, общение (с друзьями или противопол</w:t>
      </w:r>
      <w:r>
        <w:rPr>
          <w:color w:val="000000"/>
          <w:sz w:val="28"/>
          <w:szCs w:val="28"/>
        </w:rPr>
        <w:t>ожным полом), отвлечение от жизненных проблем, «показать себя» (желание быть в центре внимания, выступать на публике), совершенствование в танце и самовыражение.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всего встречался мотив получения удовольствия от самого процесса танцевания, что само по </w:t>
      </w:r>
      <w:r>
        <w:rPr>
          <w:color w:val="000000"/>
          <w:sz w:val="28"/>
          <w:szCs w:val="28"/>
        </w:rPr>
        <w:t>себе способствует возникновению состояния вовлеченности, так как направленность на процесс - это одно из необходимых для него условий; также довольно часто (в половине случаев) встречается мотив «отвлечься от жизненных проблем»: это тоже говорит о стремлен</w:t>
      </w:r>
      <w:r>
        <w:rPr>
          <w:color w:val="000000"/>
          <w:sz w:val="28"/>
          <w:szCs w:val="28"/>
        </w:rPr>
        <w:t xml:space="preserve">ии погрузиться в момент настоящего, потому что в данном случае имеются в виду именно проблемы прошлого или будущего, находящиеся за дверью зала. Интересно, что мотив «поддержание физической формы» встречался, в основном, у стабильно невовлеченных, а мотив </w:t>
      </w:r>
      <w:r>
        <w:rPr>
          <w:b/>
          <w:bCs/>
          <w:color w:val="000000"/>
          <w:sz w:val="28"/>
          <w:szCs w:val="28"/>
        </w:rPr>
        <w:t>«самовыражения»</w:t>
      </w:r>
      <w:r>
        <w:rPr>
          <w:color w:val="000000"/>
          <w:sz w:val="28"/>
          <w:szCs w:val="28"/>
        </w:rPr>
        <w:t xml:space="preserve"> только у стабильно вовлеченных (правда, не у всех).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ответе на второй вопрос в качестве помогающих факторов были названы: музыка, собственное хорошее настроение, атмосфера в коллективе (для кого-то важно дружелюбие, для кого-то - настроенн</w:t>
      </w:r>
      <w:r>
        <w:rPr>
          <w:color w:val="000000"/>
          <w:sz w:val="28"/>
          <w:szCs w:val="28"/>
        </w:rPr>
        <w:t>ость на общее дело), а также - погода, нарядная одежда, новизна в занятиях. В качестве мешающих - собственное плохое самочувствие, настроение, атмосфера в коллективе (враждебная или нерабочая).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Интересно, что самочувствие фигурирует исключительно как мешаю</w:t>
      </w:r>
      <w:r>
        <w:rPr>
          <w:color w:val="000000"/>
          <w:sz w:val="28"/>
          <w:szCs w:val="28"/>
        </w:rPr>
        <w:t>щий фактор; получается, физическое состояние в общем случае можно рассматривать как необходимое, но не достаточное условие.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на вопрос, что могло бы повысить эффективность занятия, оказались очень индивидуальными и, на мой взгляд, их не имеет смысла </w:t>
      </w:r>
      <w:r>
        <w:rPr>
          <w:color w:val="000000"/>
          <w:sz w:val="28"/>
          <w:szCs w:val="28"/>
        </w:rPr>
        <w:t>рассматривать в отрыве от ответов респондента на остальные вопросы; поэтому переходим к анализу отдельных случаев.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практической точки зрения, то есть, и как исследователя, и как педагога, проводящего занятия у этих людей, более важным мне кажется рассмот</w:t>
      </w:r>
      <w:r>
        <w:rPr>
          <w:color w:val="000000"/>
          <w:sz w:val="28"/>
          <w:szCs w:val="28"/>
        </w:rPr>
        <w:t>реть случаи стабильной низкой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Приведу 3 из них. В первом респондентка в качестве целей занятий называет лучшее самочувствие (эмоциональное и физическое), а также «показать себя» (участвуя в концертах или на вечеринках). В качестве того, что </w:t>
      </w:r>
      <w:r>
        <w:rPr>
          <w:color w:val="000000"/>
          <w:sz w:val="28"/>
          <w:szCs w:val="28"/>
        </w:rPr>
        <w:t>может повысить эффективность, называет большую авторитарность педагога («заставлять работать»), и большее количество обратной связи.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очевиден внешний локус контроля (что подтверждается показателями по методике СЖО). Также, мы видим, что субъективно н</w:t>
      </w:r>
      <w:r>
        <w:rPr>
          <w:color w:val="000000"/>
          <w:sz w:val="28"/>
          <w:szCs w:val="28"/>
        </w:rPr>
        <w:t>е соблюдается одно из необходимых условий для возникновения вовлеченности - получение быстрой обратной связи.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респондентка в качестве мотивов называет удовольствие от процесса танцевания и от самосовершенствования; мешают включаться в работу проблем</w:t>
      </w:r>
      <w:r>
        <w:rPr>
          <w:color w:val="000000"/>
          <w:sz w:val="28"/>
          <w:szCs w:val="28"/>
        </w:rPr>
        <w:t>ы вне танцевального зала, а повысить эффективность для нее могло бы увеличение сложности заданий (она говорит о разборе технических нюансов, разучивании новых движений и новых танцев).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нужно оговориться, что среди всех занимающихся в студии, у этой р</w:t>
      </w:r>
      <w:r>
        <w:rPr>
          <w:color w:val="000000"/>
          <w:sz w:val="28"/>
          <w:szCs w:val="28"/>
        </w:rPr>
        <w:t>еспондентки наибольший танцевальный «стаж»; поэтому получается, что задания, достаточно сложные и интересные для остальных, для нее таковыми не являются.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хочется обратить внимание на субъективное несоблюдение другого условия возникновения вовлеченнос</w:t>
      </w:r>
      <w:r>
        <w:rPr>
          <w:color w:val="000000"/>
          <w:sz w:val="28"/>
          <w:szCs w:val="28"/>
        </w:rPr>
        <w:t>ти - неоптимальная сложность задания.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в ответе третьего респондента в качестве мотива к занятиям можно выделить «спортивную» составляющую: то есть, важным является достижение результата - конкуренция, «быть лучше кого-то». Он хотел бы выступать</w:t>
      </w:r>
      <w:r>
        <w:rPr>
          <w:color w:val="000000"/>
          <w:sz w:val="28"/>
          <w:szCs w:val="28"/>
        </w:rPr>
        <w:t xml:space="preserve"> на конкурсах по бальным танцам или участвовать в концертах, где тоже можно показать себя. В качестве фактора, позволяющего повысить для него эффективность, он предлагает постановку цели (например, получение танцевального класса было достаточным стимулом к</w:t>
      </w:r>
      <w:r>
        <w:rPr>
          <w:color w:val="000000"/>
          <w:sz w:val="28"/>
          <w:szCs w:val="28"/>
        </w:rPr>
        <w:t xml:space="preserve"> совершенствованию).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важно отметить 2 момента. Во-первых, отсутствие еще одного необходимого для возникновения вовлеченности условия - ясных целей.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во-вторых, здесь мы наблюдаем ярко выраженную экстринсивную мотивацию - мотивацию, направленную не н</w:t>
      </w:r>
      <w:r>
        <w:rPr>
          <w:color w:val="000000"/>
          <w:sz w:val="28"/>
          <w:szCs w:val="28"/>
        </w:rPr>
        <w:t>а процесс, а на внешние по отношению к нему цели, условно которые можно обобщить в данном случае, как признание.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оставлять совсем без внимания случаи стабильной вовлеченности, кратко обобщу их. В ответе большинства респондентов можно обнаружить, ч</w:t>
      </w:r>
      <w:r>
        <w:rPr>
          <w:color w:val="000000"/>
          <w:sz w:val="28"/>
          <w:szCs w:val="28"/>
        </w:rPr>
        <w:t>то танцевальная деятельность помещается ими на одну из заметных позиций в иерархии деятельностей («Танцами занимаюсь потому что это для меня жизнь. Если ты не танцуешь, твои ноги пропадают зря=)»). Это свидетельствует о сильной мотивации к занятиям. У стаб</w:t>
      </w:r>
      <w:r>
        <w:rPr>
          <w:color w:val="000000"/>
          <w:sz w:val="28"/>
          <w:szCs w:val="28"/>
        </w:rPr>
        <w:t>ильно вовлеченных респондентов могут так же, как и у всех остальных, существовать какие-то помехи к достижению вовлеченности, они так же приводят факторы, которые могли бы сделать для них занятия эффективнее. Но в их ответах все негативные характеристики о</w:t>
      </w:r>
      <w:r>
        <w:rPr>
          <w:color w:val="000000"/>
          <w:sz w:val="28"/>
          <w:szCs w:val="28"/>
        </w:rPr>
        <w:t>казываются на втором месте - уровня мотивации хватает, чтобы иметь возможность переструктурировать для себя ситуацию в более отвечающую личным задачам.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Обсуждение результатов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 эмпирическом исследовании были получены некоторые неожиданные резул</w:t>
      </w:r>
      <w:r>
        <w:rPr>
          <w:color w:val="000000"/>
          <w:sz w:val="28"/>
          <w:szCs w:val="28"/>
        </w:rPr>
        <w:t>ьтаты, на которые бы хотелось обратить более пристальное внимание. В первую очередь, я имею в виду отсутствие значимых взаимосвязей между показателями субъективной вовлеченности и показателями функционального состояния. Эти количественные данные подтвержда</w:t>
      </w:r>
      <w:r>
        <w:rPr>
          <w:color w:val="000000"/>
          <w:sz w:val="28"/>
          <w:szCs w:val="28"/>
        </w:rPr>
        <w:t>ются также данными интервью: физическое состояние упоминается только в качестве мешающего фактора (проблемы со здоровьем), и то лишь у нескольких испытуемых; правда, о настроении как способствующем или препятствующем факторе говорят около половины испытуем</w:t>
      </w:r>
      <w:r>
        <w:rPr>
          <w:color w:val="000000"/>
          <w:sz w:val="28"/>
          <w:szCs w:val="28"/>
        </w:rPr>
        <w:t>ых. Мне кажется, этот вопрос все-таки требует дополнительной проверки. Но надо сказать, что подобные результаты, несмотря на опровержение гипотезы, приносят некоторое удовлетворение: с уменьшением количества значимых ситуативных факторов увеличивается веро</w:t>
      </w:r>
      <w:r>
        <w:rPr>
          <w:color w:val="000000"/>
          <w:sz w:val="28"/>
          <w:szCs w:val="28"/>
        </w:rPr>
        <w:t>ятность того, что возникновение вовлеченности будет определяться личностными свойствами.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личностных свойств, интересные параллели можно провести между корреляцией показателей субъективной вовлеченности и «Удовлетворенностью прошедшим этапом» (</w:t>
      </w:r>
      <w:r>
        <w:rPr>
          <w:color w:val="000000"/>
          <w:sz w:val="28"/>
          <w:szCs w:val="28"/>
        </w:rPr>
        <w:t xml:space="preserve">«Градусник») - ситуативной характеристикой - и корреляцией между усредненным показателем вовлеченности за ряд занятий-то есть, несколько более стабильной характеристикой - и «Результативностью жизни» (СЖО). Эти 2 показателя отражают проявление одной и той </w:t>
      </w:r>
      <w:r>
        <w:rPr>
          <w:color w:val="000000"/>
          <w:sz w:val="28"/>
          <w:szCs w:val="28"/>
        </w:rPr>
        <w:t>же взаимосвязи - вовлеченности и удовлетворенности результатами деятельности - только в разном временном масштабе.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Вообще, подобные взаимосвязи наводят на мысль (уже не однажды это повторялось в этой работе!) о возможности влиять через изменения психически</w:t>
      </w:r>
      <w:r>
        <w:rPr>
          <w:color w:val="000000"/>
          <w:sz w:val="28"/>
          <w:szCs w:val="28"/>
        </w:rPr>
        <w:t>х состояний на изменения личностных качеств человека. Хочется еще раз вспомнить К. Роджерса и его постулат о том, что «хорошая жизнь» - это процесс, а не результат. А это значит, что, помогая человеку достигать состояния вовлеченности в учебной деятельност</w:t>
      </w:r>
      <w:r>
        <w:rPr>
          <w:color w:val="000000"/>
          <w:sz w:val="28"/>
          <w:szCs w:val="28"/>
        </w:rPr>
        <w:t>и, мы даем ему ценный опыт этого переживания, который он может перенести и на другие сферы, а в итоге и закрепить в качестве одной из характеристик индивидуального стиля - вовлеченности в жизнь.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исследовании рассматривалась вовлеченность в такую д</w:t>
      </w:r>
      <w:r>
        <w:rPr>
          <w:color w:val="000000"/>
          <w:sz w:val="28"/>
          <w:szCs w:val="28"/>
        </w:rPr>
        <w:t>остаточно специфическую учебную деятельность как обучение танцам. Специфичность ее относительно академической состоит, во-первых, в том, что здесь осуществляется овладение общими принципами движения, а не мысли, во-вторых, в том, что выбор этой деятельност</w:t>
      </w:r>
      <w:r>
        <w:rPr>
          <w:color w:val="000000"/>
          <w:sz w:val="28"/>
          <w:szCs w:val="28"/>
        </w:rPr>
        <w:t>и полностью доброволен, в-третьих, на занятии присутствует относительно небольшое количество учеников (10-15).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несмотря на специфичность, мне кажется, что подход к учебной деятельности, предложенный в данном исследовании, применим и к обучению в шк</w:t>
      </w:r>
      <w:r>
        <w:rPr>
          <w:color w:val="000000"/>
          <w:sz w:val="28"/>
          <w:szCs w:val="28"/>
        </w:rPr>
        <w:t>оле и вузе. Принципы ясных целей, быстрой обратной связи и оптимальной сложности заданий достаточно просты, но, в то же время, как показал анализ интервью, несоблюдение их значительно усложняет задачу вовлеченности ученикам.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То, что вовлеченность в занятие</w:t>
      </w:r>
      <w:r>
        <w:rPr>
          <w:color w:val="000000"/>
          <w:sz w:val="28"/>
          <w:szCs w:val="28"/>
        </w:rPr>
        <w:t xml:space="preserve"> зависит и от ученика, и от преподавателя, достаточно очевидно. Это отметили ученики 10 и 11 класса, анализируя способы повышения эффективности школьных уроков. (в зависимости от личностных особенностей «ответственность» за эффективность занятия распределя</w:t>
      </w:r>
      <w:r>
        <w:rPr>
          <w:color w:val="000000"/>
          <w:sz w:val="28"/>
          <w:szCs w:val="28"/>
        </w:rPr>
        <w:t>лась от соотношения 20-80% в пользу ученика до обратного 80-20% в пользу учителя) Что же мешает учителям применять эти принципы? Во-первых, традиционный формат обучения, который очень мало способствует поощрению собственной активности учеников. О преимущес</w:t>
      </w:r>
      <w:r>
        <w:rPr>
          <w:color w:val="000000"/>
          <w:sz w:val="28"/>
          <w:szCs w:val="28"/>
        </w:rPr>
        <w:t>твах более современного индивидуального подхода к обучению над традиционным уже и так достаточно много написано.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кроме того, существуют еще и внешние факторы, влияющие на деятельность учителей. Это общее отношение к профессии педагога в структуре образ</w:t>
      </w:r>
      <w:r>
        <w:rPr>
          <w:color w:val="000000"/>
          <w:sz w:val="28"/>
          <w:szCs w:val="28"/>
        </w:rPr>
        <w:t>ования и предъявляемые к ней требования. То, что педагогический труд мало оплачивается в нашей стране - избитая истина. То, что, как следствие, туда идет мало молодых специалистов - тоже. Однако, судя по опросу, проведенному среди директоров школ города Во</w:t>
      </w:r>
      <w:r>
        <w:rPr>
          <w:color w:val="000000"/>
          <w:sz w:val="28"/>
          <w:szCs w:val="28"/>
        </w:rPr>
        <w:t>ркуты, эта ситуация ничуть не изменилась за последнее время. Более того, к ней добавился еще один фактор - горы необходимой бюрократической писанины, обрушившейся на учителей в связи с появлением новых требований Министерства Образования. Один из педагогов</w:t>
      </w:r>
      <w:r>
        <w:rPr>
          <w:color w:val="000000"/>
          <w:sz w:val="28"/>
          <w:szCs w:val="28"/>
        </w:rPr>
        <w:t xml:space="preserve"> общеобразовательной школы отметил, что из-за необходимости постоянно писать отчеты педагоги не успевают готовиться к занятиям. Но главный вред отчетов, на мой взгляд, даже не в этом а в их субъективной бессмысленности. Легко ли, день за днем занимаясь мар</w:t>
      </w:r>
      <w:r>
        <w:rPr>
          <w:color w:val="000000"/>
          <w:sz w:val="28"/>
          <w:szCs w:val="28"/>
        </w:rPr>
        <w:t>тышкиным трудом, сохранить вдохновение и энтузиазм для настоящей работы? Получается, что педагоги забывают, зачем они пришли работать в школу или вуз, оставляют только «подкрепляемое» поведение - имитацию деятельности. А подобное ощущение бессмысленности с</w:t>
      </w:r>
      <w:r>
        <w:rPr>
          <w:color w:val="000000"/>
          <w:sz w:val="28"/>
          <w:szCs w:val="28"/>
        </w:rPr>
        <w:t>обственного труда обязательно передается и ученикам.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по третьей главе.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Статистически значимой корреляции между показателями «Состояние», «Активность», «Настроение», полученными на момент начала занятия, и показателями субъективной вовлеченности н</w:t>
      </w:r>
      <w:r>
        <w:rPr>
          <w:color w:val="000000"/>
          <w:sz w:val="28"/>
          <w:szCs w:val="28"/>
        </w:rPr>
        <w:t>е обнаружено.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между показателями «Состояние» и «Настроение», полученными в течение занятия, и показателями субъективной вовлеченности, обнаружена на уровне статистической тенденции.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Обнаружена статистически значимая взаимосвязь между показате</w:t>
      </w:r>
      <w:r>
        <w:rPr>
          <w:color w:val="000000"/>
          <w:sz w:val="28"/>
          <w:szCs w:val="28"/>
        </w:rPr>
        <w:t xml:space="preserve">лями «Желание работать» и субъективной вовлеченности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=0,5, р=0,05, и между показателями «Удовлетворенность прошедшим этапом» и субъективной вовлеченности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=0,6, р=0,01.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Были выявлены статистически достоверные взаимосвязи (все на уровне значимости р=0,05</w:t>
      </w:r>
      <w:r>
        <w:rPr>
          <w:color w:val="000000"/>
          <w:sz w:val="28"/>
          <w:szCs w:val="28"/>
        </w:rPr>
        <w:t>, коэффициент корреляции Спирмена) между усредненными показателями субъективной (комментарий про ряд занятий) вовлеченности в течение ряда занятий и следующими шкалами методики: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«Процесс жизни» р=0,6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«Результативность жизни»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«Локус контроля-я»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«Осмысленность жизни» р=0,5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Обнаружены различия между средними по группе показателями вовлеченности в учебную деятельность у студентов-биологов и обучающихся танцам (средние составили 0,24 и 0, 61 соответственно).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Статистически достоверной взаимосвязи </w:t>
      </w:r>
      <w:r>
        <w:rPr>
          <w:color w:val="000000"/>
          <w:sz w:val="28"/>
          <w:szCs w:val="28"/>
        </w:rPr>
        <w:t>между показателями субъективной вовлеченности и полезависимости-поленезависимости не обнаружено. Однако на основе анализа данных интервью есть основания думать о существенном влиянии данного когнитивного стиля на особенности возникновения вовлеченности в у</w:t>
      </w:r>
      <w:r>
        <w:rPr>
          <w:color w:val="000000"/>
          <w:sz w:val="28"/>
          <w:szCs w:val="28"/>
        </w:rPr>
        <w:t>чебную деятельность. (комментарий)</w:t>
      </w:r>
    </w:p>
    <w:p w:rsidR="00000000" w:rsidRDefault="00D45EB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Выявлены особенности мотивации (конкретно) и факторы, мешающие возникновению вовлеченности респондентов с высокими и низкими показателями субъективной вовлеченности в учебную деятельность. Мотив самовыражения характере</w:t>
      </w:r>
      <w:r>
        <w:rPr>
          <w:color w:val="000000"/>
          <w:sz w:val="28"/>
          <w:szCs w:val="28"/>
        </w:rPr>
        <w:t>н исключительно для устойчиво вовлеченных в деятельность и отсутствует у невовлеченных в деятельность. (комментарий про практику).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 помощью данных стандартизованного наблюдения были получены и проанализированы данные об общей динамике состояния вовлече</w:t>
      </w:r>
      <w:r>
        <w:rPr>
          <w:color w:val="000000"/>
          <w:sz w:val="28"/>
          <w:szCs w:val="28"/>
        </w:rPr>
        <w:t>нности группы в течение занятия и ее взаимосвязь с действиями педагога.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рассматривалось состояние вовлеченности и факторы, влияющие на его возникновение.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изучения современного состояния проблемы вовлеченности было сфор</w:t>
      </w:r>
      <w:r>
        <w:rPr>
          <w:color w:val="000000"/>
          <w:sz w:val="28"/>
          <w:szCs w:val="28"/>
        </w:rPr>
        <w:t>мулировано определение этого понятия (опираясь на подход американского исследователя М. Чиксентмихайи и отечественные разработки в области изучения психических состояний), а также выдвинуто предположение о влиянии на возникновение вовлеченности ситуативных</w:t>
      </w:r>
      <w:r>
        <w:rPr>
          <w:color w:val="000000"/>
          <w:sz w:val="28"/>
          <w:szCs w:val="28"/>
        </w:rPr>
        <w:t xml:space="preserve"> и личностных факторов.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эмпирического исследования часть гипотез была подтверждена, - например, о взаимосвязи показателей вовлеченности и смысло-жизненных ориентаций личности - а часть опровергнута - например, о взаимосвязи уровня вовлеченности и по</w:t>
      </w:r>
      <w:r>
        <w:rPr>
          <w:color w:val="000000"/>
          <w:sz w:val="28"/>
          <w:szCs w:val="28"/>
        </w:rPr>
        <w:t>казателей функционального состояния. Еще ряд гипотез, на наш взгляд, нуждаются в дополнительной проверке - например, гипотеза о взаимосвязи между поленезависимостью и более высокими показателями вовлеченности.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был получен ряд интересных результатов, </w:t>
      </w:r>
      <w:r>
        <w:rPr>
          <w:color w:val="000000"/>
          <w:sz w:val="28"/>
          <w:szCs w:val="28"/>
        </w:rPr>
        <w:t>связанных с динамикой уровня вовлеченности и ее зависимостью от действий педагога (оказывается, во время озвучивания педагогом обратной связи группа вовлечена всего лишь на 50%) и особенностями мотивации (единственный мотив, который прослеживается в больши</w:t>
      </w:r>
      <w:r>
        <w:rPr>
          <w:color w:val="000000"/>
          <w:sz w:val="28"/>
          <w:szCs w:val="28"/>
        </w:rPr>
        <w:t>нстве ответов «стабильно вовлеченных» респондентов и полностью отсутствует у «стабильно невовлеченных» - это мотив самовыражения).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работа ставит больше вопросов, чем предлагает ответов - направления возможного дальнейшего более глубокого исследова</w:t>
      </w:r>
      <w:r>
        <w:rPr>
          <w:color w:val="000000"/>
          <w:sz w:val="28"/>
          <w:szCs w:val="28"/>
        </w:rPr>
        <w:t>ния только намечены; однако, на наш взгляд, проблема вовлеченности в деятельность глубока, интересна и многогранна и стоит того, чтобы ее изучать.</w:t>
      </w:r>
    </w:p>
    <w:p w:rsidR="00000000" w:rsidRDefault="00D45EB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вовлеченность мотивация танец ученик</w:t>
      </w:r>
    </w:p>
    <w:p w:rsidR="00000000" w:rsidRDefault="00D45E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источников</w:t>
      </w:r>
    </w:p>
    <w:p w:rsidR="00000000" w:rsidRDefault="00D45EB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 Y. Douglas, and A. Hargadon, «The Pleasure Principle: Immersion, Engagement, Flow.» In Proceedings of the Eleventh ACM Conference on Hypertext and Hypermedia (San Antonio, May 2000), ACM Press, pp. 153-160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ERIC M. EISENBERG «Jamming: transcendence thr</w:t>
      </w:r>
      <w:r>
        <w:rPr>
          <w:color w:val="000000"/>
          <w:sz w:val="28"/>
          <w:szCs w:val="28"/>
          <w:lang w:val="en-US"/>
        </w:rPr>
        <w:t>ough organizing» «Communication Research» 1990 17: 139-164</w:t>
      </w:r>
    </w:p>
    <w:p w:rsidR="00000000" w:rsidRDefault="00D45EBF">
      <w:pPr>
        <w:pStyle w:val="2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  <w:t>3. Mary Ellen Gordon,</w:t>
      </w:r>
      <w:r>
        <w:rPr>
          <w:color w:val="000000"/>
          <w:kern w:val="1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Kim McKeage, Mark Alexander Fox</w:t>
      </w:r>
      <w:r>
        <w:rPr>
          <w:color w:val="000000"/>
          <w:kern w:val="1"/>
          <w:sz w:val="28"/>
          <w:szCs w:val="28"/>
          <w:lang w:val="en-US"/>
        </w:rPr>
        <w:t xml:space="preserve"> «Relationship marketing effectiveness: The role of involvement»</w:t>
      </w:r>
      <w:r>
        <w:rPr>
          <w:color w:val="000000"/>
          <w:sz w:val="28"/>
          <w:szCs w:val="28"/>
          <w:lang w:val="en-US"/>
        </w:rPr>
        <w:t xml:space="preserve"> psychology and Marketing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Volume 15, Issue 5, pages 443-459, August 1998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Аргайл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счастья</w:t>
      </w:r>
      <w:r>
        <w:rPr>
          <w:color w:val="000000"/>
          <w:sz w:val="28"/>
          <w:szCs w:val="28"/>
          <w:lang w:val="en-US"/>
        </w:rPr>
        <w:t xml:space="preserve">», </w:t>
      </w:r>
      <w:r>
        <w:rPr>
          <w:color w:val="000000"/>
          <w:sz w:val="28"/>
          <w:szCs w:val="28"/>
        </w:rPr>
        <w:t>СПб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</w:rPr>
        <w:t>Питер</w:t>
      </w:r>
      <w:r>
        <w:rPr>
          <w:color w:val="000000"/>
          <w:sz w:val="28"/>
          <w:szCs w:val="28"/>
          <w:lang w:val="en-US"/>
        </w:rPr>
        <w:t>, 2003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А.В. Брушлинский «Психология субъекта» СПб, «Алетейа», 2003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Л.М. Веккер «Психика и реальность» Издательство «Смысл». Москва, 1998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Власова 13 -19 «Управ</w:t>
      </w:r>
      <w:r>
        <w:rPr>
          <w:color w:val="000000"/>
          <w:sz w:val="28"/>
          <w:szCs w:val="28"/>
        </w:rPr>
        <w:t>ление персоналом: как привлечь, удержать, мотивировать ценных сотрудников - 2011» Вторая региональная научно-практическая конференция, тезисы докладов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Дормашев Ю.Б., Романов В.Я. Психология внимания. - М.: Тривола, 1995.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Зимняя И.А «Педагогическая псих</w:t>
      </w:r>
      <w:r>
        <w:rPr>
          <w:color w:val="000000"/>
          <w:sz w:val="28"/>
          <w:szCs w:val="28"/>
        </w:rPr>
        <w:t>ология», М.: Логос, 2004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Е.П. Ильин «Мотивация и мотивы» Издательство: Питер, 2000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«Психология». Учебник. Под ред. А.А. Крылова. М.: 2000.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Левитов, Н.Д. О психических состояниях человека - М.: Просвещение, 1964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А.Н. Леонтьев «Деятельность. Сознание</w:t>
      </w:r>
      <w:r>
        <w:rPr>
          <w:color w:val="000000"/>
          <w:sz w:val="28"/>
          <w:szCs w:val="28"/>
        </w:rPr>
        <w:t>. Личность» Изд-во «Смысл», 2005.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Д.А. Леонтьев «Тест смысложизненных ориентаций» 2-е издание, изд-во «Смысл», 2006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«Стиль человека: психологический анализ» / под ред. А.В. Либина. М.: Смысл, 1998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Б. Мещеряков, В. Зинченко «Большой психологический сл</w:t>
      </w:r>
      <w:r>
        <w:rPr>
          <w:color w:val="000000"/>
          <w:sz w:val="28"/>
          <w:szCs w:val="28"/>
        </w:rPr>
        <w:t>оварь» М.: Прайм-Еврознак, 2003.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А.Д. Наследов «Математические методы психологического исследования. Анализ и интерпретация данных» Санкт-Петербург. «Речь». 2004 год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Прохоров А.О. «Методики диагностики и измерения психических состояний личности», Издат</w:t>
      </w:r>
      <w:r>
        <w:rPr>
          <w:color w:val="000000"/>
          <w:sz w:val="28"/>
          <w:szCs w:val="28"/>
        </w:rPr>
        <w:t>ельство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ПЕР СЭ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«Психология состояний». Хрестоматия. Под ред. А.О. Прохорова - Спб.: Речь, 2004.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К. Роджерс «Взгляд на психотерапию. Становление человека», М.: «Прогресс», 1994.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Рубинштейн С.Л. «Основы общей психологии»,</w:t>
      </w:r>
      <w:r>
        <w:rPr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 2-е изд. (1946 г.) - СПб.: П</w:t>
      </w:r>
      <w:r>
        <w:rPr>
          <w:color w:val="000000"/>
          <w:sz w:val="28"/>
          <w:szCs w:val="28"/>
        </w:rPr>
        <w:t>итер, 2002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Рубинштейн С.Л. Человек и мир. Москва.: Наука, 1997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М. Селигман «Новая позитивная психология» М.: Изд-во «София», 2006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Соколова, Мищенко, Пономарев «формирование подсистемы измерения и анализа…»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М.В. Фаликман «Внимание» «Общая психология</w:t>
      </w:r>
      <w:r>
        <w:rPr>
          <w:color w:val="000000"/>
          <w:sz w:val="28"/>
          <w:szCs w:val="28"/>
        </w:rPr>
        <w:t>» под ред. Б.С. Братуся. Т.4. М., 2006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Х. Хекхаузен «Мотивация и деятельность»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Химич Ю. «Эволюция концепций управления маркетингом» (259-262) «Управление развитием социально-экономических систем» сборник трудов молодых ученых, УлГТУ, 2011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Холодная М.</w:t>
      </w:r>
      <w:r>
        <w:rPr>
          <w:color w:val="000000"/>
          <w:sz w:val="28"/>
          <w:szCs w:val="28"/>
        </w:rPr>
        <w:t>А. «Когнитивные стили. О природе индивидуального ума». 2-е изд. - СПб.: Питер, 2004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М. Чиксенмихайи «В поисках потока» Издательство «Basic Books», 1998</w:t>
      </w:r>
    </w:p>
    <w:p w:rsidR="00000000" w:rsidRDefault="00D45E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Чиксентмихайи М. «Поток. Психология оптимального переживания» Изд-во «Смысл», 2012.</w:t>
      </w:r>
    </w:p>
    <w:p w:rsidR="00D45EBF" w:rsidRDefault="00D45EBF">
      <w:pPr>
        <w:spacing w:line="360" w:lineRule="auto"/>
        <w:jc w:val="both"/>
        <w:rPr>
          <w:color w:val="000000"/>
          <w:sz w:val="28"/>
          <w:szCs w:val="28"/>
        </w:rPr>
      </w:pPr>
    </w:p>
    <w:sectPr w:rsidR="00D45E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D4"/>
    <w:rsid w:val="000277D4"/>
    <w:rsid w:val="00D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A4D943-B538-4D3B-B2B3-6D64F0CE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13571</Words>
  <Characters>77357</Characters>
  <Application>Microsoft Office Word</Application>
  <DocSecurity>0</DocSecurity>
  <Lines>644</Lines>
  <Paragraphs>181</Paragraphs>
  <ScaleCrop>false</ScaleCrop>
  <Company/>
  <LinksUpToDate>false</LinksUpToDate>
  <CharactersWithSpaces>90747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2025-04-17T06:20:00Z</dcterms:created>
  <dcterms:modified xsi:type="dcterms:W3CDTF">2025-04-17T06:20:00Z</dcterms:modified>
</cp:coreProperties>
</file>