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Ивановский государственный университет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общей психологии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«Проблемы формирования мотивационной сферы личности»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</w:t>
      </w:r>
      <w:r>
        <w:rPr>
          <w:rFonts w:ascii="Times New Roman CYR" w:hAnsi="Times New Roman CYR" w:cs="Times New Roman CYR"/>
          <w:sz w:val="28"/>
          <w:szCs w:val="28"/>
        </w:rPr>
        <w:t>ка 2 курса группы 3К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д.психол.н., профессор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И.Р.Сушков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Иваново 2014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Мотивация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понятий мотив и мотивация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теории мотивации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Виды и психологические функции мотивов и мот</w:t>
      </w:r>
      <w:r>
        <w:rPr>
          <w:rFonts w:ascii="Times New Roman CYR" w:hAnsi="Times New Roman CYR" w:cs="Times New Roman CYR"/>
          <w:sz w:val="28"/>
          <w:szCs w:val="28"/>
        </w:rPr>
        <w:t>ивации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II. Мотивационная сфера личности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Мотивационная сфера личности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Проблемы формирования мотивационной сферы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источников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мотивации и мотивов поведения и деятельности - одна из стержневых в психологии. О</w:t>
      </w:r>
      <w:r>
        <w:rPr>
          <w:rFonts w:ascii="Times New Roman CYR" w:hAnsi="Times New Roman CYR" w:cs="Times New Roman CYR"/>
          <w:sz w:val="28"/>
          <w:szCs w:val="28"/>
        </w:rPr>
        <w:t>дной из наиболее сложных структур личности является мотивирование. Поскольку мотив всегда рассматривался как основа деятельности, его формированию посвящали свои исследования практически все ученые педагоги и психологи. Вопросам мотивации принадлежит ведущ</w:t>
      </w:r>
      <w:r>
        <w:rPr>
          <w:rFonts w:ascii="Times New Roman CYR" w:hAnsi="Times New Roman CYR" w:cs="Times New Roman CYR"/>
          <w:sz w:val="28"/>
          <w:szCs w:val="28"/>
        </w:rPr>
        <w:t xml:space="preserve">ая роль во многих исследованиях.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Мотивации и мотивам посвящено большое количество монографий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отечественных авторов. таких как В.К.Вилюнас, Е.П.Ильин, А.Н.Леонтьев, А.К.Маркова, И.И.Резвицкий, Ю.М.Шаров и другие, так и зарубежных Маслоу, Х. Хекхаузен</w:t>
      </w:r>
      <w:r>
        <w:rPr>
          <w:rFonts w:ascii="Times New Roman CYR" w:hAnsi="Times New Roman CYR" w:cs="Times New Roman CYR"/>
          <w:sz w:val="28"/>
          <w:szCs w:val="28"/>
        </w:rPr>
        <w:t xml:space="preserve"> и многие другие.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мотивами понимаются самые различные психологические феномены: представления и идеи, чувства и переживания, потребности и влечения, побуждения и склонности, желания и хотения, привычки, мысли, чувство долга, морально-политические устан</w:t>
      </w:r>
      <w:r>
        <w:rPr>
          <w:rFonts w:ascii="Times New Roman CYR" w:hAnsi="Times New Roman CYR" w:cs="Times New Roman CYR"/>
          <w:sz w:val="28"/>
          <w:szCs w:val="28"/>
        </w:rPr>
        <w:t>овки и помыслы, психические процессы, состояния и свойства личности, предметы внешнего мира, установки, условия существования. Любую причину поступка человека называют мотивом. В самом общем плане мотив - это то, что определяет, стимулирует, побуждает чело</w:t>
      </w:r>
      <w:r>
        <w:rPr>
          <w:rFonts w:ascii="Times New Roman CYR" w:hAnsi="Times New Roman CYR" w:cs="Times New Roman CYR"/>
          <w:sz w:val="28"/>
          <w:szCs w:val="28"/>
        </w:rPr>
        <w:t xml:space="preserve">века к совершению какого-либо действия, включенного в определяемую этим мотивом деятельность.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взгляды на сущность мотива у психологов существенно расходятся, но исследователи едины в одном: они рассматривают мотив как какой-то один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ический феномен ( но разный у разных авторов), высказывая точку зрения на мотив как на побуждение, на потребность, на цель, на намерение, на свойства личности, на состояние.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 - раскрыть особенности формирования стереотипов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их роль в рег</w:t>
      </w:r>
      <w:r>
        <w:rPr>
          <w:rFonts w:ascii="Times New Roman CYR" w:hAnsi="Times New Roman CYR" w:cs="Times New Roman CYR"/>
          <w:sz w:val="28"/>
          <w:szCs w:val="28"/>
        </w:rPr>
        <w:t>уляции поведения личности.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механизмы формирование мотивов, и условия их развития.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 - проблемы формирования мотивационной сферы у личности.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Задача исследования - знакомство с теоретическими материалами, по данной т</w:t>
      </w:r>
      <w:r>
        <w:rPr>
          <w:rFonts w:ascii="Times New Roman CYR" w:hAnsi="Times New Roman CYR" w:cs="Times New Roman CYR"/>
          <w:sz w:val="28"/>
          <w:szCs w:val="28"/>
        </w:rPr>
        <w:t>еме, структурирование информации, установка связей связанных с проблемами формирования мотивационной сферы личности.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Мотивация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Определение Понятий мотив и мотивация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слово «мотивация» употребил А. Шопенгауэр в статье «Четыре принцип</w:t>
      </w:r>
      <w:r>
        <w:rPr>
          <w:rFonts w:ascii="Times New Roman CYR" w:hAnsi="Times New Roman CYR" w:cs="Times New Roman CYR"/>
          <w:sz w:val="28"/>
          <w:szCs w:val="28"/>
        </w:rPr>
        <w:t>а достаточной причины» (1900-1910). Затем этот термин прочно вошел в психологический обиход для объяснения причин поведения человека и животных.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мотивация как психическое явление трактуется по-разному. В одном случае - как совокупность фа</w:t>
      </w:r>
      <w:r>
        <w:rPr>
          <w:rFonts w:ascii="Times New Roman CYR" w:hAnsi="Times New Roman CYR" w:cs="Times New Roman CYR"/>
          <w:sz w:val="28"/>
          <w:szCs w:val="28"/>
        </w:rPr>
        <w:t>кторов, поддерживающих и направляющих, т.е. определяющих поведение (К. Мадсен; Ж. Годфруа, 1992), в другом случае - как совокупность мотивов (К.К. Платонов, 1986), в третьем - как побуждение, вызывающее активность организма и определяющее ее направленность</w:t>
      </w:r>
      <w:r>
        <w:rPr>
          <w:rFonts w:ascii="Times New Roman CYR" w:hAnsi="Times New Roman CYR" w:cs="Times New Roman CYR"/>
          <w:sz w:val="28"/>
          <w:szCs w:val="28"/>
        </w:rPr>
        <w:t>. Кроме того, мотивация рассматривается как процесс психической регуляции конкретной деятельности (М.Ш. Магомед-Эминов, 1998), как процесс действия мотива и как механизм, определяющий возникновение, направление и способы осуществления конкретных форм деяте</w:t>
      </w:r>
      <w:r>
        <w:rPr>
          <w:rFonts w:ascii="Times New Roman CYR" w:hAnsi="Times New Roman CYR" w:cs="Times New Roman CYR"/>
          <w:sz w:val="28"/>
          <w:szCs w:val="28"/>
        </w:rPr>
        <w:t>льности (И.А. Джидарьян, 1976), как совокупная система процессов, отвечающих за побуждение и деятельность (В.К. Вилюнас, 1990).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А.Н.Леонтьев в 1956 году указывал, что мотив побуждает отдельные частные действия, но в более поздних работах он утверждал, что </w:t>
      </w:r>
      <w:r>
        <w:rPr>
          <w:rFonts w:ascii="Times New Roman CYR" w:hAnsi="Times New Roman CYR" w:cs="Times New Roman CYR"/>
          <w:sz w:val="28"/>
          <w:szCs w:val="28"/>
        </w:rPr>
        <w:t>мотивы относятся только к деятельности, а действие не имеет самостоятельного мотива. В 70-е годы А.Н. Леонтьев становится на точку зрения того, что, когда одни и те же действия становятся деятельностью, то она приобретает самостоятельный мотив. Понимание м</w:t>
      </w:r>
      <w:r>
        <w:rPr>
          <w:rFonts w:ascii="Times New Roman CYR" w:hAnsi="Times New Roman CYR" w:cs="Times New Roman CYR"/>
          <w:sz w:val="28"/>
          <w:szCs w:val="28"/>
        </w:rPr>
        <w:t>отива А.Н.Леонтьевым как “опредмеченной потребности” указывает на определение внутреннего мотива. В то же время поведение, деятельность человека побуждаются также и внешними мотивами [3].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понятиями “мотивация”, “мотив” выделяется также понятие “мо</w:t>
      </w:r>
      <w:r>
        <w:rPr>
          <w:rFonts w:ascii="Times New Roman CYR" w:hAnsi="Times New Roman CYR" w:cs="Times New Roman CYR"/>
          <w:sz w:val="28"/>
          <w:szCs w:val="28"/>
        </w:rPr>
        <w:t>тивационная сфера личности”. Под мотивационной сферой личности понимают совокупность стойких мотивов, имеющих определенную иерархию и выражающих направленность личности. Мотивационная сфера, или мотивация, в широком смысле слова с этой точки зрения понимае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как стержень личности, к которому “стягиваются” такие ее свойства, как направленность, ценностные ориентации, установки, социальные ожидания, притязания, эмоции, волевые качества и другие социально-психологические характеристики.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психоло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гической науке деление мотивов на внешние и внутренние считается недостаточным. Выделяются положительные и отрицательные внешние мотивы. К положительным относятся мотивы успеха, достижения, к отрицательным - мотивы избегания неудач.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полно пробл</w:t>
      </w:r>
      <w:r>
        <w:rPr>
          <w:rFonts w:ascii="Times New Roman CYR" w:hAnsi="Times New Roman CYR" w:cs="Times New Roman CYR"/>
          <w:sz w:val="28"/>
          <w:szCs w:val="28"/>
        </w:rPr>
        <w:t>ема мотивации и мотивов деятельности человека представлена в работах Е.П.Ильина. Автор рассматривает такие проблемы: побудительные мотивы активности (поведения) человека и животных; потребность как внутренний побудитель активности человека; монистические п</w:t>
      </w:r>
      <w:r>
        <w:rPr>
          <w:rFonts w:ascii="Times New Roman CYR" w:hAnsi="Times New Roman CYR" w:cs="Times New Roman CYR"/>
          <w:sz w:val="28"/>
          <w:szCs w:val="28"/>
        </w:rPr>
        <w:t xml:space="preserve">редставления о сущности мотива как потребности, цели, побуждения, намерения, личностных диспозиций, состояния, формулировки, удовлетворенности; мотивация как процесс; внутреннеорганизованная и внешнеорганизованная мотивация; мотив как сложное интегральное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психологическое образование; виды мотивационных образований; онтогенетические аспекты мотивации и структуры мотива; мотивация общения; мотивация и эффективность деятельности; патология и мотивация; методы изучения мотивации и мотивов.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Е.П. Ильин считает, </w:t>
      </w:r>
      <w:r>
        <w:rPr>
          <w:rFonts w:ascii="Times New Roman CYR" w:hAnsi="Times New Roman CYR" w:cs="Times New Roman CYR"/>
          <w:sz w:val="28"/>
          <w:szCs w:val="28"/>
        </w:rPr>
        <w:t>что для деятельности и действий имеется общий мотив. “ Однако цели деятельности и каждого действия в ее составе не совпадают, хотя те и другие обусловлены смыслом деятельности как своеобразным стержнем осуществляемой программы”. Автор считает, что самостоя</w:t>
      </w:r>
      <w:r>
        <w:rPr>
          <w:rFonts w:ascii="Times New Roman CYR" w:hAnsi="Times New Roman CYR" w:cs="Times New Roman CYR"/>
          <w:sz w:val="28"/>
          <w:szCs w:val="28"/>
        </w:rPr>
        <w:t>тельные действия должны иметь мотив, так как сознательно совершаемый поступок не может быть немотивированным. Таким образом, мотивация - это сложный механизм соотнесения личностью внешних и внутренних факторов поведения, который определяет возникновение, н</w:t>
      </w:r>
      <w:r>
        <w:rPr>
          <w:rFonts w:ascii="Times New Roman CYR" w:hAnsi="Times New Roman CYR" w:cs="Times New Roman CYR"/>
          <w:sz w:val="28"/>
          <w:szCs w:val="28"/>
        </w:rPr>
        <w:t xml:space="preserve">аправление, а также способы осуществления конкретных форм деятельности, это совокупность побуждений, вызывающих активность индивида и определяющую ее активность, т.е. система факторов, детерминирующих поведение”, а также “процесс образования, формирования </w:t>
      </w:r>
      <w:r>
        <w:rPr>
          <w:rFonts w:ascii="Times New Roman CYR" w:hAnsi="Times New Roman CYR" w:cs="Times New Roman CYR"/>
          <w:sz w:val="28"/>
          <w:szCs w:val="28"/>
        </w:rPr>
        <w:t>мотивов, характеристика процесса, который стимулирует и поддерживает поведенческую активность на определенном уровне. Под мотивом следует понимать “сложное психологическое образование, побуждающее к сознательным действиям и поступкам и служащее для них осн</w:t>
      </w:r>
      <w:r>
        <w:rPr>
          <w:rFonts w:ascii="Times New Roman CYR" w:hAnsi="Times New Roman CYR" w:cs="Times New Roman CYR"/>
          <w:sz w:val="28"/>
          <w:szCs w:val="28"/>
        </w:rPr>
        <w:t xml:space="preserve">ованием (обоснованием)” [3].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психологии это понятие рассмат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ривается двояко. Первое значение определяет мотивацию как систему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факторов &lt;http://www.smartcat.ru/Referat/atpelramnz/&gt;</w:t>
      </w:r>
      <w:r>
        <w:rPr>
          <w:rFonts w:ascii="Times New Roman CYR" w:hAnsi="Times New Roman CYR" w:cs="Times New Roman CYR"/>
          <w:sz w:val="28"/>
          <w:szCs w:val="28"/>
        </w:rPr>
        <w:t>, детерминирующих поведение человека (мо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тивы намерения,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интер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есы &lt;http://www.smartcat.ru/Referat/vtneeramie/&gt;</w:t>
      </w:r>
      <w:r>
        <w:rPr>
          <w:rFonts w:ascii="Times New Roman CYR" w:hAnsi="Times New Roman CYR" w:cs="Times New Roman CYR"/>
          <w:sz w:val="28"/>
          <w:szCs w:val="28"/>
        </w:rPr>
        <w:t>, потребности, цели). Второе зна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чение 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мотивация &lt;http://www.smartcat.ru/Referat/gtmegramtt/&gt;</w:t>
      </w:r>
      <w:r>
        <w:rPr>
          <w:rFonts w:ascii="Times New Roman CYR" w:hAnsi="Times New Roman CYR" w:cs="Times New Roman CYR"/>
          <w:sz w:val="28"/>
          <w:szCs w:val="28"/>
        </w:rPr>
        <w:t xml:space="preserve"> как характеристика процесса, стимулиру</w:t>
      </w:r>
      <w:r>
        <w:rPr>
          <w:rFonts w:ascii="Times New Roman CYR" w:hAnsi="Times New Roman CYR" w:cs="Times New Roman CYR"/>
          <w:sz w:val="28"/>
          <w:szCs w:val="28"/>
        </w:rPr>
        <w:softHyphen/>
        <w:t>ющая поведенческую активность. Исходя из этого, можно дать определение эт</w:t>
      </w:r>
      <w:r>
        <w:rPr>
          <w:rFonts w:ascii="Times New Roman CYR" w:hAnsi="Times New Roman CYR" w:cs="Times New Roman CYR"/>
          <w:sz w:val="28"/>
          <w:szCs w:val="28"/>
        </w:rPr>
        <w:t xml:space="preserve">ому понятию.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- это совокупность мотивов, побуждающих к активности и определяющих ее направленность.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- это побуждение к выполнению определенной дея</w:t>
      </w:r>
      <w:r>
        <w:rPr>
          <w:rFonts w:ascii="Times New Roman CYR" w:hAnsi="Times New Roman CYR" w:cs="Times New Roman CYR"/>
          <w:sz w:val="28"/>
          <w:szCs w:val="28"/>
        </w:rPr>
        <w:softHyphen/>
        <w:t>тельности, к совершению поступков, в основе которых лежат потребности человека.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факт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 формируются на основе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потребностей &lt;http://www.smartcat.ru/Referat/ntceqramam/&gt;</w:t>
      </w:r>
      <w:r>
        <w:rPr>
          <w:rFonts w:ascii="Times New Roman CYR" w:hAnsi="Times New Roman CYR" w:cs="Times New Roman CYR"/>
          <w:sz w:val="28"/>
          <w:szCs w:val="28"/>
        </w:rPr>
        <w:t xml:space="preserve">. Так как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потребности &lt;http://www.smartcat.ru/Referat/ntceqramam/&gt;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сложную структуру, отличаются многообразием и различной степенью выраженности, то и формирующиеся</w:t>
      </w:r>
      <w:r>
        <w:rPr>
          <w:rFonts w:ascii="Times New Roman CYR" w:hAnsi="Times New Roman CYR" w:cs="Times New Roman CYR"/>
          <w:sz w:val="28"/>
          <w:szCs w:val="28"/>
        </w:rPr>
        <w:t xml:space="preserve"> на их основе мотивы тоже сложны по струк</w:t>
      </w:r>
      <w:r>
        <w:rPr>
          <w:rFonts w:ascii="Times New Roman CYR" w:hAnsi="Times New Roman CYR" w:cs="Times New Roman CYR"/>
          <w:sz w:val="28"/>
          <w:szCs w:val="28"/>
        </w:rPr>
        <w:softHyphen/>
        <w:t>туре. Любой поступок имеет в своей основе не один, а не</w:t>
      </w:r>
      <w:r>
        <w:rPr>
          <w:rFonts w:ascii="Times New Roman CYR" w:hAnsi="Times New Roman CYR" w:cs="Times New Roman CYR"/>
          <w:sz w:val="28"/>
          <w:szCs w:val="28"/>
        </w:rPr>
        <w:softHyphen/>
        <w:t>сколько мотивов. Поэтому само поведение иногда называют полимотивированным. При этом между различными мотива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ми могут складываться отношения как позитивного, </w:t>
      </w:r>
      <w:r>
        <w:rPr>
          <w:rFonts w:ascii="Times New Roman CYR" w:hAnsi="Times New Roman CYR" w:cs="Times New Roman CYR"/>
          <w:sz w:val="28"/>
          <w:szCs w:val="28"/>
        </w:rPr>
        <w:t>то есть взаимоусиливающего, так и негативного характера.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человека - это осознаваемые и неосознаваемые нужды, которые он переживает, они необходимы для жизнедея</w:t>
      </w:r>
      <w:r>
        <w:rPr>
          <w:rFonts w:ascii="Times New Roman CYR" w:hAnsi="Times New Roman CYR" w:cs="Times New Roman CYR"/>
          <w:sz w:val="28"/>
          <w:szCs w:val="28"/>
        </w:rPr>
        <w:softHyphen/>
        <w:t>тельности организма и развития личности.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Потребности порождают желания, стремления, </w:t>
      </w:r>
      <w:r>
        <w:rPr>
          <w:rFonts w:ascii="Times New Roman CYR" w:hAnsi="Times New Roman CYR" w:cs="Times New Roman CYR"/>
          <w:sz w:val="28"/>
          <w:szCs w:val="28"/>
        </w:rPr>
        <w:t>эмоции, чув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ства, побуждают субъекта к активности. Имеется несколько классификаций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потребностей &lt;http://www.smartcat.ru/Referat/ntceqramam/&gt;</w:t>
      </w:r>
      <w:r>
        <w:rPr>
          <w:rFonts w:ascii="Times New Roman CYR" w:hAnsi="Times New Roman CYR" w:cs="Times New Roman CYR"/>
          <w:sz w:val="28"/>
          <w:szCs w:val="28"/>
        </w:rPr>
        <w:t xml:space="preserve"> по разным основаниям. Предла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галось делить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потребности &lt;http://www.smartcat.ru/Referat/ntceqramam/&gt;</w:t>
      </w:r>
      <w:r>
        <w:rPr>
          <w:rFonts w:ascii="Times New Roman CYR" w:hAnsi="Times New Roman CYR" w:cs="Times New Roman CYR"/>
          <w:sz w:val="28"/>
          <w:szCs w:val="28"/>
        </w:rPr>
        <w:t xml:space="preserve"> на материальные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(в пище, одежде, продолжении рода и т. п.), и духовные (в музыке, дружбе, труде, в чтении книг и т. п.). А.Маслоу разработал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концепцию &lt;http://www.smartcat.ru/Referat/ftmeframsu/&gt;</w:t>
      </w:r>
      <w:r>
        <w:rPr>
          <w:rFonts w:ascii="Times New Roman CYR" w:hAnsi="Times New Roman CYR" w:cs="Times New Roman CYR"/>
          <w:sz w:val="28"/>
          <w:szCs w:val="28"/>
        </w:rPr>
        <w:t xml:space="preserve"> иерар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хии мотивов, в которой все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потребности &lt;http://www.smartcat.ru/Refera</w:t>
      </w:r>
      <w:r>
        <w:rPr>
          <w:rFonts w:ascii="Times New Roman CYR" w:hAnsi="Times New Roman CYR" w:cs="Times New Roman CYR"/>
          <w:sz w:val="28"/>
          <w:szCs w:val="28"/>
          <w:u w:val="single"/>
        </w:rPr>
        <w:t>t/ntceqramam/&gt;</w:t>
      </w:r>
      <w:r>
        <w:rPr>
          <w:rFonts w:ascii="Times New Roman CYR" w:hAnsi="Times New Roman CYR" w:cs="Times New Roman CYR"/>
          <w:sz w:val="28"/>
          <w:szCs w:val="28"/>
        </w:rPr>
        <w:t xml:space="preserve"> делятся на 5 классов (5 иерархических уровней). В.Мак-Дуггал предлагал набор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потребностей &lt;http://www.smartcat.ru/Referat/ntceqramam/&gt;</w:t>
      </w:r>
      <w:r>
        <w:rPr>
          <w:rFonts w:ascii="Times New Roman CYR" w:hAnsi="Times New Roman CYR" w:cs="Times New Roman CYR"/>
          <w:sz w:val="28"/>
          <w:szCs w:val="28"/>
        </w:rPr>
        <w:t xml:space="preserve"> довести до 18, а польский психолог К.Обуховский - до 120. Некоторые психологи сводят все по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требности к 7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основным видам: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физиологические (питание, сон, дыхание и т. д.);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продолжение рода (рождение, воспита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ние, защита);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добывание средств к существованию (жилище, пища, одежда);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духовные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потребности &lt;http://www.smartcat.ru/Referat/ntceqramam/&gt;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запр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осы &lt;http://www.smartcat.ru/Referat/dtwedramqw/&gt;</w:t>
      </w:r>
      <w:r>
        <w:rPr>
          <w:rFonts w:ascii="Times New Roman CYR" w:hAnsi="Times New Roman CYR" w:cs="Times New Roman CYR"/>
          <w:sz w:val="28"/>
          <w:szCs w:val="28"/>
        </w:rPr>
        <w:t xml:space="preserve">);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</w:t>
      </w:r>
      <w:r>
        <w:rPr>
          <w:rFonts w:ascii="Times New Roman CYR" w:hAnsi="Times New Roman CYR" w:cs="Times New Roman CYR"/>
          <w:sz w:val="28"/>
          <w:szCs w:val="28"/>
        </w:rPr>
        <w:softHyphen/>
        <w:t>ние (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обязанности &lt;http://www.smartcat.ru/Referat/jthehramwq/&gt;</w:t>
      </w:r>
      <w:r>
        <w:rPr>
          <w:rFonts w:ascii="Times New Roman CYR" w:hAnsi="Times New Roman CYR" w:cs="Times New Roman CYR"/>
          <w:sz w:val="28"/>
          <w:szCs w:val="28"/>
        </w:rPr>
        <w:t xml:space="preserve">, права, симпатии и т. д.);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самовыражение (в религии, спорте, искусстве, науке и пр.);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самоутверждение (уважение, призвание, власть</w:t>
      </w:r>
      <w:r>
        <w:rPr>
          <w:rFonts w:ascii="Times New Roman CYR" w:hAnsi="Times New Roman CYR" w:cs="Times New Roman CYR"/>
          <w:sz w:val="28"/>
          <w:szCs w:val="28"/>
        </w:rPr>
        <w:t xml:space="preserve"> и т. п.);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Мотивы, рассматриваемые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качестве &lt;http://www.smartcat.ru/Referat/ctaeqrampx/&gt;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диспозиций &lt;http://www.smartcat.ru/Referat/jtfedramwq/&gt;</w:t>
      </w:r>
      <w:r>
        <w:rPr>
          <w:rFonts w:ascii="Times New Roman CYR" w:hAnsi="Times New Roman CYR" w:cs="Times New Roman CYR"/>
          <w:sz w:val="28"/>
          <w:szCs w:val="28"/>
        </w:rPr>
        <w:t>, можно разделить на виды, названия которых аналогичны названиям потребностей: органические, материальные, соц</w:t>
      </w:r>
      <w:r>
        <w:rPr>
          <w:rFonts w:ascii="Times New Roman CYR" w:hAnsi="Times New Roman CYR" w:cs="Times New Roman CYR"/>
          <w:sz w:val="28"/>
          <w:szCs w:val="28"/>
        </w:rPr>
        <w:t>иальные и ду</w:t>
      </w:r>
      <w:r>
        <w:rPr>
          <w:rFonts w:ascii="Times New Roman CYR" w:hAnsi="Times New Roman CYR" w:cs="Times New Roman CYR"/>
          <w:sz w:val="28"/>
          <w:szCs w:val="28"/>
        </w:rPr>
        <w:softHyphen/>
        <w:t>ховные (рис. 1).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ситуационной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диспозиции &lt;http://www.smartcat.ru/Referat/jtfedramwq/&gt;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качестве &lt;http://www.smartcat.ru/Referat/ctaeqrampx/&gt;</w:t>
      </w:r>
      <w:r>
        <w:rPr>
          <w:rFonts w:ascii="Times New Roman CYR" w:hAnsi="Times New Roman CYR" w:cs="Times New Roman CYR"/>
          <w:sz w:val="28"/>
          <w:szCs w:val="28"/>
        </w:rPr>
        <w:t xml:space="preserve"> внешних мотиваторов выступают стимулы [1].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D7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33950" cy="200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Рис.1. Упрощенная </w:t>
      </w:r>
      <w:r>
        <w:rPr>
          <w:rFonts w:ascii="Times New Roman CYR" w:hAnsi="Times New Roman CYR" w:cs="Times New Roman CYR"/>
          <w:sz w:val="28"/>
          <w:szCs w:val="28"/>
        </w:rPr>
        <w:t>схема строения мотивационной сферы человека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можем видеть, что в большинстве случаев авторы трактуют понятия в зависимости от теорий, которых они придерживаются, но их мнения схожи в одном, что нельзя сводить понятия «мотив» и «мотивация»</w:t>
      </w:r>
      <w:r>
        <w:rPr>
          <w:rFonts w:ascii="Times New Roman CYR" w:hAnsi="Times New Roman CYR" w:cs="Times New Roman CYR"/>
          <w:sz w:val="28"/>
          <w:szCs w:val="28"/>
        </w:rPr>
        <w:t>, так как, одно из них включает в себя совокупность других. Так мотивация - это совокупность мотивов.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Основные теории мотивации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Теории мотивации анализируют факторы, оказывающие влияние на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мотивацию &lt;http://www.grandars.ru/college/psihologiya/ierarhi</w:t>
      </w:r>
      <w:r>
        <w:rPr>
          <w:rFonts w:ascii="Times New Roman CYR" w:hAnsi="Times New Roman CYR" w:cs="Times New Roman CYR"/>
          <w:sz w:val="28"/>
          <w:szCs w:val="28"/>
          <w:u w:val="single"/>
        </w:rPr>
        <w:t>ya-potrebnostey-maslou.html&gt;</w:t>
      </w:r>
      <w:r>
        <w:rPr>
          <w:rFonts w:ascii="Times New Roman CYR" w:hAnsi="Times New Roman CYR" w:cs="Times New Roman CYR"/>
          <w:sz w:val="28"/>
          <w:szCs w:val="28"/>
        </w:rPr>
        <w:t>. В значительной мере их предмет сконцентрирован на анализе потребностей и их влиянии на мотивацию. Эти теории описывают структуру потребностей, их содержание и то, как данные потребности связаны с мотивацией человека к деятельн</w:t>
      </w:r>
      <w:r>
        <w:rPr>
          <w:rFonts w:ascii="Times New Roman CYR" w:hAnsi="Times New Roman CYR" w:cs="Times New Roman CYR"/>
          <w:sz w:val="28"/>
          <w:szCs w:val="28"/>
        </w:rPr>
        <w:t>ости. В данных теориях делается попытка понять, что побуждает человека к деятельности. Наиболее известными теориями мотивации этой группы являются: теория иерархии потребностей А. Маслоу, теория ERG (потребностей существования роста и связей), разработанна</w:t>
      </w:r>
      <w:r>
        <w:rPr>
          <w:rFonts w:ascii="Times New Roman CYR" w:hAnsi="Times New Roman CYR" w:cs="Times New Roman CYR"/>
          <w:sz w:val="28"/>
          <w:szCs w:val="28"/>
        </w:rPr>
        <w:t>я К. Альдерфером, теория приобретенных потребностей Д. Мак-Клелланда, теория двух факторов Ф. Герцберга, теория ожиданий В. Врума, модель Портера-Лаулера.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мотивации потребностей Маслоу.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Концепция иерархии потребностей Маслоу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&lt;http://www.grandars.ru/college/psihologiya/ierarhiya-potrebnostey-maslou.html&gt;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включает следующие основные идеи и предпосылки мотивации: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постоянно ощущает какие-то потребности;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испытывает определенный набор сильно выраженных потребностей,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могут быть объединены в определенные группы;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потребностей иерархически расположены по отношению друг к другу;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потребности, если они не удовлетворены, побуждают человека к действиям; удовлетворенные потребности не мотивируют людей;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одна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потребность удовлетворяется, то ее место занимает другая неудовлетворенная потребность;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человек ощущает одновременно несколько различных потребностей, комплексно взаимодействующих между собой;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потребности, находящиеся ближе к основанию «пирамиды», </w:t>
      </w:r>
      <w:r>
        <w:rPr>
          <w:rFonts w:ascii="Times New Roman CYR" w:hAnsi="Times New Roman CYR" w:cs="Times New Roman CYR"/>
          <w:sz w:val="28"/>
          <w:szCs w:val="28"/>
        </w:rPr>
        <w:t>требуют первостепенного удовлетворения; потребности более высокого уровня начинают активно действовать на человека после того, как в основном удовлетворены потребности более низкого уровня;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более высокого уровня могут быть удовлетворены большим</w:t>
      </w:r>
      <w:r>
        <w:rPr>
          <w:rFonts w:ascii="Times New Roman CYR" w:hAnsi="Times New Roman CYR" w:cs="Times New Roman CYR"/>
          <w:sz w:val="28"/>
          <w:szCs w:val="28"/>
        </w:rPr>
        <w:t xml:space="preserve"> числом способов, нежели потребности нижнего уровня.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книге «К психологии Бытия» Маслоу позже добавил список высших потребностей, которые он обозначил как потребности роста (бытийные ценности). Однако Маслоу отмечает, что они плохо поддаются описанию, так</w:t>
      </w:r>
      <w:r>
        <w:rPr>
          <w:rFonts w:ascii="Times New Roman CYR" w:hAnsi="Times New Roman CYR" w:cs="Times New Roman CYR"/>
          <w:sz w:val="28"/>
          <w:szCs w:val="28"/>
        </w:rPr>
        <w:t xml:space="preserve"> как все они взаимосвязаны и не могут быть полностью отделены друг от друга, поэтому, определяя одну из них, необходимо обращаться к другой. В список бытийных ценностей, по Маслоу, входят: цельность, совершенство, завершенность, справедливость, жизненность</w:t>
      </w:r>
      <w:r>
        <w:rPr>
          <w:rFonts w:ascii="Times New Roman CYR" w:hAnsi="Times New Roman CYR" w:cs="Times New Roman CYR"/>
          <w:sz w:val="28"/>
          <w:szCs w:val="28"/>
        </w:rPr>
        <w:t>, богатство проявлений, простота, красота, добро, индивидуальное своеобразие, истинность, непринужденность, склонность к игре, честность, самодостаточность. По мнению Маслоу, бытийные ценности часто являются мощным мотивом человеческой деятельности и входя</w:t>
      </w:r>
      <w:r>
        <w:rPr>
          <w:rFonts w:ascii="Times New Roman CYR" w:hAnsi="Times New Roman CYR" w:cs="Times New Roman CYR"/>
          <w:sz w:val="28"/>
          <w:szCs w:val="28"/>
        </w:rPr>
        <w:t>т в структуру личностного роста [4].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ERG Альдерфера.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же, как и Маслоу, Клейтон Альдерфер в своей теории исходит из того, что потребности человека могут быть объединены в отдельные группы. Но считает, что существует три группы потребностей: 1) по</w:t>
      </w:r>
      <w:r>
        <w:rPr>
          <w:rFonts w:ascii="Times New Roman CYR" w:hAnsi="Times New Roman CYR" w:cs="Times New Roman CYR"/>
          <w:sz w:val="28"/>
          <w:szCs w:val="28"/>
        </w:rPr>
        <w:t>требности существования, 2) потребности связи, 3) потребности роста.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потребностей в данной теории достаточно четко соотносятся с группами потребностей теории Маслоу.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существования как бы включают две группы потребностей пирамиды Маслоу -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потребности безопасности, за исключением групповой безопасности, и физиологические потребности. Группа потребностей связи явно корреспондируете группой потребностей принадлежности и причастности.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связи, по Альдерферу, отражает социальную приро</w:t>
      </w:r>
      <w:r>
        <w:rPr>
          <w:rFonts w:ascii="Times New Roman CYR" w:hAnsi="Times New Roman CYR" w:cs="Times New Roman CYR"/>
          <w:sz w:val="28"/>
          <w:szCs w:val="28"/>
        </w:rPr>
        <w:t>ду человека, его стремление быть членом семьи, иметь коллег, друзей, врагов, начальников и подчиненных. Поэтому к данной группе можно отнести также часть потребностей признания и самоутверждения из пирамиды Маслоу, которые связаны со стремлением человека з</w:t>
      </w:r>
      <w:r>
        <w:rPr>
          <w:rFonts w:ascii="Times New Roman CYR" w:hAnsi="Times New Roman CYR" w:cs="Times New Roman CYR"/>
          <w:sz w:val="28"/>
          <w:szCs w:val="28"/>
        </w:rPr>
        <w:t>анимать определенное положение в окружающем мире, а также ту часть потребностей безопасности пирамиды Маслоу, которые связаны с групповой безопасностью. Потребности роста аналогичны потребностям самовыражения пирамиды Маслоу и включают также те потребности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признания и самоутверждения, которые связаны со стремлением к развитию уверенности, к самосовершенствованию, и т.п. Эти три группы потребностей, также как и в концепции Маслоу, иерархичны. Однако между теориями Маслоу и Альдерфера есть одно принцип</w:t>
      </w:r>
      <w:r>
        <w:rPr>
          <w:rFonts w:ascii="Times New Roman CYR" w:hAnsi="Times New Roman CYR" w:cs="Times New Roman CYR"/>
          <w:sz w:val="28"/>
          <w:szCs w:val="28"/>
        </w:rPr>
        <w:t>иальное различие: если Маслоу считает, что происходит движение от потребности к потребности в основном снизу вверх - от низших потребностей к высшим, то, по Альдерферу, движение происходит в обе стороны - вверх, если не удовлетворена потребность нижнего ур</w:t>
      </w:r>
      <w:r>
        <w:rPr>
          <w:rFonts w:ascii="Times New Roman CYR" w:hAnsi="Times New Roman CYR" w:cs="Times New Roman CYR"/>
          <w:sz w:val="28"/>
          <w:szCs w:val="28"/>
        </w:rPr>
        <w:t>овня, и вниз, если неудовлетворена потребность более высокого уровня; при этом в случае неудовлетворения потребности верхнего уровня усиливается степень действия потребности более низкого уровня, что переключает внимание человека на этот уровень.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</w:t>
      </w:r>
      <w:r>
        <w:rPr>
          <w:rFonts w:ascii="Times New Roman CYR" w:hAnsi="Times New Roman CYR" w:cs="Times New Roman CYR"/>
          <w:sz w:val="28"/>
          <w:szCs w:val="28"/>
        </w:rPr>
        <w:t>ствии с теорией Альдерфера иерархия потребностей отражает восхождение от более конкретных потребностей к менее конкретным и каждый раз, когда потребность не удовлетворяется, происходит переключение на более простую потребность. Процесс движения вверх по ур</w:t>
      </w:r>
      <w:r>
        <w:rPr>
          <w:rFonts w:ascii="Times New Roman CYR" w:hAnsi="Times New Roman CYR" w:cs="Times New Roman CYR"/>
          <w:sz w:val="28"/>
          <w:szCs w:val="28"/>
        </w:rPr>
        <w:t>овням потребностей Альдерфер называет процессом удовлетворения потребностей, а процесс движения вниз - процессом фрустрации. Наличие двух направлений движения в удовлетворении потребностей открывает дополнительные возможности в мотивировании человека. Теор</w:t>
      </w:r>
      <w:r>
        <w:rPr>
          <w:rFonts w:ascii="Times New Roman CYR" w:hAnsi="Times New Roman CYR" w:cs="Times New Roman CYR"/>
          <w:sz w:val="28"/>
          <w:szCs w:val="28"/>
        </w:rPr>
        <w:t>ия потребностей Альдерфера относительно «молода» и не имеет достаточного эмпирического подтверждения ее правильности. Однако знание этой теории полезно для практики управления, так как она открывает для менеджеров перспективы поиска эффективных форм мотиви</w:t>
      </w:r>
      <w:r>
        <w:rPr>
          <w:rFonts w:ascii="Times New Roman CYR" w:hAnsi="Times New Roman CYR" w:cs="Times New Roman CYR"/>
          <w:sz w:val="28"/>
          <w:szCs w:val="28"/>
        </w:rPr>
        <w:t>рования, соотносящихся с более низким уровнем потребностей, если нет возможности создать условия для удовлетворения потребностей более высокого уровня [8].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приобретенных потребностей Мак-Клелланда.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Теория приобретенных потребностей Мак-Клелланда &lt;ht</w:t>
      </w:r>
      <w:r>
        <w:rPr>
          <w:rFonts w:ascii="Times New Roman CYR" w:hAnsi="Times New Roman CYR" w:cs="Times New Roman CYR"/>
          <w:sz w:val="28"/>
          <w:szCs w:val="28"/>
          <w:u w:val="single"/>
        </w:rPr>
        <w:t>tp://www.grandars.ru/college/psihologiya/teoriya-makklellanda.html&gt;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 мотивацию человека к деятельности и связана с изучением и описанием влияния соучастия и потребности властвования. По мнению Мак-Клелланда, потребности низших уровней (витальные)</w:t>
      </w:r>
      <w:r>
        <w:rPr>
          <w:rFonts w:ascii="Times New Roman CYR" w:hAnsi="Times New Roman CYR" w:cs="Times New Roman CYR"/>
          <w:sz w:val="28"/>
          <w:szCs w:val="28"/>
        </w:rPr>
        <w:t xml:space="preserve"> в современном мире, как правило, уже удовлетворены, поэтому следует уделять внимание удовлетворению высших потребностей человека. Эти потребности, если они достаточно четко проявляются у человека, оказывают заметное воздействие на его поведение, заставляя</w:t>
      </w:r>
      <w:r>
        <w:rPr>
          <w:rFonts w:ascii="Times New Roman CYR" w:hAnsi="Times New Roman CYR" w:cs="Times New Roman CYR"/>
          <w:sz w:val="28"/>
          <w:szCs w:val="28"/>
        </w:rPr>
        <w:t xml:space="preserve"> прилагать усилия и осуществлять действия, которые должны привести к удовлетворению этих потребностей. При этом Мак-Клелланд рассматривает эти потребности как приобретенные под влиянием жизненных обстоятельств, опыта и обучения.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достижения проя</w:t>
      </w:r>
      <w:r>
        <w:rPr>
          <w:rFonts w:ascii="Times New Roman CYR" w:hAnsi="Times New Roman CYR" w:cs="Times New Roman CYR"/>
          <w:sz w:val="28"/>
          <w:szCs w:val="28"/>
        </w:rPr>
        <w:t>вляется в стремлении человека достигать стоящих перед ним целей более эффективно, чем он это делал раньше. Человек с высоким уровнем потребности достижения предпочитает самостоятельно ставить перед собой цель и обычно выбирает умеренно сложные цели и задач</w:t>
      </w:r>
      <w:r>
        <w:rPr>
          <w:rFonts w:ascii="Times New Roman CYR" w:hAnsi="Times New Roman CYR" w:cs="Times New Roman CYR"/>
          <w:sz w:val="28"/>
          <w:szCs w:val="28"/>
        </w:rPr>
        <w:t>и, исходя из того, чего он может достичь и что он может сделать. Таким людям нравится принимать решения и отвечать за них, они одержимы теми задачами, которые решают, и берут на себя персональную ответственность.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проведенных исследований Мак-Клел</w:t>
      </w:r>
      <w:r>
        <w:rPr>
          <w:rFonts w:ascii="Times New Roman CYR" w:hAnsi="Times New Roman CYR" w:cs="Times New Roman CYR"/>
          <w:sz w:val="28"/>
          <w:szCs w:val="28"/>
        </w:rPr>
        <w:t>ланд пришел к выводу, что данная потребность может характеризовать не только отдельных людей, но и отдельные общества. Те общества, где высока потребность достижения, обычно имеют развитую экономику. Наоборот, в обществах, характеризуемых слабой потребност</w:t>
      </w:r>
      <w:r>
        <w:rPr>
          <w:rFonts w:ascii="Times New Roman CYR" w:hAnsi="Times New Roman CYR" w:cs="Times New Roman CYR"/>
          <w:sz w:val="28"/>
          <w:szCs w:val="28"/>
        </w:rPr>
        <w:t>ью достижения, экономика развивается низкими темпами либо совсем не развивается.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Потребность соучастия проявляется в виде стремления к дружеским отношениям с окружающими. Люди с высокой потребностью соучастия стараются устанавливать и поддерживать хорошие </w:t>
      </w:r>
      <w:r>
        <w:rPr>
          <w:rFonts w:ascii="Times New Roman CYR" w:hAnsi="Times New Roman CYR" w:cs="Times New Roman CYR"/>
          <w:sz w:val="28"/>
          <w:szCs w:val="28"/>
        </w:rPr>
        <w:t>отношения, получить одобрение и поддержку окружающих, обеспокоены тем, что о них думают другие. Для них очень важен тог факт, что они нужны кому-то.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властвовать так же, как и две предыдущие, является приобретенной, развивается на основе обучени</w:t>
      </w:r>
      <w:r>
        <w:rPr>
          <w:rFonts w:ascii="Times New Roman CYR" w:hAnsi="Times New Roman CYR" w:cs="Times New Roman CYR"/>
          <w:sz w:val="28"/>
          <w:szCs w:val="28"/>
        </w:rPr>
        <w:t>я, жизненного опыта и состоит в том, что человек стремится контролировать ресурсы и процессы, протекающие в его окружении. Основной направленностью данной потребности является стремление контролировать действия других, оказывать влияние на их поведение, бр</w:t>
      </w:r>
      <w:r>
        <w:rPr>
          <w:rFonts w:ascii="Times New Roman CYR" w:hAnsi="Times New Roman CYR" w:cs="Times New Roman CYR"/>
          <w:sz w:val="28"/>
          <w:szCs w:val="28"/>
        </w:rPr>
        <w:t>ать на себя ответственность за их действия и поведение. Потребность властвовать имеет два полюса: во-первых, стремление иметь как можно больше власти, контролировать все и всех, во-вторых, стремление полностью отказываться от каких-либо притязаний на власт</w:t>
      </w:r>
      <w:r>
        <w:rPr>
          <w:rFonts w:ascii="Times New Roman CYR" w:hAnsi="Times New Roman CYR" w:cs="Times New Roman CYR"/>
          <w:sz w:val="28"/>
          <w:szCs w:val="28"/>
        </w:rPr>
        <w:t>ь, желание избегать таких ситуаций и действий, которые связаны с необходимостью выполнять властные функции.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Потребности достижения, соучастия и властвования в теории Мак-Клелланда не исключают друг друга и не расположены иерархически, как концепции Маслоу </w:t>
      </w:r>
      <w:r>
        <w:rPr>
          <w:rFonts w:ascii="Times New Roman CYR" w:hAnsi="Times New Roman CYR" w:cs="Times New Roman CYR"/>
          <w:sz w:val="28"/>
          <w:szCs w:val="28"/>
        </w:rPr>
        <w:t>и теории Альдерфера. Более того, проявление влияния этих потребностей на поведение человека зависит от их взаимовлияния. Например, если индивид находится на руководящей позиции и имеет высокую потребность властвования, то для успешного осуществления управл</w:t>
      </w:r>
      <w:r>
        <w:rPr>
          <w:rFonts w:ascii="Times New Roman CYR" w:hAnsi="Times New Roman CYR" w:cs="Times New Roman CYR"/>
          <w:sz w:val="28"/>
          <w:szCs w:val="28"/>
        </w:rPr>
        <w:t>енческой деятельности в соответствии со стремлением к удовлетворению этой потребности желательно, чтобы потребность в соучастии была у него выражена относительно слабо. К негативному, с точки зрения выполнения менеджером своей работы, влиянию также может п</w:t>
      </w:r>
      <w:r>
        <w:rPr>
          <w:rFonts w:ascii="Times New Roman CYR" w:hAnsi="Times New Roman CYR" w:cs="Times New Roman CYR"/>
          <w:sz w:val="28"/>
          <w:szCs w:val="28"/>
        </w:rPr>
        <w:t>риводить комбинация сильной потребности достижения и сильной потребности властвования, так как первая потребность все время будет ориентировать властвование на достижение личных интересов менеджера. По-ви- димому, нельзя делать однозначных выводов о том, в</w:t>
      </w:r>
      <w:r>
        <w:rPr>
          <w:rFonts w:ascii="Times New Roman CYR" w:hAnsi="Times New Roman CYR" w:cs="Times New Roman CYR"/>
          <w:sz w:val="28"/>
          <w:szCs w:val="28"/>
        </w:rPr>
        <w:t xml:space="preserve"> каком направлении воздействуют друг на друга три названные потребности. Однако совершенно очевидно, что необходимо принимать во внимание их взаимовлияние при анализе мотивации и поведения человека и выработке методов управления процессом формирования и уд</w:t>
      </w:r>
      <w:r>
        <w:rPr>
          <w:rFonts w:ascii="Times New Roman CYR" w:hAnsi="Times New Roman CYR" w:cs="Times New Roman CYR"/>
          <w:sz w:val="28"/>
          <w:szCs w:val="28"/>
        </w:rPr>
        <w:t>овлетворения потребностей [5].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мотивация потребность стереотип поведение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Портера-Лаулера.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Лейман Портер и Эдвард Лаулер разработали комплексную процессуальную теорию мотивации, включающую элементы теории ожидания 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теории справедливости &lt;http://www.</w:t>
      </w:r>
      <w:r>
        <w:rPr>
          <w:rFonts w:ascii="Times New Roman CYR" w:hAnsi="Times New Roman CYR" w:cs="Times New Roman CYR"/>
          <w:sz w:val="28"/>
          <w:szCs w:val="28"/>
          <w:u w:val="single"/>
        </w:rPr>
        <w:t>grandars.ru/college/psihologiya/teoriya-spravedlivosti.html&gt;</w:t>
      </w:r>
      <w:r>
        <w:rPr>
          <w:rFonts w:ascii="Times New Roman CYR" w:hAnsi="Times New Roman CYR" w:cs="Times New Roman CYR"/>
          <w:sz w:val="28"/>
          <w:szCs w:val="28"/>
        </w:rPr>
        <w:t>. В их модели фигурируют пять переменных: затраченные усилия, восприятие, полученные результаты, вознаграждение, степень удовлетворения.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модели Портера-Лаулера, достигнутые результаты дея</w:t>
      </w:r>
      <w:r>
        <w:rPr>
          <w:rFonts w:ascii="Times New Roman CYR" w:hAnsi="Times New Roman CYR" w:cs="Times New Roman CYR"/>
          <w:sz w:val="28"/>
          <w:szCs w:val="28"/>
        </w:rPr>
        <w:t>тельности зависят от приложенных усилий, способностей и характерных особенностей индивида, а также от осознания им своей роли. Уровень приложенных усилий определяется ценностью вознаграждения и степенью уверенности в том, что данный уровень усилий действит</w:t>
      </w:r>
      <w:r>
        <w:rPr>
          <w:rFonts w:ascii="Times New Roman CYR" w:hAnsi="Times New Roman CYR" w:cs="Times New Roman CYR"/>
          <w:sz w:val="28"/>
          <w:szCs w:val="28"/>
        </w:rPr>
        <w:t>ельно повлечет за собой вполне определенный уровень вознаграждения. Более того, в этой теории устанавливается соответствие между вознаграждением и результатами, т.е. человек удовлетворяет свои потребности посредством вознаграждения за достигнутые результат</w:t>
      </w:r>
      <w:r>
        <w:rPr>
          <w:rFonts w:ascii="Times New Roman CYR" w:hAnsi="Times New Roman CYR" w:cs="Times New Roman CYR"/>
          <w:sz w:val="28"/>
          <w:szCs w:val="28"/>
        </w:rPr>
        <w:t>ы. Таким образом, результативный труд дает удовлетворение. Портер и Лаулер полагают, что чувство выполненной работы ведет к удовлетворению и способствует повышению результативности, значит, высокая результативность является причиной полного удовлетворения,</w:t>
      </w:r>
      <w:r>
        <w:rPr>
          <w:rFonts w:ascii="Times New Roman CYR" w:hAnsi="Times New Roman CYR" w:cs="Times New Roman CYR"/>
          <w:sz w:val="28"/>
          <w:szCs w:val="28"/>
        </w:rPr>
        <w:t xml:space="preserve"> а не следствием его [7].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Психоаналитическая мотивационная теория.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Психоаналитическая мотивационная теория создана и разработана австрийским психиатром Зигмундом Фрейдом. Она представляет собой пример психодинамического подхода к изучению поведения челове</w:t>
      </w:r>
      <w:r>
        <w:rPr>
          <w:rFonts w:ascii="Times New Roman CYR" w:hAnsi="Times New Roman CYR" w:cs="Times New Roman CYR"/>
          <w:sz w:val="28"/>
          <w:szCs w:val="28"/>
        </w:rPr>
        <w:t>ка. Теория Фрейда основана на признании существования определенных психологических сил, которые формируют поведение человека и не всегда им осознаются. Это можно интерпретировать как ответную реакцию на действия различных стимулов. Фрейд утверждал, что дви</w:t>
      </w:r>
      <w:r>
        <w:rPr>
          <w:rFonts w:ascii="Times New Roman CYR" w:hAnsi="Times New Roman CYR" w:cs="Times New Roman CYR"/>
          <w:sz w:val="28"/>
          <w:szCs w:val="28"/>
        </w:rPr>
        <w:t>жущими силами человеческого поведения являются инстинкты: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Эроса - инстинкта жизни;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Танатоса - инстинкта агрессии, разрушения, смерти.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Инстинкт, по Фрейду, имеет четыре основных параметра - источник, цель, объект и стимул.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Психоаналитическая теория рассматр</w:t>
      </w:r>
      <w:r>
        <w:rPr>
          <w:rFonts w:ascii="Times New Roman CYR" w:hAnsi="Times New Roman CYR" w:cs="Times New Roman CYR"/>
          <w:sz w:val="28"/>
          <w:szCs w:val="28"/>
        </w:rPr>
        <w:t>ивает человека как единство трех структурных компонентов: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«Эго» (Я) - сознание себя, личная определенность;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«Ид» (Оно) - резервуар инстинктов и импульсов;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«Суперэго» - моральные аспекты поведения человека, окружающие личность - бессознательное [15].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</w:t>
      </w:r>
      <w:r>
        <w:rPr>
          <w:rFonts w:ascii="Times New Roman CYR" w:hAnsi="Times New Roman CYR" w:cs="Times New Roman CYR"/>
          <w:sz w:val="28"/>
          <w:szCs w:val="28"/>
        </w:rPr>
        <w:t xml:space="preserve"> драйвов.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драйвов (влечения) считается разновидностью бихевиористской модели S-R, где S - стимул, R - реакция. Создателем мотивационной теории драйвов является американский психолог Карл Халл. Согласно этой теории, личность имеет тенденцию самостоят</w:t>
      </w:r>
      <w:r>
        <w:rPr>
          <w:rFonts w:ascii="Times New Roman CYR" w:hAnsi="Times New Roman CYR" w:cs="Times New Roman CYR"/>
          <w:sz w:val="28"/>
          <w:szCs w:val="28"/>
        </w:rPr>
        <w:t>ельно поддерживать свое внутреннее состояние, любое изменение во внутреннем мире личности ведет к определенной реакции. В первую очередь человек пытается свести на нет любые изменения. Элементами нейтрализации выступают драйвы (влечения). Происходящие всле</w:t>
      </w:r>
      <w:r>
        <w:rPr>
          <w:rFonts w:ascii="Times New Roman CYR" w:hAnsi="Times New Roman CYR" w:cs="Times New Roman CYR"/>
          <w:sz w:val="28"/>
          <w:szCs w:val="28"/>
        </w:rPr>
        <w:t>д за реакцией и усиливающие силы этой реакции новые попытки называются подкреплением. Подкрепленное чем-либо поведение достаточно прочно закрепляется в психике работника. В организациях стран с развитой рыночной экономикой эту систему используют в процессе</w:t>
      </w:r>
      <w:r>
        <w:rPr>
          <w:rFonts w:ascii="Times New Roman CYR" w:hAnsi="Times New Roman CYR" w:cs="Times New Roman CYR"/>
          <w:sz w:val="28"/>
          <w:szCs w:val="28"/>
        </w:rPr>
        <w:t xml:space="preserve"> стимулирования работников на трудовую активность посредством денежного вознаграждения и разного рода поощрений. Однако при этом в психике работника создается настрой на ожидание вознаграждения: если несколько раз подкрепить не слишком производительный тру</w:t>
      </w:r>
      <w:r>
        <w:rPr>
          <w:rFonts w:ascii="Times New Roman CYR" w:hAnsi="Times New Roman CYR" w:cs="Times New Roman CYR"/>
          <w:sz w:val="28"/>
          <w:szCs w:val="28"/>
        </w:rPr>
        <w:t>д работника, он привыкает и больше не мыслит труда без дополнительного вознаграждения [9].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Теории «X» и «Y» Макгрегора.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Дуглас Макгрегор &lt;http://www.grandars.ru/college/psihologiya/teoriya-makgregora.html&gt;</w:t>
      </w:r>
      <w:r>
        <w:rPr>
          <w:rFonts w:ascii="Times New Roman CYR" w:hAnsi="Times New Roman CYR" w:cs="Times New Roman CYR"/>
          <w:sz w:val="28"/>
          <w:szCs w:val="28"/>
        </w:rPr>
        <w:t>, ученый, известный работами в области лидерства, н</w:t>
      </w:r>
      <w:r>
        <w:rPr>
          <w:rFonts w:ascii="Times New Roman CYR" w:hAnsi="Times New Roman CYR" w:cs="Times New Roman CYR"/>
          <w:sz w:val="28"/>
          <w:szCs w:val="28"/>
        </w:rPr>
        <w:t>азвал предпосылки авторитарного руководителя по отношению к работникам теорией «X».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демократичного руководителя о работниках отличаются от представлений авторитарного руководителя. Макгрегор назвал их теорией «Y».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теории создают очень раз</w:t>
      </w:r>
      <w:r>
        <w:rPr>
          <w:rFonts w:ascii="Times New Roman CYR" w:hAnsi="Times New Roman CYR" w:cs="Times New Roman CYR"/>
          <w:sz w:val="28"/>
          <w:szCs w:val="28"/>
        </w:rPr>
        <w:t>личные ориентиры для осуществления функции мотивирования. Они апеллируют к разным категориям потребностей и мотивов человека.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можно заметить, при различных подходах к вопросу мотивации все авторы сходятся водном: мотив является причиной, побудителем де</w:t>
      </w:r>
      <w:r>
        <w:rPr>
          <w:rFonts w:ascii="Times New Roman CYR" w:hAnsi="Times New Roman CYR" w:cs="Times New Roman CYR"/>
          <w:sz w:val="28"/>
          <w:szCs w:val="28"/>
        </w:rPr>
        <w:t>ятельности человека. В связи с тем что мотивы у каждого человека индивидуальны, обусловлены особенностями его личности, сложившейся системой ценностных ориентации, социальным окружением, возникающими ситуациями и проч., то и пути удовлетворения потребносте</w:t>
      </w:r>
      <w:r>
        <w:rPr>
          <w:rFonts w:ascii="Times New Roman CYR" w:hAnsi="Times New Roman CYR" w:cs="Times New Roman CYR"/>
          <w:sz w:val="28"/>
          <w:szCs w:val="28"/>
        </w:rPr>
        <w:t>й различны. Мотивационная сфера динамична и зависит от многих обстоятельств. Но некоторые мотивы относительно устойчивы и, подчиняя себе остальные мотивы, становятся как бы стержнем всей сферы.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в действиях разных людей в одинаковых условиях при до</w:t>
      </w:r>
      <w:r>
        <w:rPr>
          <w:rFonts w:ascii="Times New Roman CYR" w:hAnsi="Times New Roman CYR" w:cs="Times New Roman CYR"/>
          <w:sz w:val="28"/>
          <w:szCs w:val="28"/>
        </w:rPr>
        <w:t>стижении одних и тех же целей объясняются тем, что люди различаются по степени энергичности и упорства, одни на разнообразные ситуации отвечают разнообразными действиями, а другие в тех же ситуациях действуют однообразно.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основе любой деятельности лежит </w:t>
      </w:r>
      <w:r>
        <w:rPr>
          <w:rFonts w:ascii="Times New Roman CYR" w:hAnsi="Times New Roman CYR" w:cs="Times New Roman CYR"/>
          <w:sz w:val="28"/>
          <w:szCs w:val="28"/>
        </w:rPr>
        <w:t>мотив, побуждающий к ней человека, но не всегда деятельность может полностью удовлетворить мотив. В таком случае человек, завершив одну деятельность, обращается к другой. Если деятельность продолжительная, то в ее процессе мотив может изменяться. Так, хоро</w:t>
      </w:r>
      <w:r>
        <w:rPr>
          <w:rFonts w:ascii="Times New Roman CYR" w:hAnsi="Times New Roman CYR" w:cs="Times New Roman CYR"/>
          <w:sz w:val="28"/>
          <w:szCs w:val="28"/>
        </w:rPr>
        <w:t>шие карандаши, краски побуждают желание порисовать ими. Однако через некоторое время это занятие может рисовальщику наскучить. Иногда, напротив, при сохранении мотива может изменяться выполняемая деятельность. Например, увлекшись сначала рисованием акварел</w:t>
      </w:r>
      <w:r>
        <w:rPr>
          <w:rFonts w:ascii="Times New Roman CYR" w:hAnsi="Times New Roman CYR" w:cs="Times New Roman CYR"/>
          <w:sz w:val="28"/>
          <w:szCs w:val="28"/>
        </w:rPr>
        <w:t xml:space="preserve">ьными красками, человек затем начинает работать маслом. Между развитием мотива и освоением деятельности нередко возникают «рассогласования»: развитие мотивов может опережать формирование деятельности, а может отстать от него, что сказывается на результате </w:t>
      </w:r>
      <w:r>
        <w:rPr>
          <w:rFonts w:ascii="Times New Roman CYR" w:hAnsi="Times New Roman CYR" w:cs="Times New Roman CYR"/>
          <w:sz w:val="28"/>
          <w:szCs w:val="28"/>
        </w:rPr>
        <w:t>деятельности.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определяет выбор между различными возможными действиями, регулирующий, направляющий действие на достижение специфических для данного мотива целевых состояний и поддерживающий эту направленность. Короче говоря, мотивация объясняет це</w:t>
      </w:r>
      <w:r>
        <w:rPr>
          <w:rFonts w:ascii="Times New Roman CYR" w:hAnsi="Times New Roman CYR" w:cs="Times New Roman CYR"/>
          <w:sz w:val="28"/>
          <w:szCs w:val="28"/>
        </w:rPr>
        <w:t>ленаправленность действия [10].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не является единым процессом, равномерно от начала и до конца пронизывающим поведение. Она складывается из разнородных процессов, осуществляющих регуляцию поведения, прежде всего до выполнения действия и после него</w:t>
      </w:r>
      <w:r>
        <w:rPr>
          <w:rFonts w:ascii="Times New Roman CYR" w:hAnsi="Times New Roman CYR" w:cs="Times New Roman CYR"/>
          <w:sz w:val="28"/>
          <w:szCs w:val="28"/>
        </w:rPr>
        <w:t xml:space="preserve">. Так, вначале происходит процесс взвешивания возможных исходов действия, оценивания их последствий. Несмотря на то, что деятельность мотивирована, т.е. направлена на достижение цели мотива, ее не стоит смешивать с мотивацией. Деятельность складывается из </w:t>
      </w:r>
      <w:r>
        <w:rPr>
          <w:rFonts w:ascii="Times New Roman CYR" w:hAnsi="Times New Roman CYR" w:cs="Times New Roman CYR"/>
          <w:sz w:val="28"/>
          <w:szCs w:val="28"/>
        </w:rPr>
        <w:t xml:space="preserve">таких компонентов, как умения, навыки, знания. От мотивации зависит, как и в каком направлении будут использованы различные функциональные способности. Мотивацией объясняется выбор между различными возможными действиями, различными вариантами восприятия и </w:t>
      </w:r>
      <w:r>
        <w:rPr>
          <w:rFonts w:ascii="Times New Roman CYR" w:hAnsi="Times New Roman CYR" w:cs="Times New Roman CYR"/>
          <w:sz w:val="28"/>
          <w:szCs w:val="28"/>
        </w:rPr>
        <w:t>возможными путями мышления, а также интенсивность и упорство в осуществлении выбранного действия и достижении его результатов.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Виды и психологические функции мотивов и мотивации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 в отличие от мотивировки - это реально действующий, действительный </w:t>
      </w:r>
      <w:r>
        <w:rPr>
          <w:rFonts w:ascii="Times New Roman CYR" w:hAnsi="Times New Roman CYR" w:cs="Times New Roman CYR"/>
          <w:sz w:val="28"/>
          <w:szCs w:val="28"/>
        </w:rPr>
        <w:t>источник поведения.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психологические функции мотива заключаются в следующем: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мотив осуществляет реальное побуждение к деятельности, т.е. запускает, включает ее, обеспечивает энергетически. Но «побуждать» совсем не обязательно означает «п</w:t>
      </w:r>
      <w:r>
        <w:rPr>
          <w:rFonts w:ascii="Times New Roman CYR" w:hAnsi="Times New Roman CYR" w:cs="Times New Roman CYR"/>
          <w:sz w:val="28"/>
          <w:szCs w:val="28"/>
        </w:rPr>
        <w:t>обудить» реально, привести к наличию деятельности. Побуждений и устремлений в личности больше, чем выраженных деятельных реализаций.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функция мотива состоит в придании направленности производимой деятельности. Недостаточно лишь запустить деятельность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 постоянно «подпитывать». Ее необходимо вести, реализовывать. Это функция управления активными процессами, приведения их к запланированному результату. Деятельность направлена на свой предмет, которым, по А.Н. Леонтьеву, и выступает мотив.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Третьей функци</w:t>
      </w:r>
      <w:r>
        <w:rPr>
          <w:rFonts w:ascii="Times New Roman CYR" w:hAnsi="Times New Roman CYR" w:cs="Times New Roman CYR"/>
          <w:sz w:val="28"/>
          <w:szCs w:val="28"/>
        </w:rPr>
        <w:t>ей мотива является смыслообразование, благодаря которому понятие мотива выходит на субъективный, личностный уровень. Субъективный смысл рождается в деятельности, в отношениях мотива и цели. Смыслообразующая функция мотива становится психологически главной.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называют существом, ориентированным на смысл. Если нет убедительного личностного смысла, мотив как побудитель просто не сработает. Деятельности не будет как таковой, хотя нереализованный мотив останется [6].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Устоявшейся классификации мотивов не </w:t>
      </w:r>
      <w:r>
        <w:rPr>
          <w:rFonts w:ascii="Times New Roman CYR" w:hAnsi="Times New Roman CYR" w:cs="Times New Roman CYR"/>
          <w:sz w:val="28"/>
          <w:szCs w:val="28"/>
        </w:rPr>
        <w:t>имеется, но все их разнообразие можно сгруппировать по нескольким основаниям.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сфере направления активности человека выделяют мотивы: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- идейные (отражают мировоззрение человека, его активность относительно наиболее общих проблем жизни);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политические (св</w:t>
      </w:r>
      <w:r>
        <w:rPr>
          <w:rFonts w:ascii="Times New Roman CYR" w:hAnsi="Times New Roman CYR" w:cs="Times New Roman CYR"/>
          <w:sz w:val="28"/>
          <w:szCs w:val="28"/>
        </w:rPr>
        <w:t>язаны с активностью человека в сфере внутренней и внешней политики);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нравственные (ориентированы на поведение, соответствующее тем или иным нравственным нормам и принципам);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эстетические (выражают потребность человека в прекрасном);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патриотические (активир</w:t>
      </w:r>
      <w:r>
        <w:rPr>
          <w:rFonts w:ascii="Times New Roman CYR" w:hAnsi="Times New Roman CYR" w:cs="Times New Roman CYR"/>
          <w:sz w:val="28"/>
          <w:szCs w:val="28"/>
        </w:rPr>
        <w:t>уют деятельность человека на пользу Родине);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- профессиональные (активность вызывается потребностями в сфере профессиональной деятельности).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моменту проявления, интенсивности и продолжительности влияния на активность человека мотивы подразделяются на: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 действующие, длительно действующие и кратковременные;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- сильные, умеренные и слабые;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реальные (которые уже в данный момент побуждают активность) и потенциальные (уже сформированные, но еще слабо проявляющиеся в данный момент, как замолчавшие вул</w:t>
      </w:r>
      <w:r>
        <w:rPr>
          <w:rFonts w:ascii="Times New Roman CYR" w:hAnsi="Times New Roman CYR" w:cs="Times New Roman CYR"/>
          <w:sz w:val="28"/>
          <w:szCs w:val="28"/>
        </w:rPr>
        <w:t>каны).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степени осознанности мотивов человеком: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осознаваемые (например, желание встретиться в ближайшее время с партнером по бизнесу);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неосознаваемые, или мотивы низкого уровня осознаваемое, которые все же оказывают влияние на его поведение (например, </w:t>
      </w:r>
      <w:r>
        <w:rPr>
          <w:rFonts w:ascii="Times New Roman CYR" w:hAnsi="Times New Roman CYR" w:cs="Times New Roman CYR"/>
          <w:sz w:val="28"/>
          <w:szCs w:val="28"/>
        </w:rPr>
        <w:t>человек может стремиться в какую-то компанию лишь на основе чувства психологического комфорта, без осознания самой причины стремления).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значимости для самого человека: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доминирующие (ведущие, первичные), порождаемые наиболее острыми потребностями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второстепенные (вторичные), порождаемые текущими ситуативными потребностями человека [11].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мотивации: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Внешняя мотивация - обусловленная внешними обстоятельствами. Например, сосед купил новый автомобиль, у вас рождается мотивация заработат</w:t>
      </w:r>
      <w:r>
        <w:rPr>
          <w:rFonts w:ascii="Times New Roman CYR" w:hAnsi="Times New Roman CYR" w:cs="Times New Roman CYR"/>
          <w:sz w:val="28"/>
          <w:szCs w:val="28"/>
        </w:rPr>
        <w:t xml:space="preserve">ь достаточно денег и тоже купить новый автомобиль.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Внутренняя мотивация - связанная не с внешними обстоятельствами, а возникшая внутри самого человека. Например, вам захотелось уехать в отпуск на Кипр. Причем ваша внутренняя мотивация может служить чей-</w:t>
      </w:r>
      <w:r>
        <w:rPr>
          <w:rFonts w:ascii="Times New Roman CYR" w:hAnsi="Times New Roman CYR" w:cs="Times New Roman CYR"/>
          <w:sz w:val="28"/>
          <w:szCs w:val="28"/>
        </w:rPr>
        <w:t>то внешней мотивации.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Положительная мотивация - основанная на положительных стимулах. Например, буду хорошо работать, получу премию.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Отрицательная - основанная на отрицательных стимулах. Например, буду опаздывать на работу получу выговор и штраф.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</w:t>
      </w:r>
      <w:r>
        <w:rPr>
          <w:rFonts w:ascii="Times New Roman CYR" w:hAnsi="Times New Roman CYR" w:cs="Times New Roman CYR"/>
          <w:sz w:val="28"/>
          <w:szCs w:val="28"/>
        </w:rPr>
        <w:t>ойчивая мотивация - которая основана на нуждах человека, так как она не требует дополнительного подкрепления.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Неустойчивая - которая постоянно требует дополнительное подкрепление [13].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видим, что не существует определенной классификаций</w:t>
      </w:r>
      <w:r>
        <w:rPr>
          <w:rFonts w:ascii="Times New Roman CYR" w:hAnsi="Times New Roman CYR" w:cs="Times New Roman CYR"/>
          <w:sz w:val="28"/>
          <w:szCs w:val="28"/>
        </w:rPr>
        <w:t xml:space="preserve"> видов и функций мотивов, у каждого автора они свои, но их объединяет общая смысловая нагрузка.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II. Мотивационная сфера личности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Мотивационная сфера личности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параграф Мы начнем с того, что дадим определение понятию личность. Личность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(от слова «лик», «лицо») впервые был пред</w:t>
      </w:r>
      <w:r>
        <w:rPr>
          <w:rFonts w:ascii="Times New Roman CYR" w:hAnsi="Times New Roman CYR" w:cs="Times New Roman CYR"/>
          <w:sz w:val="28"/>
          <w:szCs w:val="28"/>
        </w:rPr>
        <w:softHyphen/>
        <w:t>ложен Н. М. Карамзиным. Под этим термином понимается человек, способный к общению, интеллектуальному и нрав</w:t>
      </w:r>
      <w:r>
        <w:rPr>
          <w:rFonts w:ascii="Times New Roman CYR" w:hAnsi="Times New Roman CYR" w:cs="Times New Roman CYR"/>
          <w:sz w:val="28"/>
          <w:szCs w:val="28"/>
        </w:rPr>
        <w:softHyphen/>
        <w:t>ственному совершенствованию. В понимании С. Л. Рубинш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тейна личность - это основная психологическая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катег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ория &lt;http://www.smartcat.ru/Referat/btaeqramoy/&gt;</w:t>
      </w:r>
      <w:r>
        <w:rPr>
          <w:rFonts w:ascii="Times New Roman CYR" w:hAnsi="Times New Roman CYR" w:cs="Times New Roman CYR"/>
          <w:sz w:val="28"/>
          <w:szCs w:val="28"/>
        </w:rPr>
        <w:t>,определяемая через триединство: чего хочет человек, что для него имеет привлекательность (так называемая направленность как мотивационно-потребностная система личности, ценнос</w:t>
      </w:r>
      <w:r>
        <w:rPr>
          <w:rFonts w:ascii="Times New Roman CYR" w:hAnsi="Times New Roman CYR" w:cs="Times New Roman CYR"/>
          <w:sz w:val="28"/>
          <w:szCs w:val="28"/>
        </w:rPr>
        <w:softHyphen/>
        <w:t>ти, установки, идеалы), что мо</w:t>
      </w:r>
      <w:r>
        <w:rPr>
          <w:rFonts w:ascii="Times New Roman CYR" w:hAnsi="Times New Roman CYR" w:cs="Times New Roman CYR"/>
          <w:sz w:val="28"/>
          <w:szCs w:val="28"/>
        </w:rPr>
        <w:t>жет человек (его способности, дарования) и, наконец, что есть он сам (какие из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тенденций &lt;http://www.smartcat.ru/Referat/atfeqramnz/&gt;</w:t>
      </w:r>
      <w:r>
        <w:rPr>
          <w:rFonts w:ascii="Times New Roman CYR" w:hAnsi="Times New Roman CYR" w:cs="Times New Roman CYR"/>
          <w:sz w:val="28"/>
          <w:szCs w:val="28"/>
        </w:rPr>
        <w:t>, установок и способов поведения закрепились в его характере). В этом триединстве непротиворечиво соединены и динами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ческие </w:t>
      </w:r>
      <w:r>
        <w:rPr>
          <w:rFonts w:ascii="Times New Roman CYR" w:hAnsi="Times New Roman CYR" w:cs="Times New Roman CYR"/>
          <w:sz w:val="28"/>
          <w:szCs w:val="28"/>
        </w:rPr>
        <w:t xml:space="preserve">характеристики личности (направленность, мотивы), и его устойчивые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качества &lt;http://www.smartcat.ru/Referat/ctaeqrampx/&gt;</w:t>
      </w:r>
      <w:r>
        <w:rPr>
          <w:rFonts w:ascii="Times New Roman CYR" w:hAnsi="Times New Roman CYR" w:cs="Times New Roman CYR"/>
          <w:sz w:val="28"/>
          <w:szCs w:val="28"/>
        </w:rPr>
        <w:t xml:space="preserve"> (характер и способности).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выступает как отдельный представитель челове</w:t>
      </w:r>
      <w:r>
        <w:rPr>
          <w:rFonts w:ascii="Times New Roman CYR" w:hAnsi="Times New Roman CYR" w:cs="Times New Roman CYR"/>
          <w:sz w:val="28"/>
          <w:szCs w:val="28"/>
        </w:rPr>
        <w:softHyphen/>
        <w:t>ческой общности, социальное существо, вышедшее за рамки</w:t>
      </w:r>
      <w:r>
        <w:rPr>
          <w:rFonts w:ascii="Times New Roman CYR" w:hAnsi="Times New Roman CYR" w:cs="Times New Roman CYR"/>
          <w:sz w:val="28"/>
          <w:szCs w:val="28"/>
        </w:rPr>
        <w:t xml:space="preserve"> природной ограниченности, обладающее целостностью пси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хофизиологической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организации &lt;http://www.smartcat.ru/Referat/rtbeqramei/&gt;</w:t>
      </w:r>
      <w:r>
        <w:rPr>
          <w:rFonts w:ascii="Times New Roman CYR" w:hAnsi="Times New Roman CYR" w:cs="Times New Roman CYR"/>
          <w:sz w:val="28"/>
          <w:szCs w:val="28"/>
        </w:rPr>
        <w:t xml:space="preserve"> и индивидуально-психоло</w:t>
      </w:r>
      <w:r>
        <w:rPr>
          <w:rFonts w:ascii="Times New Roman CYR" w:hAnsi="Times New Roman CYR" w:cs="Times New Roman CYR"/>
          <w:sz w:val="28"/>
          <w:szCs w:val="28"/>
        </w:rPr>
        <w:softHyphen/>
        <w:t>гическими свойствами [13].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активность человека предполагает воздействие на среду, на других и н</w:t>
      </w:r>
      <w:r>
        <w:rPr>
          <w:rFonts w:ascii="Times New Roman CYR" w:hAnsi="Times New Roman CYR" w:cs="Times New Roman CYR"/>
          <w:sz w:val="28"/>
          <w:szCs w:val="28"/>
        </w:rPr>
        <w:t>а самого себя, она зависит от мотивов поведения, мировоззрения, ценностных ориентации, харак</w:t>
      </w:r>
      <w:r>
        <w:rPr>
          <w:rFonts w:ascii="Times New Roman CYR" w:hAnsi="Times New Roman CYR" w:cs="Times New Roman CYR"/>
          <w:sz w:val="28"/>
          <w:szCs w:val="28"/>
        </w:rPr>
        <w:softHyphen/>
        <w:t>тера и темперамента. Активность человека имеет разную направленность - она может быть полезной, прогрессивной или наоборот, вредной, наносящей моральный и материал</w:t>
      </w:r>
      <w:r>
        <w:rPr>
          <w:rFonts w:ascii="Times New Roman CYR" w:hAnsi="Times New Roman CYR" w:cs="Times New Roman CYR"/>
          <w:sz w:val="28"/>
          <w:szCs w:val="28"/>
        </w:rPr>
        <w:t xml:space="preserve">ьный ущерб другим людям.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и направленность личности определяют стрем</w:t>
      </w:r>
      <w:r>
        <w:rPr>
          <w:rFonts w:ascii="Times New Roman CYR" w:hAnsi="Times New Roman CYR" w:cs="Times New Roman CYR"/>
          <w:sz w:val="28"/>
          <w:szCs w:val="28"/>
        </w:rPr>
        <w:softHyphen/>
        <w:t>ление к достижению целей. До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стижение целей возможно при выполнении намеченных задач. Поэтому под мотивацией иногда понимают также систему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факторов &lt;http://www.smartcat.ru/Refe</w:t>
      </w:r>
      <w:r>
        <w:rPr>
          <w:rFonts w:ascii="Times New Roman CYR" w:hAnsi="Times New Roman CYR" w:cs="Times New Roman CYR"/>
          <w:sz w:val="28"/>
          <w:szCs w:val="28"/>
          <w:u w:val="single"/>
        </w:rPr>
        <w:t>rat/atpelramnz/&gt;</w:t>
      </w:r>
      <w:r>
        <w:rPr>
          <w:rFonts w:ascii="Times New Roman CYR" w:hAnsi="Times New Roman CYR" w:cs="Times New Roman CYR"/>
          <w:sz w:val="28"/>
          <w:szCs w:val="28"/>
        </w:rPr>
        <w:t>, способствующих достижению определенных целей, процесс побуждения себя и других к деятельности, ориентированной на достижение лич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ностных и целей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организаций &lt;http://www.smartcat.ru/Referat/rtbeqramei/&gt;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Мотивационная сфера личности имеет </w:t>
      </w:r>
      <w:r>
        <w:rPr>
          <w:rFonts w:ascii="Times New Roman CYR" w:hAnsi="Times New Roman CYR" w:cs="Times New Roman CYR"/>
          <w:sz w:val="28"/>
          <w:szCs w:val="28"/>
        </w:rPr>
        <w:t>иерархическую струк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туру: от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диспозиций &lt;http://www.smartcat.ru/Referat/jtfedramwq/&gt;</w:t>
      </w:r>
      <w:r>
        <w:rPr>
          <w:rFonts w:ascii="Times New Roman CYR" w:hAnsi="Times New Roman CYR" w:cs="Times New Roman CYR"/>
          <w:sz w:val="28"/>
          <w:szCs w:val="28"/>
        </w:rPr>
        <w:t xml:space="preserve">, основу, которых составляют мотивы, желания,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интересы &lt;http://www.smartcat.ru/Referat/vtneeramie/&gt;</w:t>
      </w:r>
      <w:r>
        <w:rPr>
          <w:rFonts w:ascii="Times New Roman CYR" w:hAnsi="Times New Roman CYR" w:cs="Times New Roman CYR"/>
          <w:sz w:val="28"/>
          <w:szCs w:val="28"/>
        </w:rPr>
        <w:t xml:space="preserve">, стремления и т. п., к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потребностям &lt;http://www.smartcat.ru/Referat/ntce</w:t>
      </w:r>
      <w:r>
        <w:rPr>
          <w:rFonts w:ascii="Times New Roman CYR" w:hAnsi="Times New Roman CYR" w:cs="Times New Roman CYR"/>
          <w:sz w:val="28"/>
          <w:szCs w:val="28"/>
          <w:u w:val="single"/>
        </w:rPr>
        <w:t>qramam/&gt;</w:t>
      </w:r>
      <w:r>
        <w:rPr>
          <w:rFonts w:ascii="Times New Roman CYR" w:hAnsi="Times New Roman CYR" w:cs="Times New Roman CYR"/>
          <w:sz w:val="28"/>
          <w:szCs w:val="28"/>
        </w:rPr>
        <w:t xml:space="preserve"> и от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потребностей &lt;http://www.smartcat.ru/Referat/ntceqramam/&gt;</w:t>
      </w:r>
      <w:r>
        <w:rPr>
          <w:rFonts w:ascii="Times New Roman CYR" w:hAnsi="Times New Roman CYR" w:cs="Times New Roman CYR"/>
          <w:sz w:val="28"/>
          <w:szCs w:val="28"/>
        </w:rPr>
        <w:t xml:space="preserve"> - к целям.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Мотивационную сферу человека, с точки зрения ее развитости, можно оценивать по следующим параметрам: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широта - параметр, отражающий разнообразие мотивационных факторов - мо</w:t>
      </w:r>
      <w:r>
        <w:rPr>
          <w:rFonts w:ascii="Times New Roman CYR" w:hAnsi="Times New Roman CYR" w:cs="Times New Roman CYR"/>
          <w:sz w:val="28"/>
          <w:szCs w:val="28"/>
        </w:rPr>
        <w:t>тивов, потребностей и целей. Чем больше у человека мотивов, потребностей, целей, тем больше развита его мотивационная сфера;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гибкость - более гибкой является та мотивационная сфера, в которой для удовлетворения потребности используется больше мотивационн</w:t>
      </w:r>
      <w:r>
        <w:rPr>
          <w:rFonts w:ascii="Times New Roman CYR" w:hAnsi="Times New Roman CYR" w:cs="Times New Roman CYR"/>
          <w:sz w:val="28"/>
          <w:szCs w:val="28"/>
        </w:rPr>
        <w:t>ых побудителей (например, один человек учится только по телевидению, а другой - по книгам, телевидению, газетам);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иерархизированность - чем больше различий в силе и частоте актуализаций мотивационных образований определенного уровня, тем выше иерархизиро</w:t>
      </w:r>
      <w:r>
        <w:rPr>
          <w:rFonts w:ascii="Times New Roman CYR" w:hAnsi="Times New Roman CYR" w:cs="Times New Roman CYR"/>
          <w:sz w:val="28"/>
          <w:szCs w:val="28"/>
        </w:rPr>
        <w:t>ванность мотивационной сферы.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2 вида мотивации: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ситуационная мотивация - включает факторы мотивации, которые побуждают человека к действию из внешней среды. К этим факторам относят определенные ситуационные характеристики, поступки и д</w:t>
      </w:r>
      <w:r>
        <w:rPr>
          <w:rFonts w:ascii="Times New Roman CYR" w:hAnsi="Times New Roman CYR" w:cs="Times New Roman CYR"/>
          <w:sz w:val="28"/>
          <w:szCs w:val="28"/>
        </w:rPr>
        <w:t>ействия окружающих человека людей, культуру, социальное положение, которое занимает человек и т.д.;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диспозиционная мотивация - внутренняя мотивация человека.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Она включает в себя цель - осознанный образ предвосхищаемого результата, на достижение которого </w:t>
      </w:r>
      <w:r>
        <w:rPr>
          <w:rFonts w:ascii="Times New Roman CYR" w:hAnsi="Times New Roman CYR" w:cs="Times New Roman CYR"/>
          <w:sz w:val="28"/>
          <w:szCs w:val="28"/>
        </w:rPr>
        <w:t>направлено действие человека. Основой формирования цели у человека является его предметно-материальная, трудовая деятельность, направленная на преобразование окружающего мира. Процесс постановки и достижения цели включает следующие шаги: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образование цел</w:t>
      </w:r>
      <w:r>
        <w:rPr>
          <w:rFonts w:ascii="Times New Roman CYR" w:hAnsi="Times New Roman CYR" w:cs="Times New Roman CYR"/>
          <w:sz w:val="28"/>
          <w:szCs w:val="28"/>
        </w:rPr>
        <w:t>и;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осуществление действия, направленного на достижение цели;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эмоциональная и когнитивная (познавательная) оценка хода выполнения действия и его окончательного результата [13].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предвосхищаемого результата приобретает побудительную силу, становит</w:t>
      </w:r>
      <w:r>
        <w:rPr>
          <w:rFonts w:ascii="Times New Roman CYR" w:hAnsi="Times New Roman CYR" w:cs="Times New Roman CYR"/>
          <w:sz w:val="28"/>
          <w:szCs w:val="28"/>
        </w:rPr>
        <w:t xml:space="preserve">ся целью, начинает направлять действие и определять выбор возможных способов осуществления цели. Целеобразование, возникновение цели является центральным моментом в процессе осуществления действия и главным механизмом формирования новых действий человека. </w:t>
      </w:r>
      <w:r>
        <w:rPr>
          <w:rFonts w:ascii="Times New Roman CYR" w:hAnsi="Times New Roman CYR" w:cs="Times New Roman CYR"/>
          <w:sz w:val="28"/>
          <w:szCs w:val="28"/>
        </w:rPr>
        <w:t>Психофизиологической основой цели является закодированный в мозгу «образ потребного будущего» (Н.А. Бернштейн), акцептор результатов действия (П.К. Анохин), регулирующий программу физиологической реализации действия посредством предвосхищаемых и санкционир</w:t>
      </w:r>
      <w:r>
        <w:rPr>
          <w:rFonts w:ascii="Times New Roman CYR" w:hAnsi="Times New Roman CYR" w:cs="Times New Roman CYR"/>
          <w:sz w:val="28"/>
          <w:szCs w:val="28"/>
        </w:rPr>
        <w:t>ующих (дающих информацию о соответствии достигнутого результата требуемому) команд.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Проблемы формирования мотивационной сферы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главе Мы попытаемся рассмотреть те факторы, которые по нашему мнению мешают формированию мотивационной сферы личност</w:t>
      </w:r>
      <w:r>
        <w:rPr>
          <w:rFonts w:ascii="Times New Roman CYR" w:hAnsi="Times New Roman CYR" w:cs="Times New Roman CYR"/>
          <w:sz w:val="28"/>
          <w:szCs w:val="28"/>
        </w:rPr>
        <w:t>и. Одним из основных таких является, «стремление избегать неудачи».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рассмотреть любые человеческие среды, будь то, учебная, профессиональная, семейная и многие другие, можно увидеть, что например в семьях, где родители игнорируют своих детей, или к ни</w:t>
      </w:r>
      <w:r>
        <w:rPr>
          <w:rFonts w:ascii="Times New Roman CYR" w:hAnsi="Times New Roman CYR" w:cs="Times New Roman CYR"/>
          <w:sz w:val="28"/>
          <w:szCs w:val="28"/>
        </w:rPr>
        <w:t>м безразличны, либо осуществляли директивную опеку, строгий надзор над ними, у детей, как правило, доминирующим становится стремление избежать неудачи и, как следствие, формируется низкий уровень мотивации в целом. Так и в профессиональной деятельности, на</w:t>
      </w:r>
      <w:r>
        <w:rPr>
          <w:rFonts w:ascii="Times New Roman CYR" w:hAnsi="Times New Roman CYR" w:cs="Times New Roman CYR"/>
          <w:sz w:val="28"/>
          <w:szCs w:val="28"/>
        </w:rPr>
        <w:t>пример завышенные цели начальства, ведут подчиненных к поиску простейших путей решений, а не к поиску эффективных. Сотрудники теряют высокую мотивацию, к выполнению данной задачи, так как их могут лишить премий, сделать выговор, что ведет к «стремлению изб</w:t>
      </w:r>
      <w:r>
        <w:rPr>
          <w:rFonts w:ascii="Times New Roman CYR" w:hAnsi="Times New Roman CYR" w:cs="Times New Roman CYR"/>
          <w:sz w:val="28"/>
          <w:szCs w:val="28"/>
        </w:rPr>
        <w:t>егания неудач». То же самое происходит и во всех других сферах человеческой деятельности.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касается внутренней мотивации, то данная мотивация начинается с внутреннего побуждения к достижению цели. На внутреннюю мотивацию в большей степени, чем на вн</w:t>
      </w:r>
      <w:r>
        <w:rPr>
          <w:rFonts w:ascii="Times New Roman CYR" w:hAnsi="Times New Roman CYR" w:cs="Times New Roman CYR"/>
          <w:sz w:val="28"/>
          <w:szCs w:val="28"/>
        </w:rPr>
        <w:t>ешнюю оказывают влияния эмоции, чувства и мотивы, нежели потребности.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проблему мотивации в профессиональной деятельности.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Мало опыта, много энтузиазма (низкий навык, высокая мотивация). Это может быть молодой сотрудник, получивший первую работ</w:t>
      </w:r>
      <w:r>
        <w:rPr>
          <w:rFonts w:ascii="Times New Roman CYR" w:hAnsi="Times New Roman CYR" w:cs="Times New Roman CYR"/>
          <w:sz w:val="28"/>
          <w:szCs w:val="28"/>
        </w:rPr>
        <w:t xml:space="preserve">у; человек, решивший попробовать себя в новой профессии или профессионал, которого выдвинули на руководящую должность;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Первое разочарование (низкий навык, низкая мотивация). На этом этапе к сотруднику приходит понимание, что всё не так просто, как ему к</w:t>
      </w:r>
      <w:r>
        <w:rPr>
          <w:rFonts w:ascii="Times New Roman CYR" w:hAnsi="Times New Roman CYR" w:cs="Times New Roman CYR"/>
          <w:sz w:val="28"/>
          <w:szCs w:val="28"/>
        </w:rPr>
        <w:t>азалось изначально. Он совершает первые ошибки, добиться успеха сразу не удается, а главное - приходит понимание, что путь к вершине весьма долог и совсем не так прост, как казалось сначала. В данном случае, как описывалась ранее, человек через некоторое в</w:t>
      </w:r>
      <w:r>
        <w:rPr>
          <w:rFonts w:ascii="Times New Roman CYR" w:hAnsi="Times New Roman CYR" w:cs="Times New Roman CYR"/>
          <w:sz w:val="28"/>
          <w:szCs w:val="28"/>
        </w:rPr>
        <w:t>ремя, поняв что его навык не настолько высок, применить тактику «избегание неудач»;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Чересчур компетентный сотрудник. То самое состояние, которое хорошо описывается английским словом “overqualified” и означает заметное несоответствие компетенции специали</w:t>
      </w:r>
      <w:r>
        <w:rPr>
          <w:rFonts w:ascii="Times New Roman CYR" w:hAnsi="Times New Roman CYR" w:cs="Times New Roman CYR"/>
          <w:sz w:val="28"/>
          <w:szCs w:val="28"/>
        </w:rPr>
        <w:t>ста и потребностей его должности или организации в принципе. Состояние характеризуется постоянным снижением мотивации, из-за отсутствия положительной связи от выполнения сложных, интересных задач. Через некоторое время снижение мотивации приводит к разочар</w:t>
      </w:r>
      <w:r>
        <w:rPr>
          <w:rFonts w:ascii="Times New Roman CYR" w:hAnsi="Times New Roman CYR" w:cs="Times New Roman CYR"/>
          <w:sz w:val="28"/>
          <w:szCs w:val="28"/>
        </w:rPr>
        <w:t>ованию от работы, и смещению приоритета от работы на что-то другое (хобби, семья, сторонние проекты). Типичные внешние признаки: человек начинает работать строго по графику, а при встрече больше говорить не о своей работе, а о чем-то, что заняло её место в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системе приоритетов.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же, для того, чтобы осуществлялась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деятельность &lt;http://ru.wikipedia.org/wiki/%D0%94%D0%B5%D1%8F%D1%82%D0%B5%D0%BB%D1%8C%D0%BD%D0%BE%D1%81%D1%82%D1%8C&gt;</w:t>
      </w:r>
      <w:r>
        <w:rPr>
          <w:rFonts w:ascii="Times New Roman CYR" w:hAnsi="Times New Roman CYR" w:cs="Times New Roman CYR"/>
          <w:sz w:val="28"/>
          <w:szCs w:val="28"/>
        </w:rPr>
        <w:t>, необходима достаточная мотивация. Однако, если мотивация слишком сильна, увел</w:t>
      </w:r>
      <w:r>
        <w:rPr>
          <w:rFonts w:ascii="Times New Roman CYR" w:hAnsi="Times New Roman CYR" w:cs="Times New Roman CYR"/>
          <w:sz w:val="28"/>
          <w:szCs w:val="28"/>
        </w:rPr>
        <w:t>ичивается уровень активности и напряжения, вследствие чего в деятельности (и в поведении) наступают определенные разлады, т. е. эффективность работы ухудшается. В таком случае высокий уровень мотивации вызывает нежелательные эмоциональные реакции (напряжен</w:t>
      </w:r>
      <w:r>
        <w:rPr>
          <w:rFonts w:ascii="Times New Roman CYR" w:hAnsi="Times New Roman CYR" w:cs="Times New Roman CYR"/>
          <w:sz w:val="28"/>
          <w:szCs w:val="28"/>
        </w:rPr>
        <w:t xml:space="preserve">ие, волнение,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стресс &lt;http://ru.wikipedia.org/wiki/%D0%A1%D1%82%D1%80%D0%B5%D1%81%D1%81&gt;</w:t>
      </w:r>
      <w:r>
        <w:rPr>
          <w:rFonts w:ascii="Times New Roman CYR" w:hAnsi="Times New Roman CYR" w:cs="Times New Roman CYR"/>
          <w:sz w:val="28"/>
          <w:szCs w:val="28"/>
        </w:rPr>
        <w:t xml:space="preserve"> и т. п.), что приводит к ухудшению деятельности и дальнейшей мотивации.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принцип можно применить почти что, ко всем видам деятельности, будь то, учебная или какие</w:t>
      </w:r>
      <w:r>
        <w:rPr>
          <w:rFonts w:ascii="Times New Roman CYR" w:hAnsi="Times New Roman CYR" w:cs="Times New Roman CYR"/>
          <w:sz w:val="28"/>
          <w:szCs w:val="28"/>
        </w:rPr>
        <w:t>-нибудь другие.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формирование мотивационной сферы, могут быть связаны с нарушением следующих мотивов: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.Мотив самоутверждения - стремление утвердить себя в социуме; связан с чувством собственного достоинства, честолюбием, самолюбием.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Мотив </w:t>
      </w:r>
      <w:r>
        <w:rPr>
          <w:rFonts w:ascii="Times New Roman CYR" w:hAnsi="Times New Roman CYR" w:cs="Times New Roman CYR"/>
          <w:sz w:val="28"/>
          <w:szCs w:val="28"/>
        </w:rPr>
        <w:t>идентификации с другим человеком - стремление быть похожим на героя, кумира, авторитетную личность (отца, учителя и т. п.). Этот мотив побуждает работать и развиваться. Он является особенно актуальным для подростков, которые пытаются копировать поведение д</w:t>
      </w:r>
      <w:r>
        <w:rPr>
          <w:rFonts w:ascii="Times New Roman CYR" w:hAnsi="Times New Roman CYR" w:cs="Times New Roman CYR"/>
          <w:sz w:val="28"/>
          <w:szCs w:val="28"/>
        </w:rPr>
        <w:t>ругих людей.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Мотив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власти &lt;http://ru.wikipedia.org/wiki/%D0%92%D0%BB%D0%B0%D1%81%D1%82%D1%8C&gt;</w:t>
      </w:r>
      <w:r>
        <w:rPr>
          <w:rFonts w:ascii="Times New Roman CYR" w:hAnsi="Times New Roman CYR" w:cs="Times New Roman CYR"/>
          <w:sz w:val="28"/>
          <w:szCs w:val="28"/>
        </w:rPr>
        <w:t xml:space="preserve"> - стремление индивида влиять на людей. Мотивация власти (потребность во власти), при некоторых обстоятельствах, может быть существенной движущей силой человечес</w:t>
      </w:r>
      <w:r>
        <w:rPr>
          <w:rFonts w:ascii="Times New Roman CYR" w:hAnsi="Times New Roman CYR" w:cs="Times New Roman CYR"/>
          <w:sz w:val="28"/>
          <w:szCs w:val="28"/>
        </w:rPr>
        <w:t xml:space="preserve">ких действий.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Процессуально-содержательные мотивы - побуждение к активности процессом и содержанием деятельности, а не внешними факторами. Человеку нравится выполнять эту деятельность, проявлять свою интеллектуальную или физическую активность.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Экстри</w:t>
      </w:r>
      <w:r>
        <w:rPr>
          <w:rFonts w:ascii="Times New Roman CYR" w:hAnsi="Times New Roman CYR" w:cs="Times New Roman CYR"/>
          <w:sz w:val="28"/>
          <w:szCs w:val="28"/>
        </w:rPr>
        <w:t xml:space="preserve">нсивные (внешние) мотивы - такая группа мотивов, когда побуждающие факторы лежат вне деятельности. В случае действия экстринсивных мотивов к деятельности побуждают не содержание, не процесс деятельности, а факторы, которые непосредственно с ней не связаны </w:t>
      </w:r>
      <w:r>
        <w:rPr>
          <w:rFonts w:ascii="Times New Roman CYR" w:hAnsi="Times New Roman CYR" w:cs="Times New Roman CYR"/>
          <w:sz w:val="28"/>
          <w:szCs w:val="28"/>
        </w:rPr>
        <w:t xml:space="preserve">(например престиж или материальные факторы).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Мотив саморазвития - стремление к саморазвитию, самоусовершенствованию. Это важный мотив, который побуждает индивида много работать и развиваться. По мнению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Абрахама Маслоу &lt;http://ru.wikipedia.org/wiki/%D0%9</w:t>
      </w:r>
      <w:r>
        <w:rPr>
          <w:rFonts w:ascii="Times New Roman CYR" w:hAnsi="Times New Roman CYR" w:cs="Times New Roman CYR"/>
          <w:sz w:val="28"/>
          <w:szCs w:val="28"/>
          <w:u w:val="single"/>
        </w:rPr>
        <w:t>C%D0%B0%D1%81%D0%BB%D0%BE%D1%83,_%D0%90%D0%B1%D1%80%D0%B0%D1%85%D0%B0%D0%BC_%D0%A5%D0%B0%D1%80%D0%BE%D0%BB%D1%8C%D0%B4&gt;</w:t>
      </w:r>
      <w:r>
        <w:rPr>
          <w:rFonts w:ascii="Times New Roman CYR" w:hAnsi="Times New Roman CYR" w:cs="Times New Roman CYR"/>
          <w:sz w:val="28"/>
          <w:szCs w:val="28"/>
        </w:rPr>
        <w:t xml:space="preserve">, это стремление к полной реализации своих способностей и желание ощущать свою компетентность.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Мотив достижения - стремление достичь в</w:t>
      </w:r>
      <w:r>
        <w:rPr>
          <w:rFonts w:ascii="Times New Roman CYR" w:hAnsi="Times New Roman CYR" w:cs="Times New Roman CYR"/>
          <w:sz w:val="28"/>
          <w:szCs w:val="28"/>
        </w:rPr>
        <w:t xml:space="preserve">ысоких результатов и мастерства в деятельности; оно проявляется в выборе сложных заданий и стремлении их выполнить.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Просоциальные (общественно значимые) мотивы - мотивы, связанные с осознанием общественного значения деятельности, с чувством долга, ответ</w:t>
      </w:r>
      <w:r>
        <w:rPr>
          <w:rFonts w:ascii="Times New Roman CYR" w:hAnsi="Times New Roman CYR" w:cs="Times New Roman CYR"/>
          <w:sz w:val="28"/>
          <w:szCs w:val="28"/>
        </w:rPr>
        <w:t xml:space="preserve">ственностью перед группой или обществом.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Мотив аффилиации (от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англ. &lt;http://ru.wikipedia.org/wiki/%D0%90%D0%BD%D0%B3%D0%BB%D0%B8%D0%B9%D1%81%D0%BA%D0%B8%D0%B9_%D1%8F%D0%B7%D1%8B%D0%BA&gt;</w:t>
      </w:r>
      <w:r>
        <w:rPr>
          <w:rFonts w:ascii="Times New Roman CYR" w:hAnsi="Times New Roman CYR" w:cs="Times New Roman CYR"/>
          <w:sz w:val="28"/>
          <w:szCs w:val="28"/>
        </w:rPr>
        <w:t xml:space="preserve"> affiliation - присоединение) - стремление к установлению или поддерж</w:t>
      </w:r>
      <w:r>
        <w:rPr>
          <w:rFonts w:ascii="Times New Roman CYR" w:hAnsi="Times New Roman CYR" w:cs="Times New Roman CYR"/>
          <w:sz w:val="28"/>
          <w:szCs w:val="28"/>
        </w:rPr>
        <w:t>иванию отношений с другими людьми, стремление к контакту и общению с ними.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работе мы попытались раскрыть основные причины, которые создают проблемы формированию мотивационной сферы личности.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только отсутствием мотивов вызваны пр</w:t>
      </w:r>
      <w:r>
        <w:rPr>
          <w:rFonts w:ascii="Times New Roman CYR" w:hAnsi="Times New Roman CYR" w:cs="Times New Roman CYR"/>
          <w:sz w:val="28"/>
          <w:szCs w:val="28"/>
        </w:rPr>
        <w:t>облемы личности, касающиеся ее мотивационной сферы, а так же и наоборот последующее увеличение мотивации приведет не к улучшению, а к ухудшению эффективности деятельности. Таким образом, очень высокий уровень мотивации не всегда является наилучшим. Существ</w:t>
      </w:r>
      <w:r>
        <w:rPr>
          <w:rFonts w:ascii="Times New Roman CYR" w:hAnsi="Times New Roman CYR" w:cs="Times New Roman CYR"/>
          <w:sz w:val="28"/>
          <w:szCs w:val="28"/>
        </w:rPr>
        <w:t>ует определенная граница, за которой дальнейшее увеличение мотивации приводит к ухудшению результатов.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на формирование мотивации у личности оказывают влияния эмоции, как положительные, так и отрицательные, чувства и совокупность мотивов.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</w:t>
      </w:r>
      <w:r>
        <w:rPr>
          <w:rFonts w:ascii="Times New Roman CYR" w:hAnsi="Times New Roman CYR" w:cs="Times New Roman CYR"/>
          <w:sz w:val="28"/>
          <w:szCs w:val="28"/>
        </w:rPr>
        <w:t xml:space="preserve">вии с задачами нашего исследования, мы познакомились с различными теоретическими подходами, имеющимися в психологической литературе по данной проблематике, и структурировали информацию. 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процесс формирования мотивации связан с использованием</w:t>
      </w:r>
      <w:r>
        <w:rPr>
          <w:rFonts w:ascii="Times New Roman CYR" w:hAnsi="Times New Roman CYR" w:cs="Times New Roman CYR"/>
          <w:sz w:val="28"/>
          <w:szCs w:val="28"/>
        </w:rPr>
        <w:t xml:space="preserve"> многих личностных образований, которые формируются по мере развития личности, очевидно, что на каждом возрастном этапе, новообразованием является не мотивация, а мотиваторы, т.е. психологические факторы, влияющие на процесс мотивации и формирование намере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A0C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источников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Батаршев А.И., Лукьянов А.О. Психология управления персоналом. - Института психотерапии, 2005.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Леонтьев А.Н. Потребности, мотивы, эмоции // Психология эмоций. Тексты. М., 1984.</w:t>
      </w:r>
    </w:p>
    <w:p w:rsidR="00000000" w:rsidRDefault="005A0C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Ильин Е.П. мотивация и мотивы.- М</w:t>
      </w:r>
      <w:r>
        <w:rPr>
          <w:rFonts w:ascii="Times New Roman CYR" w:hAnsi="Times New Roman CYR" w:cs="Times New Roman CYR"/>
          <w:sz w:val="28"/>
          <w:szCs w:val="28"/>
        </w:rPr>
        <w:t>.,2000. 4. Маслоу А. Г. Мотивация и личность. - СПб.: Евразия, 1999.</w:t>
      </w:r>
    </w:p>
    <w:p w:rsidR="005A0C63" w:rsidRDefault="005A0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Никитин, Андрей Сергеевич; Серебренников, Сергей Сергеевич.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Теория менеджмента: Учебник для вузов &lt;http://books.google.ru/books?id=_2w7AgAAQBAJ&amp;pg=PA182&gt;</w:t>
      </w:r>
      <w:r>
        <w:rPr>
          <w:rFonts w:ascii="Times New Roman CYR" w:hAnsi="Times New Roman CYR" w:cs="Times New Roman CYR"/>
          <w:sz w:val="28"/>
          <w:szCs w:val="28"/>
        </w:rPr>
        <w:t xml:space="preserve"> / Редактор Латфуллин Габдельах</w:t>
      </w:r>
      <w:r>
        <w:rPr>
          <w:rFonts w:ascii="Times New Roman CYR" w:hAnsi="Times New Roman CYR" w:cs="Times New Roman CYR"/>
          <w:sz w:val="28"/>
          <w:szCs w:val="28"/>
        </w:rPr>
        <w:t xml:space="preserve">ат Рашидович. - 2-е. - Издательский дом «Питер», 2013. </w:t>
      </w:r>
    </w:p>
    <w:sectPr w:rsidR="005A0C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86"/>
    <w:rsid w:val="005A0C63"/>
    <w:rsid w:val="008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D78E59-274D-48CF-B03C-5D90717D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6491</Words>
  <Characters>37002</Characters>
  <Application>Microsoft Office Word</Application>
  <DocSecurity>0</DocSecurity>
  <Lines>308</Lines>
  <Paragraphs>86</Paragraphs>
  <ScaleCrop>false</ScaleCrop>
  <Company/>
  <LinksUpToDate>false</LinksUpToDate>
  <CharactersWithSpaces>43407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2025-04-11T07:41:00Z</dcterms:created>
  <dcterms:modified xsi:type="dcterms:W3CDTF">2025-04-11T07:41:00Z</dcterms:modified>
</cp:coreProperties>
</file>