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Автономная некоммерческая организация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КАЛИНИНГРАДСКИЙ БИЗНЕС-КОЛЛЕДЖ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Отделение неочных форм обучения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Реферат</w:t>
      </w:r>
    </w:p>
    <w:p w:rsidR="00000000" w:rsidRDefault="005628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тему: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Проблемы и достижения современной биотехнологии</w:t>
      </w:r>
    </w:p>
    <w:p w:rsidR="00000000" w:rsidRDefault="005628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Естествознание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Выполнила студентка</w:t>
      </w:r>
    </w:p>
    <w:p w:rsidR="00000000" w:rsidRDefault="0056286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группы 14-ЗГ-1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Гернер Е.А.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Проверила: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Василенко Н.А.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Калининград 2015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Содержание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Введение 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Основная часть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1.1 Практические достижения биотехнологии 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.2 Биологизация и экологизация</w:t>
      </w:r>
    </w:p>
    <w:p w:rsidR="00000000" w:rsidRDefault="0056286F">
      <w:pPr>
        <w:widowControl w:val="0"/>
        <w:tabs>
          <w:tab w:val="left" w:pos="142"/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1.3 Перспективы развития биотехнологии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1.4 Применение биотехнологии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1.5 Значение биотехнологи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й для медицины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З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аключение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Список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использованных источников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lastRenderedPageBreak/>
        <w:t>Введение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своей работе я раскрываю тему достижений биотехнологии. Возможности, открываемые ей перед человечеством как в области фундаментальной науки, так и во многих других областях, весьма в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елики и нередко даже революционны. 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Биотехнология - это область человеческой деятельности, которая характеризуется широким использованием биологических систем всех уровней в самых разнообразных отраслях науки, промышленного производства, медицины, сельског</w:t>
      </w:r>
      <w:r>
        <w:rPr>
          <w:rFonts w:ascii="Times New Roman CYR" w:hAnsi="Times New Roman CYR" w:cs="Times New Roman CYR"/>
          <w:kern w:val="3"/>
          <w:sz w:val="28"/>
          <w:szCs w:val="28"/>
        </w:rPr>
        <w:t>о хозяйства и других сферах.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Биотехнология отличается от технологий сельского хозяйства, в первую очередь, широким использованием микроорганизмов: прокариот (бактерий, актиномицетов), грибов и водорослей. Это связано с тем, что микроорганизмы способны осу</w:t>
      </w:r>
      <w:r>
        <w:rPr>
          <w:rFonts w:ascii="Times New Roman CYR" w:hAnsi="Times New Roman CYR" w:cs="Times New Roman CYR"/>
          <w:kern w:val="3"/>
          <w:sz w:val="28"/>
          <w:szCs w:val="28"/>
        </w:rPr>
        <w:t>ществлять самые разнообразные биохимические реакции.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Традиционные биотехнологии сложились на основании эмпирического опыта многих поколений людей, они характеризуются консерватизмом и сравнительно низкой эффективностью. Однако в течение XIX-XX столетий на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основе традиционных биотехнологий начали формироваться технологии более высокого уровня: технологии повышения плодородия почв, технологии биологической очистки сточных вод, технологии производства биотоплива. 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Актуальность выбранной темы заключается в том,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что биотехнология как область знаний и динамически развиваемая промышленная отрасль призвана решить многие ключевые проблемы современности, обеспечивая при этом сохранение баланса в системе взаимоотношений «человек - природа - общество», ибо биологические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технологии (биотехнологии), базирующиеся на использовании потенциала живого по определению нацелены на дружественность и гармонию человека с окружающим его миром.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Новизна работы заключается в том, что в ней идет речь о том, что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биотехнология - это одна из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магистральных направлений научно-технического прогресса, активно способствуют ускорению решения многих задач, таких, как продовольственная, сельскохозяйственная, энергетическая, экологическая.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Практическая значимость работы состоит в том, что она позволит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проследить эволюцию биотехнологии.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Цель работы - доказать, что передовые биотехнологии способны играть существенную роль в улучшении качества жизни и здоровья человека.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Задачи: 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Раскрыть практическую значимость биотехнолгий.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Выявить перспективы развит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ия биотехнологии.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Методы исследования:</w:t>
      </w:r>
    </w:p>
    <w:p w:rsidR="00000000" w:rsidRDefault="0056286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1.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Анализ литературных источников.</w:t>
      </w:r>
    </w:p>
    <w:p w:rsidR="00000000" w:rsidRDefault="0056286F">
      <w:pPr>
        <w:widowControl w:val="0"/>
        <w:tabs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2.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Обобщение информации.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lastRenderedPageBreak/>
        <w:t>1. Основная часть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1.1 Практические достижения биотехнологии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 помощью биотехнологии получено множество продуктов для здравоохранения, сельского хозяйства</w:t>
      </w:r>
      <w:r>
        <w:rPr>
          <w:rFonts w:ascii="Times New Roman CYR" w:hAnsi="Times New Roman CYR" w:cs="Times New Roman CYR"/>
          <w:kern w:val="3"/>
          <w:sz w:val="28"/>
          <w:szCs w:val="28"/>
        </w:rPr>
        <w:t>, продовольственной и химической промышленности.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Причем важно то, что многие из них не могли быть получены без применения биотехнологических способов.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Особенно большие надежды связываются с попытками использования микроорганизмов и культур клеток для умень</w:t>
      </w:r>
      <w:r>
        <w:rPr>
          <w:rFonts w:ascii="Times New Roman CYR" w:hAnsi="Times New Roman CYR" w:cs="Times New Roman CYR"/>
          <w:kern w:val="3"/>
          <w:sz w:val="28"/>
          <w:szCs w:val="28"/>
        </w:rPr>
        <w:t>шения загрязнения среды и производства энергии.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молекулярной биологии использование биотехнологических методов позволяет определить структуру генома, понять механизм экспрессии генов, смоделировать клеточные мембраны с целью изучения их функций и т.д.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онструирование нужных генов методами генной и клеточной инженерии позволяет управлять наследственностью и жизнедеятельностью животных, растений и микроорганизмов и создавать организмы с новыми полезными для человека свойствами, ранее не наблюдавшимися в пр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ироде.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Микробиологическая промышленность в настоящее время использует тысячи штаммов различных микроорганизмов. В большинстве случаев они улучшены путем индуцированного мутагенеза и последующей селекции. Это позволяет вести широкомасштабный синтез различны</w:t>
      </w:r>
      <w:r>
        <w:rPr>
          <w:rFonts w:ascii="Times New Roman CYR" w:hAnsi="Times New Roman CYR" w:cs="Times New Roman CYR"/>
          <w:kern w:val="3"/>
          <w:sz w:val="28"/>
          <w:szCs w:val="28"/>
        </w:rPr>
        <w:t>х веществ.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Некоторые белки и вторичные метаболиты могут быть получены только путем культивирования клеток эукариот. Растительные клетки могут служить источником ряда соединений - атропин, никотин, алкалоиды, сапонины и др.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биохимии, микробиологии, цитоло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гии несомненный интерес вызывают методы иммобилизации как ферментов, так и целых клеток микроорганизмов,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растений и животных.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ветеринарии широко используются такие биотехнологические методы, как культура клеток и зародышей, овогенез in vitro, искусственн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ое оплодотворение.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Все это свидетельствует о том, что биотехнология станет источником не только новых продуктов питания и медицинских препаратов, но и получения энергии и новых химических веществ, а также организмов с заданными свойствами.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.2 Биологизация</w:t>
      </w:r>
      <w:r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 xml:space="preserve"> и экологизация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настоящее время все больше приобретают популярность идеи экологизации и в более широком смысле биологизации всей хозяйственной и производственной деятельности.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Под экологизацией, как начальным этапом биологизации, можно понимать сокращен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ие вредных выбросов производства в окружающую среду, создание малоотходных и безотходных промышленных комплексов с замкнутым циклом и т. п.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Биологизацию же следует понимать более широко, как радикальное преобразование производственной деятельности на основ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е биологических законов биотического круговорота биосферы.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Целью подобного преобразования должно быть встраивание всей хозяйственно-производственной деятельности в биотический круговорот.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Особенно наглядно эта необходимость видна на феномене стратегической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беспомощности химической защиты растений: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Дело в том, что в настоящее время нет в мире ни одного пестицида, к которому бы не приспособились вредители растений.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Более того, теперь отчетливо выявилась закономерность подобного приспособления: если в 1917г. п</w:t>
      </w:r>
      <w:r>
        <w:rPr>
          <w:rFonts w:ascii="Times New Roman CYR" w:hAnsi="Times New Roman CYR" w:cs="Times New Roman CYR"/>
          <w:kern w:val="3"/>
          <w:sz w:val="28"/>
          <w:szCs w:val="28"/>
        </w:rPr>
        <w:t>оявился один вид насекомых, приспособившихся к ДДТ, то в 1980г. таких видов стало 432.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Применяемые пестициды и гербициды крайне вредны не только для всего животного мира, но и для человека.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Точно так же в настоящее время становится понятной и стратегическа</w:t>
      </w:r>
      <w:r>
        <w:rPr>
          <w:rFonts w:ascii="Times New Roman CYR" w:hAnsi="Times New Roman CYR" w:cs="Times New Roman CYR"/>
          <w:kern w:val="3"/>
          <w:sz w:val="28"/>
          <w:szCs w:val="28"/>
        </w:rPr>
        <w:t>я бесперспективность применения химических удобрений. В этих условиях совершенно естествен переход к биологической защите растений и биоорганической технологии с минимумом химических удобрений.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Решавшую роль в процессе биологизации сельского хозяйства може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т сыграть биотехнология.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Можно и нужно говорить о биологизации техники, промышленного производства и энергетики.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Активно развивающаяся биоэнергетика обещает революционные преобразования, поскольку она ориентирована на возобновляемые источники энергии и сыр</w:t>
      </w:r>
      <w:r>
        <w:rPr>
          <w:rFonts w:ascii="Times New Roman CYR" w:hAnsi="Times New Roman CYR" w:cs="Times New Roman CYR"/>
          <w:kern w:val="3"/>
          <w:sz w:val="28"/>
          <w:szCs w:val="28"/>
        </w:rPr>
        <w:t>ья.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.3 Перспективы развития биотехнологии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Центральная проблема биотехнологии - интенсификация биопроцессов как за счет повышения потенциала биологических агентов и их систем, так и за счет усовершенствования оборудования, применения биокатализаторов (имм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обилизованных ферментов и клеток) в промышленности, аналитической химии, медицине.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основе промышленного использования достижений биологии лежит техника создания рекомбинантных молекул ДНК.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Конструирование нужных генов позволяет управлять наследственность</w:t>
      </w:r>
      <w:r>
        <w:rPr>
          <w:rFonts w:ascii="Times New Roman CYR" w:hAnsi="Times New Roman CYR" w:cs="Times New Roman CYR"/>
          <w:kern w:val="3"/>
          <w:sz w:val="28"/>
          <w:szCs w:val="28"/>
        </w:rPr>
        <w:t>ю и жизнедеятельностью животных, растений и микроорганизмов и создавать организмы с новыми свойствами.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частности, возможно управление процессом фиксации атмосферного азота и перенос соответствующих генов из клеток микроорганизмов в геном растительной кл</w:t>
      </w:r>
      <w:r>
        <w:rPr>
          <w:rFonts w:ascii="Times New Roman CYR" w:hAnsi="Times New Roman CYR" w:cs="Times New Roman CYR"/>
          <w:kern w:val="3"/>
          <w:sz w:val="28"/>
          <w:szCs w:val="28"/>
        </w:rPr>
        <w:t>етки.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качестве источников сырья для биотехнологии все большее значение будут приобретать воспроизводимые ресурсы не пищевых растительных материалов, отходов сельского хозяйства, которые служат дополнительным источником как кормовых веществ, так и вторичн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ого топлива (биогаза) и органических удобрений.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Одной из бурно развивающихся отраслей биотехнологии считается технология микробного синтеза ценных для человека веществ. По прогнозам, дальнейшее развитие этой отрасли повлечет за собой перераспределение роле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й в формировании продовольственной базы человечества растениеводства и животноводства с одной стороны, и микробного синтеза - с другой.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Не менее важным аспектом современной микробиологической технологии является изучения участия микроорганизмов в биосферны</w:t>
      </w:r>
      <w:r>
        <w:rPr>
          <w:rFonts w:ascii="Times New Roman CYR" w:hAnsi="Times New Roman CYR" w:cs="Times New Roman CYR"/>
          <w:kern w:val="3"/>
          <w:sz w:val="28"/>
          <w:szCs w:val="28"/>
        </w:rPr>
        <w:t>х процессах и направленная регуляция их жизнедеятельности с целью решения проблемы охраны окружающей среды от техногенных, сельскохозяйственных и бытовых загрязнений.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 этой проблемой тесно связаны исследования по выявлению роли микроорганизмов в плодороди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и почв (гумусообразовании и пополнении запасов биологического азота), борьбе с вредителями и болезнями сельскохозяйственных культур, утилизации пестицидов и других химических соединений в почве.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Имеющиеся в этой области знания свидетельствуют о том, что из</w:t>
      </w:r>
      <w:r>
        <w:rPr>
          <w:rFonts w:ascii="Times New Roman CYR" w:hAnsi="Times New Roman CYR" w:cs="Times New Roman CYR"/>
          <w:kern w:val="3"/>
          <w:sz w:val="28"/>
          <w:szCs w:val="28"/>
        </w:rPr>
        <w:t>менение стратегии хозяйственной деятельности человека от химизации к биологизации земледелия оправдывается как с экономической, так и с экологической точек зрения.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данном направлении перед биотехнологией может быть поставлена цель регенерации ландшафтов.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Ведутся работы по созданию биополимеров, которые будут способны заменить современные пластмассы. Эти биополимеры имеют существенное преимущество перед традиционными материалами, так как нетоксичны и подвержены биодеградации, то есть легко разлагаются посл</w:t>
      </w:r>
      <w:r>
        <w:rPr>
          <w:rFonts w:ascii="Times New Roman CYR" w:hAnsi="Times New Roman CYR" w:cs="Times New Roman CYR"/>
          <w:kern w:val="3"/>
          <w:sz w:val="28"/>
          <w:szCs w:val="28"/>
        </w:rPr>
        <w:t>е их использования, не загрязняя окружающую среду.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Биотехнологии, основанные на достижениях микробиологии, наиболее экономически эффективны при комплексном их применении и создании безотходных производств, не нарушающих экологического равновесия.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Их развит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ие позволит заменить многие огромные заводы химической промышленности экологически чистыми компактными производствами.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Важным и перспективным направлением биотехнологии является разработка способов получения экологически чистой энергии.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Получение биогаза 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этанола были рассмотрены выше, но есть и принципиально новые экспериментальные подходы в этом направлении.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Одним из них является получение фотоводорода: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«Если из хлоропластов выделить мембраны, содержащие фотосистему 2, то на свету происходит фотолиз воды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- разложение ее на кислород и водород. Моделирование процессов фотосинтеза, происходящих в хлоропластах, позволило бы запасать энергию Солнца в ценном топливе - водороде».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Преимущества такого способа получения энергии очевидны: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наличие избытка субстрата, </w:t>
      </w:r>
      <w:r>
        <w:rPr>
          <w:rFonts w:ascii="Times New Roman CYR" w:hAnsi="Times New Roman CYR" w:cs="Times New Roman CYR"/>
          <w:kern w:val="3"/>
          <w:sz w:val="28"/>
          <w:szCs w:val="28"/>
        </w:rPr>
        <w:t>воды;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нелимитируемый источник энергии - Солнце;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продукт (водород) можно хранить, не загрязняя атмосферу;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водород имеет высокую теплотворную способность (29 ккал/г) по сравнению с углеводородами (3.5 ккал/г);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процесс идет при нормальной температуре без обра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зования токсических промежуточных продуктов;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процесс циклический, так как при потреблении водорода регенерируется субстрат - вода.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.4 Применение биотехнологии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Люди всегда задумывались над тем, как можно научиться управлять природой, и искали способы полу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чения, например, растений с улучшенными качествами: с высокой урожайностью, более крупными и вкусными плодами или с повышенной холодостойкостью. С давних времен основным методом, который использовался в этих целях, была селекция. Она широко применяется до 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настоящего времени и направлена на создание новых и улучшение уже существующих сортов культурных растений, пород домашних животных и штаммов микроорганизмов с ценными для человека признаками и свойствами.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Селекция строится на отборе растений (животных) с в</w:t>
      </w:r>
      <w:r>
        <w:rPr>
          <w:rFonts w:ascii="Times New Roman CYR" w:hAnsi="Times New Roman CYR" w:cs="Times New Roman CYR"/>
          <w:kern w:val="3"/>
          <w:sz w:val="28"/>
          <w:szCs w:val="28"/>
        </w:rPr>
        <w:t>ыраженными благоприятными признаками и дальнейшем скрещивании таких организмов, в то время как генная инженерия позволяет непосредственно вмешиваться в генетический аппарат клетки. Важно отметить, что в ходе традиционной селекции получить гибриды с искомой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комбинацией полезных признаков весьма сложно, поскольку к потомству передаются очень большие фрагменты геномов каждого из родителей, в то время как генно-инженерные методы позволяют работать чаще всего с одним или несколькими генами, причем их модификации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не затрагивают работу других генов. В результате, не теряя других полезных свойств растения, удается добавить еще один или несколько полезных признаков, что весьма ценно для создания новых сортов и новых форм растений. Стало возможным изменять у растений,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например, устойчивость к климату и стрессам, или их чувствительность к насекомым или болезням, распространённым в определённых регионах, к засухе и т.д. Учёные надеются даже получить такие породы деревьев, которые были бы устойчивы к пожарам. Ведутся широ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кие исследования по улучшению пищевой ценности различных сельскохозяйственных культур, таких как кукуруза, соя, картофель, томаты, горох и др.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Исторически, выделяют «три волны» в создании генно-модифицированных растений: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Первая волна - конец 1980-х годов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- создание растений с новыми свойствами устойчивости к вирусам, паразитам или гербицидам. В растениях «первой волны» дополнительно вводили всего один ген и заставляли его «работать», то есть синтезировать один дополнительный белок. «Полезные» гены «брали»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либо у вирусов растений (для формирования устойчивости к данному вирусу), либо у почвенных бактерий (для формирования устойчивости к насекомым, гербицидам).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Вторая волна - начало 2000-х годов - создание растений с новыми потребительскими свойствами: масли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чные культуры с повышенным содержанием и измененным составом масел, фрукты и овощи с большим содержанием витаминов, более питательные зерновые и т.д. 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наши дни ученые создают растения «третьей волны», которые в ближайшие 10 лет появятся на рынке: растени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я-вакцины, растения-биореакторы для производства промышленных продуктов (компонентов для различных видов пластика, красителей, технических масел и т.д.), растения - фабрики лекарств и т.д. 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Генно-инженерные работы в животноводстве имеют другую задачу. Впол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не достижимой целью при современном уровне технологии является создание трансгенных животных с определённым целевым геном. Например, ген какого-нибудь ценного гормона животного (например, гормона роста) искусственно внедряется в бактерию, которая начинает </w:t>
      </w:r>
      <w:r>
        <w:rPr>
          <w:rFonts w:ascii="Times New Roman CYR" w:hAnsi="Times New Roman CYR" w:cs="Times New Roman CYR"/>
          <w:kern w:val="3"/>
          <w:sz w:val="28"/>
          <w:szCs w:val="28"/>
        </w:rPr>
        <w:t>продуцировать его в больших количествах. Еще один пример: трансгенные козы, в результате введения соответствующего гена, могут вырабатывать специфический белок, фактор VIII, который препятствует кровотечению у больных, страдающих гемофилией, или фермент, т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ромбокиназу, способствующий рассасыванию тромба в кровеносных сосудах, что актуально для профилактики и терапии тромбофлебита у людей. Трансгенные животные вырабатывают эти белки намного быстрее, а сам способ значительно дешевле традиционного.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конце 90-х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годов XX в. учёные США вплотную подошли к получению сельскохозяйственных животных методом клонирования клеток эмбрионов, хотя это направление нуждается еще в дальнейших серьезных исследованиях. А вот в ксенотрансплантации - пересадке органов от одного вид</w:t>
      </w:r>
      <w:r>
        <w:rPr>
          <w:rFonts w:ascii="Times New Roman CYR" w:hAnsi="Times New Roman CYR" w:cs="Times New Roman CYR"/>
          <w:kern w:val="3"/>
          <w:sz w:val="28"/>
          <w:szCs w:val="28"/>
        </w:rPr>
        <w:t>а живых организмов другому, - достигнуты несомненные результаты. Наибольшие успехи получены при использовании свиней, имеющих в генотипе перенесенные гены человека, в качестве доноров различных органов. В этом случае наблюдается минимальный риск отторжения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органа.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Учёные также предполагают, что перенос генов поможет снизить аллергию человека к коровьему молоку. Целенаправленные изменения в ДНК коров должны привести также к уменьшению содержания в молоке насыщенных жирных кислот и холестерина, что сделает ег</w:t>
      </w:r>
      <w:r>
        <w:rPr>
          <w:rFonts w:ascii="Times New Roman CYR" w:hAnsi="Times New Roman CYR" w:cs="Times New Roman CYR"/>
          <w:kern w:val="3"/>
          <w:sz w:val="28"/>
          <w:szCs w:val="28"/>
        </w:rPr>
        <w:t>о еще более полезным для здоровья. Потенциальная опасность применения генетически модифицированных организмов выражается в двух аспектах: безопасность продовольствия для здоровья людей и экологические последствия. Поэтому важнейшим этапом при создании генн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о-модифицированного продукта должна быть его всесторонняя экспертиза во избежание опасности того, что продукт содержит протеины, вызывающие аллергию, токсичные вещества или какие-то новые опасные компоненты.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.5 Значение биотехнологий для медицины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3"/>
          <w:sz w:val="28"/>
          <w:szCs w:val="28"/>
        </w:rPr>
        <w:t>биотехно</w:t>
      </w:r>
      <w:r>
        <w:rPr>
          <w:rFonts w:ascii="Times New Roman CYR" w:hAnsi="Times New Roman CYR" w:cs="Times New Roman CYR"/>
          <w:color w:val="FFFFFF"/>
          <w:kern w:val="3"/>
          <w:sz w:val="28"/>
          <w:szCs w:val="28"/>
        </w:rPr>
        <w:t>логия биопроцес фармацевтический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Помимо широкого применения в сельском хозяйстве, на основе генной инженерии возникла целая отрасль фармацевтической промышленности, называемая “индустрией ДНК” и представляющая собой одну из современных ветвей биотехнологи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и. Более четверти всех лекарств, используемых сейчас в мире, содержат ингредиенты из растений. Генно-модифицированные растения являются дешевым и безопасным источником для получения полностью функциональных лекарственных белков (антител, вакцин, ферментов </w:t>
      </w:r>
      <w:r>
        <w:rPr>
          <w:rFonts w:ascii="Times New Roman CYR" w:hAnsi="Times New Roman CYR" w:cs="Times New Roman CYR"/>
          <w:kern w:val="3"/>
          <w:sz w:val="28"/>
          <w:szCs w:val="28"/>
        </w:rPr>
        <w:t>и др.) как для человека, так и для животных. Примерами применения генной инженерии в медицине являются также производство человеческого инсулина путем использования генно-модифицированных бактерий, производство эритропоэтина (гормона, стимулирующего образо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вание эритроцитов в костном мозге. Физиологическая роль данного гормона состоит в регуляции продукции эритроцитов в зависимости от потребности организма в кислороде) в культуре клеток (т.е. вне организма человека) или новых пород экспериментальных мышей дл</w:t>
      </w:r>
      <w:r>
        <w:rPr>
          <w:rFonts w:ascii="Times New Roman CYR" w:hAnsi="Times New Roman CYR" w:cs="Times New Roman CYR"/>
          <w:kern w:val="3"/>
          <w:sz w:val="28"/>
          <w:szCs w:val="28"/>
        </w:rPr>
        <w:t>я научных исследований.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Разработка методов генной инженерии, основанных на создании рекомбинантных ДНК, привела к тому "биотехнологическому буму", свидетелями которого мы являемся. Благодаря достижениям науки в этой области стало возможным не только создан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ие «биологических реакторов», трансгенных животных, генно-модифицированных растений, но и проведение генетической паспортизации (полного исследования и анализа генотипа человека, проводимого, как правило, сразу после рождения, для определения предрасположе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нности к различным заболеваниям, возможную неадекватную (аллергическую) реакцию на те или иные лекарства, а также склонность к определенным видам деятельности). Генетическая паспортизация позволяет прогнозировать и уменьшать риски сердечно-сосудистых и онк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ологических заболеваний, исследовать и предотвращать нейродегенеративные заболевания и процессы старения, анализировать нейро-физиологические особенности личности на молекулярном уровне), диагностирование генетических заболеваний, создание ДНК-вакцин, гено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терапия различных заболеваний и т.д.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XX веке в большинстве стран мира основные усилия медицины были направлены на борьбу с инфекционными заболеваниями, снижение младенческой смертности и увеличение средней продолжительности жизни. Страны с более развитой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системой здравоохранения настолько преуспели на этом пути, что сочли возможным сместить акцент на лечение хронических заболеваний, болезней сердечно-сосудистой системы и онкологических заболеваний, поскольку именно эти группы болезней давали наибольший пр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оцент прироста смертности.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Одновременно шли поиски новых методов и подходов. Существенным явилось то, что наукой была доказана значительная роль наследственной предрасположенности в возникновении таких широко распространённых болезней, как ишемическая боле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знь сердца, гипертония, язвенная болезнь желудка и двенадцатиперстной кишки, псориаз, бронхиальная астма и др. Стало очевидным, что для эффективного лечения и профилактики этих болезней, встречающихся в практике врачей всех специальностей, необходимо знать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механизмы взаимодействия средовых и наследственных факторов в их возникновении и развитии, а, следовательно, дальнейший прогресс в здравоохранении невозможен без развития биотехнологических методов в медицине. В последние годы именно эти направления счита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ются приоритетными и бурно развиваются. 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Актуальность проведения достоверных генетических исследований, основанных на биотехнологических подходах, очевидна еще и потому, что к настоящему времени известно уже более 4000 наследственных болезней. Около 5-5,5%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детей рождаются с наследственными или врождёнными заболеваниями. Не менее 30% детской смертности во время беременности и в послеродовом периоде обусловлено врождёнными пороками развития и наследственными болезнями. После 20-30 лет начинают проявляться мно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гие заболевания, к которым у человека была только наследственная предрасположенность. Это происходит под воздействием различных средовых факторов: условия жизни, вредные привычки, осложнения после перенесенных болезней и т.д.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настоящее время уже появилис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ь практические возможности значительно снизить или скорректировать негативное воздействие наследственных факторов. Медицинская генетика объяснила, что причиной многих генных мутаций является взаимодействие с неблагоприятными условиями среды, а, следователь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но, решая экологические проблемы можно добиться снижения заболеваемости раком, аллергией, сердечно-сосудистыми заболеваниями, сахарным диабетом, психическими болезнями и даже некоторыми инфекционными заболеваниями. Вместе с тем, ученым удалось выявить гены</w:t>
      </w:r>
      <w:r>
        <w:rPr>
          <w:rFonts w:ascii="Times New Roman CYR" w:hAnsi="Times New Roman CYR" w:cs="Times New Roman CYR"/>
          <w:kern w:val="3"/>
          <w:sz w:val="28"/>
          <w:szCs w:val="28"/>
        </w:rPr>
        <w:t>, ответственные за проявление различных патологий и способствующие увеличению продолжительности жизни. При использовании методов медицинской генетики хорошие результаты получены при лечении 15% болезней, в отношении почти 50% заболеваний наблюдается сущест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венное улучшение.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Таким образом, значительные достижения генетики позволили не только выйти на молекулярный уровень изучения генетических структур организма, но и вскрыть сущность многих серьезных болезней человека, вплотную подойти к генной терапии.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Кроме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того, на основе медико-генетических знаний появились возможности для ранней диагностики наследственных болезней и своевременной профилактики наследственной патологии. 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Важнейшим направлением медицинской генетики в настоящее время является разработка новых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методов диагностики наследственных заболеваний, в том числе и болезней с наследственной предрасположенностью. Сегодня уже никого не удивляет предимплантационная диагностика - метод диагностики эмбриона на ранней стадии внутриутробного развития, когда врач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-генетик, извлекая лишь одну клетку будущего ребенка с минимальной угрозой для его жизни, ставит точный диагноз или предупреждает о наследственной предрасположенности к той или иной болезни. 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Как теоретическая и клиническая дисциплина медицинская генетика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продолжает интенсивно развиваться в разных направлениях: изучение генома человека, цитогенетика, молекулярная и биохимическая генетика, иммуногенетика, генетика развития, популяционная генетика, клиническая генетика. 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Благодаря все более широкому применени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ю биотехнологических методов в фармацевтике и медицине появилось новое понятие «персонализированной медицины», когда лечение пациента осуществляется на основе его индивидуальных, в том числе генетических особенностей, и даже препараты, используемые в проце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ссе лечения, изготавливаются индивидуально для каждого конкретного пациента с учетом его состояния. Появление таких препаратов стало возможным, в частности, благодаря применению такого биотехнологического метода, как гибридизация (искусственное слияние) кл</w:t>
      </w:r>
      <w:r>
        <w:rPr>
          <w:rFonts w:ascii="Times New Roman CYR" w:hAnsi="Times New Roman CYR" w:cs="Times New Roman CYR"/>
          <w:kern w:val="3"/>
          <w:sz w:val="28"/>
          <w:szCs w:val="28"/>
        </w:rPr>
        <w:t>еток. Процессы гибридизации клеток и получения гибридов еще до конца не изучены и не отработаны, но важно, что с их помощью стало возможным нарабатывать моноклональные антитела. Моноклональные антитела - это специальные «защитные» белки, которые продуцирую</w:t>
      </w:r>
      <w:r>
        <w:rPr>
          <w:rFonts w:ascii="Times New Roman CYR" w:hAnsi="Times New Roman CYR" w:cs="Times New Roman CYR"/>
          <w:kern w:val="3"/>
          <w:sz w:val="28"/>
          <w:szCs w:val="28"/>
        </w:rPr>
        <w:t>тся клетками иммунной системы человека в ответ на появление в крови любых чужеродных агентов (называемых антигенами): бактерий, вирусов, ядов и т.д. Моноклональные антитела обладают необыкновенной, уникальной специфичностью, и каждое антитело узнает только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свой антиген, связывается с ним и делает его безопасным для человека. В современной медицине моноклональные антитела широко используются в диагностических целях. В настоящее время они применяются также в качестве высокоэффективных препаратов для индивидуа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льного лечения пациентов, страдающих такими тяжелыми заболеваниями, как рак, СПИД и др.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br w:type="page"/>
        <w:t>З</w:t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аключение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Исходя из вышесказанного, можно сделать вывод о том, что передовые биотехнологии способны играть существенную роль в улучшении качества жизни и здоровья ч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еловека, обеспечении экономического и социального роста государств (особенно в развивающихся странах).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 помощью биотехнологии могут быть получены новые диагностические средства, вакцины и лекарственные препараты. Биотехнология может помочь в увеличении ур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ожайности основных злаковых культур, что особенно актуально в связи с ростом численности населения Земли. Во многих странах, где большие объёмы биомассы не используются или используются не полностью, биотехнология могла бы предложить способы их превращения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в ценные продукты, а также переработки с использованием биотехнологических методов для производства различных видов биотоплива. Кроме того, при правильном планировании и управлении биотехнология может найти применение в небольших регионах как инструмент 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ндустриализации сельской местности для создания небольших производств, что обеспечит более активное освоение пустующих территорий и будет решать проблему занятости населения.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Особенностью развития биотехнологии в XXI веке является не только ее бурный рост </w:t>
      </w:r>
      <w:r>
        <w:rPr>
          <w:rFonts w:ascii="Times New Roman CYR" w:hAnsi="Times New Roman CYR" w:cs="Times New Roman CYR"/>
          <w:kern w:val="3"/>
          <w:sz w:val="28"/>
          <w:szCs w:val="28"/>
        </w:rPr>
        <w:t>как прикладной науки, она все более широко входит в повседневную жизнь человека, и что еще более существенно - обеспечивая исключительные возможности для эффективного (интенсивного, а не экстенсивного) развития практически всех отраслей экономики, становит</w:t>
      </w:r>
      <w:r>
        <w:rPr>
          <w:rFonts w:ascii="Times New Roman CYR" w:hAnsi="Times New Roman CYR" w:cs="Times New Roman CYR"/>
          <w:kern w:val="3"/>
          <w:sz w:val="28"/>
          <w:szCs w:val="28"/>
        </w:rPr>
        <w:t>ся необходимым условием устойчивого развития общества, и тем самым оказывает трансформирующее влияние на парадигму развития социума в целом.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Широкое проникновение биотехнологий в экономику мирового хозяйства нашло свое отражение и в том, что сформировались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даже новые термины для обозначения глобальности данного процесса. Так, применение биотехнологических методов в промышленном производстве, стали называть «белая биотехнология», в фармацевтическом производстве и медицине - «красная биотехнология», в сельско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хозяйственном производстве и животноводстве - «зеленая биотехнология», а для искусственного выращивания и дальнейшей переработки водных организмов (аквакультура или марикультура) - «синяя биотехнология». А экономика, интегрирующая все эти инновационные обл</w:t>
      </w:r>
      <w:r>
        <w:rPr>
          <w:rFonts w:ascii="Times New Roman CYR" w:hAnsi="Times New Roman CYR" w:cs="Times New Roman CYR"/>
          <w:kern w:val="3"/>
          <w:sz w:val="28"/>
          <w:szCs w:val="28"/>
        </w:rPr>
        <w:t>асти, получила название «биоэкономика». Задача перехода от традиционной экономики к экономике нового типа - биоэкономике, основанной на инновациях и широко использующей возможности биотехнологии в различных отраслях производства, а также в повседневной жиз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ни человека, уже объявлена стратегической целью во многих странах мира.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br w:type="page"/>
        <w:t xml:space="preserve">Список </w:t>
      </w:r>
      <w:r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использованных источников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56286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1.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Биотехнология. Принципы и применение /Хиггинс И., Бест Д., Джонс Дж. М.: Мир, 1988.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2.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Биотехнология сельскохозяйственных растений. М.: Агропром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издат, 1987.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3.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Биотехнология - сельскому хозяйству /Лобанок А.Г., Залашко М.В., Анисимова Н.И. и др. Минск, 1988.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4.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Колесников, С.И. Сдаем основы экологического природопользования: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5.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серия шпаргалки / С.И. Колесников. - Ростов н/Д: Феникс, 2004. - 160 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6.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Лукьянчиков, Н.Н. Экономика и организация природопользования: учебник для вузов / Н.Н. Лукьянчиков, И.М. Потравный. - Изд.2-е, перераб. и доп. - М.: ЮНИТИ-ДАНА, 2002. - 454 с.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7.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Протасов, В.Ф. Экология, здоровье и природопользование в России /В.Ф. Пр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отасов, А.В. Молчанов - М.: Изд - во Финансы и статистика, 1995. 528 с.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8.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Рычков Р.С., Попов В.Г. Биотехнология перспективы развития // Биотехнология. М.: Наука, 1984.</w:t>
      </w:r>
    </w:p>
    <w:p w:rsidR="00000000" w:rsidRDefault="0056286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9.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Технология ХХI века в России. Быть или не быть // Наука и жизнь. - 2001. - №1. С.3-8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</w:t>
      </w:r>
    </w:p>
    <w:p w:rsidR="0056286F" w:rsidRDefault="0056286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sectPr w:rsidR="005628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D6"/>
    <w:rsid w:val="002D4AD6"/>
    <w:rsid w:val="0056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CBFD19-7A9C-4F78-BF9A-6A4EFA4C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3972</Words>
  <Characters>22646</Characters>
  <Application>Microsoft Office Word</Application>
  <DocSecurity>0</DocSecurity>
  <Lines>188</Lines>
  <Paragraphs>53</Paragraphs>
  <ScaleCrop>false</ScaleCrop>
  <Company/>
  <LinksUpToDate>false</LinksUpToDate>
  <CharactersWithSpaces>26565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2025-04-13T06:00:00Z</dcterms:created>
  <dcterms:modified xsi:type="dcterms:W3CDTF">2025-04-13T06:00:00Z</dcterms:modified>
</cp:coreProperties>
</file>