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424E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познавательных психических процессов. Память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Образы окружающего мира представляют собой сложнейшие психические образования, в их формировании принимают участие различные психические процессы, значение которых в структуре целостного образа м</w:t>
      </w:r>
      <w:r>
        <w:rPr>
          <w:rFonts w:ascii="Times New Roman CYR" w:hAnsi="Times New Roman CYR" w:cs="Times New Roman CYR"/>
          <w:sz w:val="28"/>
          <w:szCs w:val="28"/>
        </w:rPr>
        <w:t>ожно выявить путем искусственного (экспериментального или логического) расчленения этого образа на составные части, а также при нарушениях протекания этих процессов. Принятое в психологии деление единого психического процесса на отдельные познавательные пр</w:t>
      </w:r>
      <w:r>
        <w:rPr>
          <w:rFonts w:ascii="Times New Roman CYR" w:hAnsi="Times New Roman CYR" w:cs="Times New Roman CYR"/>
          <w:sz w:val="28"/>
          <w:szCs w:val="28"/>
        </w:rPr>
        <w:t>оцессы (ощущение, восприятие и др.) является, таким образом, условным. В то же время в основе этого деления лежат объективные специфические особенности каждого из этих процессов, отличающие их друг от друга по тому вкладу, который они вносят в построение ц</w:t>
      </w:r>
      <w:r>
        <w:rPr>
          <w:rFonts w:ascii="Times New Roman CYR" w:hAnsi="Times New Roman CYR" w:cs="Times New Roman CYR"/>
          <w:sz w:val="28"/>
          <w:szCs w:val="28"/>
        </w:rPr>
        <w:t>елостного образа. В совокупности они составляют своеобразную пирамиду процессов, в основе которой лежит первоисточник завершенного образа - ощущение. Первичность ощущений при этом не означает, что весь образ является простой их суммой. Основными познавател</w:t>
      </w:r>
      <w:r>
        <w:rPr>
          <w:rFonts w:ascii="Times New Roman CYR" w:hAnsi="Times New Roman CYR" w:cs="Times New Roman CYR"/>
          <w:sz w:val="28"/>
          <w:szCs w:val="28"/>
        </w:rPr>
        <w:t>ьными психическими процессами, которые участвуют в построении образов окружающего мира, являются: ощущение, восприятие, мышление, память. Психические процессы, состояния и свойства человека, особенно в их высших проявлениях, вряд ли могут быть осмысленны д</w:t>
      </w:r>
      <w:r>
        <w:rPr>
          <w:rFonts w:ascii="Times New Roman CYR" w:hAnsi="Times New Roman CYR" w:cs="Times New Roman CYR"/>
          <w:sz w:val="28"/>
          <w:szCs w:val="28"/>
        </w:rPr>
        <w:t>о конца, если их не рассматривать в зависимости от условий жизни человека, от того, как организованно его взаимодействие с природой и обществом (деятельность и общение). Общение и деятельность также, поэтому составляют предмет современных психологических и</w:t>
      </w:r>
      <w:r>
        <w:rPr>
          <w:rFonts w:ascii="Times New Roman CYR" w:hAnsi="Times New Roman CYR" w:cs="Times New Roman CYR"/>
          <w:sz w:val="28"/>
          <w:szCs w:val="28"/>
        </w:rPr>
        <w:t>сследований.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процессы, свойства и состояния человека, его общение и деятельность разделяются и исследуются отдельно, хотя в действительности они тесно связанны друг с другом и составляют единое целое, называемое жизнедеятельностью человека.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Память как психологический процесс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Памятью называется особого рода способность человека, связанная с возможностью запоминания, сохранения, припоминания, узнавания и забывания разнообразной информации. Когда мы имеем дело с запоминанием, то предполагае</w:t>
      </w:r>
      <w:r>
        <w:rPr>
          <w:rFonts w:ascii="Times New Roman CYR" w:hAnsi="Times New Roman CYR" w:cs="Times New Roman CYR"/>
          <w:sz w:val="28"/>
          <w:szCs w:val="28"/>
        </w:rPr>
        <w:t>тся, что человек не просто воспринимает, но сохраняет воспринятую информацию в течение определенного времени. Когда мы говорим о том, что человек пользуется памятью, припоминая или узнавая нечто, имеется в виду, что это нечто уже хранится в его голове, а н</w:t>
      </w:r>
      <w:r>
        <w:rPr>
          <w:rFonts w:ascii="Times New Roman CYR" w:hAnsi="Times New Roman CYR" w:cs="Times New Roman CYR"/>
          <w:sz w:val="28"/>
          <w:szCs w:val="28"/>
        </w:rPr>
        <w:t>е получается вновь из окружающей среды. Памятью человек пользуется практически беспрерывно, и она принимает участие почти во всех его жизненных процессах и формах поведения. Когда человек только рождается на свет и еще не имеет никакого жизненного опыта, в</w:t>
      </w:r>
      <w:r>
        <w:rPr>
          <w:rFonts w:ascii="Times New Roman CYR" w:hAnsi="Times New Roman CYR" w:cs="Times New Roman CYR"/>
          <w:sz w:val="28"/>
          <w:szCs w:val="28"/>
        </w:rPr>
        <w:t xml:space="preserve"> его памяти очень много так называемой генетической информации, по которой человек развивается сам, и строится вся его жизнь, по крайней мере, в течение нескольких первых лет после рождения. Все это хранится в его памяти, передаваясь из поколения в поколен</w:t>
      </w:r>
      <w:r>
        <w:rPr>
          <w:rFonts w:ascii="Times New Roman CYR" w:hAnsi="Times New Roman CYR" w:cs="Times New Roman CYR"/>
          <w:sz w:val="28"/>
          <w:szCs w:val="28"/>
        </w:rPr>
        <w:t>ие. Следовательно, память человеку нужна также для того, чтобы сохранить свой облик и быстро приспосабливаться к условиям жизни. Ведь то, что человек хранит в памяти (в данном случае мы имеем дело с так называемой генетической памятью), позволяет ему, не о</w:t>
      </w:r>
      <w:r>
        <w:rPr>
          <w:rFonts w:ascii="Times New Roman CYR" w:hAnsi="Times New Roman CYR" w:cs="Times New Roman CYR"/>
          <w:sz w:val="28"/>
          <w:szCs w:val="28"/>
        </w:rPr>
        <w:t>бучаясь вновь, сразу пользоваться информацией, которую он уже имеет, или очень быстро осваивать то, что ему крайне необходимо для жизни.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Виды памяти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Эмоциональная память. Эмоции человека тесно связаны с его потребностями или мотивами, поскольку, как </w:t>
      </w:r>
      <w:r>
        <w:rPr>
          <w:rFonts w:ascii="Times New Roman CYR" w:hAnsi="Times New Roman CYR" w:cs="Times New Roman CYR"/>
          <w:sz w:val="28"/>
          <w:szCs w:val="28"/>
        </w:rPr>
        <w:t xml:space="preserve">будет показано ниже, в них отражаются отношения между потребностями и особенностями ситуации,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способствующими или препятствующими их удовлетворению. Эмоции выступают в качестве сигналов о том, в какой мере удовлетворяются или могут быть удовлетворены наши </w:t>
      </w:r>
      <w:r>
        <w:rPr>
          <w:rFonts w:ascii="Times New Roman CYR" w:hAnsi="Times New Roman CYR" w:cs="Times New Roman CYR"/>
          <w:sz w:val="28"/>
          <w:szCs w:val="28"/>
        </w:rPr>
        <w:t>потребности. Поскольку эмоция - это сигнал, он может храниться в памяти в той или близкой к той форме, которая сопровождала события, переживаемые впервые. При повторном восприятии или представлении ситуации, вызвавшей эмоцию, ее оценка как желательной или,</w:t>
      </w:r>
      <w:r>
        <w:rPr>
          <w:rFonts w:ascii="Times New Roman CYR" w:hAnsi="Times New Roman CYR" w:cs="Times New Roman CYR"/>
          <w:sz w:val="28"/>
          <w:szCs w:val="28"/>
        </w:rPr>
        <w:t xml:space="preserve"> наоборот, угрожающей, может производиться за счет немедленного появления хранящейся в памяти эмоции. Эта оценка позволяет построить соответствующее поведение еще до того, как ситуация будет осмыслена и проанализирована с помощью мышления. Эмоциональная па</w:t>
      </w:r>
      <w:r>
        <w:rPr>
          <w:rFonts w:ascii="Times New Roman CYR" w:hAnsi="Times New Roman CYR" w:cs="Times New Roman CYR"/>
          <w:sz w:val="28"/>
          <w:szCs w:val="28"/>
        </w:rPr>
        <w:t>мять, таким образом, способствует обобщенной, глобальной оценке ситуации с точки зрения ее ценности для субъекта. То, что одни и те же предметы и ситуации вызывают (актуализируют) у разных людей различные эмоции, указывает на субъективный характер связи ме</w:t>
      </w:r>
      <w:r>
        <w:rPr>
          <w:rFonts w:ascii="Times New Roman CYR" w:hAnsi="Times New Roman CYR" w:cs="Times New Roman CYR"/>
          <w:sz w:val="28"/>
          <w:szCs w:val="28"/>
        </w:rPr>
        <w:t>жду запечатленной эмоцией и вызвавшей ее ситуацией.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Образная память сохраняет пережитый опыт в форме образов. Образная память - суть представления, о которых говорилось в соответствующем разделе. В форме образов в памяти хранятся не только доступные сознан</w:t>
      </w:r>
      <w:r>
        <w:rPr>
          <w:rFonts w:ascii="Times New Roman CYR" w:hAnsi="Times New Roman CYR" w:cs="Times New Roman CYR"/>
          <w:sz w:val="28"/>
          <w:szCs w:val="28"/>
        </w:rPr>
        <w:t>ию впечатления, полученные с помощью органов чувств, но и неосознаваемые образы, такие как эталоны или паттерны, которые принимают участие в процессах восприятия, например при распознавании образов. В процессе хранения в памяти запечатленные образы претерп</w:t>
      </w:r>
      <w:r>
        <w:rPr>
          <w:rFonts w:ascii="Times New Roman CYR" w:hAnsi="Times New Roman CYR" w:cs="Times New Roman CYR"/>
          <w:sz w:val="28"/>
          <w:szCs w:val="28"/>
        </w:rPr>
        <w:t>евают изменения, которые придают представлениям специфические свойства или характеристики, о которых также уже говорилось. Имеются индивидуальные различия в способности произвольно вызывать в сознании образы памяти. Эти различия касаются как преимущественн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ой модальности, в которой человек переживает наиболее яркие образы, так и самой живости и яркости представлений. В памяти могут храниться не только предметные образы восприятия, но и беспредметные образы, связанные с пережитыми ощущениями. Человек может,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</w:t>
      </w:r>
      <w:r>
        <w:rPr>
          <w:rFonts w:ascii="Times New Roman CYR" w:hAnsi="Times New Roman CYR" w:cs="Times New Roman CYR"/>
          <w:sz w:val="28"/>
          <w:szCs w:val="28"/>
        </w:rPr>
        <w:t>апример, представить себе просто синий цвет, или звук определенного тона, или ощущение зубной боли, или кислый вкус.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словесно-логической памяти хранятся наши умственные образы мира в форме обобщенных категорий, суждений, абстрактных концептуальных схем и</w:t>
      </w:r>
      <w:r>
        <w:rPr>
          <w:rFonts w:ascii="Times New Roman CYR" w:hAnsi="Times New Roman CYR" w:cs="Times New Roman CYR"/>
          <w:sz w:val="28"/>
          <w:szCs w:val="28"/>
        </w:rPr>
        <w:t>, наконец, мировоззрения в целом. Кроме того, в словесно-логической форме хранятся также сознательно планируемые программы деятельности.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двигательной памяти хранятся схемы различных движений и их систем, образующие двигательные навыки, которые обеспечива</w:t>
      </w:r>
      <w:r>
        <w:rPr>
          <w:rFonts w:ascii="Times New Roman CYR" w:hAnsi="Times New Roman CYR" w:cs="Times New Roman CYR"/>
          <w:sz w:val="28"/>
          <w:szCs w:val="28"/>
        </w:rPr>
        <w:t>ют автоматизированный характер действий в повторяющихся или типичных ситуациях. Именно двигательная память позволяет нам думать о чем-то постороннем в тот момент, когда мы открываем дверь в собственную квартиру.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целей деятельности различают пр</w:t>
      </w:r>
      <w:r>
        <w:rPr>
          <w:rFonts w:ascii="Times New Roman CYR" w:hAnsi="Times New Roman CYR" w:cs="Times New Roman CYR"/>
          <w:sz w:val="28"/>
          <w:szCs w:val="28"/>
        </w:rPr>
        <w:t>оизвольную и непроизвольную память.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Произвольная память - это процесс запоминания, требующий волевых усилий.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Непроизвольная память - это запоминание и воспроизведение, которое происходит автоматически и без особых усилий со стороны человека, без постановк</w:t>
      </w:r>
      <w:r>
        <w:rPr>
          <w:rFonts w:ascii="Times New Roman CYR" w:hAnsi="Times New Roman CYR" w:cs="Times New Roman CYR"/>
          <w:sz w:val="28"/>
          <w:szCs w:val="28"/>
        </w:rPr>
        <w:t xml:space="preserve">и им перед собой специальной мнемической задачи.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виды, и компоненты памяти тесно связаны друг с другом, поскольку они являются компонентами единого, целостного поведенческого акта.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1.3 </w:t>
      </w:r>
      <w:r>
        <w:rPr>
          <w:rFonts w:ascii="Times New Roman CYR" w:hAnsi="Times New Roman CYR" w:cs="Times New Roman CYR"/>
          <w:sz w:val="28"/>
          <w:szCs w:val="28"/>
        </w:rPr>
        <w:t>Формы памяти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формы памяти - мгновенная, кратковременная и до</w:t>
      </w:r>
      <w:r>
        <w:rPr>
          <w:rFonts w:ascii="Times New Roman CYR" w:hAnsi="Times New Roman CYR" w:cs="Times New Roman CYR"/>
          <w:sz w:val="28"/>
          <w:szCs w:val="28"/>
        </w:rPr>
        <w:t xml:space="preserve">лговременная - отличаются друг от друга как по способу представления в них получаемой извне информации, так и по времени хранения, а также по тем функциям, которые каждая из них выполняет в процессах памяти человека. Три формы памяти представляют собой не </w:t>
      </w:r>
      <w:r>
        <w:rPr>
          <w:rFonts w:ascii="Times New Roman CYR" w:hAnsi="Times New Roman CYR" w:cs="Times New Roman CYR"/>
          <w:sz w:val="28"/>
          <w:szCs w:val="28"/>
        </w:rPr>
        <w:t xml:space="preserve">только формы, но и этапы переработки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информации в процессе ее хранения.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Мгновенная, или сенсорная, память - это память тех сенсорных органов, на которые поступила информация. Лучше всего она изучена в отношении зрения и слуха. Образ, возникший в результате</w:t>
      </w:r>
      <w:r>
        <w:rPr>
          <w:rFonts w:ascii="Times New Roman CYR" w:hAnsi="Times New Roman CYR" w:cs="Times New Roman CYR"/>
          <w:sz w:val="28"/>
          <w:szCs w:val="28"/>
        </w:rPr>
        <w:t xml:space="preserve"> возбуждения рецепторов каким-либо единичным воздействием, сразу же не исчезает, он продолжает существовать в той же форме, в которой он возник, постепенно затухая в пределах одной секунды для зрительной системы и гораздо дольше для слуховой. Изображение п</w:t>
      </w:r>
      <w:r>
        <w:rPr>
          <w:rFonts w:ascii="Times New Roman CYR" w:hAnsi="Times New Roman CYR" w:cs="Times New Roman CYR"/>
          <w:sz w:val="28"/>
          <w:szCs w:val="28"/>
        </w:rPr>
        <w:t>родолжает как бы стоять перед глазами, а звук звучать в ушах, несмотря на то что стимул уже исчез. Такое продолжение существования образа после воздействия имеет важное функциональное значение. Во-первых, это время необходимо системе восприятия для того, ч</w:t>
      </w:r>
      <w:r>
        <w:rPr>
          <w:rFonts w:ascii="Times New Roman CYR" w:hAnsi="Times New Roman CYR" w:cs="Times New Roman CYR"/>
          <w:sz w:val="28"/>
          <w:szCs w:val="28"/>
        </w:rPr>
        <w:t>тобы опознать образ. В жизни организма эти доли секунды могут иметь очень важное значение. Если бы образ исчезал вместе с исчезновением предмета, его опознание было бы затруднено или невозможно в силу ограниченности скоростных характеристик физиологических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систем. Во-вторых, некоторая инертность сенсорного образа приводит к тому, что система восприятия неизбежно объединяет дискретные, т.е. отдельные, единичные сенсорные образы в образ восприятия, непрерывный в пространстве и во времени. Это проявляется в то</w:t>
      </w:r>
      <w:r>
        <w:rPr>
          <w:rFonts w:ascii="Times New Roman CYR" w:hAnsi="Times New Roman CYR" w:cs="Times New Roman CYR"/>
          <w:sz w:val="28"/>
          <w:szCs w:val="28"/>
        </w:rPr>
        <w:t>м, что при наших перемещениях или при перемещениях объекта его образ меняется не скачками (в связи со скачкообразными переходами изображения на сетчатке с одной группы рецепторов на другую), а плавно, градуально. То же самое происходит и в слуховом анализа</w:t>
      </w:r>
      <w:r>
        <w:rPr>
          <w:rFonts w:ascii="Times New Roman CYR" w:hAnsi="Times New Roman CYR" w:cs="Times New Roman CYR"/>
          <w:sz w:val="28"/>
          <w:szCs w:val="28"/>
        </w:rPr>
        <w:t>торе - мы воспринимаем не ряд отдельных звуков, а плавные переходы мелодии. Между зрительной и слуховой сенсорной памятью имеются различия в том, что в зрительной системе последующие воздействия «стирают» предыдущие образы так, что они не накладываются дру</w:t>
      </w:r>
      <w:r>
        <w:rPr>
          <w:rFonts w:ascii="Times New Roman CYR" w:hAnsi="Times New Roman CYR" w:cs="Times New Roman CYR"/>
          <w:sz w:val="28"/>
          <w:szCs w:val="28"/>
        </w:rPr>
        <w:t xml:space="preserve">г на друга. В слуховой сенсорной памяти последующие образы не «стирают» предыдущие, поэтому они могут существовать какое-то время вместе. Это имеет очень важное значение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понимания речевых сообщений: если бы каждый последующий звук услышанной фразы стир</w:t>
      </w:r>
      <w:r>
        <w:rPr>
          <w:rFonts w:ascii="Times New Roman CYR" w:hAnsi="Times New Roman CYR" w:cs="Times New Roman CYR"/>
          <w:sz w:val="28"/>
          <w:szCs w:val="28"/>
        </w:rPr>
        <w:t>ал предыдущий, мы не могли бы услышать всей фразы целиком. То же касается прослушивания музыки, которая благодаря этому воспринимается как некое завершенное целое.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Кратковременная память (КВП) представляет собой хранилище, в котором происходит «работа» не </w:t>
      </w:r>
      <w:r>
        <w:rPr>
          <w:rFonts w:ascii="Times New Roman CYR" w:hAnsi="Times New Roman CYR" w:cs="Times New Roman CYR"/>
          <w:sz w:val="28"/>
          <w:szCs w:val="28"/>
        </w:rPr>
        <w:t>только с той информацией, которая поступила от сенсорных органов, но и с той, которая извлекается из долговременной памяти. Кратковременная память - это память, которая обслуживает текущую работу с образами, понятиями и словами. Известный американский псих</w:t>
      </w:r>
      <w:r>
        <w:rPr>
          <w:rFonts w:ascii="Times New Roman CYR" w:hAnsi="Times New Roman CYR" w:cs="Times New Roman CYR"/>
          <w:sz w:val="28"/>
          <w:szCs w:val="28"/>
        </w:rPr>
        <w:t>олог Р. Кладки предложил наглядную модель кратковременной памяти в виде верстака столяра в столярной мастерской. На верстак попадают только те предметы, которые какое-то время необходимы для текущей работы: детали будущего изделия, инструменты, клей и т.д.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аналога долговременной памяти здесь выступают полки вдоль стены, на которых материалы аккуратно разложены по назначению, наименованию или как-то еще иначе. Столяр берет с полки и кладет на верстак то, что ему нужно на данном этапе, оставляя дос</w:t>
      </w:r>
      <w:r>
        <w:rPr>
          <w:rFonts w:ascii="Times New Roman CYR" w:hAnsi="Times New Roman CYR" w:cs="Times New Roman CYR"/>
          <w:sz w:val="28"/>
          <w:szCs w:val="28"/>
        </w:rPr>
        <w:t>таточно места для работы. Когда на верстаке скапливается слишком много предметов, столяр может для удобства разложить их на кучки или в стопки, что позволит поместить на верстаке больше разных материалов. Если число предметов на верстаке становится слишком</w:t>
      </w:r>
      <w:r>
        <w:rPr>
          <w:rFonts w:ascii="Times New Roman CYR" w:hAnsi="Times New Roman CYR" w:cs="Times New Roman CYR"/>
          <w:sz w:val="28"/>
          <w:szCs w:val="28"/>
        </w:rPr>
        <w:t xml:space="preserve"> велико, они могут с него упасть или же столяр ставит их обратно на полку.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Подобная аналогия описывает суть функционального назначения кратковременной памяти как хранилища, где образы и понятия появляются, обрабатываются, сортируются и какое-то время хран</w:t>
      </w:r>
      <w:r>
        <w:rPr>
          <w:rFonts w:ascii="Times New Roman CYR" w:hAnsi="Times New Roman CYR" w:cs="Times New Roman CYR"/>
          <w:sz w:val="28"/>
          <w:szCs w:val="28"/>
        </w:rPr>
        <w:t>ятся. Таким образом, это - рабочая память, где над входными элементами в течение какого-то короткого времени производятся различные операции - структурирование, опосредование или повторение.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хранения материала в кратковременной памяти - около 30 с. П</w:t>
      </w:r>
      <w:r>
        <w:rPr>
          <w:rFonts w:ascii="Times New Roman CYR" w:hAnsi="Times New Roman CYR" w:cs="Times New Roman CYR"/>
          <w:sz w:val="28"/>
          <w:szCs w:val="28"/>
        </w:rPr>
        <w:t>ри повторении материала в пределах этого времени он может храниться в ней гораздо дольше.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Долговременная память (ДВП). Если в кратковременной памяти мы живем, то долговременная память хранит знания, придающие смысл нашему непосредственному существованию. В</w:t>
      </w:r>
      <w:r>
        <w:rPr>
          <w:rFonts w:ascii="Times New Roman CYR" w:hAnsi="Times New Roman CYR" w:cs="Times New Roman CYR"/>
          <w:sz w:val="28"/>
          <w:szCs w:val="28"/>
        </w:rPr>
        <w:t xml:space="preserve"> долговременной памяти хранятся: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пространственная модель мира, представленная здесь в виде отвлеченных структур, соответствующих образам нашего дома, города, страны и всей планеты;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знания о законах, устройстве мира и свойствах объектов;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наши представ</w:t>
      </w:r>
      <w:r>
        <w:rPr>
          <w:rFonts w:ascii="Times New Roman CYR" w:hAnsi="Times New Roman CYR" w:cs="Times New Roman CYR"/>
          <w:sz w:val="28"/>
          <w:szCs w:val="28"/>
        </w:rPr>
        <w:t>ления о людях, самих себе, социальных нормах и жизненных ценностях;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моторные навыки, например, звуковой и письменной речи, одевания, езды на велосипеде, умения решать задачи в различных областях деятельности;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навыки понимания речи или интерпретации про</w:t>
      </w:r>
      <w:r>
        <w:rPr>
          <w:rFonts w:ascii="Times New Roman CYR" w:hAnsi="Times New Roman CYR" w:cs="Times New Roman CYR"/>
          <w:sz w:val="28"/>
          <w:szCs w:val="28"/>
        </w:rPr>
        <w:t>изведений живописи или музыкальных произведений;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планы и программы будущей деятельности.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в ДВП хранится в различных кодах - визуальном, акустическом и семантическом. Доминирующим кодом является семантический, т.е. основанный на смысловой сорти</w:t>
      </w:r>
      <w:r>
        <w:rPr>
          <w:rFonts w:ascii="Times New Roman CYR" w:hAnsi="Times New Roman CYR" w:cs="Times New Roman CYR"/>
          <w:sz w:val="28"/>
          <w:szCs w:val="28"/>
        </w:rPr>
        <w:t xml:space="preserve">ровке материала. По всей вероятности, многие зрительные образные представления являются результатом перекодирования с семантического кода в визуальный. Поскольку в символьном, семантическом коде информация хранится в обобщенной форме, образы представления </w:t>
      </w:r>
      <w:r>
        <w:rPr>
          <w:rFonts w:ascii="Times New Roman CYR" w:hAnsi="Times New Roman CYR" w:cs="Times New Roman CYR"/>
          <w:sz w:val="28"/>
          <w:szCs w:val="28"/>
        </w:rPr>
        <w:t>и имеют такой обобщенный характер, даже тогда, когда мы вспоминаем о конкретных событиях.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хранения информации в ДВП неограниченно.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1.4 </w:t>
      </w:r>
      <w:r>
        <w:rPr>
          <w:rFonts w:ascii="Times New Roman CYR" w:hAnsi="Times New Roman CYR" w:cs="Times New Roman CYR"/>
          <w:sz w:val="28"/>
          <w:szCs w:val="28"/>
        </w:rPr>
        <w:t>Процессы памяти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процессам памяти относят запоминание, хранение и забывание и воспроизведение.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Запоминание. Проц</w:t>
      </w:r>
      <w:r>
        <w:rPr>
          <w:rFonts w:ascii="Times New Roman CYR" w:hAnsi="Times New Roman CYR" w:cs="Times New Roman CYR"/>
          <w:sz w:val="28"/>
          <w:szCs w:val="28"/>
        </w:rPr>
        <w:t>есс запоминания - это активный процесс, при котором с исходным материалом производятся какие-то действия. Процесс запоминания начинается в КВП и завершается в ДВП. При этом происходит следующая последовательность действий.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КВП из сенсорной памяти попадае</w:t>
      </w:r>
      <w:r>
        <w:rPr>
          <w:rFonts w:ascii="Times New Roman CYR" w:hAnsi="Times New Roman CYR" w:cs="Times New Roman CYR"/>
          <w:sz w:val="28"/>
          <w:szCs w:val="28"/>
        </w:rPr>
        <w:t>т только тот материал, который опознан путем сличения актуального сенсорного образа с эталонами, хранящимися в долговременной памяти. После того как зрительный или акустический образ попал в КВП, он переводится на язык звуковой речи и существует в ней даль</w:t>
      </w:r>
      <w:r>
        <w:rPr>
          <w:rFonts w:ascii="Times New Roman CYR" w:hAnsi="Times New Roman CYR" w:cs="Times New Roman CYR"/>
          <w:sz w:val="28"/>
          <w:szCs w:val="28"/>
        </w:rPr>
        <w:t>ше в основном именно в такой форме. В процессе этого преобразования происходит классификация материала на основе смысловых признаков для отправки его в соответствующий отдел долговременной памяти. В действительности этот процесс еще более сложный и предста</w:t>
      </w:r>
      <w:r>
        <w:rPr>
          <w:rFonts w:ascii="Times New Roman CYR" w:hAnsi="Times New Roman CYR" w:cs="Times New Roman CYR"/>
          <w:sz w:val="28"/>
          <w:szCs w:val="28"/>
        </w:rPr>
        <w:t>вляет собой установление смысловых связей между полученным материалом и семантически родственными обобщениями, хранящимися в ДВП. При этом происходит преобразование не только наличного материала, но и структур ДВП. Как только эти связи установлены и закреп</w:t>
      </w:r>
      <w:r>
        <w:rPr>
          <w:rFonts w:ascii="Times New Roman CYR" w:hAnsi="Times New Roman CYR" w:cs="Times New Roman CYR"/>
          <w:sz w:val="28"/>
          <w:szCs w:val="28"/>
        </w:rPr>
        <w:t>лены, материал остается в ДВП «для вечного хранения». Успешность установления смысловых связей зависит от ряда сопутствующих процессу запоминания факторов: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 объема материала, находящегося в КВП: он не должен значительно превышать 7 ±2 единицы хранения;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времени пребывания материала в КВП; это время можно неограниченно увеличивать за счет повторения материала;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 наличия «мешающих» факторов - побочного материала, появляющегося в сознании в пределах 30 с до или после получения материала, предназначенно</w:t>
      </w:r>
      <w:r>
        <w:rPr>
          <w:rFonts w:ascii="Times New Roman CYR" w:hAnsi="Times New Roman CYR" w:cs="Times New Roman CYR"/>
          <w:sz w:val="28"/>
          <w:szCs w:val="28"/>
        </w:rPr>
        <w:t>го для запоминания;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 действия мотивационного фактора в самых разных его формах: эмоций, интереса, выраженности мотива запомнить;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 разнообразия форм представления материала в КВП, т.е. от наличия разнообразных кодов; визуального, акустического и смы</w:t>
      </w:r>
      <w:r>
        <w:rPr>
          <w:rFonts w:ascii="Times New Roman CYR" w:hAnsi="Times New Roman CYR" w:cs="Times New Roman CYR"/>
          <w:sz w:val="28"/>
          <w:szCs w:val="28"/>
        </w:rPr>
        <w:t>слового;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 степени «знакоместа» материала, его осмысленности, т.е. наличия знаний сходного содержания, хранящихся в ДВП;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от количества смысловых связей, устанавливаемых в процессе запоминания, чему способствует его повторное воспроизведение в разных к</w:t>
      </w:r>
      <w:r>
        <w:rPr>
          <w:rFonts w:ascii="Times New Roman CYR" w:hAnsi="Times New Roman CYR" w:cs="Times New Roman CYR"/>
          <w:sz w:val="28"/>
          <w:szCs w:val="28"/>
        </w:rPr>
        <w:t>онтекстах, т.е. его осмысление.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Хранение и забывание. Хранение означает наличие информации в ДВП (в данном случае речь будет идти о ней), что не всегда связано с ее доступностью для сознания. Забывание - неоднородный процесс, он может принимать самые разно</w:t>
      </w:r>
      <w:r>
        <w:rPr>
          <w:rFonts w:ascii="Times New Roman CYR" w:hAnsi="Times New Roman CYR" w:cs="Times New Roman CYR"/>
          <w:sz w:val="28"/>
          <w:szCs w:val="28"/>
        </w:rPr>
        <w:t xml:space="preserve">образные формы. Человек, например, не может вспомнить то, что происходило с ним в раннем детстве, потому что до овладения речью он не мог передать на хранение в символической форме то, что воспринял в форме образной. Забывание может означать также то, что </w:t>
      </w:r>
      <w:r>
        <w:rPr>
          <w:rFonts w:ascii="Times New Roman CYR" w:hAnsi="Times New Roman CYR" w:cs="Times New Roman CYR"/>
          <w:sz w:val="28"/>
          <w:szCs w:val="28"/>
        </w:rPr>
        <w:t>человек «забывает» сделать что-то из намеченного ранее, например что-то купить в магазине. Забывание может быть связано также с физической черепно-мозговой травмой, а может быть обязано своим возникновением так называемому вытеснению - непроизвольному забы</w:t>
      </w:r>
      <w:r>
        <w:rPr>
          <w:rFonts w:ascii="Times New Roman CYR" w:hAnsi="Times New Roman CYR" w:cs="Times New Roman CYR"/>
          <w:sz w:val="28"/>
          <w:szCs w:val="28"/>
        </w:rPr>
        <w:t>ванию событий, вызывающих душевную боль. В связи с этим под забыванием в психологии называется все то, что происходит, когда материал, который был когда-то запомнен и который затем нужно отыскать, не удается извлечь из памяти.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необходимо повторить, ч</w:t>
      </w:r>
      <w:r>
        <w:rPr>
          <w:rFonts w:ascii="Times New Roman CYR" w:hAnsi="Times New Roman CYR" w:cs="Times New Roman CYR"/>
          <w:sz w:val="28"/>
          <w:szCs w:val="28"/>
        </w:rPr>
        <w:t xml:space="preserve">то процессы памяти тесно связаны друг с другом. В некоторых отношениях забывание является функцией от запоминания - чем прочнее материал запомнен (а это зависит от перечисленных выше факторов), тем меньше он забывается. Тем не менее, забывание может иметь </w:t>
      </w:r>
      <w:r>
        <w:rPr>
          <w:rFonts w:ascii="Times New Roman CYR" w:hAnsi="Times New Roman CYR" w:cs="Times New Roman CYR"/>
          <w:sz w:val="28"/>
          <w:szCs w:val="28"/>
        </w:rPr>
        <w:t>и собственные причины, о части которых было сказано в предыдущем абзаце. В целом можно сказать, что чем реже материал включается в активную деятельность, тем менее доступным, при прочих равных условиях, он становится - утрачиваются знания, распадаются навы</w:t>
      </w:r>
      <w:r>
        <w:rPr>
          <w:rFonts w:ascii="Times New Roman CYR" w:hAnsi="Times New Roman CYR" w:cs="Times New Roman CYR"/>
          <w:sz w:val="28"/>
          <w:szCs w:val="28"/>
        </w:rPr>
        <w:t>ки, угасают чувства. Вторым важным фактором является количество устанавливаемых и возобновляемых смысловых связей между содержанием данного материала и другими материалами, хранящимися в ДВП. В связи с этим можно сказать, что любая смысловая перестройка оп</w:t>
      </w:r>
      <w:r>
        <w:rPr>
          <w:rFonts w:ascii="Times New Roman CYR" w:hAnsi="Times New Roman CYR" w:cs="Times New Roman CYR"/>
          <w:sz w:val="28"/>
          <w:szCs w:val="28"/>
        </w:rPr>
        <w:t>ыта, например перемена образа жизни, веры, убеждений, мировоззрения, может сопровождаться утратой или недоступностью прежних элементов опыта. Механизмами забывания являются интерференция, т.е. подавляющее влияние одного материала на другой при его появлени</w:t>
      </w:r>
      <w:r>
        <w:rPr>
          <w:rFonts w:ascii="Times New Roman CYR" w:hAnsi="Times New Roman CYR" w:cs="Times New Roman CYR"/>
          <w:sz w:val="28"/>
          <w:szCs w:val="28"/>
        </w:rPr>
        <w:t>и, а также затухание - угасание следов памяти и несоответствие признаков, которое означает, что при воспроизведении наличные коды не соответствуют тем, с помощью которых информация вводилась в память.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Воспроизведение хранящегося в ДВП материала заключается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переводе его из ДВП в КВП, т.е. в его актуализации в сознании. Воспроизведение, как видим, зависит от процессов запоминания и забывания, но имеет и свои особенности и механизмы. Воспроизведение может выступать в трех формах - узнавания, припоминания и в</w:t>
      </w:r>
      <w:r>
        <w:rPr>
          <w:rFonts w:ascii="Times New Roman CYR" w:hAnsi="Times New Roman CYR" w:cs="Times New Roman CYR"/>
          <w:sz w:val="28"/>
          <w:szCs w:val="28"/>
        </w:rPr>
        <w:t>оспоминания. Смысл узнавания понятен и без особых разъяснений, он связан с сознательной идентификацией образов. Припоминание - сложный процесс памяти, который представляет собой поиск требуемого материала в долговременной памяти. Поскольку материал в памят</w:t>
      </w:r>
      <w:r>
        <w:rPr>
          <w:rFonts w:ascii="Times New Roman CYR" w:hAnsi="Times New Roman CYR" w:cs="Times New Roman CYR"/>
          <w:sz w:val="28"/>
          <w:szCs w:val="28"/>
        </w:rPr>
        <w:t>и организован определенным образом на основе смысловых признаков, составляющих данное понятие или образ, его поиск также представляет собой не слепое блуждание по ячейкам памяти, а определенное движение к нужному материалу по семантической сети или дереву.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Примером поиска нужного материала посредством такого движения может быть следующая задача: «Припомните, что вы делали 5 мая 1993 года». На первый взгляд задача кажется невыполнимой - разве можно вспомнить события конкретного дня многолетней давности? Эксп</w:t>
      </w:r>
      <w:r>
        <w:rPr>
          <w:rFonts w:ascii="Times New Roman CYR" w:hAnsi="Times New Roman CYR" w:cs="Times New Roman CYR"/>
          <w:sz w:val="28"/>
          <w:szCs w:val="28"/>
        </w:rPr>
        <w:t>ерименты, однако, показывают, что, идя путем рассуждений, люди в состоянии не только вспомнить события, но и описать некоторые их детали. Таким образом, усилия при припоминании направлены на организацию поиска информации, соответствующую ее организации в п</w:t>
      </w:r>
      <w:r>
        <w:rPr>
          <w:rFonts w:ascii="Times New Roman CYR" w:hAnsi="Times New Roman CYR" w:cs="Times New Roman CYR"/>
          <w:sz w:val="28"/>
          <w:szCs w:val="28"/>
        </w:rPr>
        <w:t>амяти. Для облегчения произвольного воспроизведения материала эффективным оказывается использование элементов «внешней памяти» - использование знаков, заметок («узелков на память»), записей и т.д.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4E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Принципы деловой этики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Этика делового общения - учен</w:t>
      </w:r>
      <w:r>
        <w:rPr>
          <w:rFonts w:ascii="Times New Roman CYR" w:hAnsi="Times New Roman CYR" w:cs="Times New Roman CYR"/>
          <w:sz w:val="28"/>
          <w:szCs w:val="28"/>
        </w:rPr>
        <w:t>ие о проявлении морали и нравственности в деловом общении, взаимоотношениях деловых партнеров.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этики делового общения должна быть координация, а по возможности и гармонизация интересов.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Этика деловых отношений является профессиональной этикой, рег</w:t>
      </w:r>
      <w:r>
        <w:rPr>
          <w:rFonts w:ascii="Times New Roman CYR" w:hAnsi="Times New Roman CYR" w:cs="Times New Roman CYR"/>
          <w:sz w:val="28"/>
          <w:szCs w:val="28"/>
        </w:rPr>
        <w:t>улирующей систему отношений между людьми в сфере бизнеса. Принципы - это абстрагированные, обобщенные представления, которые дают возможность тем, кто на них опирается, верно формировать свое поведение, свои действия, свое отношение к чему-либо.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э</w:t>
      </w:r>
      <w:r>
        <w:rPr>
          <w:rFonts w:ascii="Times New Roman CYR" w:hAnsi="Times New Roman CYR" w:cs="Times New Roman CYR"/>
          <w:sz w:val="28"/>
          <w:szCs w:val="28"/>
        </w:rPr>
        <w:t>тики деловых отношений, т.е. профессиональной этики, дают конкретному сотруднику в любой организации концептуальную этическую платформу для решений, поступков, действий, взаимодействий и т.п.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принцип. «В рамках служебного положения никогда не допуск</w:t>
      </w:r>
      <w:r>
        <w:rPr>
          <w:rFonts w:ascii="Times New Roman CYR" w:hAnsi="Times New Roman CYR" w:cs="Times New Roman CYR"/>
          <w:sz w:val="28"/>
          <w:szCs w:val="28"/>
        </w:rPr>
        <w:t>ать по отношению к своим подчиненным, к руководству и коллегам своего служебного уровня, к клиентам и т.п. таких поступков, каких бы не желал видеть по отношению к себе».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принцип. Необходима справедливость при наделении сотрудников необходимыми для </w:t>
      </w:r>
      <w:r>
        <w:rPr>
          <w:rFonts w:ascii="Times New Roman CYR" w:hAnsi="Times New Roman CYR" w:cs="Times New Roman CYR"/>
          <w:sz w:val="28"/>
          <w:szCs w:val="28"/>
        </w:rPr>
        <w:t>их служебной деятельности ресурсами (денежными, сырьевыми, материальными и пр.)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принцип требует обязательного исправления этического нарушения независимо от того, когда и кем оно было допущено.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четвертому принципу, называемому принципом ма</w:t>
      </w:r>
      <w:r>
        <w:rPr>
          <w:rFonts w:ascii="Times New Roman CYR" w:hAnsi="Times New Roman CYR" w:cs="Times New Roman CYR"/>
          <w:sz w:val="28"/>
          <w:szCs w:val="28"/>
        </w:rPr>
        <w:t>ксимума прогресса, служебное поведение и действия сотрудника признаются этичными, если они способствуют развитию организации (или ее подразделений) с моральной точки зрения.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Логическим продолжением четвертого принципа является пятый принцип - принцип миним</w:t>
      </w:r>
      <w:r>
        <w:rPr>
          <w:rFonts w:ascii="Times New Roman CYR" w:hAnsi="Times New Roman CYR" w:cs="Times New Roman CYR"/>
          <w:sz w:val="28"/>
          <w:szCs w:val="28"/>
        </w:rPr>
        <w:t>ума прогресса, в соответствии с которым действия сотрудника или организации в целом этичны, если они хотя бы не нарушают этических норм.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Сущность шестого принципа в следующем: этичным является терпимое отношение сотрудников организации к моральным устоям, </w:t>
      </w:r>
      <w:r>
        <w:rPr>
          <w:rFonts w:ascii="Times New Roman CYR" w:hAnsi="Times New Roman CYR" w:cs="Times New Roman CYR"/>
          <w:sz w:val="28"/>
          <w:szCs w:val="28"/>
        </w:rPr>
        <w:t>традициям и прочим, имеющим место в других организациях, регионах, странах.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Седьмой принцип рекомендует различное сочетание индивидуального релятивизма и этического релятивизма с требованиями общечеловеческой этики.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восьмому принципу индивидуально</w:t>
      </w:r>
      <w:r>
        <w:rPr>
          <w:rFonts w:ascii="Times New Roman CYR" w:hAnsi="Times New Roman CYR" w:cs="Times New Roman CYR"/>
          <w:sz w:val="28"/>
          <w:szCs w:val="28"/>
        </w:rPr>
        <w:t>е и коллективное начало равно признаваемы за основу при разработке и принятии решений в деловых отношениях.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Девятый принцип напоминает, что не следует бояться иметь собственное мнение при решении любых служебных вопросов. Однако нонкоформизм как черта личн</w:t>
      </w:r>
      <w:r>
        <w:rPr>
          <w:rFonts w:ascii="Times New Roman CYR" w:hAnsi="Times New Roman CYR" w:cs="Times New Roman CYR"/>
          <w:sz w:val="28"/>
          <w:szCs w:val="28"/>
        </w:rPr>
        <w:t>ости должен проявляться в разумных пределах.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Десятый принцип - никакого насилия, т.е. «нажима» на подчиненных, выражающегося в различных формах, например, в приказной, командной манере ведения служебного разговора.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Одиннадцатый принцип - постоянство воздей</w:t>
      </w:r>
      <w:r>
        <w:rPr>
          <w:rFonts w:ascii="Times New Roman CYR" w:hAnsi="Times New Roman CYR" w:cs="Times New Roman CYR"/>
          <w:sz w:val="28"/>
          <w:szCs w:val="28"/>
        </w:rPr>
        <w:t>ствия, выражающееся в том, что этические стандарты могут быть внедрены в жизнь организации не единовременным приказом, а лишь с помощью непрекращающихся усилий со стороны и менеджера, и рядовых сотрудников.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Двенадцатый принцип - при воздействии (на коллект</w:t>
      </w:r>
      <w:r>
        <w:rPr>
          <w:rFonts w:ascii="Times New Roman CYR" w:hAnsi="Times New Roman CYR" w:cs="Times New Roman CYR"/>
          <w:sz w:val="28"/>
          <w:szCs w:val="28"/>
        </w:rPr>
        <w:t>ив, на отдельных сотрудников, на потребителя и пр.) учитывать силу возможного противодействия.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Тринадцатый принцип состоит в целесообразности авансирования доверием к чувству ответственности сотрудника, к его компетенции, к чувству долга и пр.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Четырнадцаты</w:t>
      </w:r>
      <w:r>
        <w:rPr>
          <w:rFonts w:ascii="Times New Roman CYR" w:hAnsi="Times New Roman CYR" w:cs="Times New Roman CYR"/>
          <w:sz w:val="28"/>
          <w:szCs w:val="28"/>
        </w:rPr>
        <w:t>й принцип настоятельно рекомендует стремиться к бесконфликтности.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Пятнадцатый принцип - свобода, не ограничивающая свободы других.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Шестнадцатый принцип можно назвать принципом способствования: сотрудник должен не только сам поступать этично, но и способств</w:t>
      </w:r>
      <w:r>
        <w:rPr>
          <w:rFonts w:ascii="Times New Roman CYR" w:hAnsi="Times New Roman CYR" w:cs="Times New Roman CYR"/>
          <w:sz w:val="28"/>
          <w:szCs w:val="28"/>
        </w:rPr>
        <w:t>овать такому же поведению своих коллег.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Семнадцатый принцип гласит: не критикуй конкурента.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в виду не только конкурирующая организация, но и «внутренний конкурент» - коллектив другого отдела, коллега, в котором можно «усмотреть» конкурента.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</w:t>
      </w:r>
      <w:r>
        <w:rPr>
          <w:rFonts w:ascii="Times New Roman CYR" w:hAnsi="Times New Roman CYR" w:cs="Times New Roman CYR"/>
          <w:sz w:val="28"/>
          <w:szCs w:val="28"/>
        </w:rPr>
        <w:t>пы этики деловых отношений должны служить основанием для выработки каждым сотрудником любой фирмы собственной личной этической системы.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принципов может быть продолжен с учетом специфики деятельности той или иной организации. Существует принципы пр</w:t>
      </w:r>
      <w:r>
        <w:rPr>
          <w:rFonts w:ascii="Times New Roman CYR" w:hAnsi="Times New Roman CYR" w:cs="Times New Roman CYR"/>
          <w:sz w:val="28"/>
          <w:szCs w:val="28"/>
        </w:rPr>
        <w:t>офессиональной этики.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для всех профессий является требование максимально высокого качества работы в пределах оговоренных возможностей. Недопустимо противопоставление корпоративных интересов интересам клиента.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Общеупотребительно требование отношения к</w:t>
      </w:r>
      <w:r>
        <w:rPr>
          <w:rFonts w:ascii="Times New Roman CYR" w:hAnsi="Times New Roman CYR" w:cs="Times New Roman CYR"/>
          <w:sz w:val="28"/>
          <w:szCs w:val="28"/>
        </w:rPr>
        <w:t xml:space="preserve"> клиенту, посетителю, покупателю и т.д., как к субъекту, а не объекту профессиональной деятельности, недопустимость манипулирования, введения людей в заблуждение, во многих профессиях понимается как принцип «информированного согласия».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Информированное согл</w:t>
      </w:r>
      <w:r>
        <w:rPr>
          <w:rFonts w:ascii="Times New Roman CYR" w:hAnsi="Times New Roman CYR" w:cs="Times New Roman CYR"/>
          <w:sz w:val="28"/>
          <w:szCs w:val="28"/>
        </w:rPr>
        <w:t>асие существует во всех профессиях и отражает требование соблюдения права человека на информацию, касающуюся его лично или его интересов, гарантированное Декларацией прав человека. Оно означает также недопустимость дезинформирования и замалчивания важной и</w:t>
      </w:r>
      <w:r>
        <w:rPr>
          <w:rFonts w:ascii="Times New Roman CYR" w:hAnsi="Times New Roman CYR" w:cs="Times New Roman CYR"/>
          <w:sz w:val="28"/>
          <w:szCs w:val="28"/>
        </w:rPr>
        <w:t>нформации.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Информированное согласие означает максимальную информацию, предоставляемую специалистами и касающуюся здоровья, времени, материальных затрат, возможных последствий или потерь, утрат возможностей или морального вреда достоинству.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информация я</w:t>
      </w:r>
      <w:r>
        <w:rPr>
          <w:rFonts w:ascii="Times New Roman CYR" w:hAnsi="Times New Roman CYR" w:cs="Times New Roman CYR"/>
          <w:sz w:val="28"/>
          <w:szCs w:val="28"/>
        </w:rPr>
        <w:t>вляется условием добровольного принятия клиентом, пациентом, учащимся, посетителем содержания форм, методов, приемов, времени, цены и качества его обслуживания (лечения), обучения и предполагаемого результата с учетом возможных осложнений.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для всех п</w:t>
      </w:r>
      <w:r>
        <w:rPr>
          <w:rFonts w:ascii="Times New Roman CYR" w:hAnsi="Times New Roman CYR" w:cs="Times New Roman CYR"/>
          <w:sz w:val="28"/>
          <w:szCs w:val="28"/>
        </w:rPr>
        <w:t>рофессий является принцип сохранения профессиональной тайны, конфиденциальности сведений о клиентах, информационных запросах, услугах, технологиях, рецептах.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Конфиденциальность применительно к работе специалиста следует понимать как неразглашаемость сведен</w:t>
      </w:r>
      <w:r>
        <w:rPr>
          <w:rFonts w:ascii="Times New Roman CYR" w:hAnsi="Times New Roman CYR" w:cs="Times New Roman CYR"/>
          <w:sz w:val="28"/>
          <w:szCs w:val="28"/>
        </w:rPr>
        <w:t>ий, касающихся специалиста и ставших достоянием специалиста в результате исполнения им служебных обязанностей или в связи с ними.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Уважение прав собственности - важный принцип профессиональной этики.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профессиях сегодня принципом является коллегиал</w:t>
      </w:r>
      <w:r>
        <w:rPr>
          <w:rFonts w:ascii="Times New Roman CYR" w:hAnsi="Times New Roman CYR" w:cs="Times New Roman CYR"/>
          <w:sz w:val="28"/>
          <w:szCs w:val="28"/>
        </w:rPr>
        <w:t>ьность.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принципом профессиональной деятельности в условиях демократии является право на критику.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Экологический принцип обязывает специалистов заботиться о чистоте помещений и воздуха, профилактических мерах в периоды эпидемий, сбережении тепла, воды</w:t>
      </w:r>
      <w:r>
        <w:rPr>
          <w:rFonts w:ascii="Times New Roman CYR" w:hAnsi="Times New Roman CYR" w:cs="Times New Roman CYR"/>
          <w:sz w:val="28"/>
          <w:szCs w:val="28"/>
        </w:rPr>
        <w:t>, электроэнергии как условий охраны природы и человека.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Гедонизм - принцип этики, согласно которому, стремление к наслаждению и избежания страданий является естественным правом человека. Гедонизм обязывает профессионала к оптимизму, энергичности, умению вд</w:t>
      </w:r>
      <w:r>
        <w:rPr>
          <w:rFonts w:ascii="Times New Roman CYR" w:hAnsi="Times New Roman CYR" w:cs="Times New Roman CYR"/>
          <w:sz w:val="28"/>
          <w:szCs w:val="28"/>
        </w:rPr>
        <w:t>охновлять и вдохновляться.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устной и письменной речи часто бывает сердцевиной профессиональной этики. Важными показателями ее является стиль общения, функциональная грамотность.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Этические требования к языку и речи в профессиональном общении просты,</w:t>
      </w:r>
      <w:r>
        <w:rPr>
          <w:rFonts w:ascii="Times New Roman CYR" w:hAnsi="Times New Roman CYR" w:cs="Times New Roman CYR"/>
          <w:sz w:val="28"/>
          <w:szCs w:val="28"/>
        </w:rPr>
        <w:t xml:space="preserve"> но выполнение их непросто. Это ответственность за каждое сказанное слово. Это правильность речи и языка. Это краткость, выразительность и соблюдение норм речевого этикета.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мире существуют разнообразные виды этических кодексов, хартий, деклараций. В Росс</w:t>
      </w:r>
      <w:r>
        <w:rPr>
          <w:rFonts w:ascii="Times New Roman CYR" w:hAnsi="Times New Roman CYR" w:cs="Times New Roman CYR"/>
          <w:sz w:val="28"/>
          <w:szCs w:val="28"/>
        </w:rPr>
        <w:t>ии же процесс разработки кодексов только начинается. В медицине, журналистике, юриспруденции возрождаются традиции доблестного служения Отечеству, принимаются соответствующие документы, отражающие общемировые стандарты.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3. Психология подбора персонала и </w:t>
      </w:r>
      <w:r>
        <w:rPr>
          <w:rFonts w:ascii="Times New Roman CYR" w:hAnsi="Times New Roman CYR" w:cs="Times New Roman CYR"/>
          <w:sz w:val="28"/>
          <w:szCs w:val="28"/>
        </w:rPr>
        <w:t>найма на работу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Подбор и расстановка персонала в организации - это рациональное распределение работников организации по структурным подразделениям, участкам, рабочим местам в соответствии с принятой в организации системой разделения и кооперации труда, а </w:t>
      </w:r>
      <w:r>
        <w:rPr>
          <w:rFonts w:ascii="Times New Roman CYR" w:hAnsi="Times New Roman CYR" w:cs="Times New Roman CYR"/>
          <w:sz w:val="28"/>
          <w:szCs w:val="28"/>
        </w:rPr>
        <w:t xml:space="preserve">также в соответствии со способностями, психофизиологическими и деловыми качествами работников, отвечающими требованиям содержания выполняемой работы.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процесс подбора персонала функционально обеспечивал реализацию стратегии организации его н</w:t>
      </w:r>
      <w:r>
        <w:rPr>
          <w:rFonts w:ascii="Times New Roman CYR" w:hAnsi="Times New Roman CYR" w:cs="Times New Roman CYR"/>
          <w:sz w:val="28"/>
          <w:szCs w:val="28"/>
        </w:rPr>
        <w:t xml:space="preserve">ужно принимать во внимание уже на этапе разработки стратегических планов развития компании. Стратегия подбора персонала интегрируется в общую стратегию управления персоналом организации. Уже, исходя, из этой стратегии создаются оперативные и текущие планы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организационных мероприятий по реализации стратегии подбора персонала.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определения оперативных целей подбора персонала необходима информация, полученная в ходе планирования потребностей организации в трудовых ресурсах.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совокупности данная информаци</w:t>
      </w:r>
      <w:r>
        <w:rPr>
          <w:rFonts w:ascii="Times New Roman CYR" w:hAnsi="Times New Roman CYR" w:cs="Times New Roman CYR"/>
          <w:sz w:val="28"/>
          <w:szCs w:val="28"/>
        </w:rPr>
        <w:t>я дает представление о потребности организации в трудовых ресурсах. Данная потребность описывается: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формой и сроками привлечения специалистов в организацию;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численным составом специалистов определенной категории;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квалификационными требованиями к специал</w:t>
      </w:r>
      <w:r>
        <w:rPr>
          <w:rFonts w:ascii="Times New Roman CYR" w:hAnsi="Times New Roman CYR" w:cs="Times New Roman CYR"/>
          <w:sz w:val="28"/>
          <w:szCs w:val="28"/>
        </w:rPr>
        <w:t xml:space="preserve">истам;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сроками поиска специалистов;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бюджетом на поиск специалистов;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бюджетом на содержание и развитие специалистов.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такой информации организация готовит годовой оперативный план подбора персонала в компанию. Уже, исходя из данного плана, со</w:t>
      </w:r>
      <w:r>
        <w:rPr>
          <w:rFonts w:ascii="Times New Roman CYR" w:hAnsi="Times New Roman CYR" w:cs="Times New Roman CYR"/>
          <w:sz w:val="28"/>
          <w:szCs w:val="28"/>
        </w:rPr>
        <w:t xml:space="preserve">ставляется текущий план подбора специалиста на конкретную вакансию. Подбор специалиста для организации является многоступенчатым процессом.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отдельно этапы подбора персонала.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деятельности. Специалисту, управляющему подбором кандидата на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определенную должность необходимо четко представлять суть рабочего процесса, обязанности работника, степень ответственности, условия работы, а также цели и задачи, которые ставятся перед этой должностью. Для этого проводится анализ рабочего места.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</w:t>
      </w:r>
      <w:r>
        <w:rPr>
          <w:rFonts w:ascii="Times New Roman CYR" w:hAnsi="Times New Roman CYR" w:cs="Times New Roman CYR"/>
          <w:sz w:val="28"/>
          <w:szCs w:val="28"/>
        </w:rPr>
        <w:t>из источников привлечения специалистов. Существует множество источников привлечения персонала. Поэтому на данном этапе специалист по подбору персонала подходит к вопросу анализа и оценки источников привлечения. Анализ и оценка проводится исходя из ряда кри</w:t>
      </w:r>
      <w:r>
        <w:rPr>
          <w:rFonts w:ascii="Times New Roman CYR" w:hAnsi="Times New Roman CYR" w:cs="Times New Roman CYR"/>
          <w:sz w:val="28"/>
          <w:szCs w:val="28"/>
        </w:rPr>
        <w:t>териев: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цели организации по формированию трудовых ресурсов;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экономическая оценка источников. Готовится ряд альтернативных комбинаций из источников подбора, которые позволяют решить задачи подбора персонала с одинаковым уровнем качества;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источников </w:t>
      </w:r>
      <w:r>
        <w:rPr>
          <w:rFonts w:ascii="Times New Roman CYR" w:hAnsi="Times New Roman CYR" w:cs="Times New Roman CYR"/>
          <w:sz w:val="28"/>
          <w:szCs w:val="28"/>
        </w:rPr>
        <w:t xml:space="preserve">привлечения персонала, в основе которого должно быть правило минимизации издержек. Таким образом, выбор останавливается на том варианте, который дает максимум эффекта при одинаковых издержках на подбор;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планирование источников привлечения персонала.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</w:t>
      </w:r>
      <w:r>
        <w:rPr>
          <w:rFonts w:ascii="Times New Roman CYR" w:hAnsi="Times New Roman CYR" w:cs="Times New Roman CYR"/>
          <w:sz w:val="28"/>
          <w:szCs w:val="28"/>
        </w:rPr>
        <w:t>ивлечение кандидатов. В ходе использования источников привлечения персонала организация начинает получать информацию о потенциальных кандидатах. Организация для себя должна решить вопросы формы обращения специалистов в организацию, процедуры учета и систем</w:t>
      </w:r>
      <w:r>
        <w:rPr>
          <w:rFonts w:ascii="Times New Roman CYR" w:hAnsi="Times New Roman CYR" w:cs="Times New Roman CYR"/>
          <w:sz w:val="28"/>
          <w:szCs w:val="28"/>
        </w:rPr>
        <w:t xml:space="preserve">атизации данных о кандидатах, уведомления обратившихся о результатах обращения. Немаловажной целью этого этапа является создание резерва кандидатов для удовлетворения будущих потребностей организации в персонале.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Отбор кандидатов. Данный этап описывает </w:t>
      </w:r>
      <w:r>
        <w:rPr>
          <w:rFonts w:ascii="Times New Roman CYR" w:hAnsi="Times New Roman CYR" w:cs="Times New Roman CYR"/>
          <w:sz w:val="28"/>
          <w:szCs w:val="28"/>
        </w:rPr>
        <w:t>самый широкий спектр действий организации по выбору нужного специалиста. Главное что должен помнить специалист по подбору персонала - в ходе подбора происходит своего рода знакомство ряда лиц внешней среды с организацией. Отбор состоит из следующих этапов: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предварительный отбор - определение соответствия кандидата в первом приближении указанным требованиям;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сбор информации о кандидатах - объем необходимой информации для сбора задается спецификой и уровнем должности;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предварительная оценка кандидатов -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ределение круга лиц, среди которых будет осуществляться отбор специалиста для работы в организации;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отбор и оценка кандидатов - получение необходимой информации для оценки и принятия решения о приеме на работу.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сбор необходимой дополнительной информации </w:t>
      </w:r>
      <w:r>
        <w:rPr>
          <w:rFonts w:ascii="Times New Roman CYR" w:hAnsi="Times New Roman CYR" w:cs="Times New Roman CYR"/>
          <w:sz w:val="28"/>
          <w:szCs w:val="28"/>
        </w:rPr>
        <w:t xml:space="preserve">- сбор рекомендаций с предыдущих мест работы, анализ послужного списка, информации из медицинских и других учреждений и т. д.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Принятие решения о приеме на работу. На основании проведения предыдущих этапов организация принимает окончательное решение о на</w:t>
      </w:r>
      <w:r>
        <w:rPr>
          <w:rFonts w:ascii="Times New Roman CYR" w:hAnsi="Times New Roman CYR" w:cs="Times New Roman CYR"/>
          <w:sz w:val="28"/>
          <w:szCs w:val="28"/>
        </w:rPr>
        <w:t xml:space="preserve">йме специалиста. Корпоративные правила организации определяет все действия на этом этапе - от формы уведомления принятого кандидата до процедуры введения в должность.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Оценка эффективности подбора персонала. От качества подбора персонала зависит эффектив</w:t>
      </w:r>
      <w:r>
        <w:rPr>
          <w:rFonts w:ascii="Times New Roman CYR" w:hAnsi="Times New Roman CYR" w:cs="Times New Roman CYR"/>
          <w:sz w:val="28"/>
          <w:szCs w:val="28"/>
        </w:rPr>
        <w:t>ность работы организации и использование ее ресурсов. Поэтому в ходе всего процесса, на каждом этапе реализуются функции учета и контроля составляющих процесса. По окончании, на основании собранной информации целесообразно провести оценку эффективности.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</w:t>
      </w:r>
      <w:r>
        <w:rPr>
          <w:rFonts w:ascii="Times New Roman CYR" w:hAnsi="Times New Roman CYR" w:cs="Times New Roman CYR"/>
          <w:sz w:val="28"/>
          <w:szCs w:val="28"/>
        </w:rPr>
        <w:t>фективность подбора можно частично оценить непосредственно по окончании подбора персонала, а частично через определенный промежуток времени. Методы и параметры анализа эффективности зависят от целей, которые ставит организация при анализе. Тоже касается ис</w:t>
      </w:r>
      <w:r>
        <w:rPr>
          <w:rFonts w:ascii="Times New Roman CYR" w:hAnsi="Times New Roman CYR" w:cs="Times New Roman CYR"/>
          <w:sz w:val="28"/>
          <w:szCs w:val="28"/>
        </w:rPr>
        <w:t xml:space="preserve">точников информации, необходимых для такого анализа.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Наем на работу - это ряд действий, направленных на привлечение кандидатов, обладающих качествами, необходимыми для достижения целей, поставленных организацией.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Имеются два возможных источника набора: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(из работников данной организации);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внешний (из людей, не связанных с организацией).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организации практикуют помещение объявления о приеме на работу внутри самой фирмы. Преимущества такой практики в том, что люди, занимающиеся отбором, мо</w:t>
      </w:r>
      <w:r>
        <w:rPr>
          <w:rFonts w:ascii="Times New Roman CYR" w:hAnsi="Times New Roman CYR" w:cs="Times New Roman CYR"/>
          <w:sz w:val="28"/>
          <w:szCs w:val="28"/>
        </w:rPr>
        <w:t>гут заранее знать претендентов на эту должность, их качества как работников (что, впрочем, может оказаться и недостатком), сокращаются затраты на наем, работники наглядно видят возможности своего карьерного роста.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Источниками найма персонала могут быть: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режние сотрудники, ушедшие из организации по собственному желанию. Они могут назвать претендентов. Но и те, и другие независимо от их прежней работы, должны быть подвергнуты тщательному рассмотрению;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случайные претенденты, самостоятельно обращающиеся по по</w:t>
      </w:r>
      <w:r>
        <w:rPr>
          <w:rFonts w:ascii="Times New Roman CYR" w:hAnsi="Times New Roman CYR" w:cs="Times New Roman CYR"/>
          <w:sz w:val="28"/>
          <w:szCs w:val="28"/>
        </w:rPr>
        <w:t>воду работы, должны каждый раз заноситься в картотеку (банк данных о внешних кандидатах). Это резерв, которым нельзя пренебрегать. Два качества говорят в его пользу: обычно они знают что-то о деятельности фирмы; более вероятно, что у них есть "внушенное" ч</w:t>
      </w:r>
      <w:r>
        <w:rPr>
          <w:rFonts w:ascii="Times New Roman CYR" w:hAnsi="Times New Roman CYR" w:cs="Times New Roman CYR"/>
          <w:sz w:val="28"/>
          <w:szCs w:val="28"/>
        </w:rPr>
        <w:t>увство лояльности к ней;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школы, колледжи, институты, коммерческие школы и преподаватели этих и других учебных заведений. Некоторые учебные заведения имеют службы по трудоустройству своих студентов и выпускников. В то же время преподаватели заинтересованы в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чтобы их выпускники получили подходящую работу;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клиенты и поставщики, предлагающие необходимых кандидатов.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сотрудничество клиентов с поставщиками способствует созданию хороших деловых отношений между ними;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государственные и коммерческие агентс</w:t>
      </w:r>
      <w:r>
        <w:rPr>
          <w:rFonts w:ascii="Times New Roman CYR" w:hAnsi="Times New Roman CYR" w:cs="Times New Roman CYR"/>
          <w:sz w:val="28"/>
          <w:szCs w:val="28"/>
        </w:rPr>
        <w:t>тва по трудоустройству играют немалую роль в подборе кадров. Надежное агентство может быть очень полезным при выявлении претендентов на получение работы, поскольку оно может провести предварительное собеседование и проэкзаменовать отдельных кандидатов;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</w:t>
      </w:r>
      <w:r>
        <w:rPr>
          <w:rFonts w:ascii="Times New Roman CYR" w:hAnsi="Times New Roman CYR" w:cs="Times New Roman CYR"/>
          <w:sz w:val="28"/>
          <w:szCs w:val="28"/>
        </w:rPr>
        <w:t xml:space="preserve">ламные объявления либо дополняют вышеперечисленные способы отбора, либо могут быть основным источником найма. Цель таких объявлений - получить эффективный результат с минимально возможными затратами.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Объявления должны содержать информацию о ключевых элеме</w:t>
      </w:r>
      <w:r>
        <w:rPr>
          <w:rFonts w:ascii="Times New Roman CYR" w:hAnsi="Times New Roman CYR" w:cs="Times New Roman CYR"/>
          <w:sz w:val="28"/>
          <w:szCs w:val="28"/>
        </w:rPr>
        <w:t>нтах работы, требуемой квалификации, местонахождении организации, уровне подчинения претендента, предполагаемый заработок.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Найму работника предшествует четкое представление о функциях, которые он будет исполнять, задачах и должностных обязанностях, правах </w:t>
      </w:r>
      <w:r>
        <w:rPr>
          <w:rFonts w:ascii="Times New Roman CYR" w:hAnsi="Times New Roman CYR" w:cs="Times New Roman CYR"/>
          <w:sz w:val="28"/>
          <w:szCs w:val="28"/>
        </w:rPr>
        <w:t xml:space="preserve">и взаимодействии в организации.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заранее сформулированных требований выбирают подходящих людей на конкретную должность, и соответствию качеств претендентов требованиям придается большое значение.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Отбор кадров в организациях осуществляют работник</w:t>
      </w:r>
      <w:r>
        <w:rPr>
          <w:rFonts w:ascii="Times New Roman CYR" w:hAnsi="Times New Roman CYR" w:cs="Times New Roman CYR"/>
          <w:sz w:val="28"/>
          <w:szCs w:val="28"/>
        </w:rPr>
        <w:t xml:space="preserve">и отдела кадров (менеджеры по управлению персоналом). В функции менеджеров по управлению персоналом входят: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критериев отбора и их утверждение;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отборочная беседа;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 заявлениями и анкетами;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беседа по поводу принятия на работу;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те</w:t>
      </w:r>
      <w:r>
        <w:rPr>
          <w:rFonts w:ascii="Times New Roman CYR" w:hAnsi="Times New Roman CYR" w:cs="Times New Roman CYR"/>
          <w:sz w:val="28"/>
          <w:szCs w:val="28"/>
        </w:rPr>
        <w:t xml:space="preserve">стов;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конечное решение при отборе.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правильно определить критерии отбора, следует ясно сформулировать качества работника, необходимые для соответствующего вида деятельности. Критерии следует формировать так, чтобы они всесторонне характеризовали рабо</w:t>
      </w:r>
      <w:r>
        <w:rPr>
          <w:rFonts w:ascii="Times New Roman CYR" w:hAnsi="Times New Roman CYR" w:cs="Times New Roman CYR"/>
          <w:sz w:val="28"/>
          <w:szCs w:val="28"/>
        </w:rPr>
        <w:t>тника: опыт, здоровье и личностные характеристики. "Эталонные" уровни требований по каждому критерию разрабатываются исходя из характеристик уже работающих в организации работников, хорошо справляющихся со своими обязанностями.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создания психологическог</w:t>
      </w:r>
      <w:r>
        <w:rPr>
          <w:rFonts w:ascii="Times New Roman CYR" w:hAnsi="Times New Roman CYR" w:cs="Times New Roman CYR"/>
          <w:sz w:val="28"/>
          <w:szCs w:val="28"/>
        </w:rPr>
        <w:t>о портрета и построения личностного профиля используются методы и приемы - психодиагностики - области психологии, разрабатывающие методы выявления индивидуальных особенностей и перспектив развития личности. Основным методом психодиагностики признано тестир</w:t>
      </w:r>
      <w:r>
        <w:rPr>
          <w:rFonts w:ascii="Times New Roman CYR" w:hAnsi="Times New Roman CYR" w:cs="Times New Roman CYR"/>
          <w:sz w:val="28"/>
          <w:szCs w:val="28"/>
        </w:rPr>
        <w:t>ование. Тест - это метод психодиагностики, использующий стандартизированные вопросы и задачи, имеющие определенную шкалу значений. Тест позволяет с заданной степенью вероятности определить уровень развития у человека, необходимых знаний, личностных характе</w:t>
      </w:r>
      <w:r>
        <w:rPr>
          <w:rFonts w:ascii="Times New Roman CYR" w:hAnsi="Times New Roman CYR" w:cs="Times New Roman CYR"/>
          <w:sz w:val="28"/>
          <w:szCs w:val="28"/>
        </w:rPr>
        <w:t>ристик, умений и навыков. К достоинством тестирования относят возможность получения качественных и количественных величин оцениваемых характеристик. Профессиональный тест должен обладать такими основными показателями качества, как: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валидность - означает пр</w:t>
      </w:r>
      <w:r>
        <w:rPr>
          <w:rFonts w:ascii="Times New Roman CYR" w:hAnsi="Times New Roman CYR" w:cs="Times New Roman CYR"/>
          <w:sz w:val="28"/>
          <w:szCs w:val="28"/>
        </w:rPr>
        <w:t>игодность теста для измерения именно того качества, на которое он направлен. Мерой валидности служит коэффициент корреляции теста с определенными критериями;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надежность - определяет точность психологических измерений, отсутствия погрешностей в процедурах т</w:t>
      </w:r>
      <w:r>
        <w:rPr>
          <w:rFonts w:ascii="Times New Roman CYR" w:hAnsi="Times New Roman CYR" w:cs="Times New Roman CYR"/>
          <w:sz w:val="28"/>
          <w:szCs w:val="28"/>
        </w:rPr>
        <w:t>естирования и выражается в устойчивости и стабильности результатов при повторном тестировании, а также в степени эквивалентности с другими параллельными тестами, одинаковыми по форме и достигаемой цели. Надежность теста определяется методами дисперсионного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факторного анализа;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научность - указывает на связь с фундаментальными исследованиями, определяет научную обоснованность теста.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тестирования дают, как правило, лишь актуальность средств изучаемого параметра, тогда как большинство характеристик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и ее поведения имеют тенденцию к динамическому изменению в процессе практической деятельности кандидата.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измерения психологических качеств при тестировании ограничена, что не дает возможность судить о человеке в целом. Для составления бол</w:t>
      </w:r>
      <w:r>
        <w:rPr>
          <w:rFonts w:ascii="Times New Roman CYR" w:hAnsi="Times New Roman CYR" w:cs="Times New Roman CYR"/>
          <w:sz w:val="28"/>
          <w:szCs w:val="28"/>
        </w:rPr>
        <w:t>ее полного психологического портрета личности необходимо применять научно обоснованные комплексы тестов.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Недопустимо принимать решения по кадровым перестановкам, увольнениям и другим кадровым вопросам на основании тестов в отсутствие специалиста-психолога.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Работодатели могут предпочитать определенные типы личности для выполнения различных работ. Например, предпочитать общительных людей замкнутым. Выдающиеся личностные качества особенно необходимы работникам, общающимся с клиентами. Одним из способов отбора </w:t>
      </w:r>
      <w:r>
        <w:rPr>
          <w:rFonts w:ascii="Times New Roman CYR" w:hAnsi="Times New Roman CYR" w:cs="Times New Roman CYR"/>
          <w:sz w:val="28"/>
          <w:szCs w:val="28"/>
        </w:rPr>
        <w:t xml:space="preserve">претендентов, соответствующих всем требованиям, и выбора наиболее подходящих из кандидатов является тестирование заявителей в условиях, максимально приближенных к рабочим.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важнейших личностных характеристик работника является его социальный стат</w:t>
      </w:r>
      <w:r>
        <w:rPr>
          <w:rFonts w:ascii="Times New Roman CYR" w:hAnsi="Times New Roman CYR" w:cs="Times New Roman CYR"/>
          <w:sz w:val="28"/>
          <w:szCs w:val="28"/>
        </w:rPr>
        <w:t>ус. Семейный, степенный работник способен на более высококачественную работу, чем холостяк. Второй важной личностной характеристикой претендента является его возраст. Любой конкретный критерий отбора работников, основанный на возрасте, должен быть тщательн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 изучен в отношении преуспевающих работников, занятых в организации. 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кандидат на вакантную должность прошел все ступени отбора и его кандидатура во всем удовлетворяет работодателя, то прием на работу заканчивается подписанием двумя сторонами трудово</w:t>
      </w:r>
      <w:r>
        <w:rPr>
          <w:rFonts w:ascii="Times New Roman CYR" w:hAnsi="Times New Roman CYR" w:cs="Times New Roman CYR"/>
          <w:sz w:val="28"/>
          <w:szCs w:val="28"/>
        </w:rPr>
        <w:t>го контракта.</w:t>
      </w:r>
    </w:p>
    <w:p w:rsidR="00000000" w:rsidRDefault="007424ED">
      <w:pPr>
        <w:widowControl w:val="0"/>
        <w:tabs>
          <w:tab w:val="left" w:pos="3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психология персонал деловой</w:t>
      </w:r>
    </w:p>
    <w:p w:rsidR="00000000" w:rsidRDefault="007424ED">
      <w:pPr>
        <w:widowControl w:val="0"/>
        <w:tabs>
          <w:tab w:val="left" w:pos="38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1.Рогов Е.И. Общая психология: Курс лекций для первой ступени педагогического образования.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М.: Гуманит. изд. центр ВЛАДОС, 2000</w:t>
      </w:r>
    </w:p>
    <w:p w:rsidR="00000000" w:rsidRDefault="007424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«Психология», М. «Владос», 2001г.</w:t>
      </w:r>
    </w:p>
    <w:p w:rsidR="00000000" w:rsidRDefault="007424E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Панкратов В.Н.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Психотехнология управления людьми.- М.: ИНФРА-М, 2001. </w:t>
      </w:r>
    </w:p>
    <w:p w:rsidR="00000000" w:rsidRDefault="007424E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Почебут Л.Г., Чикер В.А. Организационная социальная психология. - СПб.: Речь, 2000.</w:t>
      </w:r>
    </w:p>
    <w:p w:rsidR="007424ED" w:rsidRDefault="007424E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Рубинштейн С.Л. «Основы общей психологии», т.1, М. «Педагогика», 1989г.</w:t>
      </w:r>
    </w:p>
    <w:sectPr w:rsidR="007424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6C"/>
    <w:rsid w:val="00093C6C"/>
    <w:rsid w:val="0074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693607-077B-49FC-BDB5-4AE3E20B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5571</Words>
  <Characters>31759</Characters>
  <Application>Microsoft Office Word</Application>
  <DocSecurity>0</DocSecurity>
  <Lines>264</Lines>
  <Paragraphs>74</Paragraphs>
  <ScaleCrop>false</ScaleCrop>
  <Company/>
  <LinksUpToDate>false</LinksUpToDate>
  <CharactersWithSpaces>37256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2025-04-24T08:40:00Z</dcterms:created>
  <dcterms:modified xsi:type="dcterms:W3CDTF">2025-04-24T08:40:00Z</dcterms:modified>
</cp:coreProperties>
</file>