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МІНІСТЕРСТВО ОСВІТИ І НАУКИ УКРАЇНИ</w:t>
      </w: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Індивідуальне завдання</w:t>
      </w: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контракт»</w:t>
      </w: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ED401C">
      <w:pPr>
        <w:widowControl w:val="0"/>
        <w:autoSpaceDE w:val="0"/>
        <w:autoSpaceDN w:val="0"/>
        <w:adjustRightInd w:val="0"/>
        <w:spacing w:after="0" w:line="360" w:lineRule="auto"/>
        <w:ind w:firstLine="720"/>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Київ 2013</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jc w:val="both"/>
        <w:rPr>
          <w:rFonts w:ascii="Tms Rmn" w:hAnsi="Tms Rmn" w:cs="Tms Rmn"/>
          <w:noProof/>
          <w:sz w:val="28"/>
          <w:szCs w:val="28"/>
          <w:lang w:val="uk-UA"/>
        </w:rPr>
      </w:pPr>
      <w:r>
        <w:rPr>
          <w:rFonts w:ascii="Times New Roman CYR" w:hAnsi="Times New Roman CYR" w:cs="Times New Roman CYR"/>
          <w:noProof/>
          <w:sz w:val="28"/>
          <w:szCs w:val="28"/>
          <w:lang w:val="uk-UA"/>
        </w:rPr>
        <w:t>Вступ</w:t>
      </w:r>
    </w:p>
    <w:p w:rsidR="00000000" w:rsidRDefault="00ED401C">
      <w:pPr>
        <w:widowControl w:val="0"/>
        <w:autoSpaceDE w:val="0"/>
        <w:autoSpaceDN w:val="0"/>
        <w:adjustRightInd w:val="0"/>
        <w:spacing w:after="0" w:line="360" w:lineRule="auto"/>
        <w:jc w:val="both"/>
        <w:rPr>
          <w:rFonts w:ascii="Tms Rmn" w:hAnsi="Tms Rmn" w:cs="Tms Rmn"/>
          <w:noProof/>
          <w:sz w:val="28"/>
          <w:szCs w:val="28"/>
          <w:lang w:val="uk-UA"/>
        </w:rPr>
      </w:pPr>
      <w:r>
        <w:rPr>
          <w:rFonts w:ascii="Times New Roman CYR" w:hAnsi="Times New Roman CYR" w:cs="Times New Roman CYR"/>
          <w:noProof/>
          <w:sz w:val="28"/>
          <w:szCs w:val="28"/>
          <w:lang w:val="uk-UA"/>
        </w:rPr>
        <w:t>1. Психологічний контракт в умовах сучасного менеджменту персоналу</w:t>
      </w:r>
    </w:p>
    <w:p w:rsidR="00000000" w:rsidRDefault="00ED401C">
      <w:pPr>
        <w:widowControl w:val="0"/>
        <w:autoSpaceDE w:val="0"/>
        <w:autoSpaceDN w:val="0"/>
        <w:adjustRightInd w:val="0"/>
        <w:spacing w:after="0" w:line="360" w:lineRule="auto"/>
        <w:jc w:val="both"/>
        <w:rPr>
          <w:rFonts w:ascii="Tms Rmn" w:hAnsi="Tms Rmn" w:cs="Tms Rmn"/>
          <w:noProof/>
          <w:sz w:val="28"/>
          <w:szCs w:val="28"/>
          <w:lang w:val="uk-UA"/>
        </w:rPr>
      </w:pPr>
      <w:r>
        <w:rPr>
          <w:rFonts w:ascii="Times New Roman CYR" w:hAnsi="Times New Roman CYR" w:cs="Times New Roman CYR"/>
          <w:noProof/>
          <w:sz w:val="28"/>
          <w:szCs w:val="28"/>
          <w:lang w:val="uk-UA"/>
        </w:rPr>
        <w:t>2. Психологічний контракт на прикладі кар'єри державног</w:t>
      </w:r>
      <w:r>
        <w:rPr>
          <w:rFonts w:ascii="Times New Roman CYR" w:hAnsi="Times New Roman CYR" w:cs="Times New Roman CYR"/>
          <w:noProof/>
          <w:sz w:val="28"/>
          <w:szCs w:val="28"/>
          <w:lang w:val="uk-UA"/>
        </w:rPr>
        <w:t>о службовця</w:t>
      </w:r>
      <w:r>
        <w:rPr>
          <w:rFonts w:ascii="Times New Roman CYR" w:hAnsi="Times New Roman CYR" w:cs="Times New Roman CYR"/>
          <w:noProof/>
          <w:sz w:val="28"/>
          <w:szCs w:val="28"/>
          <w:lang w:val="uk-UA"/>
        </w:rPr>
        <w:tab/>
      </w:r>
    </w:p>
    <w:p w:rsidR="00000000" w:rsidRDefault="00ED401C">
      <w:pPr>
        <w:widowControl w:val="0"/>
        <w:autoSpaceDE w:val="0"/>
        <w:autoSpaceDN w:val="0"/>
        <w:adjustRightInd w:val="0"/>
        <w:spacing w:after="0" w:line="360" w:lineRule="auto"/>
        <w:jc w:val="both"/>
        <w:rPr>
          <w:rFonts w:ascii="Tms Rmn" w:hAnsi="Tms Rmn" w:cs="Tms Rmn"/>
          <w:noProof/>
          <w:sz w:val="28"/>
          <w:szCs w:val="28"/>
          <w:lang w:val="uk-UA"/>
        </w:rPr>
      </w:pPr>
      <w:r>
        <w:rPr>
          <w:rFonts w:ascii="Times New Roman CYR" w:hAnsi="Times New Roman CYR" w:cs="Times New Roman CYR"/>
          <w:noProof/>
          <w:sz w:val="28"/>
          <w:szCs w:val="28"/>
          <w:lang w:val="uk-UA"/>
        </w:rPr>
        <w:t>Висновки</w:t>
      </w:r>
    </w:p>
    <w:p w:rsidR="00000000" w:rsidRDefault="00ED401C">
      <w:pPr>
        <w:widowControl w:val="0"/>
        <w:autoSpaceDE w:val="0"/>
        <w:autoSpaceDN w:val="0"/>
        <w:adjustRightInd w:val="0"/>
        <w:spacing w:after="0" w:line="360" w:lineRule="auto"/>
        <w:jc w:val="both"/>
        <w:rPr>
          <w:rFonts w:ascii="Tms Rmn" w:hAnsi="Tms Rmn" w:cs="Tms Rmn"/>
          <w:noProof/>
          <w:sz w:val="28"/>
          <w:szCs w:val="28"/>
          <w:lang w:val="uk-UA"/>
        </w:rPr>
      </w:pPr>
      <w:r>
        <w:rPr>
          <w:rFonts w:ascii="Times New Roman CYR" w:hAnsi="Times New Roman CYR" w:cs="Times New Roman CYR"/>
          <w:noProof/>
          <w:sz w:val="28"/>
          <w:szCs w:val="28"/>
          <w:lang w:val="uk-UA"/>
        </w:rPr>
        <w:t>Список використаних джерел</w:t>
      </w:r>
      <w:r>
        <w:rPr>
          <w:rFonts w:ascii="Times New Roman CYR" w:hAnsi="Times New Roman CYR" w:cs="Times New Roman CYR"/>
          <w:noProof/>
          <w:sz w:val="28"/>
          <w:szCs w:val="28"/>
          <w:lang w:val="uk-UA"/>
        </w:rPr>
        <w:tab/>
      </w:r>
    </w:p>
    <w:p w:rsidR="00000000" w:rsidRDefault="00ED401C">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останній час спостерігається тенденція зміни характеру формального контракту. В багатьох секторах економіки спостерігається перехід від повної форми зайнятості до різних форм з частковою зайняті</w:t>
      </w:r>
      <w:r>
        <w:rPr>
          <w:rFonts w:ascii="Times New Roman CYR" w:hAnsi="Times New Roman CYR" w:cs="Times New Roman CYR"/>
          <w:sz w:val="28"/>
          <w:szCs w:val="28"/>
          <w:lang w:val="uk-UA"/>
        </w:rPr>
        <w:t xml:space="preserve">стю та гнучким графіком роботи. Останні десять років спостерігається значний зріст числа сучасних контрактів, робіт з частковою зайнятістю та гнучким графіком роботи (дозволяючи варіювати час роботи залежно від потреб роботодавця та робітника) та робіт на </w:t>
      </w:r>
      <w:r>
        <w:rPr>
          <w:rFonts w:ascii="Times New Roman CYR" w:hAnsi="Times New Roman CYR" w:cs="Times New Roman CYR"/>
          <w:sz w:val="28"/>
          <w:szCs w:val="28"/>
          <w:lang w:val="uk-UA"/>
        </w:rPr>
        <w:t>основі зовнішнього субпідряду з фізичними лицями та невеликими організаціями. Саме передача у зовнішній субпідряд робіт, які раніше виконувалися постійними робітниками, підвищила роль офіційних контрактів як механізму управління персоналом. В офіційних тру</w:t>
      </w:r>
      <w:r>
        <w:rPr>
          <w:rFonts w:ascii="Times New Roman CYR" w:hAnsi="Times New Roman CYR" w:cs="Times New Roman CYR"/>
          <w:sz w:val="28"/>
          <w:szCs w:val="28"/>
          <w:lang w:val="uk-UA"/>
        </w:rPr>
        <w:t>дових контрактах рідко надається докладний опис роботи або описуються критерії ефективності. Такі контракти залишають розрив в очікуваннях робітників і роботодавців. Тому, дуже важливо в сучасних умовах господарювання передбачити та скоротити розриви в очі</w:t>
      </w:r>
      <w:r>
        <w:rPr>
          <w:rFonts w:ascii="Times New Roman CYR" w:hAnsi="Times New Roman CYR" w:cs="Times New Roman CYR"/>
          <w:sz w:val="28"/>
          <w:szCs w:val="28"/>
          <w:lang w:val="uk-UA"/>
        </w:rPr>
        <w:t>кування робітників і роботодавців. Це надасть можливість підвищувати ключові показники роботи організації, такі як наприклад, ефективність та продуктивність праці.</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 Психологічний контракт в умовах сучасного менеджменту персоналу</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Проведений авторкою ан</w:t>
      </w:r>
      <w:r>
        <w:rPr>
          <w:rFonts w:ascii="Times New Roman CYR" w:hAnsi="Times New Roman CYR" w:cs="Times New Roman CYR"/>
          <w:sz w:val="28"/>
          <w:szCs w:val="28"/>
          <w:lang w:val="uk-UA"/>
        </w:rPr>
        <w:t>аліз наукової літератури свідчить про розмаїтість підходів до поняття психологічного контракту. Так, Е. Шейн зазначає, що поняття «психологічний контракт» передбачає, що у нового члена організації, різних керівників та інших членів цієї організації існує н</w:t>
      </w:r>
      <w:r>
        <w:rPr>
          <w:rFonts w:ascii="Times New Roman CYR" w:hAnsi="Times New Roman CYR" w:cs="Times New Roman CYR"/>
          <w:sz w:val="28"/>
          <w:szCs w:val="28"/>
          <w:lang w:val="uk-UA"/>
        </w:rPr>
        <w:t>езафіксований у письмовому вигляді набір очікувань, які є справедливими в усі часи [6, с.88].</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Руссо та К. Уейд-Бензоні, доповнивши це визначення, зазначають, що «психологічний контракт» пов’язаний з переконаннями індивідуума щодо обіцянок його та інших.</w:t>
      </w:r>
      <w:r>
        <w:rPr>
          <w:rFonts w:ascii="Times New Roman CYR" w:hAnsi="Times New Roman CYR" w:cs="Times New Roman CYR"/>
          <w:sz w:val="28"/>
          <w:szCs w:val="28"/>
          <w:lang w:val="uk-UA"/>
        </w:rPr>
        <w:t xml:space="preserve"> Ці обіцянки були надані, їх прийняли і на їх виконання розраховують. Оскільки «психологічний контракт» являє собою те, як люди тлумачать обіцянки та зобов’язання, то дві сторони одних і тих самих трудових відносин (працівник та роботодавець) можуть дотрим</w:t>
      </w:r>
      <w:r>
        <w:rPr>
          <w:rFonts w:ascii="Times New Roman CYR" w:hAnsi="Times New Roman CYR" w:cs="Times New Roman CYR"/>
          <w:sz w:val="28"/>
          <w:szCs w:val="28"/>
          <w:lang w:val="uk-UA"/>
        </w:rPr>
        <w:t>уватись різних поглядів з приводу конкретних умов [3, с.382].</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Д. Каца і Р. Кахна, кожна роль в організації є перш за все набором поведінських очікувань, які маються на увазі, проте не обумовлюються в трудовому контракті [1, с.159].</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теорії психол</w:t>
      </w:r>
      <w:r>
        <w:rPr>
          <w:rFonts w:ascii="Times New Roman CYR" w:hAnsi="Times New Roman CYR" w:cs="Times New Roman CYR"/>
          <w:sz w:val="28"/>
          <w:szCs w:val="28"/>
          <w:lang w:val="uk-UA"/>
        </w:rPr>
        <w:t>огічного контракту людина не розглядається як раціональний калькулятор, заклопотаний тим, щоб максимізувати результат. Навпаки, теорія займається проблемою взаємин між працівником і роботодавцем і тим, яким чином ці взаємини наповнюються конкретним змістом</w:t>
      </w:r>
      <w:r>
        <w:rPr>
          <w:rFonts w:ascii="Times New Roman CYR" w:hAnsi="Times New Roman CYR" w:cs="Times New Roman CYR"/>
          <w:sz w:val="28"/>
          <w:szCs w:val="28"/>
          <w:lang w:val="uk-UA"/>
        </w:rPr>
        <w:t>. В основі теорії лежить ідея про те, що через деякий час між двома сторонами виникає якась угода, яка випливає з обіцянок і відповідних зобов'язань сторін. Чим більшою мірою сторони поділяють точку зору один одного на укладання такої угоди, тим менша ймов</w:t>
      </w:r>
      <w:r>
        <w:rPr>
          <w:rFonts w:ascii="Times New Roman CYR" w:hAnsi="Times New Roman CYR" w:cs="Times New Roman CYR"/>
          <w:sz w:val="28"/>
          <w:szCs w:val="28"/>
          <w:lang w:val="uk-UA"/>
        </w:rPr>
        <w:t xml:space="preserve">ірність виникнення конфлікту. Визначення психологічного контракту було надано ще в 1989 році провідним менеджером Руссо, він дав наступне визначення психологічного контракту - це очікування, пов'язані зі спільними зобов'язаннями. Очікування </w:t>
      </w:r>
      <w:r>
        <w:rPr>
          <w:rFonts w:ascii="Times New Roman CYR" w:hAnsi="Times New Roman CYR" w:cs="Times New Roman CYR"/>
          <w:sz w:val="28"/>
          <w:szCs w:val="28"/>
          <w:lang w:val="uk-UA"/>
        </w:rPr>
        <w:lastRenderedPageBreak/>
        <w:t xml:space="preserve">перетворюються </w:t>
      </w:r>
      <w:r>
        <w:rPr>
          <w:rFonts w:ascii="Times New Roman CYR" w:hAnsi="Times New Roman CYR" w:cs="Times New Roman CYR"/>
          <w:sz w:val="28"/>
          <w:szCs w:val="28"/>
          <w:lang w:val="uk-UA"/>
        </w:rPr>
        <w:t>у форму контракту, коли людина вважає, що віддає роботодавцю певний обсяг праці в обмін на певну винагороду. Як усвідомлені зобов'язання, психологічний контракт відрізняється від більш загального поняття очікування, оскільки контракт передбачає існування з</w:t>
      </w:r>
      <w:r>
        <w:rPr>
          <w:rFonts w:ascii="Times New Roman CYR" w:hAnsi="Times New Roman CYR" w:cs="Times New Roman CYR"/>
          <w:sz w:val="28"/>
          <w:szCs w:val="28"/>
          <w:lang w:val="uk-UA"/>
        </w:rPr>
        <w:t>обов'язань і є обопільним [1, с.139].</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Ідею психологічного контракту активно розвивали спеціалісти Гарвардської бізнес школи у 1993-1997 роках. Їх трактування ідеї психологічного контракту зводиться до розуміння взаємних зобов'язань двох сторін, що беруть у</w:t>
      </w:r>
      <w:r>
        <w:rPr>
          <w:rFonts w:ascii="Times New Roman CYR" w:hAnsi="Times New Roman CYR" w:cs="Times New Roman CYR"/>
          <w:sz w:val="28"/>
          <w:szCs w:val="28"/>
          <w:lang w:val="uk-UA"/>
        </w:rPr>
        <w:t>часть у відносинах найму, - організації та співробітника. Ці зобов'язання можуть накладатися офіційним контрактом або випливати з очікувань, які кожна сторона пов'язує з протилежною стороною-учасницею психологічного контракту і які сторони повідомляють оди</w:t>
      </w:r>
      <w:r>
        <w:rPr>
          <w:rFonts w:ascii="Times New Roman CYR" w:hAnsi="Times New Roman CYR" w:cs="Times New Roman CYR"/>
          <w:sz w:val="28"/>
          <w:szCs w:val="28"/>
          <w:lang w:val="uk-UA"/>
        </w:rPr>
        <w:t>н одному різноманітними або більш визначеними способами [4, с.151].</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розгляданні питання про трудовий контракт спеціалісти розрізняють три його форми: формальний, неформальний та психологічний контракти. </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Формальний контракт - це офіційна (частіше письм</w:t>
      </w:r>
      <w:r>
        <w:rPr>
          <w:rFonts w:ascii="Times New Roman CYR" w:hAnsi="Times New Roman CYR" w:cs="Times New Roman CYR"/>
          <w:sz w:val="28"/>
          <w:szCs w:val="28"/>
          <w:lang w:val="uk-UA"/>
        </w:rPr>
        <w:t xml:space="preserve">ова), юридично оформлена угода між роботодавцем та робітником. Неформальний контракт стосується договорів між менеджерами та персоналом, умови та обов’язки яких не прописані, але тим паче достатньо чітко обговорені. Психологічний контракт розширює поняття </w:t>
      </w:r>
      <w:r>
        <w:rPr>
          <w:rFonts w:ascii="Times New Roman CYR" w:hAnsi="Times New Roman CYR" w:cs="Times New Roman CYR"/>
          <w:sz w:val="28"/>
          <w:szCs w:val="28"/>
          <w:lang w:val="uk-UA"/>
        </w:rPr>
        <w:t xml:space="preserve">контракту, включає в себе ніяк не зафіксовані і не обговорювані, але такі, що приймаються як очевидні взаємні очікування робітника і роботодавця. Формальний трудовий контракт встановлює офіційні права та обов’язки робітника. Подібно до більшості письмових </w:t>
      </w:r>
      <w:r>
        <w:rPr>
          <w:rFonts w:ascii="Times New Roman CYR" w:hAnsi="Times New Roman CYR" w:cs="Times New Roman CYR"/>
          <w:sz w:val="28"/>
          <w:szCs w:val="28"/>
          <w:lang w:val="uk-UA"/>
        </w:rPr>
        <w:t xml:space="preserve">контрактів, формальний трудовий контракт має силу закону. В багатьох країнах зміст та виконання таких контрактів регламентуються законом. </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Неформальний контракт заповнює більшість розривів офіційного контракту. Неформальні очікування можуть бути явно обго</w:t>
      </w:r>
      <w:r>
        <w:rPr>
          <w:rFonts w:ascii="Times New Roman CYR" w:hAnsi="Times New Roman CYR" w:cs="Times New Roman CYR"/>
          <w:sz w:val="28"/>
          <w:szCs w:val="28"/>
          <w:lang w:val="uk-UA"/>
        </w:rPr>
        <w:t>ворені, наприклад при детальній розмові менеджера та підлеглих цілей роботи. Вони можуть бути і не обговорені, наприклад очікування з приводу зовнішнього вигляду або готовності робити, поки не буде досягнуто результату, незалежно від формально встановленог</w:t>
      </w:r>
      <w:r>
        <w:rPr>
          <w:rFonts w:ascii="Times New Roman CYR" w:hAnsi="Times New Roman CYR" w:cs="Times New Roman CYR"/>
          <w:sz w:val="28"/>
          <w:szCs w:val="28"/>
          <w:lang w:val="uk-UA"/>
        </w:rPr>
        <w:t xml:space="preserve">о робочого часу. Багато можливостей нашої роботи регулюються саме такими неформальними контрактами, що не прописані, але погоджені з очікуваннями з приводу взаємних обов’язків робітника та роботодавця. Однак офіційний та неформальний контракти висвітлюють </w:t>
      </w:r>
      <w:r>
        <w:rPr>
          <w:rFonts w:ascii="Times New Roman CYR" w:hAnsi="Times New Roman CYR" w:cs="Times New Roman CYR"/>
          <w:sz w:val="28"/>
          <w:szCs w:val="28"/>
          <w:lang w:val="uk-UA"/>
        </w:rPr>
        <w:t xml:space="preserve">не усі аспекти взаємних очікувань робітника та роботодавця. </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Ідея психологічного контракту дозволяє розширити концепцію трудового контракту. Психологічний контракт включає у себе увесь спектр очікувань робітника та роботодавця один від одного, в тому числі</w:t>
      </w:r>
      <w:r>
        <w:rPr>
          <w:rFonts w:ascii="Times New Roman CYR" w:hAnsi="Times New Roman CYR" w:cs="Times New Roman CYR"/>
          <w:sz w:val="28"/>
          <w:szCs w:val="28"/>
          <w:lang w:val="uk-UA"/>
        </w:rPr>
        <w:t xml:space="preserve"> очікування, які відносяться до офіційного та неформального контракту. Однак психологічний контракт, окрім усього перерахованого вище, включає у себе очевидні, а не обговорювані очікування робітника і роботодавця по відношенню один до одного. Ми використов</w:t>
      </w:r>
      <w:r>
        <w:rPr>
          <w:rFonts w:ascii="Times New Roman CYR" w:hAnsi="Times New Roman CYR" w:cs="Times New Roman CYR"/>
          <w:sz w:val="28"/>
          <w:szCs w:val="28"/>
          <w:lang w:val="uk-UA"/>
        </w:rPr>
        <w:t>уємо термін «психологічний», тому що психологічний контракт - це сукупність розумових очікувань людини. Існує декілька причин, за якими важливі аспекти трудових відносин не промовляються: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очікування здаються настільки очевидними, що в цьому не має не</w:t>
      </w:r>
      <w:r>
        <w:rPr>
          <w:rFonts w:ascii="Times New Roman CYR" w:hAnsi="Times New Roman CYR" w:cs="Times New Roman CYR"/>
          <w:sz w:val="28"/>
          <w:szCs w:val="28"/>
          <w:lang w:val="uk-UA"/>
        </w:rPr>
        <w:t>обхідності.</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можуть не замислюватись про деякі свої очікування доти, доки ситуація не наштовхне їх до цього.</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Обидві сторони не можуть визнавати, чого стосуються їх очікування і як саме вони втіляться у життя.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Обидві сторони зацікавлені в тому, щоб опис</w:t>
      </w:r>
      <w:r>
        <w:rPr>
          <w:rFonts w:ascii="Times New Roman CYR" w:hAnsi="Times New Roman CYR" w:cs="Times New Roman CYR"/>
          <w:sz w:val="28"/>
          <w:szCs w:val="28"/>
          <w:lang w:val="uk-UA"/>
        </w:rPr>
        <w:t xml:space="preserve"> роботи та очікувань змінювався з часом. Деякі очікування матеріалізуються, стають явними після тих чи інших дій. Наприклад, робітник починає розуміти, що від нього очікувалось лише після того, як його попросять виконати якесь неприємне для нього завдання.</w:t>
      </w:r>
      <w:r>
        <w:rPr>
          <w:rFonts w:ascii="Times New Roman CYR" w:hAnsi="Times New Roman CYR" w:cs="Times New Roman CYR"/>
          <w:sz w:val="28"/>
          <w:szCs w:val="28"/>
          <w:lang w:val="uk-UA"/>
        </w:rPr>
        <w:t xml:space="preserve"> Роботодавець починає розуміти, які стандарти зовнішнього вигляду на роботі для нього прийнятні, лише після того як хтось з робітників з’явиться на роботі у шортах та спортивній куртці.</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більше і більше досліджень свідчать про те, що для працівників одн</w:t>
      </w:r>
      <w:r>
        <w:rPr>
          <w:rFonts w:ascii="Times New Roman CYR" w:hAnsi="Times New Roman CYR" w:cs="Times New Roman CYR"/>
          <w:sz w:val="28"/>
          <w:szCs w:val="28"/>
          <w:lang w:val="uk-UA"/>
        </w:rPr>
        <w:t xml:space="preserve">им з найважливіших критеріїв, за якими їх оцінюють, ними управляють та нагороджують, є справедливість. При цьому цінується не лише справедливість прийнятого рішення, але й справедливість процедури прийняття рішення. Ці самі дослідження є свідками того, що </w:t>
      </w:r>
      <w:r>
        <w:rPr>
          <w:rFonts w:ascii="Times New Roman CYR" w:hAnsi="Times New Roman CYR" w:cs="Times New Roman CYR"/>
          <w:sz w:val="28"/>
          <w:szCs w:val="28"/>
          <w:lang w:val="uk-UA"/>
        </w:rPr>
        <w:t>від сприйняття суттєво залежать поведінка та ефективність роботи працівників. Розрізняють три основних види справедливості: порівняльна справедливість, справедливість процедури та справедливість взаємовідношень.</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Порівняльна справедливість відноситься до сп</w:t>
      </w:r>
      <w:r>
        <w:rPr>
          <w:rFonts w:ascii="Times New Roman CYR" w:hAnsi="Times New Roman CYR" w:cs="Times New Roman CYR"/>
          <w:sz w:val="28"/>
          <w:szCs w:val="28"/>
          <w:lang w:val="uk-UA"/>
        </w:rPr>
        <w:t>раведливості прийнятих рішень, наприклад про оплату праці, про результати атестації або про рішення у підвищенні у кар’єрі. Ми постійно думаємо про справедливість рішень, що мають відношення до нас. Як приклад, можливо навести рішення про величину оплати п</w:t>
      </w:r>
      <w:r>
        <w:rPr>
          <w:rFonts w:ascii="Times New Roman CYR" w:hAnsi="Times New Roman CYR" w:cs="Times New Roman CYR"/>
          <w:sz w:val="28"/>
          <w:szCs w:val="28"/>
          <w:lang w:val="uk-UA"/>
        </w:rPr>
        <w:t>раці, про підвищення у кар’єрі або про долю проекту, в якому ми приймаємо участь. Досить часто на думку про рішення впливають рішення, які приймаються у відношенні контрольних груп, з якими ми порівнюємо себе. Однак ця думка суттєвим чином залежить від наш</w:t>
      </w:r>
      <w:r>
        <w:rPr>
          <w:rFonts w:ascii="Times New Roman CYR" w:hAnsi="Times New Roman CYR" w:cs="Times New Roman CYR"/>
          <w:sz w:val="28"/>
          <w:szCs w:val="28"/>
          <w:lang w:val="uk-UA"/>
        </w:rPr>
        <w:t>ого відчуття ефективності нашої роботи та наших намагань або від ефективності та намагань контрольної групи.</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Справедливість процедури відноситься до справедливості процесів: наприклад, справедливість процесу прийняття рішень про розмір заробітної плати, сп</w:t>
      </w:r>
      <w:r>
        <w:rPr>
          <w:rFonts w:ascii="Times New Roman CYR" w:hAnsi="Times New Roman CYR" w:cs="Times New Roman CYR"/>
          <w:sz w:val="28"/>
          <w:szCs w:val="28"/>
          <w:lang w:val="uk-UA"/>
        </w:rPr>
        <w:t>раведливість процесу атестації або справедливість системи розвитку кар’єри.</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аспектом будь-якої процедури є сприйняття працівниками ставлення до них у процесі взаємодії з іншими людьми. Недостатньо, щоб офіційна процедура була справедливою, менедже</w:t>
      </w:r>
      <w:r>
        <w:rPr>
          <w:rFonts w:ascii="Times New Roman CYR" w:hAnsi="Times New Roman CYR" w:cs="Times New Roman CYR"/>
          <w:sz w:val="28"/>
          <w:szCs w:val="28"/>
          <w:lang w:val="uk-UA"/>
        </w:rPr>
        <w:t>ри повинні її здійснювати справедливо, з відповідною повагою до почуттів інших.</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Порівняльна справедливість означає справедливість рішень, що приймаються з приводу результатів. Ми, як правило, робимо такі висновки, порівнюючи рішення по відношенню до себе з</w:t>
      </w:r>
      <w:r>
        <w:rPr>
          <w:rFonts w:ascii="Times New Roman CYR" w:hAnsi="Times New Roman CYR" w:cs="Times New Roman CYR"/>
          <w:sz w:val="28"/>
          <w:szCs w:val="28"/>
          <w:lang w:val="uk-UA"/>
        </w:rPr>
        <w:t xml:space="preserve"> рішеннями по відношенню до інших контрольних груп та робітників, з врахуванням затрачених нами намагань та нашої ефективності [2].</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Справедливість процедури відноситься до справедливості процедур та процесів прийняття рішень, які призводять до певних резул</w:t>
      </w:r>
      <w:r>
        <w:rPr>
          <w:rFonts w:ascii="Times New Roman CYR" w:hAnsi="Times New Roman CYR" w:cs="Times New Roman CYR"/>
          <w:sz w:val="28"/>
          <w:szCs w:val="28"/>
          <w:lang w:val="uk-UA"/>
        </w:rPr>
        <w:t>ьтатів. Судження про справедливість процедури формується при порівнянні з нашими уявленнями про справедливий процес прийняття рішень. Такі судження також часто беруть за основу моральні принципи поведінки тих, хто приймає рішення.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які вважають, що до</w:t>
      </w:r>
      <w:r>
        <w:rPr>
          <w:rFonts w:ascii="Times New Roman CYR" w:hAnsi="Times New Roman CYR" w:cs="Times New Roman CYR"/>
          <w:sz w:val="28"/>
          <w:szCs w:val="28"/>
          <w:lang w:val="uk-UA"/>
        </w:rPr>
        <w:t xml:space="preserve"> них відносяться несправедливо, часто відчувають бажання вжити заходів у відповідь проти організації або людини, яких ображені вважають відповідальними за несправедливе відношення до них. Така реакція може виражатися у наступних діях: пасивність, критика о</w:t>
      </w:r>
      <w:r>
        <w:rPr>
          <w:rFonts w:ascii="Times New Roman CYR" w:hAnsi="Times New Roman CYR" w:cs="Times New Roman CYR"/>
          <w:sz w:val="28"/>
          <w:szCs w:val="28"/>
          <w:lang w:val="uk-UA"/>
        </w:rPr>
        <w:t>рганізації в очах її споживачів, акти саботажу, юридичні дії, а інколи навіть акти насильства.</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Автори більшості останніх досліджень з прийняття підприємством справедливості вважають, що порівняльна несправедливість не призводить до відповідних дій. Швидше </w:t>
      </w:r>
      <w:r>
        <w:rPr>
          <w:rFonts w:ascii="Times New Roman CYR" w:hAnsi="Times New Roman CYR" w:cs="Times New Roman CYR"/>
          <w:sz w:val="28"/>
          <w:szCs w:val="28"/>
          <w:lang w:val="uk-UA"/>
        </w:rPr>
        <w:t>за все, комбінація порівняльної несправедливості рішень з несправедливістю процедури або відносин може спровокувати у відповідь заходи. Робітник може бути незадоволений тим або іншим рішенням, але, якщо він переконаний, що процес прийняття такого рішення б</w:t>
      </w:r>
      <w:r>
        <w:rPr>
          <w:rFonts w:ascii="Times New Roman CYR" w:hAnsi="Times New Roman CYR" w:cs="Times New Roman CYR"/>
          <w:sz w:val="28"/>
          <w:szCs w:val="28"/>
          <w:lang w:val="uk-UA"/>
        </w:rPr>
        <w:t>ув справедливим, то є ймовірність, що він його стерпить. Однак, якщо працівник вважає, що і рішення, і процес несправедливі, то він, найімовірніше, почне вживати відповідні кроки. Існують серйозні свідчення того, що якщо працівники вважають процес прийнятт</w:t>
      </w:r>
      <w:r>
        <w:rPr>
          <w:rFonts w:ascii="Times New Roman CYR" w:hAnsi="Times New Roman CYR" w:cs="Times New Roman CYR"/>
          <w:sz w:val="28"/>
          <w:szCs w:val="28"/>
          <w:lang w:val="uk-UA"/>
        </w:rPr>
        <w:t>я рішень справедливим, то вони проявляють більше терпимості до рішень, які мають для них негативний наслідок [5].</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Останні дослідження показали, що відчуття існування справедливості в організації підвищує прихильність персоналу і віддачу, і так само сприяє </w:t>
      </w:r>
      <w:r>
        <w:rPr>
          <w:rFonts w:ascii="Times New Roman CYR" w:hAnsi="Times New Roman CYR" w:cs="Times New Roman CYR"/>
          <w:sz w:val="28"/>
          <w:szCs w:val="28"/>
          <w:lang w:val="uk-UA"/>
        </w:rPr>
        <w:t>скороченню кількості прогулів та плинності кадрів. Люди, які впевнені, що до них ставляться справедливо, працюють краще, практично не прогулюють і менш схильні змінювати місце роботи.</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Психологічний контракт на прикладі кар'єри державного службовця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Кар’</w:t>
      </w:r>
      <w:r>
        <w:rPr>
          <w:rFonts w:ascii="Times New Roman CYR" w:hAnsi="Times New Roman CYR" w:cs="Times New Roman CYR"/>
          <w:sz w:val="28"/>
          <w:szCs w:val="28"/>
          <w:lang w:val="uk-UA"/>
        </w:rPr>
        <w:t xml:space="preserve">єра державного службовця вимагає детального аналізу в усіх аспектах. Особлива увага має приділятись проблемам прогнозованості кар’єрної еволюції на державній службі, що передбачає уникнення соціальних конфліктів. </w:t>
      </w:r>
      <w:r>
        <w:rPr>
          <w:rFonts w:ascii="Times New Roman CYR" w:hAnsi="Times New Roman CYR" w:cs="Times New Roman CYR"/>
          <w:color w:val="FFFFFF"/>
          <w:sz w:val="28"/>
          <w:szCs w:val="28"/>
          <w:lang w:val="uk-UA"/>
        </w:rPr>
        <w:t>психологічний контракт справедливість служб</w:t>
      </w:r>
      <w:r>
        <w:rPr>
          <w:rFonts w:ascii="Times New Roman CYR" w:hAnsi="Times New Roman CYR" w:cs="Times New Roman CYR"/>
          <w:color w:val="FFFFFF"/>
          <w:sz w:val="28"/>
          <w:szCs w:val="28"/>
          <w:lang w:val="uk-UA"/>
        </w:rPr>
        <w:t>овець</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Сьогоднішній день породжує численні суперечності та конфлікти. Причини можуть бути різними як об’єктивні, так і суб’єктивні. Особливе значення у вирішенні конфліктів має психологічний аспект будь-якої діяльності в різних сферах державної служби. Саме</w:t>
      </w:r>
      <w:r>
        <w:rPr>
          <w:rFonts w:ascii="Times New Roman CYR" w:hAnsi="Times New Roman CYR" w:cs="Times New Roman CYR"/>
          <w:sz w:val="28"/>
          <w:szCs w:val="28"/>
          <w:lang w:val="uk-UA"/>
        </w:rPr>
        <w:t xml:space="preserve"> тому питання кар’єри держслужбовців і роль у цьому процесі психологічних аспектів набувають актуальності як для особистості кожного держслужбовця, так і для держави загалом.</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Вихідним базовим положенням для усунення конфліктів авторка вважає «психологічний</w:t>
      </w:r>
      <w:r>
        <w:rPr>
          <w:rFonts w:ascii="Times New Roman CYR" w:hAnsi="Times New Roman CYR" w:cs="Times New Roman CYR"/>
          <w:sz w:val="28"/>
          <w:szCs w:val="28"/>
          <w:lang w:val="uk-UA"/>
        </w:rPr>
        <w:t xml:space="preserve"> контракт». Оскільки «психологічний контракт» є комбінацією переконань працівника та його роботодавця з приводу взаємних очікувань, його можна описати як набір взаємних, але незафіксованих на папері очікувань, які існують між окремим працівником та його ро</w:t>
      </w:r>
      <w:r>
        <w:rPr>
          <w:rFonts w:ascii="Times New Roman CYR" w:hAnsi="Times New Roman CYR" w:cs="Times New Roman CYR"/>
          <w:sz w:val="28"/>
          <w:szCs w:val="28"/>
          <w:lang w:val="uk-UA"/>
        </w:rPr>
        <w:t>ботодавцем.</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контракт», на нашу думку, є обов’язковою умовою успішності професійної діяльності як окремого державного службовця, так і організації загалом. Хоча вчені Д. Гест і Н. Конвей переконані в тому, що «психологічному контракту» бракує</w:t>
      </w:r>
      <w:r>
        <w:rPr>
          <w:rFonts w:ascii="Times New Roman CYR" w:hAnsi="Times New Roman CYR" w:cs="Times New Roman CYR"/>
          <w:sz w:val="28"/>
          <w:szCs w:val="28"/>
          <w:lang w:val="uk-UA"/>
        </w:rPr>
        <w:t xml:space="preserve"> багатьох ознак формального контракту. Свою думку ці дослідники обґрунтовують тим, що, як правило, «психологічний контракт» не записують, він не має чітких меж і не можна домогтися його виконання в судовому порядку. Його краще розглядати як метафору, слово</w:t>
      </w:r>
      <w:r>
        <w:rPr>
          <w:rFonts w:ascii="Times New Roman CYR" w:hAnsi="Times New Roman CYR" w:cs="Times New Roman CYR"/>
          <w:sz w:val="28"/>
          <w:szCs w:val="28"/>
          <w:lang w:val="uk-UA"/>
        </w:rPr>
        <w:t xml:space="preserve"> чи фразу запозичену з іншого контексту, що дозволяють осмислити наш досвід. «Психологічний контракт» є способом витлумачити стан трудових відносин та допомогти скласти план змін [7, с.48]. Як слушно зазначив Ж.С. Спіндлер, «психологічний контракт» породжу</w:t>
      </w:r>
      <w:r>
        <w:rPr>
          <w:rFonts w:ascii="Times New Roman CYR" w:hAnsi="Times New Roman CYR" w:cs="Times New Roman CYR"/>
          <w:sz w:val="28"/>
          <w:szCs w:val="28"/>
          <w:lang w:val="uk-UA"/>
        </w:rPr>
        <w:t xml:space="preserve"> є почуття та настанови, які формують та контролюють поведінку [7, с.53]. Р. Сімс, говорячи про важливість такого контракту, підкреслював, що збалансований «психологічний контракт» є необхідним для тривалих гармонійних відносин між співробітником та органі</w:t>
      </w:r>
      <w:r>
        <w:rPr>
          <w:rFonts w:ascii="Times New Roman CYR" w:hAnsi="Times New Roman CYR" w:cs="Times New Roman CYR"/>
          <w:sz w:val="28"/>
          <w:szCs w:val="28"/>
          <w:lang w:val="uk-UA"/>
        </w:rPr>
        <w:t>зацією. Однак його порушення може бути сигналом для учасників, що сторони більше не поділяють (чи ніколи не поділяли) загальні цінності чи цілі [5].</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Очевидно, що працівники з огляду на «психологічний контракт» можуть очікувати:</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справедливе ставлення та </w:t>
      </w:r>
      <w:r>
        <w:rPr>
          <w:rFonts w:ascii="Times New Roman CYR" w:hAnsi="Times New Roman CYR" w:cs="Times New Roman CYR"/>
          <w:sz w:val="28"/>
          <w:szCs w:val="28"/>
          <w:lang w:val="uk-UA"/>
        </w:rPr>
        <w:t>людяність у відносинах;</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надання їм роботи, де їх здібності будуть затребувані; </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отримання винагороди, яка відповідає їх внеску в загальну справу організації;</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можливість проявити свої знання;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можливість подальшого професійного зростання;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функціонування поз</w:t>
      </w:r>
      <w:r>
        <w:rPr>
          <w:rFonts w:ascii="Times New Roman CYR" w:hAnsi="Times New Roman CYR" w:cs="Times New Roman CYR"/>
          <w:sz w:val="28"/>
          <w:szCs w:val="28"/>
          <w:lang w:val="uk-UA"/>
        </w:rPr>
        <w:t>итивного зворотного зв’язку.</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Роботодавці, у свою чергу, можуть очікувати, що співробітники:</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зроблять усе можливе для розвитку організації;</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будуть повністю віддані її цінностям;</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будуть поступливими та лояльними;</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піднімуть репутацію організації серед клієнті</w:t>
      </w:r>
      <w:r>
        <w:rPr>
          <w:rFonts w:ascii="Times New Roman CYR" w:hAnsi="Times New Roman CYR" w:cs="Times New Roman CYR"/>
          <w:sz w:val="28"/>
          <w:szCs w:val="28"/>
          <w:lang w:val="uk-UA"/>
        </w:rPr>
        <w:t>в [1, с.221].</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викликає сумніву той факт, що відсутність взаєморозуміння між суб’єктами «психологічного контракту», тобто службовцями та роботодавцями - керівниками організації, породжують непорозуміння і стреси, які можуть призвести до взаємних звинувач</w:t>
      </w:r>
      <w:r>
        <w:rPr>
          <w:rFonts w:ascii="Times New Roman CYR" w:hAnsi="Times New Roman CYR" w:cs="Times New Roman CYR"/>
          <w:sz w:val="28"/>
          <w:szCs w:val="28"/>
          <w:lang w:val="uk-UA"/>
        </w:rPr>
        <w:t>ень, незадовільної продуктивності праці чи й до розриву трудових відносин.</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Науковці підкреслюють, що розчарування сторін «психологічного контракту» є неминучими [7, с.48]. Саме тому керівництво має чітко розуміти, що управління очікуваннями співробітників </w:t>
      </w:r>
      <w:r>
        <w:rPr>
          <w:rFonts w:ascii="Times New Roman CYR" w:hAnsi="Times New Roman CYR" w:cs="Times New Roman CYR"/>
          <w:sz w:val="28"/>
          <w:szCs w:val="28"/>
          <w:lang w:val="uk-UA"/>
        </w:rPr>
        <w:t>входить у його обов’язки. Таке управління матиме позитивний результат, якщо керівництво не лише формулюватиме й висуватиме вимоги працівникам, а й обговорюватиме та узгоджуватиме їх з кожним новим співробітником. Це необхідно не лише для того, щоб пом’якши</w:t>
      </w:r>
      <w:r>
        <w:rPr>
          <w:rFonts w:ascii="Times New Roman CYR" w:hAnsi="Times New Roman CYR" w:cs="Times New Roman CYR"/>
          <w:sz w:val="28"/>
          <w:szCs w:val="28"/>
          <w:lang w:val="uk-UA"/>
        </w:rPr>
        <w:t xml:space="preserve">ти неминучі розчарування співробітників, а й для того, щоб усвідомити той факт, що «психологічний контракт» розвивається разом із розвитком тривалих трудових відносин, що пов’язує організацію та кожного співробітника. При цьому важливо, щоб обидві сторони </w:t>
      </w:r>
      <w:r>
        <w:rPr>
          <w:rFonts w:ascii="Times New Roman CYR" w:hAnsi="Times New Roman CYR" w:cs="Times New Roman CYR"/>
          <w:sz w:val="28"/>
          <w:szCs w:val="28"/>
          <w:lang w:val="uk-UA"/>
        </w:rPr>
        <w:t>усвідомлювали властивість контракту розвиватися та впливати на обидві сторони. Про це застерігає Ж.С. Спіндлер, зазначаючи, що в «психологічному контракті» права й обов’язки сторін не сформульовані і тим більше не узгоджені. Сторони не формулюють свої очік</w:t>
      </w:r>
      <w:r>
        <w:rPr>
          <w:rFonts w:ascii="Times New Roman CYR" w:hAnsi="Times New Roman CYR" w:cs="Times New Roman CYR"/>
          <w:sz w:val="28"/>
          <w:szCs w:val="28"/>
          <w:lang w:val="uk-UA"/>
        </w:rPr>
        <w:t>ування і насправді можуть бути зовсім нездатні це зробити [3, с.331].</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 Армстронг зазначає, що співробітникам, у яких немає чіткого уявлення про те, що вони очікують, буде незрозуміло, чому вони засмучені, якщо їх несформульовані очікування не реалізуютьс</w:t>
      </w:r>
      <w:r>
        <w:rPr>
          <w:rFonts w:ascii="Times New Roman CYR" w:hAnsi="Times New Roman CYR" w:cs="Times New Roman CYR"/>
          <w:sz w:val="28"/>
          <w:szCs w:val="28"/>
          <w:lang w:val="uk-UA"/>
        </w:rPr>
        <w:t>я. Але вони будуть знати, що щось неправильно, і організації, штат якої складається з «обманутих» співробітників, які очікували більшого, ніж отримали насправді, загрожують неприємності [4, с.222].</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Шейн, наголошуючи на важливості «психологічного контрак</w:t>
      </w:r>
      <w:r>
        <w:rPr>
          <w:rFonts w:ascii="Times New Roman CYR" w:hAnsi="Times New Roman CYR" w:cs="Times New Roman CYR"/>
          <w:sz w:val="28"/>
          <w:szCs w:val="28"/>
          <w:lang w:val="uk-UA"/>
        </w:rPr>
        <w:t>ту», зазначає, що ефективність роботи та відданість співробітників своїй організації залежить [4, с.115]:</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того, наскільки їх власні очікування з приводу того, що їм надасть організація і що вони, у свою чергу, винні будуть їй, збігаються з очікуваннями</w:t>
      </w:r>
      <w:r>
        <w:rPr>
          <w:rFonts w:ascii="Times New Roman CYR" w:hAnsi="Times New Roman CYR" w:cs="Times New Roman CYR"/>
          <w:sz w:val="28"/>
          <w:szCs w:val="28"/>
          <w:lang w:val="uk-UA"/>
        </w:rPr>
        <w:t xml:space="preserve"> організації;</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природи того, чим насправді обмінюються: гроші в обмін на робочі години, задоволення соціальних потреб та потреби в безпеці в обмін на старанну працю та лояльність; можливість для самореалізації та цікава робота в обмін на високу продуктивніс</w:t>
      </w:r>
      <w:r>
        <w:rPr>
          <w:rFonts w:ascii="Times New Roman CYR" w:hAnsi="Times New Roman CYR" w:cs="Times New Roman CYR"/>
          <w:sz w:val="28"/>
          <w:szCs w:val="28"/>
          <w:lang w:val="uk-UA"/>
        </w:rPr>
        <w:t>ть, високу якість роботи та творчі зусилля в служінні цілям організації; різні комбінації цих та інших елементів.</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Фактично «психологічний контракт» дозволяє отримати відповідь на два ключові запитання трудових відносин, що постають перед кожним співробітни</w:t>
      </w:r>
      <w:r>
        <w:rPr>
          <w:rFonts w:ascii="Times New Roman CYR" w:hAnsi="Times New Roman CYR" w:cs="Times New Roman CYR"/>
          <w:sz w:val="28"/>
          <w:szCs w:val="28"/>
          <w:lang w:val="uk-UA"/>
        </w:rPr>
        <w:t>ком, а саме: «Що я насправді можу очікувати від організації?» і «Який відповідний внесок можна очікувати від мене?».</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позиції державного службовця «психологічний контракт» буде містити такі аспекти трудових відносин:</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справедливе, неупереджене, послідовне </w:t>
      </w:r>
      <w:r>
        <w:rPr>
          <w:rFonts w:ascii="Times New Roman CYR" w:hAnsi="Times New Roman CYR" w:cs="Times New Roman CYR"/>
          <w:sz w:val="28"/>
          <w:szCs w:val="28"/>
          <w:lang w:val="uk-UA"/>
        </w:rPr>
        <w:t>ставлення до нього з боку організації;</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надійність робочого місця;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межі, в яких належить демонструвати свої здібності;</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кар’єрне зростання та можливість розвивати свої навички;</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участь та вплив;</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довіра до того, що керівництво організації дотримає свої обіцянк</w:t>
      </w:r>
      <w:r>
        <w:rPr>
          <w:rFonts w:ascii="Times New Roman CYR" w:hAnsi="Times New Roman CYR" w:cs="Times New Roman CYR"/>
          <w:sz w:val="28"/>
          <w:szCs w:val="28"/>
          <w:lang w:val="uk-UA"/>
        </w:rPr>
        <w:t>и.</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позиції керівництва - роботодавця «психологічний контракт» передбачає такі аспекти трудових відносин:</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компетентність;</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зусилля;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поступливість;</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відданість;</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лояльність.</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надзвичайно важливо для ефективної діяльності як організації, так і підлеглих дер</w:t>
      </w:r>
      <w:r>
        <w:rPr>
          <w:rFonts w:ascii="Times New Roman CYR" w:hAnsi="Times New Roman CYR" w:cs="Times New Roman CYR"/>
          <w:sz w:val="28"/>
          <w:szCs w:val="28"/>
          <w:lang w:val="uk-UA"/>
        </w:rPr>
        <w:t>жслужбовців.</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Тим не менше, Д. Гест та Н. Конвей застерігають, що в той час як співробітники, можливо, хочуть того, чого вони завжди хотіли - безпеки, кар’єрного зростання, справедливої винагороди, цікавої роботи тощо, роботодавці більше не відчувають себе </w:t>
      </w:r>
      <w:r>
        <w:rPr>
          <w:rFonts w:ascii="Times New Roman CYR" w:hAnsi="Times New Roman CYR" w:cs="Times New Roman CYR"/>
          <w:sz w:val="28"/>
          <w:szCs w:val="28"/>
          <w:lang w:val="uk-UA"/>
        </w:rPr>
        <w:t>здатними чи зобов’язаними забезпечувати це. Замість цього вони вимагають від працівників більшого внеску та кращої здатності переносити невизначеність та зміни, при цьому зменшуючи безпеку і обмежуючи можливості кар’єрного зростання [7, с.51].</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uk-UA"/>
        </w:rPr>
        <w:t>Цікавою у зв</w:t>
      </w:r>
      <w:r>
        <w:rPr>
          <w:rFonts w:ascii="Times New Roman CYR" w:hAnsi="Times New Roman CYR" w:cs="Times New Roman CYR"/>
          <w:sz w:val="28"/>
          <w:szCs w:val="28"/>
          <w:lang w:val="uk-UA"/>
        </w:rPr>
        <w:t>’язку з цим є операційна модель «психологічного контракту», запропонована науковцями в 1996 р. (рис. 2.1) [8].</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2.1. Модель «психологічного контракту»</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авторки, обов’язковою умовою виконання «психологічного контракту» є дотримання органі</w:t>
      </w:r>
      <w:r>
        <w:rPr>
          <w:rFonts w:ascii="Times New Roman CYR" w:hAnsi="Times New Roman CYR" w:cs="Times New Roman CYR"/>
          <w:sz w:val="28"/>
          <w:szCs w:val="28"/>
          <w:lang w:val="uk-UA"/>
        </w:rPr>
        <w:t>зацією певних принципів:</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Справедливість у кар’єрі, тобто справедливе та неупереджене поводження зі співробітниками. При цьому науковці розрізняють:</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справедливість розподілу, пов’язану з тим, як розподіляється винагорода. Безсумнівно, що співробітники відчу</w:t>
      </w:r>
      <w:r>
        <w:rPr>
          <w:rFonts w:ascii="Times New Roman CYR" w:hAnsi="Times New Roman CYR" w:cs="Times New Roman CYR"/>
          <w:sz w:val="28"/>
          <w:szCs w:val="28"/>
          <w:lang w:val="uk-UA"/>
        </w:rPr>
        <w:t>вають справедливе ставлення до себе лише тоді, коли вважатимуть, що винагорода розподіляється відповідно до внеску кожного працівника;</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процедурну справедливість, яка стосується способів прийняття управлінських рішень та управління кадровими процедурами [2]</w:t>
      </w:r>
      <w:r>
        <w:rPr>
          <w:rFonts w:ascii="Times New Roman CYR" w:hAnsi="Times New Roman CYR" w:cs="Times New Roman CYR"/>
          <w:sz w:val="28"/>
          <w:szCs w:val="28"/>
          <w:lang w:val="uk-UA"/>
        </w:rPr>
        <w:t>. Т. Тейлор та Р. Бієс пропонують п’ять факторів, які є суттєвими для сприйняття процедурної справедливості: 1) адекватне ставлення до думки співробітника, 2) запобігання особистим упередженостям щодо співробітника, 3) застосування одних і тих самих критер</w:t>
      </w:r>
      <w:r>
        <w:rPr>
          <w:rFonts w:ascii="Times New Roman CYR" w:hAnsi="Times New Roman CYR" w:cs="Times New Roman CYR"/>
          <w:sz w:val="28"/>
          <w:szCs w:val="28"/>
          <w:lang w:val="uk-UA"/>
        </w:rPr>
        <w:t>іїв оцінювання послідовно до всіх співробітників, 4) надання працівникам сучасного зворотного зв’язку щодо наслідків прийнятих рішень, 5) адекватне роз’яснення співробітникам прийнятих рішень [5].</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Активна участь керівництва, що виявляється в налагодженні з</w:t>
      </w:r>
      <w:r>
        <w:rPr>
          <w:rFonts w:ascii="Times New Roman CYR" w:hAnsi="Times New Roman CYR" w:cs="Times New Roman CYR"/>
          <w:sz w:val="28"/>
          <w:szCs w:val="28"/>
          <w:lang w:val="uk-UA"/>
        </w:rPr>
        <w:t>воротного зв’язку, у регулярному оцінюванні діяльності співробітників і коригуванні на основі цього планів кар’єрного просування.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Повна поінформованість співробітників, яка стосується обізнаності про всі існуючі можливості просування в організації.</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Урахува</w:t>
      </w:r>
      <w:r>
        <w:rPr>
          <w:rFonts w:ascii="Times New Roman CYR" w:hAnsi="Times New Roman CYR" w:cs="Times New Roman CYR"/>
          <w:sz w:val="28"/>
          <w:szCs w:val="28"/>
          <w:lang w:val="uk-UA"/>
        </w:rPr>
        <w:t>ння інтересів співробітників підчас планування кар’єри.</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Моніторинг задоволеності співробітників кар’єрою для запобігання проблем і кризи певного кар’єрного етапу, своєчасне коригування ситуації.</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очікувань у процесі підбору кадрів.</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Обговорення та </w:t>
      </w:r>
      <w:r>
        <w:rPr>
          <w:rFonts w:ascii="Times New Roman CYR" w:hAnsi="Times New Roman CYR" w:cs="Times New Roman CYR"/>
          <w:sz w:val="28"/>
          <w:szCs w:val="28"/>
          <w:lang w:val="uk-UA"/>
        </w:rPr>
        <w:t>узгодження очікувань як частини постійного діалогу, який передбачається за умови успішного управління показниками праці.</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Застосування принципу прозорості в політиці й процедурах організації та в тих пропозиціях і рішеннях керівництва, які здійснюють вплив </w:t>
      </w:r>
      <w:r>
        <w:rPr>
          <w:rFonts w:ascii="Times New Roman CYR" w:hAnsi="Times New Roman CYR" w:cs="Times New Roman CYR"/>
          <w:sz w:val="28"/>
          <w:szCs w:val="28"/>
          <w:lang w:val="uk-UA"/>
        </w:rPr>
        <w:t>на співробітників.</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Сприймання співробітників як зацікавлених осіб, у відносинах з якими необхідно покладатися на згоду і співробітництво, а не на контроль та примус.</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Проведений аналіз свідчить про сутнісну еволюцію поняття «психологічного контракту», що ві</w:t>
      </w:r>
      <w:r>
        <w:rPr>
          <w:rFonts w:ascii="Times New Roman CYR" w:hAnsi="Times New Roman CYR" w:cs="Times New Roman CYR"/>
          <w:sz w:val="28"/>
          <w:szCs w:val="28"/>
          <w:lang w:val="uk-UA"/>
        </w:rPr>
        <w:t xml:space="preserve">дбувається під впливом як зовнішніх, так і внутрішніх факторів. Так, науковці акцентують увагу на тому, що в останні десятиріччя в сучасному суспільстві значно змінились шляхи розвитку кар’єри. На думку ряду авторів, традиційна кар’єра, яка розвивається в </w:t>
      </w:r>
      <w:r>
        <w:rPr>
          <w:rFonts w:ascii="Times New Roman CYR" w:hAnsi="Times New Roman CYR" w:cs="Times New Roman CYR"/>
          <w:sz w:val="28"/>
          <w:szCs w:val="28"/>
          <w:lang w:val="uk-UA"/>
        </w:rPr>
        <w:t>межах однієї «організації» та характеризується просуванням ієрархічною драбиною, будучи регульованою організацією за планом, відходить у минуле [4, с.253]. Сучасні організації набувають більш «плоскої» структури, а саме тому вони мають бути гнучкими, рухли</w:t>
      </w:r>
      <w:r>
        <w:rPr>
          <w:rFonts w:ascii="Times New Roman CYR" w:hAnsi="Times New Roman CYR" w:cs="Times New Roman CYR"/>
          <w:sz w:val="28"/>
          <w:szCs w:val="28"/>
          <w:lang w:val="uk-UA"/>
        </w:rPr>
        <w:t>вими і рентабельними, оскільки майбутнє невизначене та непередбачуване. Таким чином, вони не можуть запропонувати довготривалий кар’єрний розвиток в обмін на відданість та адекватну роботу, що було частиною традиційного «психологічного контракту». Ми вважа</w:t>
      </w:r>
      <w:r>
        <w:rPr>
          <w:rFonts w:ascii="Times New Roman CYR" w:hAnsi="Times New Roman CYR" w:cs="Times New Roman CYR"/>
          <w:sz w:val="28"/>
          <w:szCs w:val="28"/>
          <w:lang w:val="uk-UA"/>
        </w:rPr>
        <w:t>ємо, що це зауваження є слушним і для організації у сфері державного управління.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Крім того, у сучасних умовах функціонування, організації намагаються створити уявлення про те, що кар’єра може розвиватися стабільно і передбачувано в їх межах, оскільки вони </w:t>
      </w:r>
      <w:r>
        <w:rPr>
          <w:rFonts w:ascii="Times New Roman CYR" w:hAnsi="Times New Roman CYR" w:cs="Times New Roman CYR"/>
          <w:sz w:val="28"/>
          <w:szCs w:val="28"/>
          <w:lang w:val="uk-UA"/>
        </w:rPr>
        <w:t>зацікавлені в такому іміджі, незважаючи на умови об’єктивної реальності. Ідеться про зацікавленість організацій у створені ілюзії існування стабільних шляхів розвитку кар’єри з метою утримування першокласних співробітників [5]. Це робиться ще й тому, що на</w:t>
      </w:r>
      <w:r>
        <w:rPr>
          <w:rFonts w:ascii="Times New Roman CYR" w:hAnsi="Times New Roman CYR" w:cs="Times New Roman CYR"/>
          <w:sz w:val="28"/>
          <w:szCs w:val="28"/>
          <w:lang w:val="uk-UA"/>
        </w:rPr>
        <w:t>явність таких шляхів допомагає організації набирати висококваліфікованих спеціалістів, яким, можливо, буде дійсно запропоновано можливість тривалого кар’єрного зростання.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Херріот та С. Памбертон зазначають, що перегляд умов «психологічного контракту» мі</w:t>
      </w:r>
      <w:r>
        <w:rPr>
          <w:rFonts w:ascii="Times New Roman CYR" w:hAnsi="Times New Roman CYR" w:cs="Times New Roman CYR"/>
          <w:sz w:val="28"/>
          <w:szCs w:val="28"/>
          <w:lang w:val="uk-UA"/>
        </w:rPr>
        <w:t>ж співробітником та організацією не означає відмову від концепції кар’єри, а є свідченням того, що розвивається ідея нового «психологічного контракту» [4, с.658-659]. І хоча його умови є іншими, вони так само взаємовигідні для обох суб’єктів цього контракт</w:t>
      </w:r>
      <w:r>
        <w:rPr>
          <w:rFonts w:ascii="Times New Roman CYR" w:hAnsi="Times New Roman CYR" w:cs="Times New Roman CYR"/>
          <w:sz w:val="28"/>
          <w:szCs w:val="28"/>
          <w:lang w:val="uk-UA"/>
        </w:rPr>
        <w:t>у, а саме співробітника і організації. Причому співробітник пропонує високу продуктивність та відповідальність на час роботи в даній організації, яка, у свою чергу, гарантує підвищити шанси влаштуватись на роботу, а не довготривалу роботу. Тобто організаці</w:t>
      </w:r>
      <w:r>
        <w:rPr>
          <w:rFonts w:ascii="Times New Roman CYR" w:hAnsi="Times New Roman CYR" w:cs="Times New Roman CYR"/>
          <w:sz w:val="28"/>
          <w:szCs w:val="28"/>
          <w:lang w:val="uk-UA"/>
        </w:rPr>
        <w:t>я допомагає співробітнику розвинути навички, які мають попит, дає можливість їх застосувати на практиці й бути, завдяки цьому, на рівні сучасних вимог. Як слушно зауважують науковці, співробітник набуває навички та досвід, необхідні для отримання іншої роб</w:t>
      </w:r>
      <w:r>
        <w:rPr>
          <w:rFonts w:ascii="Times New Roman CYR" w:hAnsi="Times New Roman CYR" w:cs="Times New Roman CYR"/>
          <w:sz w:val="28"/>
          <w:szCs w:val="28"/>
          <w:lang w:val="uk-UA"/>
        </w:rPr>
        <w:t>оти, коли він уже не буде потрібний у даній організації [1, с.221].</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свідчить, що деякі науковці переконані в тому, що «новий психологічний контракт» займе місце старого [5]. П. Херріот заявляє, що «новий психологічний контракт» є не більш ніж ритори</w:t>
      </w:r>
      <w:r>
        <w:rPr>
          <w:rFonts w:ascii="Times New Roman CYR" w:hAnsi="Times New Roman CYR" w:cs="Times New Roman CYR"/>
          <w:sz w:val="28"/>
          <w:szCs w:val="28"/>
          <w:lang w:val="uk-UA"/>
        </w:rPr>
        <w:t>кою і що в реальності укладається багато нових типів угод [5], тоді як П. Спарроу зазначає, що вирішенням проблеми подрібнення «старого психологічного контракту» є укладання низки поетапних індивідуальних контрактів для розвитку кар’єри [3, с.350].</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uk-UA"/>
        </w:rPr>
        <w:t>Свідче</w:t>
      </w:r>
      <w:r>
        <w:rPr>
          <w:rFonts w:ascii="Times New Roman CYR" w:hAnsi="Times New Roman CYR" w:cs="Times New Roman CYR"/>
          <w:sz w:val="28"/>
          <w:szCs w:val="28"/>
          <w:lang w:val="uk-UA"/>
        </w:rPr>
        <w:t>нням відмінності сучасного і традиційного «психологічних контрактів» є порівняння різноманітних підходів (табл. 2.1) [1].</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2.1</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Відмінності між «старим психологічним контрактом» та «новим психологічним контрактом»</w:t>
      </w:r>
    </w:p>
    <w:tbl>
      <w:tblPr>
        <w:tblW w:w="0" w:type="auto"/>
        <w:tblInd w:w="-13" w:type="dxa"/>
        <w:tblLayout w:type="fixed"/>
        <w:tblCellMar>
          <w:left w:w="0" w:type="dxa"/>
          <w:right w:w="0" w:type="dxa"/>
        </w:tblCellMar>
        <w:tblLook w:val="0000" w:firstRow="0" w:lastRow="0" w:firstColumn="0" w:lastColumn="0" w:noHBand="0" w:noVBand="0"/>
      </w:tblPr>
      <w:tblGrid>
        <w:gridCol w:w="1423"/>
        <w:gridCol w:w="4111"/>
        <w:gridCol w:w="3827"/>
      </w:tblGrid>
      <w:tr w:rsidR="00000000">
        <w:tblPrEx>
          <w:tblCellMar>
            <w:top w:w="0" w:type="dxa"/>
            <w:left w:w="0" w:type="dxa"/>
            <w:bottom w:w="0" w:type="dxa"/>
            <w:right w:w="0" w:type="dxa"/>
          </w:tblCellMar>
        </w:tblPrEx>
        <w:tc>
          <w:tcPr>
            <w:tcW w:w="1423" w:type="dxa"/>
            <w:tcBorders>
              <w:top w:val="single" w:sz="6" w:space="0" w:color="auto"/>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Об’єкт зобов’язання</w:t>
            </w:r>
          </w:p>
        </w:tc>
        <w:tc>
          <w:tcPr>
            <w:tcW w:w="4111" w:type="dxa"/>
            <w:tcBorders>
              <w:top w:val="single" w:sz="6" w:space="0" w:color="auto"/>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«Старий психоло</w:t>
            </w:r>
            <w:r>
              <w:rPr>
                <w:rFonts w:ascii="Times New Roman CYR" w:hAnsi="Times New Roman CYR" w:cs="Times New Roman CYR"/>
                <w:sz w:val="20"/>
                <w:szCs w:val="20"/>
                <w:lang w:val="uk-UA"/>
              </w:rPr>
              <w:t>гічний контроль»</w:t>
            </w:r>
          </w:p>
        </w:tc>
        <w:tc>
          <w:tcPr>
            <w:tcW w:w="3827" w:type="dxa"/>
            <w:tcBorders>
              <w:top w:val="single" w:sz="6" w:space="0" w:color="auto"/>
              <w:left w:val="single" w:sz="6" w:space="0" w:color="auto"/>
              <w:bottom w:val="nil"/>
              <w:right w:val="single" w:sz="6" w:space="0" w:color="auto"/>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«Новий психологічний контроль»</w:t>
            </w:r>
          </w:p>
        </w:tc>
      </w:tr>
      <w:tr w:rsidR="00000000">
        <w:tblPrEx>
          <w:tblCellMar>
            <w:top w:w="0" w:type="dxa"/>
            <w:left w:w="0" w:type="dxa"/>
            <w:bottom w:w="0" w:type="dxa"/>
            <w:right w:w="0" w:type="dxa"/>
          </w:tblCellMar>
        </w:tblPrEx>
        <w:tc>
          <w:tcPr>
            <w:tcW w:w="1423" w:type="dxa"/>
            <w:tcBorders>
              <w:top w:val="single" w:sz="6" w:space="0" w:color="auto"/>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Співробітник</w:t>
            </w:r>
          </w:p>
        </w:tc>
        <w:tc>
          <w:tcPr>
            <w:tcW w:w="4111" w:type="dxa"/>
            <w:tcBorders>
              <w:top w:val="single" w:sz="6" w:space="0" w:color="auto"/>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Відданий організації</w:t>
            </w:r>
          </w:p>
        </w:tc>
        <w:tc>
          <w:tcPr>
            <w:tcW w:w="3827" w:type="dxa"/>
            <w:tcBorders>
              <w:top w:val="single" w:sz="6" w:space="0" w:color="auto"/>
              <w:left w:val="single" w:sz="6" w:space="0" w:color="auto"/>
              <w:bottom w:val="nil"/>
              <w:right w:val="single" w:sz="6" w:space="0" w:color="auto"/>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Зацікавлений в успіху організації, забезпечує високу продуктивність</w:t>
            </w:r>
          </w:p>
        </w:tc>
      </w:tr>
      <w:tr w:rsidR="00000000">
        <w:tblPrEx>
          <w:tblCellMar>
            <w:top w:w="0" w:type="dxa"/>
            <w:left w:w="0" w:type="dxa"/>
            <w:bottom w:w="0" w:type="dxa"/>
            <w:right w:w="0" w:type="dxa"/>
          </w:tblCellMar>
        </w:tblPrEx>
        <w:tc>
          <w:tcPr>
            <w:tcW w:w="1423" w:type="dxa"/>
            <w:tcBorders>
              <w:top w:val="nil"/>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11" w:type="dxa"/>
            <w:tcBorders>
              <w:top w:val="single" w:sz="6" w:space="0" w:color="auto"/>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Іде назустріч організації</w:t>
            </w:r>
          </w:p>
        </w:tc>
        <w:tc>
          <w:tcPr>
            <w:tcW w:w="3827" w:type="dxa"/>
            <w:tcBorders>
              <w:top w:val="single" w:sz="6" w:space="0" w:color="auto"/>
              <w:left w:val="single" w:sz="6" w:space="0" w:color="auto"/>
              <w:bottom w:val="nil"/>
              <w:right w:val="single" w:sz="6" w:space="0" w:color="auto"/>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Безперервно навчається, керує власною кар’єрою</w:t>
            </w:r>
          </w:p>
        </w:tc>
      </w:tr>
      <w:tr w:rsidR="00000000">
        <w:tblPrEx>
          <w:tblCellMar>
            <w:top w:w="0" w:type="dxa"/>
            <w:left w:w="0" w:type="dxa"/>
            <w:bottom w:w="0" w:type="dxa"/>
            <w:right w:w="0" w:type="dxa"/>
          </w:tblCellMar>
        </w:tblPrEx>
        <w:tc>
          <w:tcPr>
            <w:tcW w:w="1423" w:type="dxa"/>
            <w:tcBorders>
              <w:top w:val="nil"/>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11" w:type="dxa"/>
            <w:tcBorders>
              <w:top w:val="single" w:sz="6" w:space="0" w:color="auto"/>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Забезпечує якість роботи</w:t>
            </w:r>
          </w:p>
        </w:tc>
        <w:tc>
          <w:tcPr>
            <w:tcW w:w="3827" w:type="dxa"/>
            <w:tcBorders>
              <w:top w:val="single" w:sz="6" w:space="0" w:color="auto"/>
              <w:left w:val="single" w:sz="6" w:space="0" w:color="auto"/>
              <w:bottom w:val="nil"/>
              <w:right w:val="single" w:sz="6" w:space="0" w:color="auto"/>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Ід</w:t>
            </w:r>
            <w:r>
              <w:rPr>
                <w:rFonts w:ascii="Times New Roman CYR" w:hAnsi="Times New Roman CYR" w:cs="Times New Roman CYR"/>
                <w:sz w:val="20"/>
                <w:szCs w:val="20"/>
                <w:lang w:val="uk-UA"/>
              </w:rPr>
              <w:t>е в ногу зі змінами</w:t>
            </w:r>
          </w:p>
        </w:tc>
      </w:tr>
      <w:tr w:rsidR="00000000">
        <w:tblPrEx>
          <w:tblCellMar>
            <w:top w:w="0" w:type="dxa"/>
            <w:left w:w="0" w:type="dxa"/>
            <w:bottom w:w="0" w:type="dxa"/>
            <w:right w:w="0" w:type="dxa"/>
          </w:tblCellMar>
        </w:tblPrEx>
        <w:tc>
          <w:tcPr>
            <w:tcW w:w="1423" w:type="dxa"/>
            <w:tcBorders>
              <w:top w:val="single" w:sz="6" w:space="0" w:color="auto"/>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Організація</w:t>
            </w:r>
          </w:p>
        </w:tc>
        <w:tc>
          <w:tcPr>
            <w:tcW w:w="4111" w:type="dxa"/>
            <w:tcBorders>
              <w:top w:val="single" w:sz="6" w:space="0" w:color="auto"/>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Забезпечує роботою</w:t>
            </w:r>
          </w:p>
        </w:tc>
        <w:tc>
          <w:tcPr>
            <w:tcW w:w="3827" w:type="dxa"/>
            <w:tcBorders>
              <w:top w:val="single" w:sz="6" w:space="0" w:color="auto"/>
              <w:left w:val="single" w:sz="6" w:space="0" w:color="auto"/>
              <w:bottom w:val="nil"/>
              <w:right w:val="single" w:sz="6" w:space="0" w:color="auto"/>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Підвищує можливості співробітників влаштуватись на роботу</w:t>
            </w:r>
          </w:p>
        </w:tc>
      </w:tr>
      <w:tr w:rsidR="00000000">
        <w:tblPrEx>
          <w:tblCellMar>
            <w:top w:w="0" w:type="dxa"/>
            <w:left w:w="0" w:type="dxa"/>
            <w:bottom w:w="0" w:type="dxa"/>
            <w:right w:w="0" w:type="dxa"/>
          </w:tblCellMar>
        </w:tblPrEx>
        <w:tc>
          <w:tcPr>
            <w:tcW w:w="1423" w:type="dxa"/>
            <w:tcBorders>
              <w:top w:val="nil"/>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11" w:type="dxa"/>
            <w:tcBorders>
              <w:top w:val="single" w:sz="6" w:space="0" w:color="auto"/>
              <w:left w:val="single" w:sz="6" w:space="0" w:color="auto"/>
              <w:bottom w:val="nil"/>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Забезпечує кар’єрне зростання</w:t>
            </w:r>
          </w:p>
        </w:tc>
        <w:tc>
          <w:tcPr>
            <w:tcW w:w="3827" w:type="dxa"/>
            <w:tcBorders>
              <w:top w:val="single" w:sz="6" w:space="0" w:color="auto"/>
              <w:left w:val="single" w:sz="6" w:space="0" w:color="auto"/>
              <w:bottom w:val="nil"/>
              <w:right w:val="single" w:sz="6" w:space="0" w:color="auto"/>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Надає можливості для розвитку</w:t>
            </w:r>
          </w:p>
        </w:tc>
      </w:tr>
      <w:tr w:rsidR="00000000">
        <w:tblPrEx>
          <w:tblCellMar>
            <w:top w:w="0" w:type="dxa"/>
            <w:left w:w="0" w:type="dxa"/>
            <w:bottom w:w="0" w:type="dxa"/>
            <w:right w:w="0" w:type="dxa"/>
          </w:tblCellMar>
        </w:tblPrEx>
        <w:tc>
          <w:tcPr>
            <w:tcW w:w="1423" w:type="dxa"/>
            <w:tcBorders>
              <w:top w:val="nil"/>
              <w:left w:val="single" w:sz="6" w:space="0" w:color="auto"/>
              <w:bottom w:val="single" w:sz="6" w:space="0" w:color="auto"/>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11" w:type="dxa"/>
            <w:tcBorders>
              <w:top w:val="single" w:sz="6" w:space="0" w:color="auto"/>
              <w:left w:val="single" w:sz="6" w:space="0" w:color="auto"/>
              <w:bottom w:val="single" w:sz="6" w:space="0" w:color="auto"/>
              <w:right w:val="nil"/>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Піклується про співробітника</w:t>
            </w:r>
          </w:p>
        </w:tc>
        <w:tc>
          <w:tcPr>
            <w:tcW w:w="3827" w:type="dxa"/>
            <w:tcBorders>
              <w:top w:val="single" w:sz="6" w:space="0" w:color="auto"/>
              <w:left w:val="single" w:sz="6" w:space="0" w:color="auto"/>
              <w:bottom w:val="single" w:sz="6" w:space="0" w:color="auto"/>
              <w:right w:val="single" w:sz="6" w:space="0" w:color="auto"/>
            </w:tcBorders>
          </w:tcPr>
          <w:p w:rsidR="00000000" w:rsidRDefault="00ED401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Надає можливості для оцінки перспективи влаштування </w:t>
            </w:r>
            <w:r>
              <w:rPr>
                <w:rFonts w:ascii="Times New Roman CYR" w:hAnsi="Times New Roman CYR" w:cs="Times New Roman CYR"/>
                <w:sz w:val="20"/>
                <w:szCs w:val="20"/>
                <w:lang w:val="uk-UA"/>
              </w:rPr>
              <w:t>на роботу</w:t>
            </w:r>
          </w:p>
        </w:tc>
      </w:tr>
    </w:tbl>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Психологічний контракт - це комплекс усвідомлених зобов'язань, які мають індивіди один перед одним та організацією.</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Зміст психологічного контракту зумовлює взаємні очікування: керівник уявляє собі поведінку працівників, їх реакц</w:t>
      </w:r>
      <w:r>
        <w:rPr>
          <w:rFonts w:ascii="Times New Roman CYR" w:hAnsi="Times New Roman CYR" w:cs="Times New Roman CYR"/>
          <w:sz w:val="28"/>
          <w:szCs w:val="28"/>
          <w:lang w:val="uk-UA"/>
        </w:rPr>
        <w:t>ію на розпорядження; працівники очікують від керівників не тільки оплати праці, а й справедливості, довіри і можливості виявити себе.</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Особливе значення в усуненні соціальних конфліктів на державній службі має психологічний стан державного службовця.</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w:t>
      </w:r>
      <w:r>
        <w:rPr>
          <w:rFonts w:ascii="Times New Roman CYR" w:hAnsi="Times New Roman CYR" w:cs="Times New Roman CYR"/>
          <w:sz w:val="28"/>
          <w:szCs w:val="28"/>
          <w:lang w:val="uk-UA"/>
        </w:rPr>
        <w:t>жливою складовою механізму усунення конфліктів є прогнозованість кар’єри службовця, в якій психологічний контракт має стати основою взаємовідносин у форматі «керівник - службовець».</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«Психологічний контракт» між державним службовцем та керівництвом органі</w:t>
      </w:r>
      <w:r>
        <w:rPr>
          <w:rFonts w:ascii="Times New Roman CYR" w:hAnsi="Times New Roman CYR" w:cs="Times New Roman CYR"/>
          <w:sz w:val="28"/>
          <w:szCs w:val="28"/>
          <w:lang w:val="uk-UA"/>
        </w:rPr>
        <w:t>зації має набути статусу обов’язковості для успішної діяльності та кар’єрного зростання як окремого службовця, так і для організації загалом.</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Управління очікуваннями державних службовців має стати складовою управлінської діяльності та кадрової політики о</w:t>
      </w:r>
      <w:r>
        <w:rPr>
          <w:rFonts w:ascii="Times New Roman CYR" w:hAnsi="Times New Roman CYR" w:cs="Times New Roman CYR"/>
          <w:sz w:val="28"/>
          <w:szCs w:val="28"/>
          <w:lang w:val="uk-UA"/>
        </w:rPr>
        <w:t>рганізації.</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Результативність виконання «психологічного контракту» залежить від готовності керівництва до виконання низки принципів, які покликані посилити переконання підлеглих державних службовців у їх важливості для організації.</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Виконання керівництво</w:t>
      </w:r>
      <w:r>
        <w:rPr>
          <w:rFonts w:ascii="Times New Roman CYR" w:hAnsi="Times New Roman CYR" w:cs="Times New Roman CYR"/>
          <w:sz w:val="28"/>
          <w:szCs w:val="28"/>
          <w:lang w:val="uk-UA"/>
        </w:rPr>
        <w:t>м організації зазначених у роботі принципів безпосередньо впливає на рівень задоволеності державним службовцем своєю професійною діяльністю.</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Розмаїтість підходів до тлумачення сутності та значення «психологічного контракту» свідчить як про його необхідні</w:t>
      </w:r>
      <w:r>
        <w:rPr>
          <w:rFonts w:ascii="Times New Roman CYR" w:hAnsi="Times New Roman CYR" w:cs="Times New Roman CYR"/>
          <w:sz w:val="28"/>
          <w:szCs w:val="28"/>
          <w:lang w:val="uk-UA"/>
        </w:rPr>
        <w:t>сть для успішної діяльності у форматі «організація - державний службовець», так і про його вплив на розгортання професійної кар’єри кожного співробітника.</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ED401C">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rsidR="00000000" w:rsidRDefault="00ED401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Армстронг М. Практика управления человеческими ресурсами. - 8-е изд. / М</w:t>
      </w:r>
      <w:r>
        <w:rPr>
          <w:rFonts w:ascii="Times New Roman CYR" w:hAnsi="Times New Roman CYR" w:cs="Times New Roman CYR"/>
          <w:sz w:val="28"/>
          <w:szCs w:val="28"/>
          <w:lang w:val="uk-UA"/>
        </w:rPr>
        <w:t>. Армстронг; пер. с англ. под ред. С. К. Мордвиновой. - СПб.: Питер, 2004. - С. 221.</w:t>
      </w:r>
    </w:p>
    <w:p w:rsidR="00000000" w:rsidRDefault="00ED401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Ликбез. Основы менеджмента [Електронний ресурс]. - Режим доступу: www.publ/osnovy_menedzhmenta/motivacija/ teorija_psikhologicheskogo_kontrakta/37-1-0-41</w:t>
      </w:r>
    </w:p>
    <w:p w:rsidR="00000000" w:rsidRDefault="00ED401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Маслоу А. Г. Моти</w:t>
      </w:r>
      <w:r>
        <w:rPr>
          <w:rFonts w:ascii="Times New Roman CYR" w:hAnsi="Times New Roman CYR" w:cs="Times New Roman CYR"/>
          <w:sz w:val="28"/>
          <w:szCs w:val="28"/>
          <w:lang w:val="uk-UA"/>
        </w:rPr>
        <w:t xml:space="preserve">вация и личность: Пер. с англ. - СПб.: Евразия, 1999. - 403 с. </w:t>
      </w:r>
    </w:p>
    <w:p w:rsidR="00000000" w:rsidRDefault="00ED401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Мескон М. Х., Альберт М., Хедоури Ф. Основы менеджмента: Пер. с англ. - М.: Дело, 2002. - 704 с. </w:t>
      </w:r>
    </w:p>
    <w:p w:rsidR="00000000" w:rsidRDefault="00ED401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Основы менеджмента [Електронний ресурс]. - Режим доступу: publ/osnovy_menedzhmenta/motivacija/</w:t>
      </w:r>
      <w:r>
        <w:rPr>
          <w:rFonts w:ascii="Times New Roman CYR" w:hAnsi="Times New Roman CYR" w:cs="Times New Roman CYR"/>
          <w:sz w:val="28"/>
          <w:szCs w:val="28"/>
          <w:lang w:val="uk-UA"/>
        </w:rPr>
        <w:t xml:space="preserve"> teorij a_psikhologicheskogo_kontrakta/37-1-0-41</w:t>
      </w:r>
    </w:p>
    <w:p w:rsidR="00000000" w:rsidRDefault="00ED401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Понимание людей на работе: Кн. 1. Учебное пособие / Пер. с англ. - Жуковский: МИМ ЛИНК, 2007. - 104 с. </w:t>
      </w:r>
    </w:p>
    <w:p w:rsidR="00000000" w:rsidRDefault="00ED401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Толочко В. М., Галій Л. В., Васілін В. Ю. Дослідження організації праці провізора аптеки / / Фармацевти</w:t>
      </w:r>
      <w:r>
        <w:rPr>
          <w:rFonts w:ascii="Times New Roman CYR" w:hAnsi="Times New Roman CYR" w:cs="Times New Roman CYR"/>
          <w:sz w:val="28"/>
          <w:szCs w:val="28"/>
          <w:lang w:val="uk-UA"/>
        </w:rPr>
        <w:t xml:space="preserve">чний журнал. - 2007. - № 3. - С. 48-55. </w:t>
      </w:r>
    </w:p>
    <w:p w:rsidR="00ED401C" w:rsidRDefault="00ED401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Федорова Н.В. Управление персоналом организации: учеб. пособие. - 2-е изд., перераб. / Н.В. Федорова, О.Ю. Минченкова. - М.: Кнорус, 2005. - С. 387.</w:t>
      </w:r>
    </w:p>
    <w:sectPr w:rsidR="00ED401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A6"/>
    <w:rsid w:val="00AD52A6"/>
    <w:rsid w:val="00ED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4E50B4-6561-42C7-8923-8AB4A65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3924</Words>
  <Characters>22370</Characters>
  <Application>Microsoft Office Word</Application>
  <DocSecurity>0</DocSecurity>
  <Lines>186</Lines>
  <Paragraphs>52</Paragraphs>
  <ScaleCrop>false</ScaleCrop>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2025-04-15T10:11:00Z</dcterms:created>
  <dcterms:modified xsi:type="dcterms:W3CDTF">2025-04-15T10:11:00Z</dcterms:modified>
</cp:coreProperties>
</file>