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DC9A" w14:textId="77777777" w:rsidR="00997DE7" w:rsidRPr="00F621C7" w:rsidRDefault="00997DE7" w:rsidP="00997DE7">
      <w:pPr>
        <w:spacing w:before="120"/>
        <w:jc w:val="center"/>
        <w:rPr>
          <w:b/>
          <w:bCs/>
          <w:sz w:val="32"/>
          <w:szCs w:val="32"/>
        </w:rPr>
      </w:pPr>
      <w:r w:rsidRPr="00F621C7">
        <w:rPr>
          <w:b/>
          <w:bCs/>
          <w:sz w:val="32"/>
          <w:szCs w:val="32"/>
        </w:rPr>
        <w:t xml:space="preserve">Реализация дифференцированного подхода в физическом воспитании на основе субъектного опыта студентов </w:t>
      </w:r>
    </w:p>
    <w:p w14:paraId="6BCBAEEC" w14:textId="77777777" w:rsidR="00997DE7" w:rsidRPr="00F621C7" w:rsidRDefault="00997DE7" w:rsidP="00997DE7">
      <w:pPr>
        <w:spacing w:before="120"/>
        <w:ind w:firstLine="567"/>
        <w:jc w:val="both"/>
        <w:rPr>
          <w:sz w:val="28"/>
          <w:szCs w:val="28"/>
        </w:rPr>
      </w:pPr>
      <w:r w:rsidRPr="00F621C7">
        <w:rPr>
          <w:sz w:val="28"/>
          <w:szCs w:val="28"/>
        </w:rPr>
        <w:t>С.Ю. Алькова, Сургутский государственный университет, Сургут</w:t>
      </w:r>
    </w:p>
    <w:p w14:paraId="00028FAC" w14:textId="77777777" w:rsidR="00997DE7" w:rsidRPr="00F621C7" w:rsidRDefault="00997DE7" w:rsidP="00997DE7">
      <w:pPr>
        <w:spacing w:before="120"/>
        <w:jc w:val="center"/>
        <w:rPr>
          <w:b/>
          <w:bCs/>
          <w:sz w:val="28"/>
          <w:szCs w:val="28"/>
        </w:rPr>
      </w:pPr>
      <w:r w:rsidRPr="00F621C7">
        <w:rPr>
          <w:b/>
          <w:bCs/>
          <w:sz w:val="28"/>
          <w:szCs w:val="28"/>
        </w:rPr>
        <w:t xml:space="preserve">Актуальность. </w:t>
      </w:r>
    </w:p>
    <w:p w14:paraId="7D4E5761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Исследования М.В. Артюхова, В.А. Ермакова, Е.А. Коротковой, И.М. Осмоловской, И.С. Якиманской [1, 3 - 6] свидетельствуют о том, что дифференциация и индивидуализация образования создают наиболее благоприятные условия для формирования творческой, самостоятельной, социально активной личности. Однако методология, теория, методика, нормативы физкультурно-спортивных занятий в вузе, особенно с дифференцированным учетом различных групп студентов, отличающихся полом, паспортным возрастом, опытом предшествующей деятельности, состоянием здоровья и другими факторами, разработаны еще недостаточно. </w:t>
      </w:r>
    </w:p>
    <w:p w14:paraId="417B1049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В настоящее время приходится констатировать наличие противоречий между неуклонно растущими требованиями общества к личности и недостаточным уровнем развития ее общей культуры; необходимостью осуществления индивидуального и дифференцированного подходов в физическом воспитании для реализации принципа гуманизации образования и отсутствием научно разработанных педагогических условий дифференцированного подхода на основе субъектного опыта студентов. </w:t>
      </w:r>
    </w:p>
    <w:p w14:paraId="292CA573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Цель исследования - выявить, при каких педагогических условиях обеспечивается эффективная реализация дифференцированного подхода в физическом воспитании на основе субъектного опыта студентов. </w:t>
      </w:r>
    </w:p>
    <w:p w14:paraId="30D3F9F4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Содержание исследования. Образование в вузе ориентировано на формирование и воспитание студента как субъекта собственной физической культуры [2]. Интеграция субъектного опыта студента в учебно-познавательной деятельности позволяет ему найти в учебной дисциплине то содержание, которое выступает основой его творческого и интеллектуального развития, оказывает формирующее воздействие на целостный субъектный опыт студента. </w:t>
      </w:r>
    </w:p>
    <w:p w14:paraId="4F28E2ED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Реализация дифференцированного подхода предусматривала психолого -педагогическое обеспечение при построении учебного процесса: последовательную психологическую поддержку студента в поэтапном процессе освоения физической культуры; дифференцированную и индивидуальную помощь студентам в самопознании и самоопределении в физкультурно-спортивной деятельности; рефлексию физкультурно -спортивной деятельности; последовательное использование возможностей совместной продуктивной деятельности. </w:t>
      </w:r>
    </w:p>
    <w:p w14:paraId="6E967D67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В исследовании выявлены уровни субъектного опыта, в соответствии с которыми осуществлялся подбор форм, методов и средств дифференцированного подхода к студентам в процессе физического воспитания. </w:t>
      </w:r>
    </w:p>
    <w:p w14:paraId="1E55DA6C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Пассивно-негативный уровень. Знания студентов проявляются на уровне знакомства с учебным материалом, потребность в познавательной активности отсутствует. Студенты не признают связи физической культуры со становлением личности будущего специалиста и процессом его профессиональной подготовки, поэтому пассивны на занятиях по физическому воспитанию. В мотивационной сфере доминирует негативная или индифферентная установка. Уровень их физических возможностей может быть различным. </w:t>
      </w:r>
    </w:p>
    <w:p w14:paraId="5EA91A67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Индифферентно-неустойчивый уровень. Знания студентов ограниченны и бессистемны. На занятиях по физическому воспитанию они проявляют эпизодическую активность, так как основной целью ставят укрепление здоровья и физическое развитие. </w:t>
      </w:r>
      <w:r w:rsidRPr="00F621C7">
        <w:lastRenderedPageBreak/>
        <w:t xml:space="preserve">Иногда принимают участие в некоторых видах физкультурно-спортивной деятельности во внеучебное время. Имеют элементарные практические умения и навыки. Уровень здоровья и физической подготовленности может быть различным. </w:t>
      </w:r>
    </w:p>
    <w:p w14:paraId="1866D1F7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Позитивно-устойчивый уровень. Знания, убеждения, практические умения и навыки позволяют студентам грамотно выполнять разнообразную физкультурно-спортивную деятельность под контролем и при консультативной помощи педагогов или самостоятельно. Такие студенты имеют положительно осознанное отношение к физической культуре в целях самосовершенствования и профессиональной деятельности. Познавательная активность проявляется как в сфере спортивных зрелищ, так и в освоении научно-популярной литературы. </w:t>
      </w:r>
    </w:p>
    <w:p w14:paraId="3B919D77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Выявление ценностных ориентаций студентов в сфере физической культуры позволило создать оптимальные условия для актуализации, стимуляции и самодвижения студентов к общекультурному, профессиональному и физическому развитию. Исследование индивидуальных и групповых представлений о системе значимых ценностей, определяющих наиболее общие ориентиры жизнедеятельности и физического воспитания студентов, проводилось по методике изучения ценностных ориентаций , основанной на приеме прямого ранжирования списка ценностей (М. Рокич, 1973). </w:t>
      </w:r>
    </w:p>
    <w:p w14:paraId="5C52A290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Самыми важными направлениями методики дифференцированного подхода выступили: </w:t>
      </w:r>
    </w:p>
    <w:p w14:paraId="69336153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приоритет образовательного аспекта в содержании учебного материала, заключающегося в углубленном освоении студентами системы знаний, становлении и функционировании профессионального сознания, приобретении умений и навыков физического самосовершенствования и формирования на этой основе мотивационно-ценностного отношения к физкультурно -спортивной деятельности; </w:t>
      </w:r>
    </w:p>
    <w:p w14:paraId="7329A662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разнообразие средств и организационно -методических форм реализации физкультурно -спортивной деятельности студентов; </w:t>
      </w:r>
    </w:p>
    <w:p w14:paraId="1FE0F9C3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обеспечение отношения доверия и сотрудничества субъектов физического воспитания. </w:t>
      </w:r>
    </w:p>
    <w:p w14:paraId="14DA6092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Организационно-методические приемы занятий были направлены на развитие социально, профессионально и личностно значимых мотивов студентов в сфере физической культуры. Дифференцированный подход включал следующий состав средств формирования мотивов: знания (актуализация ценностей физической и профессиональной культуры); деятельность (оценка и подкрепление результатом); обеспечение условий реализации физкультурно-спортивных потребностей; дифференцированный и индивидуальный подходы в коррекции деятельности; отношения сотрудничества и доверия между субъектами образовательного процесса; создание положительного эмоционального фона занятий, поддержка коллективом усилий личности; создание условий для реализации личностных интересов, свободный выбор физкультурно-спортивной деятельности, создание ситуаций проявления волевых усилий. </w:t>
      </w:r>
    </w:p>
    <w:p w14:paraId="18B77365" w14:textId="77777777" w:rsidR="00997DE7" w:rsidRDefault="00997DE7" w:rsidP="00997DE7">
      <w:pPr>
        <w:spacing w:before="120"/>
        <w:ind w:firstLine="567"/>
        <w:jc w:val="both"/>
      </w:pPr>
      <w:r w:rsidRPr="00F621C7">
        <w:t xml:space="preserve">Учебная деятельность была построена с учетом устранения противоречия между теоретическими знаниями и реальным опытом студентов в физкультурно -спортивной деятельности. Характер и направленность учебного материала по физической культуре согласовывались с реальными знаниями, способностями и возможностями студентов, что способствовало выработке у них собственной точки зрения, открывало возможности управления самовоспитанием. Повышение уровня самосознания и ответственности субъектов </w:t>
      </w:r>
    </w:p>
    <w:p w14:paraId="50D29F90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образовательного процесса позволило студентам оценивать свое физическое развитие и физическую подготовленность, контролировать свою деятельность в сфере физической </w:t>
      </w:r>
      <w:r w:rsidRPr="00F621C7">
        <w:lastRenderedPageBreak/>
        <w:t xml:space="preserve">культуры и спорта в соответствии с требованиями, предъявляемыми к будущей профессиональной деятельности. </w:t>
      </w:r>
    </w:p>
    <w:p w14:paraId="3B404828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Эффективная реализация дифференцированного подхода в физическом воспитании студентов на основе субъектного опыта обусловлена комплексом педагогических условий: </w:t>
      </w:r>
    </w:p>
    <w:p w14:paraId="2C1CEF23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организационно-функциональных, обеспечивающих: выявление уровней субъектного опыта студентов в физкультурно-спортивной деятельности; оказание дифференцированной и индивидуальной помощи студентам в самопознании и самоопределении; рефлексию физкультурно-спортивной деятельности; </w:t>
      </w:r>
    </w:p>
    <w:p w14:paraId="6D0EEBED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процессуально-содержательных, направленных на: приведение содержания образования в соответствие с уровнями субъектного опыта студентов; достижение личностно значимых результатов физического совершенствования; осуществление индивидуальной формирующей или коррекционно-развивающей педагогической деятельности с учетом субъектного опыта в физкультурно-спортивной деятельности; </w:t>
      </w:r>
    </w:p>
    <w:p w14:paraId="707DD79C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управленческих и итогово-прогностических обуславливающих: программно-методическое обеспечение дифференцированной помощи студентам в овладении ценностями физической культуры; выделение критериев оценки эффективности реализации дифференцированного подхода, определение вектора физического совершенствования студентов с учетом динамики субъективного отношения к физкультурно -спортивной деятельности. </w:t>
      </w:r>
    </w:p>
    <w:p w14:paraId="26C566E5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Результаты исследования. Основным критерием проверки эффективности реализации дифференцированного подхода выступила динамика субъективного отношения студентов к физкультурно -спортивной деятельности. </w:t>
      </w:r>
    </w:p>
    <w:p w14:paraId="7E093654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Тестирование студентов, проведенное на завершающем этапе работы, показало, что в экспериментальной группе количество удовлетворенных занятиями по физической культуре увеличилось на 39,7%, а не удовлетворенных - снизилось на 10,7%. В контрольной группе эти показатели не имеют такой выраженности. Шкала "удовлетворен" выросла всего на 3,1% (достоверность различий по критерию c2 (хи-квадрат): р &lt; 0,05). </w:t>
      </w:r>
    </w:p>
    <w:p w14:paraId="42763E3C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С помощью методики семантического дифференциала (Ч. Осгуд, 1952) выявлена динамика отношения студентов к физкультурно-спортивной деятельности. Семантическое пространство представлено следующими категориями: "оценка" - синкретическая характеристика понятия, личное его принятие, солидаризация с ним; "активность" - внешние показатели силы понятия, экстернальность, прагматическая насыщенность; "организация" - структурированность, упорядоченность, целостность. Нарастание или снижение показателей по каждой категории означает изменение содержания значения данного понятия и его положения в семантическом пространстве. </w:t>
      </w:r>
    </w:p>
    <w:p w14:paraId="4D3E583E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Анализ расстояний между группами шкал показал, что в экспериментальной группе они увеличились: "оценка" - на 0,31 единицы; "активность" - на 0,986 единицы; "организация" - на 0,041 единицы. В контрольной группе: "оценка" - расстояние увеличилось на 0,001 единицы; "активность" - расстояние уменьшилось на 0,361 единицы; "организация" - расстояние уменьшилось на 0,255 единиц (достоверность различий по t-критерию Стъюдента: р &lt; 0,05). Полученные данные свидетельствуют о том, что в процессе освоения физической культуры у студентов произошли изменения в их деятельности и мышлении, которые и были прослежены в трансформациях семантического содержания данных категорий. </w:t>
      </w:r>
    </w:p>
    <w:p w14:paraId="6BCC1132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Изменение структуры субъектного опыта студентов в экспериментальной работе. %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1213"/>
        <w:gridCol w:w="1066"/>
        <w:gridCol w:w="1053"/>
        <w:gridCol w:w="1080"/>
        <w:gridCol w:w="1066"/>
        <w:gridCol w:w="1066"/>
        <w:gridCol w:w="1049"/>
      </w:tblGrid>
      <w:tr w:rsidR="00997DE7" w:rsidRPr="00F621C7" w14:paraId="4629F189" w14:textId="77777777" w:rsidTr="00691317">
        <w:trPr>
          <w:tblCellSpacing w:w="0" w:type="dxa"/>
        </w:trPr>
        <w:tc>
          <w:tcPr>
            <w:tcW w:w="105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CA0BB" w14:textId="77777777" w:rsidR="00997DE7" w:rsidRPr="00F621C7" w:rsidRDefault="00997DE7" w:rsidP="00691317">
            <w:pPr>
              <w:jc w:val="both"/>
            </w:pPr>
            <w:r w:rsidRPr="00F621C7">
              <w:t>Уровни субъектного опыта</w:t>
            </w:r>
          </w:p>
        </w:tc>
        <w:tc>
          <w:tcPr>
            <w:tcW w:w="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ED942" w14:textId="77777777" w:rsidR="00997DE7" w:rsidRPr="00F621C7" w:rsidRDefault="00997DE7" w:rsidP="00691317">
            <w:pPr>
              <w:jc w:val="both"/>
            </w:pPr>
            <w:r w:rsidRPr="00F621C7">
              <w:t>Группы</w:t>
            </w:r>
          </w:p>
        </w:tc>
        <w:tc>
          <w:tcPr>
            <w:tcW w:w="331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91A313" w14:textId="77777777" w:rsidR="00997DE7" w:rsidRPr="00F621C7" w:rsidRDefault="00997DE7" w:rsidP="00691317">
            <w:pPr>
              <w:jc w:val="both"/>
            </w:pPr>
            <w:r w:rsidRPr="00F621C7">
              <w:t>Компоненты субъектного опыта</w:t>
            </w:r>
          </w:p>
        </w:tc>
      </w:tr>
      <w:tr w:rsidR="00997DE7" w:rsidRPr="00F621C7" w14:paraId="6BF94BDD" w14:textId="77777777" w:rsidTr="00691317">
        <w:trPr>
          <w:tblCellSpacing w:w="0" w:type="dxa"/>
        </w:trPr>
        <w:tc>
          <w:tcPr>
            <w:tcW w:w="105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3E23F" w14:textId="77777777" w:rsidR="00997DE7" w:rsidRPr="00F621C7" w:rsidRDefault="00997DE7" w:rsidP="00691317">
            <w:pPr>
              <w:jc w:val="both"/>
            </w:pP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B5DAF" w14:textId="77777777" w:rsidR="00997DE7" w:rsidRPr="00F621C7" w:rsidRDefault="00997DE7" w:rsidP="00691317">
            <w:pPr>
              <w:jc w:val="both"/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5D166" w14:textId="77777777" w:rsidR="00997DE7" w:rsidRPr="00F621C7" w:rsidRDefault="00997DE7" w:rsidP="00691317">
            <w:pPr>
              <w:jc w:val="both"/>
            </w:pPr>
            <w:r w:rsidRPr="00F621C7">
              <w:t>Аксиологический</w:t>
            </w:r>
          </w:p>
        </w:tc>
        <w:tc>
          <w:tcPr>
            <w:tcW w:w="1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F1330" w14:textId="77777777" w:rsidR="00997DE7" w:rsidRPr="00F621C7" w:rsidRDefault="00997DE7" w:rsidP="00691317">
            <w:pPr>
              <w:jc w:val="both"/>
            </w:pPr>
            <w:r w:rsidRPr="00F621C7">
              <w:t>Операциональный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80102D" w14:textId="77777777" w:rsidR="00997DE7" w:rsidRPr="00F621C7" w:rsidRDefault="00997DE7" w:rsidP="00691317">
            <w:pPr>
              <w:jc w:val="both"/>
            </w:pPr>
            <w:r w:rsidRPr="00F621C7">
              <w:t>Личностно-творческий</w:t>
            </w:r>
          </w:p>
        </w:tc>
      </w:tr>
      <w:tr w:rsidR="00997DE7" w:rsidRPr="00F621C7" w14:paraId="5846D6CB" w14:textId="77777777" w:rsidTr="00691317">
        <w:trPr>
          <w:tblCellSpacing w:w="0" w:type="dxa"/>
        </w:trPr>
        <w:tc>
          <w:tcPr>
            <w:tcW w:w="105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03BFE" w14:textId="77777777" w:rsidR="00997DE7" w:rsidRPr="00F621C7" w:rsidRDefault="00997DE7" w:rsidP="00691317">
            <w:pPr>
              <w:jc w:val="both"/>
            </w:pP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A6FE5" w14:textId="77777777" w:rsidR="00997DE7" w:rsidRPr="00F621C7" w:rsidRDefault="00997DE7" w:rsidP="00691317">
            <w:pPr>
              <w:jc w:val="both"/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57E5" w14:textId="77777777" w:rsidR="00997DE7" w:rsidRPr="00F621C7" w:rsidRDefault="00997DE7" w:rsidP="00691317">
            <w:pPr>
              <w:jc w:val="both"/>
            </w:pPr>
            <w:r w:rsidRPr="00F621C7">
              <w:t>Осень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FAC67" w14:textId="77777777" w:rsidR="00997DE7" w:rsidRPr="00F621C7" w:rsidRDefault="00997DE7" w:rsidP="00691317">
            <w:pPr>
              <w:jc w:val="both"/>
            </w:pPr>
            <w:r w:rsidRPr="00F621C7">
              <w:t>Весна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5DECF" w14:textId="77777777" w:rsidR="00997DE7" w:rsidRPr="00F621C7" w:rsidRDefault="00997DE7" w:rsidP="00691317">
            <w:pPr>
              <w:jc w:val="both"/>
            </w:pPr>
            <w:r w:rsidRPr="00F621C7">
              <w:t>Осень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17A8D" w14:textId="77777777" w:rsidR="00997DE7" w:rsidRPr="00F621C7" w:rsidRDefault="00997DE7" w:rsidP="00691317">
            <w:pPr>
              <w:jc w:val="both"/>
            </w:pPr>
            <w:r w:rsidRPr="00F621C7">
              <w:t>Весна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346A" w14:textId="77777777" w:rsidR="00997DE7" w:rsidRPr="00F621C7" w:rsidRDefault="00997DE7" w:rsidP="00691317">
            <w:pPr>
              <w:jc w:val="both"/>
            </w:pPr>
            <w:r w:rsidRPr="00F621C7">
              <w:t>Осень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527B08" w14:textId="77777777" w:rsidR="00997DE7" w:rsidRPr="00F621C7" w:rsidRDefault="00997DE7" w:rsidP="00691317">
            <w:pPr>
              <w:jc w:val="both"/>
            </w:pPr>
            <w:r w:rsidRPr="00F621C7">
              <w:t>Весна</w:t>
            </w:r>
          </w:p>
        </w:tc>
      </w:tr>
      <w:tr w:rsidR="00997DE7" w:rsidRPr="00F621C7" w14:paraId="4089C090" w14:textId="77777777" w:rsidTr="00691317">
        <w:trPr>
          <w:tblCellSpacing w:w="0" w:type="dxa"/>
        </w:trPr>
        <w:tc>
          <w:tcPr>
            <w:tcW w:w="105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1160" w14:textId="77777777" w:rsidR="00997DE7" w:rsidRPr="00F621C7" w:rsidRDefault="00997DE7" w:rsidP="00691317">
            <w:pPr>
              <w:jc w:val="both"/>
            </w:pPr>
            <w:r w:rsidRPr="00F621C7">
              <w:t>Пассивно-негативный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64B5F" w14:textId="77777777" w:rsidR="00997DE7" w:rsidRPr="00F621C7" w:rsidRDefault="00997DE7" w:rsidP="00691317">
            <w:pPr>
              <w:jc w:val="both"/>
            </w:pPr>
            <w:r w:rsidRPr="00F621C7">
              <w:t>Э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63788" w14:textId="77777777" w:rsidR="00997DE7" w:rsidRPr="00F621C7" w:rsidRDefault="00997DE7" w:rsidP="00691317">
            <w:pPr>
              <w:jc w:val="both"/>
            </w:pPr>
            <w:r w:rsidRPr="00F621C7">
              <w:t>24,0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D22D7" w14:textId="77777777" w:rsidR="00997DE7" w:rsidRPr="00F621C7" w:rsidRDefault="00997DE7" w:rsidP="00691317">
            <w:pPr>
              <w:jc w:val="both"/>
            </w:pPr>
            <w:r w:rsidRPr="00F621C7">
              <w:t>2,0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E620E" w14:textId="77777777" w:rsidR="00997DE7" w:rsidRPr="00F621C7" w:rsidRDefault="00997DE7" w:rsidP="00691317">
            <w:pPr>
              <w:jc w:val="both"/>
            </w:pPr>
            <w:r w:rsidRPr="00F621C7">
              <w:t>52,4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85A9" w14:textId="77777777" w:rsidR="00997DE7" w:rsidRPr="00F621C7" w:rsidRDefault="00997DE7" w:rsidP="00691317">
            <w:pPr>
              <w:jc w:val="both"/>
            </w:pPr>
            <w:r w:rsidRPr="00F621C7">
              <w:t>4,8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85E51" w14:textId="77777777" w:rsidR="00997DE7" w:rsidRPr="00F621C7" w:rsidRDefault="00997DE7" w:rsidP="00691317">
            <w:pPr>
              <w:jc w:val="both"/>
            </w:pPr>
            <w:r w:rsidRPr="00F621C7">
              <w:t>39,1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570C8F" w14:textId="77777777" w:rsidR="00997DE7" w:rsidRPr="00F621C7" w:rsidRDefault="00997DE7" w:rsidP="00691317">
            <w:pPr>
              <w:jc w:val="both"/>
            </w:pPr>
            <w:r w:rsidRPr="00F621C7">
              <w:t>6,0</w:t>
            </w:r>
          </w:p>
        </w:tc>
      </w:tr>
      <w:tr w:rsidR="00997DE7" w:rsidRPr="00F621C7" w14:paraId="0DD510D7" w14:textId="77777777" w:rsidTr="00691317">
        <w:trPr>
          <w:tblCellSpacing w:w="0" w:type="dxa"/>
        </w:trPr>
        <w:tc>
          <w:tcPr>
            <w:tcW w:w="105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D1C64" w14:textId="77777777" w:rsidR="00997DE7" w:rsidRPr="00F621C7" w:rsidRDefault="00997DE7" w:rsidP="00691317">
            <w:pPr>
              <w:jc w:val="both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1E7E" w14:textId="77777777" w:rsidR="00997DE7" w:rsidRPr="00F621C7" w:rsidRDefault="00997DE7" w:rsidP="00691317">
            <w:pPr>
              <w:jc w:val="both"/>
            </w:pPr>
            <w:r w:rsidRPr="00F621C7">
              <w:t>К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98C7C" w14:textId="77777777" w:rsidR="00997DE7" w:rsidRPr="00F621C7" w:rsidRDefault="00997DE7" w:rsidP="00691317">
            <w:pPr>
              <w:jc w:val="both"/>
            </w:pPr>
            <w:r w:rsidRPr="00F621C7">
              <w:t>23,0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F3A2D" w14:textId="77777777" w:rsidR="00997DE7" w:rsidRPr="00F621C7" w:rsidRDefault="00997DE7" w:rsidP="00691317">
            <w:pPr>
              <w:jc w:val="both"/>
            </w:pPr>
            <w:r w:rsidRPr="00F621C7">
              <w:t>19,8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7B4FA" w14:textId="77777777" w:rsidR="00997DE7" w:rsidRPr="00F621C7" w:rsidRDefault="00997DE7" w:rsidP="00691317">
            <w:pPr>
              <w:jc w:val="both"/>
            </w:pPr>
            <w:r w:rsidRPr="00F621C7">
              <w:t>53,1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6B291" w14:textId="77777777" w:rsidR="00997DE7" w:rsidRPr="00F621C7" w:rsidRDefault="00997DE7" w:rsidP="00691317">
            <w:pPr>
              <w:jc w:val="both"/>
            </w:pPr>
            <w:r w:rsidRPr="00F621C7">
              <w:t>18,0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0CAF" w14:textId="77777777" w:rsidR="00997DE7" w:rsidRPr="00F621C7" w:rsidRDefault="00997DE7" w:rsidP="00691317">
            <w:pPr>
              <w:jc w:val="both"/>
            </w:pPr>
            <w:r w:rsidRPr="00F621C7">
              <w:t>38,9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0C95A1" w14:textId="77777777" w:rsidR="00997DE7" w:rsidRPr="00F621C7" w:rsidRDefault="00997DE7" w:rsidP="00691317">
            <w:pPr>
              <w:jc w:val="both"/>
            </w:pPr>
            <w:r w:rsidRPr="00F621C7">
              <w:t>31,4</w:t>
            </w:r>
          </w:p>
        </w:tc>
      </w:tr>
      <w:tr w:rsidR="00997DE7" w:rsidRPr="00F621C7" w14:paraId="269BF843" w14:textId="77777777" w:rsidTr="00691317">
        <w:trPr>
          <w:tblCellSpacing w:w="0" w:type="dxa"/>
        </w:trPr>
        <w:tc>
          <w:tcPr>
            <w:tcW w:w="105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3C94B" w14:textId="77777777" w:rsidR="00997DE7" w:rsidRDefault="00997DE7" w:rsidP="00691317">
            <w:pPr>
              <w:jc w:val="both"/>
            </w:pPr>
            <w:r w:rsidRPr="00F621C7">
              <w:t>Индифферентно-</w:t>
            </w:r>
          </w:p>
          <w:p w14:paraId="407E1D22" w14:textId="77777777" w:rsidR="00997DE7" w:rsidRPr="00F621C7" w:rsidRDefault="00997DE7" w:rsidP="00691317">
            <w:pPr>
              <w:jc w:val="both"/>
            </w:pPr>
            <w:r w:rsidRPr="00F621C7">
              <w:t>неустойчивый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087DB" w14:textId="77777777" w:rsidR="00997DE7" w:rsidRPr="00F621C7" w:rsidRDefault="00997DE7" w:rsidP="00691317">
            <w:pPr>
              <w:jc w:val="both"/>
            </w:pPr>
            <w:r w:rsidRPr="00F621C7">
              <w:t>Э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A29D" w14:textId="77777777" w:rsidR="00997DE7" w:rsidRPr="00F621C7" w:rsidRDefault="00997DE7" w:rsidP="00691317">
            <w:pPr>
              <w:jc w:val="both"/>
            </w:pPr>
            <w:r w:rsidRPr="00F621C7">
              <w:t>64,0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5ADE" w14:textId="77777777" w:rsidR="00997DE7" w:rsidRPr="00F621C7" w:rsidRDefault="00997DE7" w:rsidP="00691317">
            <w:pPr>
              <w:jc w:val="both"/>
            </w:pPr>
            <w:r w:rsidRPr="00F621C7">
              <w:t>76,7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1DDF9" w14:textId="77777777" w:rsidR="00997DE7" w:rsidRPr="00F621C7" w:rsidRDefault="00997DE7" w:rsidP="00691317">
            <w:pPr>
              <w:jc w:val="both"/>
            </w:pPr>
            <w:r w:rsidRPr="00F621C7">
              <w:t>41,5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D85E1" w14:textId="77777777" w:rsidR="00997DE7" w:rsidRPr="00F621C7" w:rsidRDefault="00997DE7" w:rsidP="00691317">
            <w:pPr>
              <w:jc w:val="both"/>
            </w:pPr>
            <w:r w:rsidRPr="00F621C7">
              <w:t>56,4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5DC49" w14:textId="77777777" w:rsidR="00997DE7" w:rsidRPr="00F621C7" w:rsidRDefault="00997DE7" w:rsidP="00691317">
            <w:pPr>
              <w:jc w:val="both"/>
            </w:pPr>
            <w:r w:rsidRPr="00F621C7">
              <w:t>57,6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0A44D" w14:textId="77777777" w:rsidR="00997DE7" w:rsidRPr="00F621C7" w:rsidRDefault="00997DE7" w:rsidP="00691317">
            <w:pPr>
              <w:jc w:val="both"/>
            </w:pPr>
            <w:r w:rsidRPr="00F621C7">
              <w:t>73,1</w:t>
            </w:r>
          </w:p>
        </w:tc>
      </w:tr>
      <w:tr w:rsidR="00997DE7" w:rsidRPr="00F621C7" w14:paraId="4C80A017" w14:textId="77777777" w:rsidTr="00691317">
        <w:trPr>
          <w:tblCellSpacing w:w="0" w:type="dxa"/>
        </w:trPr>
        <w:tc>
          <w:tcPr>
            <w:tcW w:w="105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FF775" w14:textId="77777777" w:rsidR="00997DE7" w:rsidRPr="00F621C7" w:rsidRDefault="00997DE7" w:rsidP="00691317">
            <w:pPr>
              <w:jc w:val="both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52A87" w14:textId="77777777" w:rsidR="00997DE7" w:rsidRPr="00F621C7" w:rsidRDefault="00997DE7" w:rsidP="00691317">
            <w:pPr>
              <w:jc w:val="both"/>
            </w:pPr>
            <w:r w:rsidRPr="00F621C7">
              <w:t>К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D73E2" w14:textId="77777777" w:rsidR="00997DE7" w:rsidRPr="00F621C7" w:rsidRDefault="00997DE7" w:rsidP="00691317">
            <w:pPr>
              <w:jc w:val="both"/>
            </w:pPr>
            <w:r w:rsidRPr="00F621C7">
              <w:t>63,7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5BB9" w14:textId="77777777" w:rsidR="00997DE7" w:rsidRPr="00F621C7" w:rsidRDefault="00997DE7" w:rsidP="00691317">
            <w:pPr>
              <w:jc w:val="both"/>
            </w:pPr>
            <w:r w:rsidRPr="00F621C7">
              <w:t>65,2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2B202" w14:textId="77777777" w:rsidR="00997DE7" w:rsidRPr="00F621C7" w:rsidRDefault="00997DE7" w:rsidP="00691317">
            <w:pPr>
              <w:jc w:val="both"/>
            </w:pPr>
            <w:r w:rsidRPr="00F621C7">
              <w:t>40,5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BC7D" w14:textId="77777777" w:rsidR="00997DE7" w:rsidRPr="00F621C7" w:rsidRDefault="00997DE7" w:rsidP="00691317">
            <w:pPr>
              <w:jc w:val="both"/>
            </w:pPr>
            <w:r w:rsidRPr="00F621C7">
              <w:t>61,9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2BF02" w14:textId="77777777" w:rsidR="00997DE7" w:rsidRPr="00F621C7" w:rsidRDefault="00997DE7" w:rsidP="00691317">
            <w:pPr>
              <w:jc w:val="both"/>
            </w:pPr>
            <w:r w:rsidRPr="00F621C7">
              <w:t>58,2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B68106" w14:textId="77777777" w:rsidR="00997DE7" w:rsidRPr="00F621C7" w:rsidRDefault="00997DE7" w:rsidP="00691317">
            <w:pPr>
              <w:jc w:val="both"/>
            </w:pPr>
            <w:r w:rsidRPr="00F621C7">
              <w:t>59,2</w:t>
            </w:r>
          </w:p>
        </w:tc>
      </w:tr>
      <w:tr w:rsidR="00997DE7" w:rsidRPr="00F621C7" w14:paraId="4B0DF69A" w14:textId="77777777" w:rsidTr="00691317">
        <w:trPr>
          <w:tblCellSpacing w:w="0" w:type="dxa"/>
        </w:trPr>
        <w:tc>
          <w:tcPr>
            <w:tcW w:w="105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A752F" w14:textId="77777777" w:rsidR="00997DE7" w:rsidRPr="00F621C7" w:rsidRDefault="00997DE7" w:rsidP="00691317">
            <w:pPr>
              <w:jc w:val="both"/>
            </w:pPr>
            <w:r w:rsidRPr="00F621C7">
              <w:t>Позитивно-устойчивый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7C51" w14:textId="77777777" w:rsidR="00997DE7" w:rsidRPr="00F621C7" w:rsidRDefault="00997DE7" w:rsidP="00691317">
            <w:pPr>
              <w:jc w:val="both"/>
            </w:pPr>
            <w:r w:rsidRPr="00F621C7">
              <w:t>Э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40D28" w14:textId="77777777" w:rsidR="00997DE7" w:rsidRPr="00F621C7" w:rsidRDefault="00997DE7" w:rsidP="00691317">
            <w:pPr>
              <w:jc w:val="both"/>
            </w:pPr>
            <w:r w:rsidRPr="00F621C7">
              <w:t>12,0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9C0A6" w14:textId="77777777" w:rsidR="00997DE7" w:rsidRPr="00F621C7" w:rsidRDefault="00997DE7" w:rsidP="00691317">
            <w:pPr>
              <w:jc w:val="both"/>
            </w:pPr>
            <w:r w:rsidRPr="00F621C7">
              <w:t>21,3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89BB" w14:textId="77777777" w:rsidR="00997DE7" w:rsidRPr="00F621C7" w:rsidRDefault="00997DE7" w:rsidP="00691317">
            <w:pPr>
              <w:jc w:val="both"/>
            </w:pPr>
            <w:r w:rsidRPr="00F621C7">
              <w:t>6,1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9449" w14:textId="77777777" w:rsidR="00997DE7" w:rsidRPr="00F621C7" w:rsidRDefault="00997DE7" w:rsidP="00691317">
            <w:pPr>
              <w:jc w:val="both"/>
            </w:pPr>
            <w:r w:rsidRPr="00F621C7">
              <w:t>38,8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5AE0E" w14:textId="77777777" w:rsidR="00997DE7" w:rsidRPr="00F621C7" w:rsidRDefault="00997DE7" w:rsidP="00691317">
            <w:pPr>
              <w:jc w:val="both"/>
            </w:pPr>
            <w:r w:rsidRPr="00F621C7">
              <w:t>3,3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31A8A" w14:textId="77777777" w:rsidR="00997DE7" w:rsidRPr="00F621C7" w:rsidRDefault="00997DE7" w:rsidP="00691317">
            <w:pPr>
              <w:jc w:val="both"/>
            </w:pPr>
            <w:r w:rsidRPr="00F621C7">
              <w:t>20,9</w:t>
            </w:r>
          </w:p>
        </w:tc>
      </w:tr>
      <w:tr w:rsidR="00997DE7" w:rsidRPr="00F621C7" w14:paraId="02EBE483" w14:textId="77777777" w:rsidTr="00691317">
        <w:trPr>
          <w:tblCellSpacing w:w="0" w:type="dxa"/>
        </w:trPr>
        <w:tc>
          <w:tcPr>
            <w:tcW w:w="105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A3CF2" w14:textId="77777777" w:rsidR="00997DE7" w:rsidRPr="00F621C7" w:rsidRDefault="00997DE7" w:rsidP="00691317">
            <w:pPr>
              <w:jc w:val="both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1094D" w14:textId="77777777" w:rsidR="00997DE7" w:rsidRPr="00F621C7" w:rsidRDefault="00997DE7" w:rsidP="00691317">
            <w:pPr>
              <w:jc w:val="both"/>
            </w:pPr>
            <w:r w:rsidRPr="00F621C7">
              <w:t>К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8C56" w14:textId="77777777" w:rsidR="00997DE7" w:rsidRPr="00F621C7" w:rsidRDefault="00997DE7" w:rsidP="00691317">
            <w:pPr>
              <w:jc w:val="both"/>
            </w:pPr>
            <w:r w:rsidRPr="00F621C7">
              <w:t>13,3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B660" w14:textId="77777777" w:rsidR="00997DE7" w:rsidRPr="00F621C7" w:rsidRDefault="00997DE7" w:rsidP="00691317">
            <w:pPr>
              <w:jc w:val="both"/>
            </w:pPr>
            <w:r w:rsidRPr="00F621C7">
              <w:t>15,0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379BD" w14:textId="77777777" w:rsidR="00997DE7" w:rsidRPr="00F621C7" w:rsidRDefault="00997DE7" w:rsidP="00691317">
            <w:pPr>
              <w:jc w:val="both"/>
            </w:pPr>
            <w:r w:rsidRPr="00F621C7">
              <w:t>6,4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1FAB1" w14:textId="77777777" w:rsidR="00997DE7" w:rsidRPr="00F621C7" w:rsidRDefault="00997DE7" w:rsidP="00691317">
            <w:pPr>
              <w:jc w:val="both"/>
            </w:pPr>
            <w:r w:rsidRPr="00F621C7">
              <w:t>20,1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B0029" w14:textId="77777777" w:rsidR="00997DE7" w:rsidRPr="00F621C7" w:rsidRDefault="00997DE7" w:rsidP="00691317">
            <w:pPr>
              <w:jc w:val="both"/>
            </w:pPr>
            <w:r w:rsidRPr="00F621C7">
              <w:t>3,9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22E03" w14:textId="77777777" w:rsidR="00997DE7" w:rsidRPr="00F621C7" w:rsidRDefault="00997DE7" w:rsidP="00691317">
            <w:pPr>
              <w:jc w:val="both"/>
            </w:pPr>
            <w:r w:rsidRPr="00F621C7">
              <w:t>9,4</w:t>
            </w:r>
          </w:p>
        </w:tc>
      </w:tr>
    </w:tbl>
    <w:p w14:paraId="2EAA2AA4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>Примечание: Э - экспериментальная группа, К- контрольная группа</w:t>
      </w:r>
    </w:p>
    <w:p w14:paraId="5132A022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Положительная динамика уровня физической подготовленности студентов в экспериментальной работе доказывает, что активность в самостоятельной физкультурно-спортивной деятельности в экспериментальной группе значительно возросла. В результате исследования были получены достоверные изменения в подтягиваниях на перекладине у юношей и в поднимании и опускании туловища из положения лежа у девушек (при сравнении двух выборочных средних связанных выборок t расчет &gt; t б,х). </w:t>
      </w:r>
    </w:p>
    <w:p w14:paraId="1E361EEE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Экспериментальная проверка педагогических условий показала существенные изменения, произошедшие в структуре субъектного опыта студентов экспериментальной группы (см. таблицу). В контрольной группе существенные изменения произошли только в формировании операционального компонента физической культуры. </w:t>
      </w:r>
    </w:p>
    <w:p w14:paraId="1D4D5D7D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Рассмотренные показатели нашли отражение в позитивных изменениях мышления, самосознания, отношения, активности, самоопределения студентов в физкультурно-спортивной деятельности. </w:t>
      </w:r>
    </w:p>
    <w:p w14:paraId="3C0853C3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Результаты исследования дают основание для следующих выводов. </w:t>
      </w:r>
    </w:p>
    <w:p w14:paraId="26822108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1. Необходимость формирования и воспитания студента как субъекта собственной физической культуры детерминирована неуклонно растущими требованиями общества к уровню развития общей культуры личности будущего специалиста. </w:t>
      </w:r>
    </w:p>
    <w:p w14:paraId="6939E46E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2. Субъектный опыт студентов в физкультурно -спортивной деятельности имеет определенные уровни проявления: пассивно-негативный, индифферентно -неустойчивый и позитивно-устойчивый, в соответствии с которыми необходимо осуществлять подбор форм, методов и средств формирования мотивационно -ценностного, операционального и личностно -творческого компонентов физической культуры личности. Эффективность реализации дифференцированного подхода в физическом воспитании студентов на основе субъектного опыта определена следующими факторами: изучением внутренних побудителей деятельности студента; учетом внешних, объективных факторов, воздействующих на проявление физкультурно-спортивной активности субъекта. </w:t>
      </w:r>
    </w:p>
    <w:p w14:paraId="6CFD3676" w14:textId="77777777" w:rsidR="00997DE7" w:rsidRDefault="00997DE7" w:rsidP="00997DE7">
      <w:pPr>
        <w:spacing w:before="120"/>
        <w:ind w:firstLine="567"/>
        <w:jc w:val="both"/>
      </w:pPr>
      <w:r w:rsidRPr="00F621C7">
        <w:t xml:space="preserve">3. Эффективная реализация дифференцированного подхода в физическом воспитании студентов на основе субъектного опыта обусловлена комплексом </w:t>
      </w:r>
    </w:p>
    <w:p w14:paraId="491F394A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педагогических условий: организационно -функциональных, процессуально-содержательных, управленческих и итогово-прогностических. </w:t>
      </w:r>
    </w:p>
    <w:p w14:paraId="4DE59F6D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4. Дифференцированный подход предусматривает психолого-педагогическое обеспечение при построении учебного процесса. Методы формирования компонентов субъектного опыта студентов включают: </w:t>
      </w:r>
    </w:p>
    <w:p w14:paraId="7D2206BD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>· в аксиологическом компоненте - обеспечение ситуации воспитания и проявления всех видов потребностей и мотивов в личностном и социальном смысле; освоение субъектом теоретического материала с опорой на его индивидуальные ценностные предпочтения и ориентация практических занятий на логический переход к самостоятельной физкультурно -</w:t>
      </w:r>
      <w:r w:rsidRPr="00F621C7">
        <w:lastRenderedPageBreak/>
        <w:t xml:space="preserve">спортивной деятельности; индивидуальная помощь студентам в самопознании и самоопределении в физкультурно-спортивной деятельности; </w:t>
      </w:r>
    </w:p>
    <w:p w14:paraId="1D698151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в операциональном компоненте - тесную связь с профилизацией физического воспитания; профессиональную направленность занятий, обогащающую мотивы работы над собой; помощь студентам в формировании прикладных физических качеств, умений и навыков, осуществляющуюся на основе предшествующего опыта субъекта в каждом виде двигательной активности; </w:t>
      </w:r>
    </w:p>
    <w:p w14:paraId="7392AF41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· в личностно-творческом компоненте - ориентацию на образовательные потребности личности, создание условий для ее культурного саморазвития, самоопределения, самореализации; ее активное включение в предпочитаемые виды и формы физкультурно-спортивной деятельности, значимой для них, творческой, развивающей их познавательную активность и самостоятельность, способствующих проявлению самоорганизации и самоуправления в ней. </w:t>
      </w:r>
    </w:p>
    <w:p w14:paraId="5D5A3E9B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6. Экспериментальная проверка педагогических условий в реалиях образовательного процесса указывает на успешность реализации дифференцированного подхода, так как количество студентов пассивно-негативного уровня снизилось в среднем на 34,0%; а положительно-устойчивого - увеличилось на 20,0%. В контрольной группе эти показатели соответственно равны 7,5 и 6,8%. </w:t>
      </w:r>
    </w:p>
    <w:p w14:paraId="6A20B306" w14:textId="77777777" w:rsidR="00997DE7" w:rsidRPr="00F621C7" w:rsidRDefault="00997DE7" w:rsidP="00997DE7">
      <w:pPr>
        <w:spacing w:before="120"/>
        <w:jc w:val="center"/>
        <w:rPr>
          <w:b/>
          <w:bCs/>
          <w:sz w:val="28"/>
          <w:szCs w:val="28"/>
        </w:rPr>
      </w:pPr>
      <w:r w:rsidRPr="00F621C7">
        <w:rPr>
          <w:b/>
          <w:bCs/>
          <w:sz w:val="28"/>
          <w:szCs w:val="28"/>
        </w:rPr>
        <w:t>Список литературы</w:t>
      </w:r>
    </w:p>
    <w:p w14:paraId="0380CA8B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1. Артюхов М.В. Дифференцированное обучение в условиях промышленно развитого региона: Канд. дис. Новокузнецк, 1996. - 231 с. </w:t>
      </w:r>
    </w:p>
    <w:p w14:paraId="7EE6F668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2. Виленский М.Я. Студент как субъект физической культуры // Теория и практика физ. культуры. 1999, № 10, с. 2-5. </w:t>
      </w:r>
    </w:p>
    <w:p w14:paraId="7D87F1A8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3. Ермаков В.А. Теория и технология дифференцированного физического воспитания детей и учащейся молодежи: Автореф. докт. дис. М., 1996. - 40 с. </w:t>
      </w:r>
    </w:p>
    <w:p w14:paraId="634EC03A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4. Короткова Е.А. Философско-педагогическое обоснование технологии дифференцированного физкультурного образования школьников // Реализация государственных стандартов в подготовке кадров, связанных с физической культурой и спортом: Материалы науч.-метод. конф. - Омск: СибГАФК, 1999. - 220 с. </w:t>
      </w:r>
    </w:p>
    <w:p w14:paraId="5F315732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5. Осмоловская И.М. Организация дифференцированного обучения в современной школе. - М.: изд-во "Институт практической психологии"; Воронеж: изд-во НПО "МОДЭК",1998. - 160 с. </w:t>
      </w:r>
    </w:p>
    <w:p w14:paraId="02EB091C" w14:textId="77777777" w:rsidR="00997DE7" w:rsidRPr="00F621C7" w:rsidRDefault="00997DE7" w:rsidP="00997DE7">
      <w:pPr>
        <w:spacing w:before="120"/>
        <w:ind w:firstLine="567"/>
        <w:jc w:val="both"/>
      </w:pPr>
      <w:r w:rsidRPr="00F621C7">
        <w:t xml:space="preserve">6. Якиманская И.С. Развивающее обучение. - М.: Педагогика, 1979. - 144 с. </w:t>
      </w:r>
    </w:p>
    <w:p w14:paraId="0DC938E3" w14:textId="77777777" w:rsidR="00997DE7" w:rsidRDefault="00997DE7" w:rsidP="00997DE7">
      <w:pPr>
        <w:spacing w:before="120"/>
        <w:ind w:firstLine="567"/>
        <w:jc w:val="both"/>
      </w:pPr>
      <w:r w:rsidRPr="00F621C7">
        <w:t xml:space="preserve">Для подготовки данной работы были использованы материалы с сайта </w:t>
      </w:r>
      <w:hyperlink r:id="rId4" w:history="1">
        <w:r w:rsidRPr="004F33EB">
          <w:rPr>
            <w:rStyle w:val="a3"/>
          </w:rPr>
          <w:t>http://lib.sportedu.ru/</w:t>
        </w:r>
      </w:hyperlink>
    </w:p>
    <w:p w14:paraId="7B981B67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E7"/>
    <w:rsid w:val="00002B5A"/>
    <w:rsid w:val="0010437E"/>
    <w:rsid w:val="00316F32"/>
    <w:rsid w:val="004F33EB"/>
    <w:rsid w:val="00616072"/>
    <w:rsid w:val="00691317"/>
    <w:rsid w:val="006A5004"/>
    <w:rsid w:val="00710178"/>
    <w:rsid w:val="00710C58"/>
    <w:rsid w:val="0081563E"/>
    <w:rsid w:val="008B35EE"/>
    <w:rsid w:val="00905CC1"/>
    <w:rsid w:val="00997DE7"/>
    <w:rsid w:val="00B42C45"/>
    <w:rsid w:val="00B47B6A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4BFD1"/>
  <w14:defaultImageDpi w14:val="0"/>
  <w15:docId w15:val="{1B29435A-50A7-43C8-9EAB-888A802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97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2306</Words>
  <Characters>13148</Characters>
  <Application>Microsoft Office Word</Application>
  <DocSecurity>0</DocSecurity>
  <Lines>109</Lines>
  <Paragraphs>30</Paragraphs>
  <ScaleCrop>false</ScaleCrop>
  <Company>Home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дифференцированного подхода в физическом воспитании на основе субъектного опыта студентов</dc:title>
  <dc:subject/>
  <dc:creator>User</dc:creator>
  <cp:keywords/>
  <dc:description/>
  <cp:lastModifiedBy>Igor</cp:lastModifiedBy>
  <cp:revision>3</cp:revision>
  <dcterms:created xsi:type="dcterms:W3CDTF">2025-04-06T18:38:00Z</dcterms:created>
  <dcterms:modified xsi:type="dcterms:W3CDTF">2025-04-06T18:38:00Z</dcterms:modified>
</cp:coreProperties>
</file>