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 ЛИНГВИСТИЧЕСКИЙ УНИВЕРСИТЕТ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социальных наук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экономики, менеджмента и тури</w:t>
      </w:r>
      <w:r>
        <w:rPr>
          <w:sz w:val="28"/>
          <w:szCs w:val="28"/>
        </w:rPr>
        <w:t>зма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РОЛЬ МОРАЛЬНО-ПСИХОЛОГИЧЕСКОГО КЛИМАТА ДЛЯ ЭФФЕКТИВНОГО УПРАВЛЕНИЯ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pStyle w:val="5"/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pStyle w:val="5"/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pStyle w:val="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Разработал студент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Алексеева А.В.</w:t>
      </w: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</w:p>
    <w:p w:rsidR="00000000" w:rsidRDefault="00D01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Иркутск, 2013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Морально-психологический климат организации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и проблемы морально-психо</w:t>
      </w:r>
      <w:r>
        <w:rPr>
          <w:sz w:val="28"/>
          <w:szCs w:val="28"/>
        </w:rPr>
        <w:t>логического климата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Коллектив и микроклимат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Нравственные аспекты управления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Факторы, влияющие на морально-психологический климат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>
        <w:rPr>
          <w:sz w:val="28"/>
          <w:szCs w:val="28"/>
        </w:rPr>
        <w:t>Оценка морально-психологического климата в организации на примере ГБУК «Иркутская областная юношеская библиоте</w:t>
      </w:r>
      <w:r>
        <w:rPr>
          <w:sz w:val="28"/>
          <w:szCs w:val="28"/>
        </w:rPr>
        <w:t>ка ИМ. И.П. Уткина»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Характеристика организации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Диагностика морально-психологического климата организации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Практическая оценка социально-психологического климата в Иркутской областной юношеской библиотеке им. И.П. Уткина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Рекомендации по поддержа</w:t>
      </w:r>
      <w:r>
        <w:rPr>
          <w:sz w:val="28"/>
          <w:szCs w:val="28"/>
        </w:rPr>
        <w:t>нию благоприятного морально-психологического климата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в век инновационных технологий, мы только больше понимаем, что фактор, играющий главную роль в деятельности организации - человеческий. Са</w:t>
      </w:r>
      <w:r>
        <w:rPr>
          <w:sz w:val="28"/>
          <w:szCs w:val="28"/>
        </w:rPr>
        <w:t xml:space="preserve">мая большая, трудная, но особенно важная работа руководителя - это работа с персоналом.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жизни, когда речь идет о психологии коллектива, часто используют такое понятие, как морально-психологический климат, под которым понимают характер социа</w:t>
      </w:r>
      <w:r>
        <w:rPr>
          <w:sz w:val="28"/>
          <w:szCs w:val="28"/>
        </w:rPr>
        <w:t xml:space="preserve">льной и нравственной атмосферы в коллективе, его морально-психологическое состояние.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благоприятного морально-психологического климата трудового коллектива является одним из важнейших условий борьбы за рост производительности труда и качество </w:t>
      </w:r>
      <w:r>
        <w:rPr>
          <w:sz w:val="28"/>
          <w:szCs w:val="28"/>
        </w:rPr>
        <w:t xml:space="preserve">работы.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является показателем уровня социального развития коллектива и его психологических резервов, способных к более полной реализации. А это, в свою очередь, связано с перспективой возрастания социальных факторов в структ</w:t>
      </w:r>
      <w:r>
        <w:rPr>
          <w:sz w:val="28"/>
          <w:szCs w:val="28"/>
        </w:rPr>
        <w:t xml:space="preserve">уре производства, с совершенствованием как организации, так и условий труда.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уровня оптимальности психологического климата каждого отдельного трудового коллектива во многом зависит и общая социально-политическая, идеологическая атмосфера общества, стра</w:t>
      </w:r>
      <w:r>
        <w:rPr>
          <w:sz w:val="28"/>
          <w:szCs w:val="28"/>
        </w:rPr>
        <w:t>ны в целом. Ведь, являясь ячейкой общества, коллектив участвует в этом глобальном механизме. Проблема связи эффективности управления и морально-психологического климата в организации сегодня особенно актуальна в силу того, что в последние годы происходят б</w:t>
      </w:r>
      <w:r>
        <w:rPr>
          <w:sz w:val="28"/>
          <w:szCs w:val="28"/>
        </w:rPr>
        <w:t xml:space="preserve">ольшие социальные перемены в обществе, а в сознании людей значительные и радикальные психологические процессы.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курсового проекта являются особенности морально-психологического климата.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Предметом - состояние морально-психологического</w:t>
      </w:r>
      <w:r>
        <w:rPr>
          <w:sz w:val="28"/>
          <w:szCs w:val="28"/>
        </w:rPr>
        <w:t xml:space="preserve"> климата в конкретной организации.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курсового проекта является изучение морально-психологического климата, его влияния на эффективность управления, анализ морально-психологического климата в конкретной организации.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сформулирован ряд задач, которые были решены в процессе выполнения работы:</w:t>
      </w:r>
    </w:p>
    <w:p w:rsidR="00000000" w:rsidRDefault="00D01034">
      <w:pPr>
        <w:tabs>
          <w:tab w:val="left" w:pos="16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Подробное ознакомление с понятием морально-психологического климата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Исследование связи между морально-психологическим климатом в коллективе и эффективным управлением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Работа </w:t>
      </w:r>
      <w:r>
        <w:rPr>
          <w:sz w:val="28"/>
          <w:szCs w:val="28"/>
        </w:rPr>
        <w:t>с персоналом организации и выявление состояния морально-психологического климата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Подведение итогов и на их основе составление рекомендаций.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Морально-психологический климат организации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проблемы морально-психологического климата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</w:t>
      </w:r>
      <w:r>
        <w:rPr>
          <w:sz w:val="28"/>
          <w:szCs w:val="28"/>
        </w:rPr>
        <w:t>эффективности успеха любой коллективной деятельности - отношения, сложившиеся в коллективе, отношения сотрудничества и взаимопомощи в противовес конфликту и конфронтации. Поэтому одной из основных задач управления является создание хорошей эмоционально-пси</w:t>
      </w:r>
      <w:r>
        <w:rPr>
          <w:sz w:val="28"/>
          <w:szCs w:val="28"/>
        </w:rPr>
        <w:t>хологической среды и условий для проявления и максимальной реализации способностей членов коллектива.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влияние на работу коллектива оказывает морально-психологический климат, который рассматривается как преобладающий в коллективе относительно у</w:t>
      </w:r>
      <w:r>
        <w:rPr>
          <w:sz w:val="28"/>
          <w:szCs w:val="28"/>
        </w:rPr>
        <w:t>стойчивый психологический настрой его членов. Он представляет собой специфическое явление, которое слагается из особенностей восприятия человека человеком, взаимно испытываемых чувств, оценок и мнений, готовность определенным образом реагировать на слова и</w:t>
      </w:r>
      <w:r>
        <w:rPr>
          <w:sz w:val="28"/>
          <w:szCs w:val="28"/>
        </w:rPr>
        <w:t xml:space="preserve"> поступки окружающих.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Коллектив и микроклимат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управленческих функций осуществляется субъектом управления по отношению к организации, социальной группе, коллективу как объектам управления.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психология рассматривает коллектив как </w:t>
      </w:r>
      <w:r>
        <w:rPr>
          <w:sz w:val="28"/>
          <w:szCs w:val="28"/>
        </w:rPr>
        <w:t>особое качество группы, связанное с общей деятельностью. Это особое качество представляет собой продукт развития групп, существующих внутри определенной системы социальной деятельности. С этой точки зрения не каждая группа может быть рассмотрена как коллек</w:t>
      </w:r>
      <w:r>
        <w:rPr>
          <w:sz w:val="28"/>
          <w:szCs w:val="28"/>
        </w:rPr>
        <w:t xml:space="preserve">тив, а лишь такая, которая сформировала определенные психологические характеристики, возникающие как результат развития ее </w:t>
      </w:r>
      <w:r>
        <w:rPr>
          <w:sz w:val="28"/>
          <w:szCs w:val="28"/>
        </w:rPr>
        <w:lastRenderedPageBreak/>
        <w:t>основной деятельности и представляющие особое значение для ее членов.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основные характеристики, которые указываются раз</w:t>
      </w:r>
      <w:r>
        <w:rPr>
          <w:sz w:val="28"/>
          <w:szCs w:val="28"/>
        </w:rPr>
        <w:t>личными авторами как обязательные признаки коллектива. Прежде всего, коллектив - это объединение людей во имя достижения определенной, социально одобряемой цели (в этом смысле коллективом не может быть хотя и сплоченная, но антисоциальная группа, например,</w:t>
      </w:r>
      <w:r>
        <w:rPr>
          <w:sz w:val="28"/>
          <w:szCs w:val="28"/>
        </w:rPr>
        <w:t xml:space="preserve"> группа преступников).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добровольный характер объединения, причем под «добровольностью» здесь понимается не стихийность образования коллектива, а такая характеристика группы, когда она не просто «задана» внешними обстоятельствами, но стала дл</w:t>
      </w:r>
      <w:r>
        <w:rPr>
          <w:sz w:val="28"/>
          <w:szCs w:val="28"/>
        </w:rPr>
        <w:t xml:space="preserve">я индивидов, в нее входящих, системой активно построенных ими отношений, на базе общей деятельности. Существенным признаком коллектива является его целостность. Это выражается в том, что коллектив выступает как некоторая система деятельности с присущей ей </w:t>
      </w:r>
      <w:r>
        <w:rPr>
          <w:sz w:val="28"/>
          <w:szCs w:val="28"/>
        </w:rPr>
        <w:t>организацией, распределением функций, определенной структурой руководства и управления. Наконец, коллектив представляет собой особую форму взаимоотношений между его членами, которая обеспечивает принцип развития личности не вопреки, а вместе с развитием ко</w:t>
      </w:r>
      <w:r>
        <w:rPr>
          <w:sz w:val="28"/>
          <w:szCs w:val="28"/>
        </w:rPr>
        <w:t>ллектива [1].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Условия, в которых происходит взаимодействие членов рабочей группы, влияют на успешность их совместной деятельности, на удовлетворенность процессом и результатами труда. Огромное значение имеет и характер взаимоотношений в группе, доминирующе</w:t>
      </w:r>
      <w:r>
        <w:rPr>
          <w:sz w:val="28"/>
          <w:szCs w:val="28"/>
        </w:rPr>
        <w:t xml:space="preserve">е в ней настроение. Для обозначения психологического состояния группы используются такие понятия как «микроклимат».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происхождению это понятие является во многом метафоричными. Можно провести аналогию с природно-климатическими условиями, в которы</w:t>
      </w:r>
      <w:r>
        <w:rPr>
          <w:sz w:val="28"/>
          <w:szCs w:val="28"/>
        </w:rPr>
        <w:t>х живет и развивается растение. В одном климате оно может расцвести, в другом - зачахнуть. То же самое можно сказать и о микроклимате в коллективе: в одних условиях группа функционирует оптимально и ее члены получают возможность максимально полно реализова</w:t>
      </w:r>
      <w:r>
        <w:rPr>
          <w:sz w:val="28"/>
          <w:szCs w:val="28"/>
        </w:rPr>
        <w:t>ть свой потенциал, в других - люди чувствуют себя некомфортно, стремятся покинуть группу, проводят в ней меньше времени, их личностный рост замедляется [9].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морально-психологического климата его воздействия на личность будет разл</w:t>
      </w:r>
      <w:r>
        <w:rPr>
          <w:sz w:val="28"/>
          <w:szCs w:val="28"/>
        </w:rPr>
        <w:t xml:space="preserve">ичным: благоприятный - будет стимулировать к труду, поднимать настроение, вселять бодрость и уверенность; неблагоприятный, наоборот, действовать угнетающе, снижать творческую энергию, приводить к производственным и нравственным потерям, конфликтам, влиять </w:t>
      </w:r>
      <w:r>
        <w:rPr>
          <w:sz w:val="28"/>
          <w:szCs w:val="28"/>
        </w:rPr>
        <w:t>на психическое и физическое здоровье работников. Умение создать хороший настрой - одна из насущных задач управленческой системы, так как от благоприятного морально-психологического климата зависит эффективность работы коллектива, его способность решать пос</w:t>
      </w:r>
      <w:r>
        <w:rPr>
          <w:sz w:val="28"/>
          <w:szCs w:val="28"/>
        </w:rPr>
        <w:t>тавленные задачи.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рабочего коллектива существенным образом зависит от его структуры, то есть от реально существующей совокупности взаимоотношений членов коллектива, возникающей в процессе совместной деятельности и общения. Е</w:t>
      </w:r>
      <w:r>
        <w:rPr>
          <w:sz w:val="28"/>
          <w:szCs w:val="28"/>
        </w:rPr>
        <w:t>е следует рассматривать на двух уровнях: формальном и неформальном.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формальная структура связана с должностным статусом членов коллектива, то неформальная складывается на основе отношений, обусловленных психологическими качествами членов коллектива [3</w:t>
      </w:r>
      <w:r>
        <w:rPr>
          <w:sz w:val="28"/>
          <w:szCs w:val="28"/>
        </w:rPr>
        <w:t>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Нравственные аспекты управления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этап процесса управления включает в себя моральные аспекты, так как тесно связан с налаживанием внутриколлективных отношений, системы ответственности и дисциплины и т.п. Эффективность работы каждого отдельно </w:t>
      </w:r>
      <w:r>
        <w:rPr>
          <w:sz w:val="28"/>
          <w:szCs w:val="28"/>
        </w:rPr>
        <w:t>взятого работника системы управления определяется его не только профессиональными, но и нравственно-психологическими качествами. Административный аппарат - связующее звено между государством и народом - в обыденной жизни часто отождествляется с государство</w:t>
      </w:r>
      <w:r>
        <w:rPr>
          <w:sz w:val="28"/>
          <w:szCs w:val="28"/>
        </w:rPr>
        <w:t xml:space="preserve">м, поэтому недостатки в работе даже отдельного руководителя негативно отражаются на авторитете государства и сказываются на его социальной оценке и в целом демократических устоях государства.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управленческого аппарата практически почти ежедневно с</w:t>
      </w:r>
      <w:r>
        <w:rPr>
          <w:sz w:val="28"/>
          <w:szCs w:val="28"/>
        </w:rPr>
        <w:t>талкивается с необходимостью принимать решения и осуществлять нравственный выбор. Недостаточная гражданская зрелость работника, отсутствие или ослабление моральной ответственности приводят к существенному ущербу для общества. Именно действия, продиктованны</w:t>
      </w:r>
      <w:r>
        <w:rPr>
          <w:sz w:val="28"/>
          <w:szCs w:val="28"/>
        </w:rPr>
        <w:t>е моральной ответственностью, позволяют принимать правильное управленческое решение. Моральное содержание государственной дисциплины состоит в добросовестном отношении к порученному делу, к работе, проведению в жизнь законов, а также в той инициативе и акт</w:t>
      </w:r>
      <w:r>
        <w:rPr>
          <w:sz w:val="28"/>
          <w:szCs w:val="28"/>
        </w:rPr>
        <w:t>ивности, которую проявляют управленцы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Гуманистический характер построения правового государства создает объективные основы для активных действий нравственных принципов в системе социального управления. Важным этическим аспектом социального управления счита</w:t>
      </w:r>
      <w:r>
        <w:rPr>
          <w:sz w:val="28"/>
          <w:szCs w:val="28"/>
        </w:rPr>
        <w:t xml:space="preserve">ется уважение человеческой неповторимости, индивидуальности. Любые отступления от закона, нарушения прав личности, ущемления достоинства человека, гражданина рассматриваются у нас как незаконные действия и объявляются несовместимыми с нормами морали.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</w:t>
      </w:r>
      <w:r>
        <w:rPr>
          <w:sz w:val="28"/>
          <w:szCs w:val="28"/>
        </w:rPr>
        <w:t>твуя в управленческой деятельности (в работе выборных государственных и общественных органов, в деятельности различных комиссий и т.д.), личность оказывает непосредственное воздействие на формирование нравственных отношений, оптимизацию поведения других лю</w:t>
      </w:r>
      <w:r>
        <w:rPr>
          <w:sz w:val="28"/>
          <w:szCs w:val="28"/>
        </w:rPr>
        <w:t>дей. Личность берет на себя ответственность за честность и справедливость мероприятий, в которых участвует, тем самым ставя в пример себя и пропагандируя соблюдение нравственных основ. Что, естественно, должно внушать людям доверие.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Нравственная роль трудо</w:t>
      </w:r>
      <w:r>
        <w:rPr>
          <w:sz w:val="28"/>
          <w:szCs w:val="28"/>
        </w:rPr>
        <w:t>вых коллективов в управленческой деятельности находит выражение в принятии тех или иных коллективных поощрительных решений или санкций по отношению к нарушителям трудовой дисциплины, общественного порядка и норм нравственности.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Возрастание роли морального </w:t>
      </w:r>
      <w:r>
        <w:rPr>
          <w:sz w:val="28"/>
          <w:szCs w:val="28"/>
        </w:rPr>
        <w:t xml:space="preserve">фактора в социальном управлении в современных условиях выражается в учете и эффективном использовании общественного мнения. Общественное мнение законодательно признается необходимым институтом демократии, составляет часть социального контроля, под которым </w:t>
      </w:r>
      <w:r>
        <w:rPr>
          <w:sz w:val="28"/>
          <w:szCs w:val="28"/>
        </w:rPr>
        <w:t>понимается комплекс различных средств воздействия на сознание и поведение человека для устранения его отклонений от общепринятых норм. Сюда относятся право, мораль, традиции и другие инструменты социального управления, с которыми органически взаимодействуе</w:t>
      </w:r>
      <w:r>
        <w:rPr>
          <w:sz w:val="28"/>
          <w:szCs w:val="28"/>
        </w:rPr>
        <w:t>т общественное мнение.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Принципиальность, требовательность, компетентность, научный подход, умение учитывать социальные, нравственно-психологические и иные аспекты руководящей деятельности становятся все более важными для работы кадров любых уровней системы</w:t>
      </w:r>
      <w:r>
        <w:rPr>
          <w:sz w:val="28"/>
          <w:szCs w:val="28"/>
        </w:rPr>
        <w:t xml:space="preserve"> управления.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должен быть образцом поведения. Не раз приходится проявлять огромную выдержку и самообладание, видя неправильное поведение подчиненных. Не то, что руководитель говорит, как рассуждает, а то, как действует в конкретной ситуации, оп</w:t>
      </w:r>
      <w:r>
        <w:rPr>
          <w:sz w:val="28"/>
          <w:szCs w:val="28"/>
        </w:rPr>
        <w:t>ределяет морально-психологический климат в коллективе. Этичность поведения выражается в манерах, мимике, жестах, позах. Чем полнее положительные нравственные принципы проявляются в действиях руководителя, тем большее влияние он оказывает на своих подчиненн</w:t>
      </w:r>
      <w:r>
        <w:rPr>
          <w:sz w:val="28"/>
          <w:szCs w:val="28"/>
        </w:rPr>
        <w:t>ых, вызывая у них чувство симпатии.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управленческой деятельности перед руководителем ставятся еще и воспитательные цели. Принципы воспитательной работы: воспитывать на положительных примерах, учитывать индивидуальные особенности личности, проявлять заинте</w:t>
      </w:r>
      <w:r>
        <w:rPr>
          <w:sz w:val="28"/>
          <w:szCs w:val="28"/>
        </w:rPr>
        <w:t>ресованность в перспективном росте работника. Применение таких средств, как нажим и принуждение, противоречит сущности современного руководства людьми, поскольку подчиненный привыкает выполнять задание под нажимом и постепенно теряет инициативу.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нару</w:t>
      </w:r>
      <w:r>
        <w:rPr>
          <w:sz w:val="28"/>
          <w:szCs w:val="28"/>
        </w:rPr>
        <w:t xml:space="preserve">шением служебной этики является игнорирование или замалчивание критики в адрес руководителя. Критика, совершаемая с соблюдением служебного этикета, является проявлением уважения к своему руководителю, искренней заинтересованности в успехе его работы, хотя </w:t>
      </w:r>
      <w:r>
        <w:rPr>
          <w:sz w:val="28"/>
          <w:szCs w:val="28"/>
        </w:rPr>
        <w:t>не всегда бывает приятна. В тех коллективах, где созданы условия для свободного проявления критики и самокритики, более благоприятный психологический климат и лучше результаты работы. Доверие - важнейший нравственный принцип построения взаимоотношений межд</w:t>
      </w:r>
      <w:r>
        <w:rPr>
          <w:sz w:val="28"/>
          <w:szCs w:val="28"/>
        </w:rPr>
        <w:t>у людьми.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загруженность работой, ни неприятности, ни плохое самочувствие не дают руководителю права быть невежливым с людьми. Важнейшей обязанностью руководителя является постоянное соблюдение служебного этикета. Для этого необходимо быть нравственным ч</w:t>
      </w:r>
      <w:r>
        <w:rPr>
          <w:sz w:val="28"/>
          <w:szCs w:val="28"/>
        </w:rPr>
        <w:t>еловеком [5].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руководитель может воздействовать на персонал таким личностным источником власти, как власть харизмы - влиять на подчиненных благодаря наличию таких сильных личностных качеств, как достойная и уверенная манера поведения.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sz w:val="28"/>
          <w:szCs w:val="28"/>
        </w:rPr>
        <w:t>Факторы, влияющие на морально-психологический климат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климат моральный библиотека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- интегральный показатель уровня развития трудового коллектива. Ясное понимание и принятие членами коллектива его основных целе</w:t>
      </w:r>
      <w:r>
        <w:rPr>
          <w:sz w:val="28"/>
          <w:szCs w:val="28"/>
        </w:rPr>
        <w:t>й и задач, достаточная гибкость в выборе средств и способов их достижения характеризуют высокий уровень развития коллектива. Эти же показатели служат основой формирования положительного морально-психологического климата.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 формирования мо</w:t>
      </w:r>
      <w:r>
        <w:rPr>
          <w:sz w:val="28"/>
          <w:szCs w:val="28"/>
        </w:rPr>
        <w:t xml:space="preserve">рально-психологического климата являются следующие: </w:t>
      </w:r>
    </w:p>
    <w:p w:rsidR="00000000" w:rsidRDefault="00D0103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характер производственных отношений того общества, составной частью которого является коллектив;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содержание, организация и условия трудовой деятельности;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особенности работы органов управления и с</w:t>
      </w:r>
      <w:r>
        <w:rPr>
          <w:sz w:val="28"/>
          <w:szCs w:val="28"/>
        </w:rPr>
        <w:t xml:space="preserve">амоуправления; характер руководства;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степень совпадения официальной и неофициальной структуры группы; </w:t>
      </w:r>
    </w:p>
    <w:p w:rsidR="00000000" w:rsidRDefault="00D0103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социально-демографические, психологические, половозрастные особенности группы и т.д. [2]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связь между уровнем развития группы, коллектива и</w:t>
      </w:r>
      <w:r>
        <w:rPr>
          <w:sz w:val="28"/>
          <w:szCs w:val="28"/>
        </w:rPr>
        <w:t xml:space="preserve"> состоянием морально-психологического климата заключается в том, что чем выше уровень развития, тем выше, тем благоприятнее в нем морально-психологический климат. Однако эта зависимость носит односторонний характер. Высокий уровень развития коллектива пред</w:t>
      </w:r>
      <w:r>
        <w:rPr>
          <w:sz w:val="28"/>
          <w:szCs w:val="28"/>
        </w:rPr>
        <w:t xml:space="preserve">полагает и в высшей степени благоприятный, положительный морально-психологический климат, но и невысокий уровень развития группы не обязательно сопровождается неблагоприятным морально-психологическим климатом.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благоприятный морально-психологический</w:t>
      </w:r>
      <w:r>
        <w:rPr>
          <w:sz w:val="28"/>
          <w:szCs w:val="28"/>
        </w:rPr>
        <w:t xml:space="preserve"> климат, например, в функциональной группе может сложиться за счет определенного подбора людей, симпатизирующих друг другу, людей с одинаковыми интересами, близкими устремлениями и т.д. Но в таких группах, как правило, остаются в стороне интересы производс</w:t>
      </w:r>
      <w:r>
        <w:rPr>
          <w:sz w:val="28"/>
          <w:szCs w:val="28"/>
        </w:rPr>
        <w:t>тва, коллектива, общества. Единство таких групп достигается не на деловой, не на принципиальной основе, а это четкий критерий весьма невысокого уровня развития данного подразделения (группы).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морально-психологического климата в коллективе зависит</w:t>
      </w:r>
      <w:r>
        <w:rPr>
          <w:sz w:val="28"/>
          <w:szCs w:val="28"/>
        </w:rPr>
        <w:t xml:space="preserve"> от стадии, в которой в данный момент находиться коллектив.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стадии развития коллектива преобладает формальная структура: работники обращаются в соответствии с должностными поведенческими стереотипами, присматриваются друг к другу, подлинные чувс</w:t>
      </w:r>
      <w:r>
        <w:rPr>
          <w:sz w:val="28"/>
          <w:szCs w:val="28"/>
        </w:rPr>
        <w:t>тва чаще всего скрываются, цели и методы работы совместно не обсуждаются, коллективная работа проявляется слабо.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 происходит переоценка личностных и деловых качеств руководителя, складывается мнение о коллегах, начинается процесс формирован</w:t>
      </w:r>
      <w:r>
        <w:rPr>
          <w:sz w:val="28"/>
          <w:szCs w:val="28"/>
        </w:rPr>
        <w:t xml:space="preserve">ия группировок внутри коллектива, возможна борьба за лидерство. Разногласия обсуждаются более открыто, предпринимаются попытки улучшить взаимоотношения внутри рабочей группы. Наконец, “притирка” заканчивается, четко просматривается неформальная структура, </w:t>
      </w:r>
      <w:r>
        <w:rPr>
          <w:sz w:val="28"/>
          <w:szCs w:val="28"/>
        </w:rPr>
        <w:t>коллектив достигает определенной степени координации действий своих членов [7].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Научные исследования и обобщение практического опыта свидетельствуют о том, что наиболее продуктивными являются коллективы, состоящие из лиц разного пола, возраста и темперамен</w:t>
      </w:r>
      <w:r>
        <w:rPr>
          <w:sz w:val="28"/>
          <w:szCs w:val="28"/>
        </w:rPr>
        <w:t>та. Молодые сотрудники лучше воспринимают все новое, но порой обладают повышенной самооценкой и не способны к компромиссам. Пожилые, наоборот, достаточно консервативны, но обладают жизненным опытом, способны принимать более взвешенные решения, избегают кон</w:t>
      </w:r>
      <w:r>
        <w:rPr>
          <w:sz w:val="28"/>
          <w:szCs w:val="28"/>
        </w:rPr>
        <w:t>фликтных ситуаций. Есть свои специфические недостатки у чисто женских и чисто мужских коллективов. В женских коллективах чаще случаются мелочные склоки, больше потерь рабочего времени из-за обсуждения житейских проблем, тогда как в мужских коллективах проц</w:t>
      </w:r>
      <w:r>
        <w:rPr>
          <w:sz w:val="28"/>
          <w:szCs w:val="28"/>
        </w:rPr>
        <w:t>ветают порой сквернословие и дурные привычки.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морально-психологический климат не является продуктом спонтанного развития группы, не может быть достигнут сам собой. Это награда за упорный, целенаправленный и длительный труд всего коллектива, р</w:t>
      </w:r>
      <w:r>
        <w:rPr>
          <w:sz w:val="28"/>
          <w:szCs w:val="28"/>
        </w:rPr>
        <w:t>езультат хорошо спланированной и организованной деятельности.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необходима сознательная активность, направленная на поддержание, регулирование и формирование здорового морально-психологического климата коллектива. Эта активность может развиват</w:t>
      </w:r>
      <w:r>
        <w:rPr>
          <w:sz w:val="28"/>
          <w:szCs w:val="28"/>
        </w:rPr>
        <w:t>ься как одновременно, так и последовательно в нескольких направлениях.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направлении относительно стихийного, хотя и активного содействия самих членов коллектива созданию наиболее благоприятного морально-психологического климата совместной деяте</w:t>
      </w:r>
      <w:r>
        <w:rPr>
          <w:sz w:val="28"/>
          <w:szCs w:val="28"/>
        </w:rPr>
        <w:t>льности.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нездорового и создание благоприятного психологического климата предполагает, прежде всего, преодоление тех барьеров психической напряженности и сопровождающих их отрицательных эмоций, которые могут возникнуть в процессе общения между л</w:t>
      </w:r>
      <w:r>
        <w:rPr>
          <w:sz w:val="28"/>
          <w:szCs w:val="28"/>
        </w:rPr>
        <w:t>юдьми. Способы преодоления психологических барьеров в процессе межличностного общения весьма многообразны. На уровне обыденного сознания и собственного житейского опыта людей уже давно отстоялись определенные механизмы разрядки отрицательных эмоций и преод</w:t>
      </w:r>
      <w:r>
        <w:rPr>
          <w:sz w:val="28"/>
          <w:szCs w:val="28"/>
        </w:rPr>
        <w:t>оления психологических барьеров напряженности межличностных отношений.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общих механизмов психологической разрядки человека можно отнести всевозможные способы развлечений и увлечений (хобби), в частности спорт, коллекционирование и т.д.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до</w:t>
      </w:r>
      <w:r>
        <w:rPr>
          <w:sz w:val="28"/>
          <w:szCs w:val="28"/>
        </w:rPr>
        <w:t>лжна быть достаточно организованная и целеустремленная работа руководства коллектива, направленная на оптимизацию климата, исходя из накопленного опыта.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внимание руководства организации к состоянию морально-психологического климата коллектива, з</w:t>
      </w:r>
      <w:r>
        <w:rPr>
          <w:sz w:val="28"/>
          <w:szCs w:val="28"/>
        </w:rPr>
        <w:t>нание тех признаков, по которым можно судить об этом состоянии, интерес к тому, с каким настроением люди приходят на работу, какова степень их удовлетворенности своим положением в коллективе и т.д. С другой стороны, это и определенный опыт влияния на морал</w:t>
      </w:r>
      <w:r>
        <w:rPr>
          <w:sz w:val="28"/>
          <w:szCs w:val="28"/>
        </w:rPr>
        <w:t>ьно-психологическую атмосферу, знание тех основных факторов, под воздействием которых формируется преобладающий настрой коллектива.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отдельном коллективе морально-психологический климат зависит от многих факторов: от успехов и достижений коллектива</w:t>
      </w:r>
      <w:r>
        <w:rPr>
          <w:sz w:val="28"/>
          <w:szCs w:val="28"/>
        </w:rPr>
        <w:t>, от организации труда и стиля руководства, от форм и методов материального и морального стимулирования, от организации быта трудящихся и всей сферы обслуживания.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настроение каждого отдельного члена коллектива и неожиданные перемены его следует учитыв</w:t>
      </w:r>
      <w:r>
        <w:rPr>
          <w:sz w:val="28"/>
          <w:szCs w:val="28"/>
        </w:rPr>
        <w:t>ать в числе факторов, могущих оказывать существенное влияние на морально-психологическую атмосферу коллектива в целом и психическое состояние каждого отдельного человека. Обладая способностью передаваться другим, заражать окружающих, психический настрой да</w:t>
      </w:r>
      <w:r>
        <w:rPr>
          <w:sz w:val="28"/>
          <w:szCs w:val="28"/>
        </w:rPr>
        <w:t xml:space="preserve">же одного из членов коллектива может оказаться одной из причин не всегда желательных перемен и в настроении других людей.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ставит руководителя перед настоятельной необходимостью овладения социально-психологическими знаниями с целью создания наиболе</w:t>
      </w:r>
      <w:r>
        <w:rPr>
          <w:sz w:val="28"/>
          <w:szCs w:val="28"/>
        </w:rPr>
        <w:t>е благоприятного климата в своем коллективе.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направлением деятельности по формированию морально-психологического климата, должна быть такая работа администрации, которая кроме собственного практического опыта опиралась еще и на современные данные и</w:t>
      </w:r>
      <w:r>
        <w:rPr>
          <w:sz w:val="28"/>
          <w:szCs w:val="28"/>
        </w:rPr>
        <w:t xml:space="preserve"> достижения социологии и социальной психологии. В последнем случае имеется в виду наиболее высокий уровень регуляции и формирования морально-психологического климата на основе соединения достижений науки и практики. По существу это предполагает внедрение с</w:t>
      </w:r>
      <w:r>
        <w:rPr>
          <w:sz w:val="28"/>
          <w:szCs w:val="28"/>
        </w:rPr>
        <w:t>оциально-психологических разработок, в частности методов диагностики и регулирования морально-психологического климата коллектива на производстве.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предполагает не только определенную готовность руководства коллектива, но и, достаточно высокий уровень р</w:t>
      </w:r>
      <w:r>
        <w:rPr>
          <w:sz w:val="28"/>
          <w:szCs w:val="28"/>
        </w:rPr>
        <w:t>азносторонней помощи, которая может и должна быть оказана руководителю со стороны служб научной организации труда, в первую очередь социологов и социальных психологов.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внедрение результатов исследований, осуществляемых в этом направлении, може</w:t>
      </w:r>
      <w:r>
        <w:rPr>
          <w:sz w:val="28"/>
          <w:szCs w:val="28"/>
        </w:rPr>
        <w:t>т открыть перспективу реального повышения социально-экономической эффективности деятельности руководителя и возглавляемого им коллектива [4].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Оценка морально-психологического климата в организации на примере ГБУК «Иркутская областная юношеская библиот</w:t>
      </w:r>
      <w:r>
        <w:rPr>
          <w:sz w:val="28"/>
          <w:szCs w:val="28"/>
        </w:rPr>
        <w:t>ека ИМ. И.П. Уткина»</w:t>
      </w:r>
    </w:p>
    <w:p w:rsidR="00000000" w:rsidRDefault="00D01034">
      <w:pPr>
        <w:tabs>
          <w:tab w:val="left" w:pos="72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организации</w:t>
      </w:r>
    </w:p>
    <w:p w:rsidR="00000000" w:rsidRDefault="00D01034">
      <w:pPr>
        <w:tabs>
          <w:tab w:val="left" w:pos="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Иркутская областная юношеская библиотека им. И.П. Уткина является некоммерческой организацией, созданной Иркутской областью, осуществляющей деятельность в области культуры и искусства не имеющая извлече</w:t>
      </w:r>
      <w:r>
        <w:rPr>
          <w:sz w:val="28"/>
          <w:szCs w:val="28"/>
        </w:rPr>
        <w:t>ние прибыли в качестве основной цели своей деятельности и не распределяющая полученную прибыль между участниками. Библиотека была создана в целях организации библиотечного обслуживания молодежи и юношества, а также физических и юридических лиц Иркутской об</w:t>
      </w:r>
      <w:r>
        <w:rPr>
          <w:sz w:val="28"/>
          <w:szCs w:val="28"/>
        </w:rPr>
        <w:t>ласти, проведения научной и методической работы в сфере библиотечного дела на территории Иркутской области.</w:t>
      </w:r>
    </w:p>
    <w:p w:rsidR="00000000" w:rsidRDefault="00D01034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наблюдениям и общению с сотрудниками сделан вывод, что стиль руководства в учреждении демократический, есть место неформальному общению, что влия</w:t>
      </w:r>
      <w:r>
        <w:rPr>
          <w:sz w:val="28"/>
          <w:szCs w:val="28"/>
        </w:rPr>
        <w:t xml:space="preserve">ет на результативность работников. В любой момент, без сковывания, сотрудник может обратиться к руководителю за помощью, к коллеге за консультацией. </w:t>
      </w:r>
    </w:p>
    <w:p w:rsidR="00000000" w:rsidRDefault="00D01034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случай возникновения каких-либо противоречий действует совет при директоре, который является совещатель</w:t>
      </w:r>
      <w:r>
        <w:rPr>
          <w:sz w:val="28"/>
          <w:szCs w:val="28"/>
        </w:rPr>
        <w:t>ным органом библиотеки для решения управленческих, административных, государственных, финансовых, экономических, методических, социально-бытовых задач, возникающих в процессе деятельности библиотеки.</w:t>
      </w:r>
    </w:p>
    <w:p w:rsidR="00000000" w:rsidRDefault="00D01034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проблемы решаются в неформальном режиме, путе</w:t>
      </w:r>
      <w:r>
        <w:rPr>
          <w:sz w:val="28"/>
          <w:szCs w:val="28"/>
        </w:rPr>
        <w:t>м обсуждения и дискуссий. В коллективе присутствуют как и совсем молодые сотрудники, так и с большим стажем, при этом старших уважают и стараются помочь в освоении новых технологий и т.д. Естественно, возникают порой ситуации, когда встречаются два мнения,</w:t>
      </w:r>
      <w:r>
        <w:rPr>
          <w:sz w:val="28"/>
          <w:szCs w:val="28"/>
        </w:rPr>
        <w:t xml:space="preserve"> одно обоснованное опытом, а другое - новизной и креативом, но с помощью грамотного руководителя всегда можно прийти к компромиссу. </w:t>
      </w:r>
    </w:p>
    <w:p w:rsidR="00000000" w:rsidRDefault="00D01034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Диагностика морально-психологического климата организации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психологического климата в коллективе крайне ва</w:t>
      </w:r>
      <w:r>
        <w:rPr>
          <w:sz w:val="28"/>
          <w:szCs w:val="28"/>
        </w:rPr>
        <w:t>жна для понимания процессов, происходящих в коллективе, профилактики деловых конфликтов и снижения экономических показателей организации. Диагностика морально-психологического климата дает возможность выявить внутренние процессы, происходящие в коллективе,</w:t>
      </w:r>
      <w:r>
        <w:rPr>
          <w:sz w:val="28"/>
          <w:szCs w:val="28"/>
        </w:rPr>
        <w:t xml:space="preserve"> предотвратить конфликты, обеспечить формирование эффективных рабочих групп.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морально-психологического климата конкретного коллектива необходимо описать и сравнить с определенными эталонами проявление преобладающего настроя коллектива и одн</w:t>
      </w:r>
      <w:r>
        <w:rPr>
          <w:sz w:val="28"/>
          <w:szCs w:val="28"/>
        </w:rPr>
        <w:t>овременно оценить качество его функционирования.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диагностике анализируются такие показатели как групповая сплоченность, удовлетворенность трудом, соответствие требованиям социального развития, потенциал социально-психологического климата.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>групповой сплоченности являются индекс групповой сплоченности, частота и прочность коммуникативных связей, согласие и ценностно-ориентационное единство. Индекс групповой сплоченности определяется в социометрическом исследовании и высчитывается как отношени</w:t>
      </w:r>
      <w:r>
        <w:rPr>
          <w:sz w:val="28"/>
          <w:szCs w:val="28"/>
        </w:rPr>
        <w:t>е общего числа взаимных положительных выборов к числу возможных выборов. Содержательная характеристика этих взаимных положительных выборов при применении социометрической методики опущена. Индекс групповой сплоченности - это строго формальная характеристик</w:t>
      </w:r>
      <w:r>
        <w:rPr>
          <w:sz w:val="28"/>
          <w:szCs w:val="28"/>
        </w:rPr>
        <w:t>а группы.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и прочность коммуникативных связей положена в основу исследования сплоченности Л. Фестингером. Он определял сплоченность как сумму всех сил, действующих на членов группы, чтобы удержать их в ней. Силы эти интерпретировались либо как привл</w:t>
      </w:r>
      <w:r>
        <w:rPr>
          <w:sz w:val="28"/>
          <w:szCs w:val="28"/>
        </w:rPr>
        <w:t>екательность группы для индивида, либо как удовлетворенность членством в ней.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как критерий сплоченности предлагает Т. Ньюком, который указывает на необходимость возникновения сходных ориентации членов группы по отношению к каким-то значимым для ни</w:t>
      </w:r>
      <w:r>
        <w:rPr>
          <w:sz w:val="28"/>
          <w:szCs w:val="28"/>
        </w:rPr>
        <w:t>х ценностям, регулируемое эмоциональными реакциями отдельных индивидов и всей группы в целом.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Ценностно-ориентационное единство - один из основных показателей сплоченности группы, фиксирующий степень совпадения позиций и оценок ее членов по отношению к цел</w:t>
      </w:r>
      <w:r>
        <w:rPr>
          <w:sz w:val="28"/>
          <w:szCs w:val="28"/>
        </w:rPr>
        <w:t>ям деятельности и ценностям, наиболее значимым для группы в целом.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ценностно-ориентационного единства служит частота совпадений позиций членов группы в отношении значимых для нее объектов оценивания (В.В. Шпалинский). Высокая степень ценностно-</w:t>
      </w:r>
      <w:r>
        <w:rPr>
          <w:sz w:val="28"/>
          <w:szCs w:val="28"/>
        </w:rPr>
        <w:t>ориентационного единства выступает важным источником интенсификации внутригруппового общения и повышения эффективности совместной деятельности.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Удовлетворенность. Это ограниченный критерий в определении состояния социально-психологического климата. Установ</w:t>
      </w:r>
      <w:r>
        <w:rPr>
          <w:sz w:val="28"/>
          <w:szCs w:val="28"/>
        </w:rPr>
        <w:t>лено, что чувство удовлетворенности человека своим статусом или отношениями с окружающими людьми в коллективе может вовсе не соответствовать его реальному положению в группе. Так, в исследованиях, проведенных в школе, было обнаружено, что иногда в классах,</w:t>
      </w:r>
      <w:r>
        <w:rPr>
          <w:sz w:val="28"/>
          <w:szCs w:val="28"/>
        </w:rPr>
        <w:t xml:space="preserve"> где плохо поставлена воспитательная работа, ученики, явно нарушающие дисциплину и имеющие низкую успеваемость, могут иметь высокий коэффициент удовлетворенности своим статусом в коллективе.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Б.Д. Парыгин в качестве критерия в диагностике социально-психолог</w:t>
      </w:r>
      <w:r>
        <w:rPr>
          <w:sz w:val="28"/>
          <w:szCs w:val="28"/>
        </w:rPr>
        <w:t>ического климата предложил соответствие его требованиям социального развития, акцентируя внимание на потребностях и ориентации личности в коллективе. Наибольшее соответствие социально-психологического климата требованиям социального развития обеспечивает м</w:t>
      </w:r>
      <w:r>
        <w:rPr>
          <w:sz w:val="28"/>
          <w:szCs w:val="28"/>
        </w:rPr>
        <w:t xml:space="preserve">аксимальную включенность человека в деятельность. А это, в свою очередь, оказывается условием социальной и экономической эффективности самой деятельности [8].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Практическая оценка социально-психологического климата в Иркутской областной юношеской библи</w:t>
      </w:r>
      <w:r>
        <w:rPr>
          <w:sz w:val="28"/>
          <w:szCs w:val="28"/>
        </w:rPr>
        <w:t>отеке им. И.П. Уткина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некоторых основных проявлений психологического климата коллектива воспользуемся картой-схемой Л.Н. Лутошкина. Здесь в левой стороне листа описаны те качества коллектива, которые характеризуют благоприятный психологичес</w:t>
      </w:r>
      <w:r>
        <w:rPr>
          <w:sz w:val="28"/>
          <w:szCs w:val="28"/>
        </w:rPr>
        <w:t>кий климат, в правой - качества коллектива с явно неблагоприятным климатом. Степень выраженности тех или иных качеств можно определить с помощью семибалльной шкалы, помещенной в центре листа (от +3 до -3).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схему, коллегам следует прочесть сначал</w:t>
      </w:r>
      <w:r>
        <w:rPr>
          <w:sz w:val="28"/>
          <w:szCs w:val="28"/>
        </w:rPr>
        <w:t>а предложение слева, затем справа и после этого знаком "+" отметить в средней части листа ту оценку, которая наиболее соответствует истине.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оценки означают: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+3 - качество, указанное слева, проявляется в данном коллективе всегда;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>2 - качество проявляется в большинстве случаев;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+1 - качество проявляется достаточно часто;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это, ни противоположное (указанное справа) свойства не проявляются достаточно ясно, или то и другое проявляются в одинаковой степени;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-достаточно часто проявля</w:t>
      </w:r>
      <w:r>
        <w:rPr>
          <w:sz w:val="28"/>
          <w:szCs w:val="28"/>
        </w:rPr>
        <w:t>ется противоположное качество (указанное справа);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2 - качество проявляется в большинстве случаев;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3 - качество проявляется всегда.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6"/>
        <w:gridCol w:w="387"/>
        <w:gridCol w:w="386"/>
        <w:gridCol w:w="386"/>
        <w:gridCol w:w="386"/>
        <w:gridCol w:w="386"/>
        <w:gridCol w:w="386"/>
        <w:gridCol w:w="386"/>
        <w:gridCol w:w="34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особенности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Преобладает бодрое и жизнерадостное настроение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Преобладает подавленное настроение, пессимистический 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Преобладают конфликтность в отношениях, агрессивность, антипатии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отношениях между группировками внутри коллектива </w:t>
            </w:r>
            <w:r>
              <w:rPr>
                <w:sz w:val="20"/>
                <w:szCs w:val="20"/>
              </w:rPr>
              <w:t>существует взаимное расположение и понимание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Группировки конфликтуют между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коллектива проявляют безразличие к более тесном</w:t>
            </w:r>
            <w:r>
              <w:rPr>
                <w:sz w:val="20"/>
                <w:szCs w:val="20"/>
              </w:rPr>
              <w:t>у общению, выражают отрицательное отношение к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Успехи 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Успехи и неудачи членов коллектива оставляют равнодушными остальных, а иног</w:t>
            </w:r>
            <w:r>
              <w:rPr>
                <w:sz w:val="20"/>
                <w:szCs w:val="20"/>
              </w:rPr>
              <w:t>да вызывают зависть и злорадство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Критические замечания носят характер явных и скрытых выпадов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коллектива с уважением относятся к мнению друг друга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трудные для коллектива минуты происходит эмоциональное соединение по принципу "один за всех, все за одного"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трудных случаях коллектив "раскисает", появляется раст</w:t>
            </w:r>
            <w:r>
              <w:rPr>
                <w:sz w:val="20"/>
                <w:szCs w:val="20"/>
              </w:rPr>
              <w:t>ерянность, возникают ссоры, взаимные обвинения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участливо и доброжелатель</w:t>
            </w:r>
            <w:r>
              <w:rPr>
                <w:sz w:val="20"/>
                <w:szCs w:val="20"/>
              </w:rPr>
              <w:t>но относится к новым членам, старается помочь им освоиться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активен, полон энергии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пассивен, инертен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быстро откликается, если нужно</w:t>
            </w:r>
            <w:r>
              <w:rPr>
                <w:sz w:val="20"/>
                <w:szCs w:val="20"/>
              </w:rPr>
              <w:t xml:space="preserve"> сделать полезное дело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коллективе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п</w:t>
            </w:r>
            <w:r>
              <w:rPr>
                <w:sz w:val="20"/>
                <w:szCs w:val="20"/>
              </w:rPr>
              <w:t>одразделяется на "привилегированных" и "пренебрегаемых", здесь презрительно относятся к слабым, высмеивают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похвалам и поощрениям коллектива здес</w:t>
            </w:r>
            <w:r>
              <w:rPr>
                <w:sz w:val="20"/>
                <w:szCs w:val="20"/>
              </w:rPr>
              <w:t>ь относятся равнодушно</w:t>
            </w:r>
          </w:p>
        </w:tc>
      </w:tr>
    </w:tbl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представить общую картину психологического климата коллектива, сложим все положительные и отрицательные баллы. Полученный результат будет служить условной характеристикой психологического климата большей или меньшей степени </w:t>
      </w:r>
      <w:r>
        <w:rPr>
          <w:sz w:val="28"/>
          <w:szCs w:val="28"/>
        </w:rPr>
        <w:t>благоприятности.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прошли 14 сотрудников библиотеки, ответы были анонимны. При максимальном балле +42 и минимальном -42, результат +19,3 считается довольно высоким, климат можно с уверенностью назвать благоприятным.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высокими баллами (в </w:t>
      </w:r>
      <w:r>
        <w:rPr>
          <w:sz w:val="28"/>
          <w:szCs w:val="28"/>
        </w:rPr>
        <w:t xml:space="preserve">среднем) были отмечены пункты «в трудные для коллектива минуты происходит эмоциональное соединение по принципу "один за всех, все за одного"», «члены коллектива с уважением относятся к мнению друг друга», «коллектив участливо и доброжелательно относится к </w:t>
      </w:r>
      <w:r>
        <w:rPr>
          <w:sz w:val="28"/>
          <w:szCs w:val="28"/>
        </w:rPr>
        <w:t xml:space="preserve">новым членам, старается помочь им освоиться».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Рекомендации по поддержанию благоприятного морально-психологического климата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анализ результатов тестирования, а также по собственным наблюдениям можно сделать вывод, что люди в коллективе библиотек</w:t>
      </w:r>
      <w:r>
        <w:rPr>
          <w:sz w:val="28"/>
          <w:szCs w:val="28"/>
        </w:rPr>
        <w:t>и отзывчивые, тактичные и действительно переживают за судьбу своей организации - мало кто забывает о библиотеке, переступив порог. Люди вдохновлены своей работой, и это естественно, потому что некий дух творчества, литературы, чувство прекрасного обычно не</w:t>
      </w:r>
      <w:r>
        <w:rPr>
          <w:sz w:val="28"/>
          <w:szCs w:val="28"/>
        </w:rPr>
        <w:t xml:space="preserve"> покидает стены библиотеки.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если в коллективе климат вполне благоприятный, не стоит расслабляться и пускать его развитие на самотек - управленец всегда должен быть в курсе настроений коллектива, так как от этого напрямую зависит продуктивность, эффект</w:t>
      </w:r>
      <w:r>
        <w:rPr>
          <w:sz w:val="28"/>
          <w:szCs w:val="28"/>
        </w:rPr>
        <w:t xml:space="preserve">ивность работы. Для этого нужно придерживаться некоторых стратегий. 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цель эффективной организации - способствовать тому, чтобы обычные люди достигали необыкновенных результатов. Главная цель эффективного руководителя - добиться того, чтобы каждый со</w:t>
      </w:r>
      <w:r>
        <w:rPr>
          <w:sz w:val="28"/>
          <w:szCs w:val="28"/>
        </w:rPr>
        <w:t>трудник действовал самостоятельно после того, как определена цель, способ ее изменения и способ вознаграждения. Чтобы определить, кто из подчиненных является эффективным сотрудником-профессионалом, менеджер должен получить ответы на следующие вопросы: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>
        <w:rPr>
          <w:sz w:val="28"/>
          <w:szCs w:val="28"/>
        </w:rPr>
        <w:t>редко отсутствует?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хорошо работает без давления?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выполняет работу качественно и в срок?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 можно поручить работу, чтобы дело не стояло из-за чьего-либо отсутствия?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не донимает других своими постоянными советами?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не обращается к руководств</w:t>
      </w:r>
      <w:r>
        <w:rPr>
          <w:sz w:val="28"/>
          <w:szCs w:val="28"/>
        </w:rPr>
        <w:t>у, чтобы его заметили?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работает хорошо и в отсутствие шефа? Кто постоянно стремится совершенствовать свою работу?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способствует внутрифирменному сотрудничеству?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 радостью приложит дополнительные усилия, если это потребуется коллективу?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дае</w:t>
      </w:r>
      <w:r>
        <w:rPr>
          <w:sz w:val="28"/>
          <w:szCs w:val="28"/>
        </w:rPr>
        <w:t>т больше дельных советов, чем создает проблем?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помогает другим лучше выполнять их работу?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Сотрудники, обладающие перечисленными качествами, очень ценны для успеха каждой фирмы: они имеют ресурс успеха, необходимый для достижения поставленных целей. Иск</w:t>
      </w:r>
      <w:r>
        <w:rPr>
          <w:sz w:val="28"/>
          <w:szCs w:val="28"/>
        </w:rPr>
        <w:t>усство менеджера в том, что он перед тем, как поставить перед подчиненными труднодостижимую цель, или помогает им приобрести необходимый ресурс успеха, или принимает работников с уже имеющимся ресурсом. Самым важным способом вознаграждения для этой категор</w:t>
      </w:r>
      <w:r>
        <w:rPr>
          <w:sz w:val="28"/>
          <w:szCs w:val="28"/>
        </w:rPr>
        <w:t>ии сотрудников является проявление личного интереса к ним со стороны высшего руководства.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данной стратегии руководителю также важно:</w:t>
      </w:r>
    </w:p>
    <w:p w:rsidR="00000000" w:rsidRDefault="00D01034">
      <w:pPr>
        <w:tabs>
          <w:tab w:val="left" w:pos="72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групповое принятие управленческих решений для определения стратегических целей;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предупрежда</w:t>
      </w:r>
      <w:r>
        <w:rPr>
          <w:sz w:val="28"/>
          <w:szCs w:val="28"/>
        </w:rPr>
        <w:t>ть неудачи в принятии решений подчиненными;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добиться того, чтобы каждый работник мог сам поставить цель, определить поведенческую стратегию и соответствующий способ вознаграждения;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убедиться в том, что каждый имеет ясное представление, как его работа с</w:t>
      </w:r>
      <w:r>
        <w:rPr>
          <w:sz w:val="28"/>
          <w:szCs w:val="28"/>
        </w:rPr>
        <w:t>пособствует достижению общей цели;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вознаграждать только конкретные результаты;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поощрять время тишины, когда каждый может задуматься о поставленных целях;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остерегаться "процедурщиков", которые тратят много сил и времени в процессе деятельности, но не </w:t>
      </w:r>
      <w:r>
        <w:rPr>
          <w:sz w:val="28"/>
          <w:szCs w:val="28"/>
        </w:rPr>
        <w:t>получают результатов[6].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успех организации зависит в основном от руководителя, он должен большое внимание уделять своим действиям, поступкам, и, конечно, принятию решений. В библиотеке директор всегда советуется непосредственно с исполнителем прик</w:t>
      </w:r>
      <w:r>
        <w:rPr>
          <w:sz w:val="28"/>
          <w:szCs w:val="28"/>
        </w:rPr>
        <w:t>аза, либо со всем коллективом, прежде чем принять важное решение. Это говорит о доверительных отношениях и уважении к подчиненным.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сформулировать ряд принципов, реализация которых превышает эффективность управления коллективом. К ним относятс</w:t>
      </w:r>
      <w:r>
        <w:rPr>
          <w:sz w:val="28"/>
          <w:szCs w:val="28"/>
        </w:rPr>
        <w:t>я:</w:t>
      </w:r>
    </w:p>
    <w:p w:rsidR="00000000" w:rsidRDefault="00D01034">
      <w:pPr>
        <w:tabs>
          <w:tab w:val="left" w:pos="72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у сотрудников чувства самоуважения;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концентрация внимания на проблеме, а не на личности;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методов предупреждения;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активное внимание и участие;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четкая формулировка требований;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реализация методов обратной связи.</w:t>
      </w:r>
    </w:p>
    <w:p w:rsidR="00000000" w:rsidRDefault="00D01034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</w:t>
      </w:r>
      <w:r>
        <w:rPr>
          <w:sz w:val="28"/>
          <w:szCs w:val="28"/>
        </w:rPr>
        <w:t xml:space="preserve">ивность работы сотрудника повышается, если он чувствует себя уверенно. Поэтому укрепление чувства собственного достоинства является задачей хорошего руководителя.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таким явлением, как морально-психологический климат коллектив</w:t>
      </w:r>
      <w:r>
        <w:rPr>
          <w:sz w:val="28"/>
          <w:szCs w:val="28"/>
        </w:rPr>
        <w:t>а, с его особенностями и спецификой, можно прийти к следующим выводам.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коллектива является существенным фактором жизнедеятельности человека, оказывающим влияние на всю систему социальных отношений, на образ жизни людей, на и</w:t>
      </w:r>
      <w:r>
        <w:rPr>
          <w:sz w:val="28"/>
          <w:szCs w:val="28"/>
        </w:rPr>
        <w:t>х повседневное самочувствие, работоспособность и уровень творческой и личностной самореализации. От состояния морально-психологического климата зависит эффективность групповой деятельности.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и руководство, нацеленные на решение определенных задач,</w:t>
      </w:r>
      <w:r>
        <w:rPr>
          <w:sz w:val="28"/>
          <w:szCs w:val="28"/>
        </w:rPr>
        <w:t xml:space="preserve"> достижение поставленных целей, рост производительности труда, эффективную и плодотворную работу должны стремиться к созданию благоприятного морально-психологического климата, так как именно такой морально-психологический климат является одним из главных у</w:t>
      </w:r>
      <w:r>
        <w:rPr>
          <w:sz w:val="28"/>
          <w:szCs w:val="28"/>
        </w:rPr>
        <w:t xml:space="preserve">словий в достижении указанных целей. 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утверждать, что роль морально-психологического климата в эффективности управления - очень важная, если не главная. С одного человека, с личности начинается коллектив, а затем и общество в целом. Здоровый, б</w:t>
      </w:r>
      <w:r>
        <w:rPr>
          <w:sz w:val="28"/>
          <w:szCs w:val="28"/>
        </w:rPr>
        <w:t>лагоприятный морально-психологический климат так же важен для успешной деятельности организации, как и развитие демократического государства.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результатах диагностики коллектива Иркутской областной юношеской библиотеки им. И.П. Уткина, были с</w:t>
      </w:r>
      <w:r>
        <w:rPr>
          <w:sz w:val="28"/>
          <w:szCs w:val="28"/>
        </w:rPr>
        <w:t>оставлены рекомендации, с помощью которых можно поддерживать выявленный в библиотеке благоприятный климат. Он же зависит непосредственно от управленца.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морально-психологический климат не является продуктом спонтанного развития группы, не може</w:t>
      </w:r>
      <w:r>
        <w:rPr>
          <w:sz w:val="28"/>
          <w:szCs w:val="28"/>
        </w:rPr>
        <w:t>т быть достигнут сам собой. Это награда за упорный, целенаправленный и длительный труд всего коллектива, результат хорошо спланированной и организованной деятельности.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D010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103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 [Текст]: учеб</w:t>
      </w:r>
      <w:r>
        <w:rPr>
          <w:sz w:val="28"/>
          <w:szCs w:val="28"/>
        </w:rPr>
        <w:t>ник/ Г.М. Андреева - М.: Аспект Пресс, 2001. - 384 с.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«Благоприятный морально-психологический климат в коллективе - основа эффективного взаимодействия участников образовательного процесса» [Электронный ресурс]/ О.И. Могила, педагог-психолог. Дата обновл</w:t>
      </w:r>
      <w:r>
        <w:rPr>
          <w:sz w:val="28"/>
          <w:szCs w:val="28"/>
        </w:rPr>
        <w:t>ения: 12.05.2013. - Режим доступа: http://festival.1september.ru/ (12.05.2013)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Кабаченко Т.С. Психология управления. [Текст]: учебное пособие /Т.С. Кабаченко - М.: Мысль, 2005. - 297 с.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А.Г. Коллектив и социально-психологические проблемы руково</w:t>
      </w:r>
      <w:r>
        <w:rPr>
          <w:sz w:val="28"/>
          <w:szCs w:val="28"/>
        </w:rPr>
        <w:t>дства. [Текст]: учебное пособие/ А.Г. Ковалев - М.: Проспект, 2001. - 431 с.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 А.Н. Психология делового преуспевания.[Текст]: учебник/А.Н. Колесников - М.: Владос-Пресс, 2001. - 304 с.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Кузин Ф.А. Культура делового общения [Текст]: практическое</w:t>
      </w:r>
      <w:r>
        <w:rPr>
          <w:sz w:val="28"/>
          <w:szCs w:val="28"/>
        </w:rPr>
        <w:t xml:space="preserve"> пособие/ Ф.А. Кузин - М.: Ось-89, 2002.- 320 с.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и этика делового общения. [Текст]: учебник для вузов/ Под ред. В.Н. Лавриненко. М. 2001. - 415 c.</w:t>
      </w:r>
    </w:p>
    <w:p w:rsidR="00000000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Чередниченко И. П., Тельных Н. В. Психология управления [Текст]: учебник/ И.П. Чередниченко, Н</w:t>
      </w:r>
      <w:r>
        <w:rPr>
          <w:sz w:val="28"/>
          <w:szCs w:val="28"/>
        </w:rPr>
        <w:t>.В. Тельных - Ростов-на-Дону: Феникс, 2004. - 608 с.</w:t>
      </w:r>
    </w:p>
    <w:p w:rsidR="00D01034" w:rsidRDefault="00D0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Элитариум: Центр дистанционного образования. [Электронный ресурс]. Дата обновления: 27.04.2013. - Режим доступа: www.elitarium.ru (15.05.2013)</w:t>
      </w:r>
    </w:p>
    <w:sectPr w:rsidR="00D0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93"/>
    <w:rsid w:val="00487293"/>
    <w:rsid w:val="00D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DEF62-F0D9-46CD-B1CE-F1679C5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5720</Words>
  <Characters>32604</Characters>
  <Application>Microsoft Office Word</Application>
  <DocSecurity>0</DocSecurity>
  <Lines>271</Lines>
  <Paragraphs>76</Paragraphs>
  <ScaleCrop>false</ScaleCrop>
  <Company/>
  <LinksUpToDate>false</LinksUpToDate>
  <CharactersWithSpaces>38248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2025-04-11T06:43:00Z</dcterms:created>
  <dcterms:modified xsi:type="dcterms:W3CDTF">2025-04-11T06:43:00Z</dcterms:modified>
</cp:coreProperties>
</file>