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1C27" w14:textId="187DEE02" w:rsidR="00C83C2E" w:rsidRDefault="00C83C2E" w:rsidP="00C83C2E">
      <w:pPr>
        <w:jc w:val="both"/>
        <w:rPr>
          <w:b/>
          <w:color w:val="000000"/>
          <w:sz w:val="32"/>
          <w:szCs w:val="16"/>
        </w:rPr>
      </w:pPr>
      <w:r w:rsidRPr="00C83C2E">
        <w:rPr>
          <w:b/>
          <w:color w:val="000000"/>
          <w:sz w:val="32"/>
          <w:szCs w:val="16"/>
        </w:rPr>
        <w:t>Санаторно курортная помощь детям</w:t>
      </w:r>
    </w:p>
    <w:p w14:paraId="3220741B" w14:textId="77777777" w:rsidR="00FF3F49" w:rsidRPr="00C83C2E" w:rsidRDefault="00FF3F49" w:rsidP="00C83C2E">
      <w:pPr>
        <w:jc w:val="both"/>
        <w:rPr>
          <w:b/>
          <w:color w:val="000000"/>
          <w:sz w:val="32"/>
          <w:szCs w:val="16"/>
        </w:rPr>
      </w:pPr>
    </w:p>
    <w:p w14:paraId="5FB4EB1E" w14:textId="18C87802" w:rsidR="00C83C2E" w:rsidRPr="00AB234B" w:rsidRDefault="00C83C2E" w:rsidP="00C83C2E">
      <w:pPr>
        <w:pStyle w:val="HTML"/>
        <w:shd w:val="clear" w:color="auto" w:fill="F7F7F7"/>
        <w:spacing w:after="125" w:line="263" w:lineRule="atLeast"/>
        <w:ind w:firstLine="539"/>
        <w:jc w:val="both"/>
        <w:textAlignment w:val="baseline"/>
        <w:rPr>
          <w:rFonts w:ascii="Calibri" w:hAnsi="Calibri" w:cs="Arial"/>
          <w:color w:val="222222"/>
          <w:sz w:val="28"/>
          <w:szCs w:val="16"/>
        </w:rPr>
      </w:pPr>
      <w:r w:rsidRPr="00C83C2E">
        <w:rPr>
          <w:rFonts w:ascii="Calibri" w:hAnsi="Calibri" w:cs="Arial"/>
          <w:color w:val="222222"/>
          <w:sz w:val="28"/>
          <w:szCs w:val="16"/>
        </w:rPr>
        <w:t>Санаторно-курортное лечение - медицинская помощь, осуществляемая в профилактических, лечебных и реабилитационных целях на основе использования природных лечебных факторов</w:t>
      </w:r>
      <w:r w:rsidR="00AB234B" w:rsidRPr="00AB234B">
        <w:rPr>
          <w:rFonts w:ascii="Calibri" w:hAnsi="Calibri" w:cs="Arial"/>
          <w:color w:val="222222"/>
          <w:sz w:val="28"/>
          <w:szCs w:val="16"/>
        </w:rPr>
        <w:t>.</w:t>
      </w:r>
    </w:p>
    <w:p w14:paraId="3AACCDC4" w14:textId="77777777" w:rsidR="00C83C2E" w:rsidRPr="00C83C2E" w:rsidRDefault="00C83C2E" w:rsidP="00C83C2E">
      <w:pPr>
        <w:pStyle w:val="HTML"/>
        <w:shd w:val="clear" w:color="auto" w:fill="F7F7F7"/>
        <w:spacing w:after="125" w:line="263" w:lineRule="atLeast"/>
        <w:ind w:firstLine="539"/>
        <w:jc w:val="both"/>
        <w:textAlignment w:val="baseline"/>
        <w:rPr>
          <w:rFonts w:ascii="Calibri" w:hAnsi="Calibri" w:cs="Arial"/>
          <w:color w:val="000000"/>
          <w:sz w:val="28"/>
          <w:szCs w:val="16"/>
          <w:shd w:val="clear" w:color="auto" w:fill="FFFFFF"/>
        </w:rPr>
      </w:pPr>
      <w:r w:rsidRPr="00C83C2E">
        <w:rPr>
          <w:rFonts w:ascii="Calibri" w:hAnsi="Calibri" w:cs="Arial"/>
          <w:color w:val="000000"/>
          <w:sz w:val="28"/>
          <w:szCs w:val="16"/>
          <w:shd w:val="clear" w:color="auto" w:fill="FFFFFF"/>
        </w:rPr>
        <w:t>  Необходимость направления ребенка на санаторно-курортное лечение определяется лечащим врачом и заведующим отделением лечебно-профилактического учреждения, а детей, имеющих право на получение государственной социальной помощи в виде набора социальных услуг, лечащим врачом и ВК лечебно-профилактического учреждения по месту жительства с оформлением справки для получения путевки на ребенка (для представления по месту требования) и санаторно-курортной карты для детей по форме № 076/у-04 (далее – санаторно-курортная карта для детей; приложение №4).</w:t>
      </w:r>
    </w:p>
    <w:p w14:paraId="125EB950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Перед поездкой на курорт ребенка лечащий врач организует его клинико-лабораторное обследование в зависимости от характера заболевания, а также санацию хронических очагов инфекции, противоглистное или противолямблиозное лечение.</w:t>
      </w:r>
    </w:p>
    <w:p w14:paraId="56F7F51F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Для ребенка необходимо иметь следующие документы:</w:t>
      </w:r>
    </w:p>
    <w:p w14:paraId="018395E9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1.  Санаторно-курортную карту для детей (Форма № 076/у-04).</w:t>
      </w:r>
    </w:p>
    <w:p w14:paraId="301AB17C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2.  Полис обязательного медицинского страхования.</w:t>
      </w:r>
    </w:p>
    <w:p w14:paraId="0B17B17A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3.  Результаты анализа на энтеробиоз.</w:t>
      </w:r>
    </w:p>
    <w:p w14:paraId="2700429E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4.  Заключение врача-дерматолога об отсутствии заразных заболеваний кожи.</w:t>
      </w:r>
    </w:p>
    <w:p w14:paraId="50086673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5.  Справку врача-педиатра или врача-эпидемиолога об отсутствии контакта ребенка с инфекционными больными по месту жительства, в детском саду или школе.</w:t>
      </w:r>
    </w:p>
    <w:p w14:paraId="6D4F3110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Общие противопоказания, исключающие направление детей на санаторно-курортное лечение:</w:t>
      </w:r>
    </w:p>
    <w:p w14:paraId="121A2EE6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●Все заболевания в остром периоде.</w:t>
      </w:r>
    </w:p>
    <w:p w14:paraId="1185D93E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●Соматические заболевания, требующие лечение в условиях стационара.</w:t>
      </w:r>
    </w:p>
    <w:p w14:paraId="56EBCF07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●Перенесенные инфекционные болезни до окончания срока изоляции.</w:t>
      </w:r>
    </w:p>
    <w:p w14:paraId="2F721F87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●Бациллоносительство дифтерии и кишечных инфекционных заболеваний.</w:t>
      </w:r>
    </w:p>
    <w:p w14:paraId="48304BAB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●Все заразные и паразитарные заболевания кожи и глаз.</w:t>
      </w:r>
    </w:p>
    <w:p w14:paraId="7FD3BFDA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●Злокачественные новообразования, злокачественная анемия, лейкемия (кроме специализированных санаториев).</w:t>
      </w:r>
    </w:p>
    <w:p w14:paraId="7973FB23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lastRenderedPageBreak/>
        <w:t>●Амилоидоз внутренних органов.</w:t>
      </w:r>
    </w:p>
    <w:p w14:paraId="7176721C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●Туберкулез легких и других органов.</w:t>
      </w:r>
    </w:p>
    <w:p w14:paraId="68049AE0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●Судорожные припадки и их эквиваленты, умственная отсталость (кроме специализированных санаториев для детей с церебральными параличами), патологическое развитие личности с выраженными расстройствами поведения и социальной адаптации.</w:t>
      </w:r>
    </w:p>
    <w:p w14:paraId="13B66336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●Наличие у детей сопутствующих заболеваний, противопоказанных для данного курорта или санатория.</w:t>
      </w:r>
    </w:p>
    <w:p w14:paraId="5708CE4E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●Больные, требующие постоянного индивидуального ухода.</w:t>
      </w:r>
    </w:p>
    <w:p w14:paraId="07DF6F50" w14:textId="77777777" w:rsidR="00C83C2E" w:rsidRPr="00C83C2E" w:rsidRDefault="00C83C2E" w:rsidP="00C83C2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Calibri" w:hAnsi="Calibri" w:cs="Arial"/>
          <w:color w:val="000000"/>
          <w:sz w:val="28"/>
          <w:szCs w:val="16"/>
        </w:rPr>
      </w:pPr>
      <w:r w:rsidRPr="00C83C2E">
        <w:rPr>
          <w:rFonts w:ascii="Calibri" w:hAnsi="Calibri" w:cs="Arial"/>
          <w:color w:val="000000"/>
          <w:sz w:val="28"/>
          <w:szCs w:val="16"/>
        </w:rPr>
        <w:t>●Психические заболевания.</w:t>
      </w:r>
    </w:p>
    <w:p w14:paraId="21BE15E6" w14:textId="77777777" w:rsidR="00C83C2E" w:rsidRPr="00C83C2E" w:rsidRDefault="00C83C2E" w:rsidP="00C83C2E">
      <w:pPr>
        <w:jc w:val="both"/>
        <w:rPr>
          <w:rFonts w:ascii="Calibri" w:hAnsi="Calibri"/>
          <w:color w:val="000000"/>
          <w:sz w:val="28"/>
          <w:szCs w:val="16"/>
        </w:rPr>
      </w:pPr>
    </w:p>
    <w:p w14:paraId="145AD71F" w14:textId="77777777" w:rsidR="00C83C2E" w:rsidRPr="00C83C2E" w:rsidRDefault="00C83C2E" w:rsidP="00C83C2E">
      <w:pPr>
        <w:rPr>
          <w:sz w:val="44"/>
        </w:rPr>
      </w:pPr>
      <w:r w:rsidRPr="00C83C2E">
        <w:rPr>
          <w:rFonts w:ascii="Calibri" w:hAnsi="Calibri"/>
          <w:sz w:val="28"/>
          <w:szCs w:val="16"/>
        </w:rPr>
        <w:t>Санаторно-курортный этап является важным звеном в профилактике, лечении и реабилитации детей с различными заболеваниями. Санаторное лечение, включающее применение естественных и преформированных физических факторов, направлено на сохранение и укрепление здоровья детей, восстановление нарушенных функций различных органов и систем, повышение иммунологической резистентности, стимуляцию компенсаторно-адаптационных процессов, медицинскую реабилитацию</w:t>
      </w:r>
      <w:r w:rsidRPr="00C83C2E">
        <w:rPr>
          <w:sz w:val="44"/>
        </w:rPr>
        <w:t>.</w:t>
      </w:r>
    </w:p>
    <w:p w14:paraId="7BFB8D6F" w14:textId="77777777" w:rsidR="00453715" w:rsidRDefault="00453715"/>
    <w:sectPr w:rsidR="00453715" w:rsidSect="003B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C2E"/>
    <w:rsid w:val="0045343F"/>
    <w:rsid w:val="00453715"/>
    <w:rsid w:val="00AB234B"/>
    <w:rsid w:val="00C83C2E"/>
    <w:rsid w:val="00E876DD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D5D8"/>
  <w15:docId w15:val="{8E746171-3777-4238-9E57-E276C63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83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3C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4</cp:revision>
  <dcterms:created xsi:type="dcterms:W3CDTF">2016-01-23T21:03:00Z</dcterms:created>
  <dcterms:modified xsi:type="dcterms:W3CDTF">2025-04-26T06:46:00Z</dcterms:modified>
</cp:coreProperties>
</file>