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602BD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:rsidR="00000000" w:rsidRDefault="00602BDC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Шизоидное расстройство личности</w:t>
      </w: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является стабильной и специфической чертой индивида Он определяет устойчивые особенности стиля жизни человека, его отношение к себе и другим, реакции на жизненные обстоят</w:t>
      </w:r>
      <w:r>
        <w:rPr>
          <w:color w:val="000000"/>
          <w:sz w:val="28"/>
          <w:szCs w:val="28"/>
        </w:rPr>
        <w:t>ельства, стресс и различные заболевания,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 людей обнаруживают хронически неадаптивный стиль личности, сохраняющийся на протяжении длительного времени, что в психиатрии определяется как психопатия (расстройство личности). Расстройства личности существенно</w:t>
      </w:r>
      <w:r>
        <w:rPr>
          <w:color w:val="000000"/>
          <w:sz w:val="28"/>
          <w:szCs w:val="28"/>
        </w:rPr>
        <w:t xml:space="preserve"> влияют на возникновение и течение психических и соматических заболеваний. Нередко они проявляются в девиантном (отклоняющемся), в том числе антисоциальном поведении. Вместе с тем, личностная патология редко распознается, а пациентам не оказывается своевре</w:t>
      </w:r>
      <w:r>
        <w:rPr>
          <w:color w:val="000000"/>
          <w:sz w:val="28"/>
          <w:szCs w:val="28"/>
        </w:rPr>
        <w:t>менная и адекватная помощь.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личности больного начинают беспокоить врача лишь в тех случаях, когда они либо играют роль в происхождении болезненных симптомов, либо мешают выполнению врачебных назначений. Значение имеет и трудности диагностики пс</w:t>
      </w:r>
      <w:r>
        <w:rPr>
          <w:color w:val="000000"/>
          <w:sz w:val="28"/>
          <w:szCs w:val="28"/>
        </w:rPr>
        <w:t>ихопатий. Хотя иногда для того, чтобы оценить наличие личностной патологии, достаточно единственной беседы, нередко требуется сбор достаточно большой информации о пациенте и специальное обследование.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Традиционно выделяемые в отечественной психиатрии клини</w:t>
      </w:r>
      <w:r>
        <w:rPr>
          <w:color w:val="000000"/>
          <w:sz w:val="28"/>
          <w:szCs w:val="28"/>
        </w:rPr>
        <w:t>ческие типы психопатий - шизоидный, психастенический, астенический, аффективный, параноический, истерический, возбудимый (эпилептоидный), неустойчивый, группа эмоционально тупых личностей в значительной мере сопоставимы с вариантами расстройств личности, п</w:t>
      </w:r>
      <w:r>
        <w:rPr>
          <w:color w:val="000000"/>
          <w:sz w:val="28"/>
          <w:szCs w:val="28"/>
        </w:rPr>
        <w:t>редставленными в МКБ-10 (табл. 1). При изложении отдельных типов расстройств личности используются положения обеих классификаций.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1. Типы личностных расстройств (психопатий), выделяемые в отечественной психиатрии в сопоставлении с МКБ-10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10"/>
        <w:gridCol w:w="4080"/>
        <w:gridCol w:w="9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Обозначе</w:t>
            </w:r>
            <w:r>
              <w:rPr>
                <w:color w:val="000000"/>
                <w:sz w:val="20"/>
                <w:szCs w:val="20"/>
              </w:rPr>
              <w:t>ния, используемые в отечественных классификациях психопатий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МКБ-10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Параноический тип психопатии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Параноидное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Шизоидный тип психопатии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Шизоидное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Эмоционально тупые личности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Диссоциальное расстройств</w:t>
            </w:r>
            <w:r>
              <w:rPr>
                <w:color w:val="000000"/>
                <w:sz w:val="20"/>
                <w:szCs w:val="20"/>
              </w:rPr>
              <w:t>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[Нет аналога]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Эмоционально неустойчивое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Возбудимая психопатия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Импульсивный тип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[Нет аналога]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Пограничный тип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Истерический тип психопатии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Истерическое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Тормозимые пс</w:t>
            </w:r>
            <w:r>
              <w:rPr>
                <w:color w:val="000000"/>
                <w:sz w:val="20"/>
                <w:szCs w:val="20"/>
              </w:rPr>
              <w:t>ихопатии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[Нет аналога]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Психастеническая психопатия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[Нет аналога]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Ананкастический вариант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Ананкастическое (обсессивно-компульсивное)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Тревожно-мнительный вариант (тревожно-мнительный характер)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Тревожное (уклоняющееся) расстро</w:t>
            </w:r>
            <w:r>
              <w:rPr>
                <w:color w:val="000000"/>
                <w:sz w:val="20"/>
                <w:szCs w:val="20"/>
              </w:rPr>
              <w:t>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 тип психопатии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Зависимое расстройство личности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F60.7</w:t>
            </w:r>
          </w:p>
        </w:tc>
      </w:tr>
    </w:tbl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Шизоидное расстройство личности</w:t>
      </w:r>
    </w:p>
    <w:p w:rsidR="00000000" w:rsidRDefault="00602B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Определение.</w:t>
      </w:r>
      <w:r>
        <w:rPr>
          <w:color w:val="000000"/>
          <w:sz w:val="28"/>
          <w:szCs w:val="28"/>
        </w:rPr>
        <w:t xml:space="preserve"> Шизоидные расстройства личности диагностируются у больных, которые обнаруживают паттерн социальной замкнутости, длящий</w:t>
      </w:r>
      <w:r>
        <w:rPr>
          <w:color w:val="000000"/>
          <w:sz w:val="28"/>
          <w:szCs w:val="28"/>
        </w:rPr>
        <w:t>ся в течение всей жизни. Дискомфорт, который они испытывают в области человеческих отношений, их интроверсия и льстивость на фоне сужения аффективной сферы заслуживают особого внимания. Другие часто рассматривают шизоидных личностей как эксцентричных, отре</w:t>
      </w:r>
      <w:r>
        <w:rPr>
          <w:color w:val="000000"/>
          <w:sz w:val="28"/>
          <w:szCs w:val="28"/>
        </w:rPr>
        <w:t>шенных и одиноких людей.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Эпидемиология.</w:t>
      </w:r>
      <w:r>
        <w:rPr>
          <w:color w:val="000000"/>
          <w:sz w:val="28"/>
          <w:szCs w:val="28"/>
        </w:rPr>
        <w:t xml:space="preserve"> Распространенность личностных расстройств шизоидного характера мало изучена. Шизоидные расстройства могут поражать 7,5% всего населения. Преобладание расстройства среди лиц мужского или женского пола неизвестно, хотя</w:t>
      </w:r>
      <w:r>
        <w:rPr>
          <w:color w:val="000000"/>
          <w:sz w:val="28"/>
          <w:szCs w:val="28"/>
        </w:rPr>
        <w:t xml:space="preserve"> в некоторых исследованиях приводится отношение 2:1 с преобладанием мужчин. Лица с этим расстройством пытаются найти себе работу, где можно действовать в одиночестве, избегая контактов с другими людьми. Многие предпочитают работать ночью, а не днем, чтобы </w:t>
      </w:r>
      <w:r>
        <w:rPr>
          <w:color w:val="000000"/>
          <w:sz w:val="28"/>
          <w:szCs w:val="28"/>
        </w:rPr>
        <w:t>избежать контактов со множеством людей.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Клинические особенности.</w:t>
      </w:r>
      <w:r>
        <w:rPr>
          <w:color w:val="000000"/>
          <w:sz w:val="28"/>
          <w:szCs w:val="28"/>
        </w:rPr>
        <w:t xml:space="preserve"> Шизоидные личности держатся холодно и отдаленно, на расстоянии и мало участвуют в событиях повседневной жизни и не принимают участия в окружающих. Они молчаливы, держатся уединенно, на рассто</w:t>
      </w:r>
      <w:r>
        <w:rPr>
          <w:color w:val="000000"/>
          <w:sz w:val="28"/>
          <w:szCs w:val="28"/>
        </w:rPr>
        <w:t xml:space="preserve">янии, необщительны. В своей жизни они испытывают чрезвычайно мало потребности или желания иметь эмоциональный контакт с другими. Они в наименьшей степени расположены к перемене, связанной с популярной модой. История жизни таких больных отражает их интерес </w:t>
      </w:r>
      <w:r>
        <w:rPr>
          <w:color w:val="000000"/>
          <w:sz w:val="28"/>
          <w:szCs w:val="28"/>
        </w:rPr>
        <w:t>как одиночек и стремление к успеху в области, не требующей соперничества, в таких делах, которые другие считают трудными и невыносимыми. Сексуальная жизнь этих людей может иметь место лишь в их воображении, а зрелую сексуальную жизнь они иногда откладывают</w:t>
      </w:r>
      <w:r>
        <w:rPr>
          <w:color w:val="000000"/>
          <w:sz w:val="28"/>
          <w:szCs w:val="28"/>
        </w:rPr>
        <w:t xml:space="preserve"> на неопределенное время. Мужчины часто не женятся, так как они </w:t>
      </w:r>
      <w:r>
        <w:rPr>
          <w:color w:val="000000"/>
          <w:sz w:val="28"/>
          <w:szCs w:val="28"/>
        </w:rPr>
        <w:lastRenderedPageBreak/>
        <w:t>не в состоянии поддерживать интимный контакт; женщины иногда пассивно подчиняются агрессивному мужчине, соглашаясь выйти за него замуж, если он этого хочет. Обычно шизоидные личности не способ</w:t>
      </w:r>
      <w:r>
        <w:rPr>
          <w:color w:val="000000"/>
          <w:sz w:val="28"/>
          <w:szCs w:val="28"/>
        </w:rPr>
        <w:t>ны в течение всей жизни прямо выказать свой гнев. Шизоидные личности способны потратить необычно много энергии и аффекта для изучения областей, находящихся вне сферы человеческих интересов, таких как математика и астрономия; они могут быть также очень прив</w:t>
      </w:r>
      <w:r>
        <w:rPr>
          <w:color w:val="000000"/>
          <w:sz w:val="28"/>
          <w:szCs w:val="28"/>
        </w:rPr>
        <w:t>язаны к животным. Они часто обнаруживают причуды в отношении диеты и здоровья, а также в области философии и проектов усовершенствования общества, особенно таких, которые не требуют их персонального участия.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шизоидные личности кажутся поглощенными соб</w:t>
      </w:r>
      <w:r>
        <w:rPr>
          <w:color w:val="000000"/>
          <w:sz w:val="28"/>
          <w:szCs w:val="28"/>
        </w:rPr>
        <w:t>ой и занятыми мечтаниями, они обнаруживают полную сохранность при ориентировке в реальной жизни. Так как агрессивные действия редко включаются в репертуар этих лиц, на большинство угроз, реальных или воображаемых, они отвечают фантазированием о всемогущест</w:t>
      </w:r>
      <w:r>
        <w:rPr>
          <w:color w:val="000000"/>
          <w:sz w:val="28"/>
          <w:szCs w:val="28"/>
        </w:rPr>
        <w:t>ве и уходом от реальной жизни. Некоторые считают этих личностей совершенно отрешенными, однако иногда они могут мыслить, развиваться настолько далеко, что оказываются в состоянии подарить миру действительно оригинальные, творческие идеи.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Диагноз.</w:t>
      </w:r>
      <w:r>
        <w:rPr>
          <w:color w:val="000000"/>
          <w:sz w:val="28"/>
          <w:szCs w:val="28"/>
        </w:rPr>
        <w:t xml:space="preserve"> В начале </w:t>
      </w:r>
      <w:r>
        <w:rPr>
          <w:color w:val="000000"/>
          <w:sz w:val="28"/>
          <w:szCs w:val="28"/>
        </w:rPr>
        <w:t>беседы такие больные кажутся смущенными. Они редко переносят, когда им смотрят прямо в глаза. Врач должен надеяться, что такие больные обычно склонны к беседе ближе к ее окончанию. Аффективно они могут быть напряжены, держаться отчужденно или необыкновенно</w:t>
      </w:r>
      <w:r>
        <w:rPr>
          <w:color w:val="000000"/>
          <w:sz w:val="28"/>
          <w:szCs w:val="28"/>
        </w:rPr>
        <w:t xml:space="preserve"> серьезно. Но под этой отчужденностью тонко чувствующий врач может обнаружить страх. Больным трудно вести себя непринужденно: их попытки проявить чувство юмора напоминают подростковую манеру и неуспешны. Речь больного целенаправленна, но они более склонны </w:t>
      </w:r>
      <w:r>
        <w:rPr>
          <w:color w:val="000000"/>
          <w:sz w:val="28"/>
          <w:szCs w:val="28"/>
        </w:rPr>
        <w:t xml:space="preserve">давать короткие ответы на вопросы и избегать спонтанных бесед. Иногда они используют необычные обороты речи, например, странные метафоры. Иногда в их психическом статусе </w:t>
      </w:r>
      <w:r>
        <w:rPr>
          <w:color w:val="000000"/>
          <w:sz w:val="28"/>
          <w:szCs w:val="28"/>
        </w:rPr>
        <w:lastRenderedPageBreak/>
        <w:t>обнаруживается удивительная открытость по отношению к людям малознакомым или к тем, ко</w:t>
      </w:r>
      <w:r>
        <w:rPr>
          <w:color w:val="000000"/>
          <w:sz w:val="28"/>
          <w:szCs w:val="28"/>
        </w:rPr>
        <w:t>торых они долгое время не видели. Они склонны к переоценке неодушевленных объектов или метафизических конструктов. Сенсорная сфера не нарушена; их память функционирует хорошо; пословицы они трактуют на абстрактный манер.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Диагностические критерии DSM - III </w:t>
      </w:r>
      <w:r>
        <w:rPr>
          <w:color w:val="000000"/>
          <w:sz w:val="28"/>
          <w:szCs w:val="28"/>
        </w:rPr>
        <w:t>- R для расстройств личности шизоидного характера.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Устойчивый паттерн безразличия к социальным связям и ограничение круга эмоциональных ощущений, начинающийся в молодом возрасте и продолжающийся в различных обстоятельствах, как указывается по меньшей ме</w:t>
      </w:r>
      <w:r>
        <w:rPr>
          <w:color w:val="000000"/>
          <w:sz w:val="28"/>
          <w:szCs w:val="28"/>
        </w:rPr>
        <w:t>ре четырьмя из следующих: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никакого желания к завязыванию тесных связей и никакой радости от этих связей, включая частично семейные отношения;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почти всегда выбирается профессия, требующая труда в одиночку;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редко, если вообще когда-нибудь, говорит, чт</w:t>
      </w:r>
      <w:r>
        <w:rPr>
          <w:color w:val="000000"/>
          <w:sz w:val="28"/>
          <w:szCs w:val="28"/>
        </w:rPr>
        <w:t>о испытывает или испытывал сильные эмоции, такие как злость или радость;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выражает небольшое желание, если вообще оно имеется, к сексу;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равнодушен к похвале или брани окружающих;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 имеет близких друзей (или только одного), кроме ближайших родственник</w:t>
      </w:r>
      <w:r>
        <w:rPr>
          <w:color w:val="000000"/>
          <w:sz w:val="28"/>
          <w:szCs w:val="28"/>
        </w:rPr>
        <w:t>ов;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обнаруживает сужение аффекта, т.е. является отчужденным, холодным, редко отвечает взаимностью жестов на дружеские жесты, например, выражением лица, улыбкой или кивком головы.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Все проявления обнаруживаются не только при шизофрении или бредовом расс</w:t>
      </w:r>
      <w:r>
        <w:rPr>
          <w:color w:val="000000"/>
          <w:sz w:val="28"/>
          <w:szCs w:val="28"/>
        </w:rPr>
        <w:t>тройстве.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Течение и прогноз.</w:t>
      </w:r>
      <w:r>
        <w:rPr>
          <w:color w:val="000000"/>
          <w:sz w:val="28"/>
          <w:szCs w:val="28"/>
        </w:rPr>
        <w:t xml:space="preserve"> Появление шизоидных расстройств личности обычно происходит в раннем детском возрасте. Как и все личностные расстройства, расстройство личности шизоидного типа имеет большую длительность, но не обязательно продолжается всю жизнь</w:t>
      </w:r>
      <w:r>
        <w:rPr>
          <w:color w:val="000000"/>
          <w:sz w:val="28"/>
          <w:szCs w:val="28"/>
        </w:rPr>
        <w:t>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возникновения шизофрении у больных с шизоидными расстройствами личности неизвестна.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Дифференциальный диагноз.</w:t>
      </w:r>
      <w:r>
        <w:rPr>
          <w:color w:val="000000"/>
          <w:sz w:val="28"/>
          <w:szCs w:val="28"/>
        </w:rPr>
        <w:t xml:space="preserve"> В отличие от больных шизофренией или шизотипальных расстройств личности у больных с шизоидными расстройствами личности нет родственников</w:t>
      </w:r>
      <w:r>
        <w:rPr>
          <w:color w:val="000000"/>
          <w:sz w:val="28"/>
          <w:szCs w:val="28"/>
        </w:rPr>
        <w:t>, больных шизофренией, и на работе они могут действовать успешно, хотя и изолированно. Больные шизофренией также отличаются наличием расстройств мышления или бредовым мышлением. Хотя у шизоидных личностей много общих черт с параноидными личностями, последн</w:t>
      </w:r>
      <w:r>
        <w:rPr>
          <w:color w:val="000000"/>
          <w:sz w:val="28"/>
          <w:szCs w:val="28"/>
        </w:rPr>
        <w:t>ие больше участвуют в общественной жизни, проявляют агрессию на вербальном уровне и обнаруживают выраженную тенденцию проецировать на окружающих свои собственные чувства. Если компульсивные личности и личности с избеганием столь же эмоционально сужены, они</w:t>
      </w:r>
      <w:r>
        <w:rPr>
          <w:color w:val="000000"/>
          <w:sz w:val="28"/>
          <w:szCs w:val="28"/>
        </w:rPr>
        <w:t xml:space="preserve"> чувствуют одиночество и выражают это в дисфории; в прошлом их история богаче связями, и они не так погружены в аутистическую мечтательность. Теоретически основное отличие между шизотипальными личностями и шизоидными личностями состоит в том, что шизотипал</w:t>
      </w:r>
      <w:r>
        <w:rPr>
          <w:color w:val="000000"/>
          <w:sz w:val="28"/>
          <w:szCs w:val="28"/>
        </w:rPr>
        <w:t>ьные обнаруживают большее сходство с больными шизофренией по своим странностям, восприятию, мышлению, поведению и связям.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Личности с избеганием держатся изолированно, но очень хотят участвовать в деятельности, что отсутствует у шизоидных личностей.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Лечение шизоидных личностей такое же, как лечение параноидных личностей. Однако тенденция шизоидных больных к интроспекции соответствует устремлениям психотерапевта, и они иногда хорошо поддаются психотерапии. По мере возникновения доверия такие больные </w:t>
      </w:r>
      <w:r>
        <w:rPr>
          <w:color w:val="000000"/>
          <w:sz w:val="28"/>
          <w:szCs w:val="28"/>
        </w:rPr>
        <w:t>могут с глубоким трепетом открыть свои чрезмерные фантазии, воображаемых друзей и страх перед невыносимой зависимостью, даже перед зависимостью к психотерапевту. В курсе групповой терапии шизоидные больные могут быть молчаливыми в течение длительных период</w:t>
      </w:r>
      <w:r>
        <w:rPr>
          <w:color w:val="000000"/>
          <w:sz w:val="28"/>
          <w:szCs w:val="28"/>
        </w:rPr>
        <w:t xml:space="preserve">ов времени; тем не менее, они в конце концов раскрываются. Этих больных надо защищать от нападения членов группы за их склонность к молчанию. Со временем члены группы становятся значимыми для больного и могут стать единственным объектом контакта больного, </w:t>
      </w:r>
      <w:r>
        <w:rPr>
          <w:color w:val="000000"/>
          <w:sz w:val="28"/>
          <w:szCs w:val="28"/>
        </w:rPr>
        <w:t>во всех других отношениях проявляющего замкнутость.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у шизоидного расстройства личности выделяются следующие диагностические критерии:</w:t>
      </w:r>
    </w:p>
    <w:p w:rsidR="00000000" w:rsidRDefault="00602BDC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Мало что доставляет удовольствие или вообще ничего;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Эмоциональная холодность, отчужденная или уплощенная аффек</w:t>
      </w:r>
      <w:r>
        <w:rPr>
          <w:color w:val="000000"/>
          <w:sz w:val="28"/>
          <w:szCs w:val="28"/>
        </w:rPr>
        <w:t>тивность;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Неспособность проявлять теплые, нежные чувства по отношению к другим людям, как равно и гнев;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Слабая ответная реакция как на похвалу, так и на критику.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Незначительный интерес к сексуальным контактам с другим лицом (принимая во внимание возр</w:t>
      </w:r>
      <w:r>
        <w:rPr>
          <w:color w:val="000000"/>
          <w:sz w:val="28"/>
          <w:szCs w:val="28"/>
        </w:rPr>
        <w:t>аст);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Повышенная озабоченность фантазиями и интроспекцией;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Почти неизменное предпочтение уединенной деятельности;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Заметная нечуткость к превалирующим социальным нормам и условностям;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Отсутствие близких друзей или доверительных связей и желания имет</w:t>
      </w:r>
      <w:r>
        <w:rPr>
          <w:color w:val="000000"/>
          <w:sz w:val="28"/>
          <w:szCs w:val="28"/>
        </w:rPr>
        <w:t>ь такие связи.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Фэйрберн Р., шотландский психиатр, член Британского психоаналитического общества, один из создателей теории объектных отношений, рассматривая шизоидные состояния, делит их на следующие группы: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Собственно шизофрения.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Психопатическая ли</w:t>
      </w:r>
      <w:r>
        <w:rPr>
          <w:color w:val="000000"/>
          <w:sz w:val="28"/>
          <w:szCs w:val="28"/>
        </w:rPr>
        <w:t>чность шизоидного типа - группа, охватывающая большинство случаев психопатической личности (не исключая эпилептических личностей).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Шизоидный характер - большая группа, охватывающая индивидуумов, чьи личности обладают выраженными шизоидными чертами, о</w:t>
      </w:r>
      <w:r>
        <w:rPr>
          <w:color w:val="000000"/>
          <w:sz w:val="28"/>
          <w:szCs w:val="28"/>
        </w:rPr>
        <w:t>днако их нельзя отнести к психопатическим.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Шизоидное состояние, или кратковременный шизоидный эпизод - категория, под которую, по-моему, подпадает значительная доля нервных срывов подростков.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явно шизоидных состояний, приведенных выше, достаточн</w:t>
      </w:r>
      <w:r>
        <w:rPr>
          <w:color w:val="000000"/>
          <w:sz w:val="28"/>
          <w:szCs w:val="28"/>
        </w:rPr>
        <w:t>о часто выделяются черты шизоидной природы, которые демонстрируют пациенты, чьи симптомы в основном психоневротические (т.е. истерические, фобические, обсессивные, или просто тревожные).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Такие черты, конечно же, проявляются с большей вероятностью, когда пс</w:t>
      </w:r>
      <w:r>
        <w:rPr>
          <w:color w:val="000000"/>
          <w:sz w:val="28"/>
          <w:szCs w:val="28"/>
        </w:rPr>
        <w:t>ихоневротические защиты, которые использовались личностью, ослабевают в ходе и посредством аналитического лечения.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 хорошем знакомстве с шизоидной основой, находящейся на заднем плане, возможности аналитика к выявлению шизоидных черт в первоначальном ин</w:t>
      </w:r>
      <w:r>
        <w:rPr>
          <w:color w:val="000000"/>
          <w:sz w:val="28"/>
          <w:szCs w:val="28"/>
        </w:rPr>
        <w:t>тервью существенно возрастают.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интересно отметить наличие истерических и обсессивных симптомов в предшествующей истории тридцати двух больных шизофренией из 100 случаев психических заболеваний, исследованных Masserman и Carmichael. Эти автор</w:t>
      </w:r>
      <w:r>
        <w:rPr>
          <w:color w:val="000000"/>
          <w:sz w:val="28"/>
          <w:szCs w:val="28"/>
        </w:rPr>
        <w:t xml:space="preserve">ы обнаружили, что «не менее, чем у пятнадцати из тридцати двух пациентов, развитию открыто шизофренического синдрома в истории их болезни предшествовали истерические симптомы». Они также отмечают связь с наличием обсессий и компульсий. «Наиболее часто эти </w:t>
      </w:r>
      <w:r>
        <w:rPr>
          <w:color w:val="000000"/>
          <w:sz w:val="28"/>
          <w:szCs w:val="28"/>
        </w:rPr>
        <w:t>симптомы встречаются у больных шизофренией» - обсессии были обнаружены у восемнадцати, а компульсии - у двадцати из тридцати двух пациентов. Здесь я хотел бы сделать интересное добавление. Среди случаев военных, направленных мне для обследования, 50% больн</w:t>
      </w:r>
      <w:r>
        <w:rPr>
          <w:color w:val="000000"/>
          <w:sz w:val="28"/>
          <w:szCs w:val="28"/>
        </w:rPr>
        <w:t>ых с окончательным диагнозом «шизофрения» или «шизоидная личность» были направлены с предварительными диагнозами «невроз тревоги» или «истерия». Эти данные свидетельствуют о количестве выявленных шизоидных пациентов, которые использовали психоневротические</w:t>
      </w:r>
      <w:r>
        <w:rPr>
          <w:color w:val="000000"/>
          <w:sz w:val="28"/>
          <w:szCs w:val="28"/>
        </w:rPr>
        <w:t xml:space="preserve"> защиты в тщетных попытках защитить свою личность, но ничего не говорят о тех индивидуумах с шизоидной наклонностью, которые посредством таких защит с успехом ее скрывают.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Если может быть выявлено преобладание по существу шизоидных черт в случаях с предъяв</w:t>
      </w:r>
      <w:r>
        <w:rPr>
          <w:color w:val="000000"/>
          <w:sz w:val="28"/>
          <w:szCs w:val="28"/>
        </w:rPr>
        <w:t>ляемыми, якобы психоневротическими, симптомами, то в ходе аналитического лечения представляется возможным выявить наличие аналогичных черт и у тех многих индивидуумов, которые обращаются за аналитической помощью в связи с теми или иными индивидуальными про</w:t>
      </w:r>
      <w:r>
        <w:rPr>
          <w:color w:val="000000"/>
          <w:sz w:val="28"/>
          <w:szCs w:val="28"/>
        </w:rPr>
        <w:t>блемами, для обозначения которых трудно использовать какой-то психопатологический ярлык.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данную группу могут быть включены многие из тех, кто прибег к консультации аналитика с такими проблемами, как социальные торможения, неспособность к концентрации на </w:t>
      </w:r>
      <w:r>
        <w:rPr>
          <w:color w:val="000000"/>
          <w:sz w:val="28"/>
          <w:szCs w:val="28"/>
        </w:rPr>
        <w:t>работе, проблемы характера, тенденции к сексуальным перверсиям и психосексуальным затруднениям, такими, как импотенция и навязчивая мастурбация. Эта группа также включает большинство проявляющих выраженные изолированные симптомы (например, страх умопомешат</w:t>
      </w:r>
      <w:r>
        <w:rPr>
          <w:color w:val="000000"/>
          <w:sz w:val="28"/>
          <w:szCs w:val="28"/>
        </w:rPr>
        <w:t>ельства или эксгибиционистскую тревогу), или проявляющих желание аналитического лечения по явно неадекватному поводу (например, «потому что я чувствую, что это пойдет мне на пользу», или «это было бы интересно»). Кроме того, группа включает всех тех, кто в</w:t>
      </w:r>
      <w:r>
        <w:rPr>
          <w:color w:val="000000"/>
          <w:sz w:val="28"/>
          <w:szCs w:val="28"/>
        </w:rPr>
        <w:t>ходит в кабинет с таинственным или загадочным видом и начинает беседу или цитатой из Фрейда или замечанием типа «я не знаю, зачем пришел».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аналитического исследования вышеупомянутых случаев, принадлежащих различным категориям, становится возможны</w:t>
      </w:r>
      <w:r>
        <w:rPr>
          <w:color w:val="000000"/>
          <w:sz w:val="28"/>
          <w:szCs w:val="28"/>
        </w:rPr>
        <w:t>м распознать в качестве шизоидных не только такие явления, как развернутая деперсонализация и дереализация, но также относительно слабо выраженные или преходящие расстройства чувства реальности переживания «искусственности» (относящееся к себе или к окруже</w:t>
      </w:r>
      <w:r>
        <w:rPr>
          <w:color w:val="000000"/>
          <w:sz w:val="28"/>
          <w:szCs w:val="28"/>
        </w:rPr>
        <w:t>нию), ощущения типа «зеркального стекла», незнакомства со знакомым человеком или окружающими предметами и чувства знакомства с незнакомым. Похожим на чувство знакомства с незнакомым является «дежа вю» - интересное явление, также свидетельствующее о вовлече</w:t>
      </w:r>
      <w:r>
        <w:rPr>
          <w:color w:val="000000"/>
          <w:sz w:val="28"/>
          <w:szCs w:val="28"/>
        </w:rPr>
        <w:t>нии шизоидного процесса.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Сходная оценка должна быть дана таким диссоциативным явлениям, как сомнамбулизм, фуга, раздвоение личности и множественная личность. К выводу о шизоидной, по сути, природе манифестаций раздвоения личности или множественной личности</w:t>
      </w:r>
      <w:r>
        <w:rPr>
          <w:color w:val="000000"/>
          <w:sz w:val="28"/>
          <w:szCs w:val="28"/>
        </w:rPr>
        <w:t xml:space="preserve"> можно придти из осторожного исследования многочисленных случаев, описанных Janet, William James и Morton Prince. Здесь уместно заметить, что во многих описанных Janet случаях проявлений диссоциативных явлений, на основе которых он сформулировал свою класс</w:t>
      </w:r>
      <w:r>
        <w:rPr>
          <w:color w:val="000000"/>
          <w:sz w:val="28"/>
          <w:szCs w:val="28"/>
        </w:rPr>
        <w:t>ическую концепцию истерии, наблюдалось поведение, подозрительно похожее на поведение больных шизофренией.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коннотация термина «шизоидный» преломляется сквозь призму нашей концепции шизоидных явлений в приведенной манере, соответственно расширяется и з</w:t>
      </w:r>
      <w:r>
        <w:rPr>
          <w:color w:val="000000"/>
          <w:sz w:val="28"/>
          <w:szCs w:val="28"/>
        </w:rPr>
        <w:t>начение этого понятия. В итоге, шизоидная группа становится очень обширной.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обнаружено, что она включает значительную часть фанатиков, агитаторов, уголовников, революционеров и иных разрушительных элементов любого общества. Обычно шизоидные харак</w:t>
      </w:r>
      <w:r>
        <w:rPr>
          <w:color w:val="000000"/>
          <w:sz w:val="28"/>
          <w:szCs w:val="28"/>
        </w:rPr>
        <w:t>теристики в маловыраженном виде также присущи представителям интеллигенции. Презрение к «слишком умным» у буржуазии и пренебрежение к людям искусства эзотерического толка со стороны обывателей также может быть сочтено малыми проявлениями шизоидной природы.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замечено, что интеллектуальные занятия как таковые, такие, как литература, искусство, наука и так далее, являются особо притягательными для индивидуумов с той или иной выраженностью шизоидных черт. Привлекательность занятий наукой, по-видимому</w:t>
      </w:r>
      <w:r>
        <w:rPr>
          <w:color w:val="000000"/>
          <w:sz w:val="28"/>
          <w:szCs w:val="28"/>
        </w:rPr>
        <w:t>, связана с установкой отъединения и беспристрастности у шизоидных натур не менее, чем с переоценкой мыслительных процессов.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эти характеристики проявляют тенденцию к абсолютизации именно в отраслях науки. Обсессивный зов науки, основанный на компульсив</w:t>
      </w:r>
      <w:r>
        <w:rPr>
          <w:color w:val="000000"/>
          <w:sz w:val="28"/>
          <w:szCs w:val="28"/>
        </w:rPr>
        <w:t>ной необходимости строгой систематизации и педантичной аккуратности, конечно же, давно распознан, но шизоидный зов не менее громок и требует, по меньшей мере, равного признания. Множество выдающихся исторических деятелей имели особенности, которые можно ин</w:t>
      </w:r>
      <w:r>
        <w:rPr>
          <w:color w:val="000000"/>
          <w:sz w:val="28"/>
          <w:szCs w:val="28"/>
        </w:rPr>
        <w:t>терпретировать как свидетельство присущей им шизоидной личности или характера. Это касается очень многих из числа оставивших след на страницах истории.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Шизоидная личность - человек, для которого характерны замкнутость, эмоциональная холодность по отношению</w:t>
      </w:r>
      <w:r>
        <w:rPr>
          <w:color w:val="000000"/>
          <w:sz w:val="28"/>
          <w:szCs w:val="28"/>
        </w:rPr>
        <w:t xml:space="preserve"> к окружающим людям, неспособность выражать удовольствие, отсутствие реакции на похвалу или критику, уход в мир собственных фантазий, усиленный самоанализ и эксцентричное поведение.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некоторых больных шизофренией до развития заболевания отмечаются многие </w:t>
      </w:r>
      <w:r>
        <w:rPr>
          <w:color w:val="000000"/>
          <w:sz w:val="28"/>
          <w:szCs w:val="28"/>
        </w:rPr>
        <w:t>из этих черт; несмотря на это, далеко не у всех шизоидных личностей впоследствии развивается шизофрения.</w:t>
      </w: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02BD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02BDC">
      <w:pPr>
        <w:spacing w:line="360" w:lineRule="auto"/>
        <w:rPr>
          <w:color w:val="FFFFFF"/>
          <w:sz w:val="20"/>
          <w:szCs w:val="20"/>
        </w:rPr>
      </w:pPr>
      <w:r>
        <w:rPr>
          <w:color w:val="FFFFFF"/>
          <w:sz w:val="28"/>
          <w:szCs w:val="28"/>
        </w:rPr>
        <w:t>шизоидный характер расстройство психопатия</w:t>
      </w:r>
    </w:p>
    <w:p w:rsidR="00000000" w:rsidRDefault="00602BD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Каплан Г.И. Клиническая психиатрия. - М.: Медицина, 1994. - 223 с.</w:t>
      </w:r>
    </w:p>
    <w:p w:rsidR="00000000" w:rsidRDefault="00602BD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Руководство по д</w:t>
      </w:r>
      <w:r>
        <w:rPr>
          <w:color w:val="000000"/>
          <w:sz w:val="28"/>
          <w:szCs w:val="28"/>
        </w:rPr>
        <w:t>иагностике и статистической классификации психических расстройств/ 3-е изд., перераб. - М.: Медицина, 1987.</w:t>
      </w:r>
    </w:p>
    <w:p w:rsidR="00000000" w:rsidRDefault="00602BD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Практикум по психиатрии: учебно-методическое пособие / под ред. И.Р. Семина. - Томск: СГМУ, 2000. - 420 с.</w:t>
      </w:r>
    </w:p>
    <w:p w:rsidR="00000000" w:rsidRDefault="00602BD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Смулевич А.Б. Пограничные психические</w:t>
      </w:r>
      <w:r>
        <w:rPr>
          <w:color w:val="000000"/>
          <w:sz w:val="28"/>
          <w:szCs w:val="28"/>
        </w:rPr>
        <w:t xml:space="preserve"> нарушения. - М.: Медицина, 1999. - 160 с.</w:t>
      </w:r>
    </w:p>
    <w:p w:rsidR="00602BDC" w:rsidRDefault="00602BD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Фэйрберн Р. Шизоидные факторы в личности /перевод Ягнюка К.В. // Психиатрия</w:t>
      </w:r>
    </w:p>
    <w:sectPr w:rsidR="00602B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48"/>
    <w:rsid w:val="00396B48"/>
    <w:rsid w:val="006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E5BC5D-A101-4D0E-8168-40291E5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2025-04-08T07:29:00Z</dcterms:created>
  <dcterms:modified xsi:type="dcterms:W3CDTF">2025-04-08T07:29:00Z</dcterms:modified>
</cp:coreProperties>
</file>