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FCD0" w14:textId="77777777" w:rsidR="00000000" w:rsidRDefault="00345DF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Спорт и политика: социологический анализ взаимодействия в странах СНГ </w:t>
      </w:r>
    </w:p>
    <w:p w14:paraId="4FA4A3C2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 диалектических взаимосвязей "политика-спорт", давно переставшие б</w:t>
      </w:r>
      <w:r>
        <w:rPr>
          <w:color w:val="000000"/>
          <w:sz w:val="24"/>
          <w:szCs w:val="24"/>
        </w:rPr>
        <w:t>ыть сугубо академическими на Западе, в 90-е гг. привлекли внимание харьковских ученых из старейшего на Украине института физической культуры. Напомним о многих публикациях, о создании творческого коллектива с участием зарубежных исследова телей, социологов</w:t>
      </w:r>
      <w:r>
        <w:rPr>
          <w:color w:val="000000"/>
          <w:sz w:val="24"/>
          <w:szCs w:val="24"/>
        </w:rPr>
        <w:t xml:space="preserve"> Харьковского национального университета, специалистов по математической статистике и др. Такое внимание к этой сравнительно новой на просторах СНГ теме не случайно. </w:t>
      </w:r>
    </w:p>
    <w:p w14:paraId="7A2B2E67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как важнейшее общественное явление ХХ в., вопреки идеалистической формуле П. Куберт</w:t>
      </w:r>
      <w:r>
        <w:rPr>
          <w:color w:val="000000"/>
          <w:sz w:val="24"/>
          <w:szCs w:val="24"/>
        </w:rPr>
        <w:t>ена, не может отгородиться китайской стеной от социально-экономических и политических процессов. Известные отечественные исследователи В. Платонов и С. Гуськов, впервые затронув проблему в книге "Олимпийский спорт", доказали это своим историческим экскурсо</w:t>
      </w:r>
      <w:r>
        <w:rPr>
          <w:color w:val="000000"/>
          <w:sz w:val="24"/>
          <w:szCs w:val="24"/>
        </w:rPr>
        <w:t xml:space="preserve">м. </w:t>
      </w:r>
    </w:p>
    <w:p w14:paraId="65A018F5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с определенной долей условности построить кривую, показывающую эволюцию и метаморфозы во взаимоотношениях политики и спорта. В послевоенные десятилетия кривая приобретает экспоненциальный вид и названное взаимодействие лавинообразно разрастается </w:t>
      </w:r>
      <w:r>
        <w:rPr>
          <w:color w:val="000000"/>
          <w:sz w:val="24"/>
          <w:szCs w:val="24"/>
        </w:rPr>
        <w:t xml:space="preserve">вширь и вглубь. </w:t>
      </w:r>
    </w:p>
    <w:p w14:paraId="49EA4C70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феномен стал объектом пристального внимания западных авторов (Г. Гофмана, М. Лойпердин гера, Д. Харгривса, Р. Эспи и др.), докторских диссертаций Ю.Р. Окафора, А.Р. Платта, Р. Тейта, М.Б. Винокура, десятков других исследователей. </w:t>
      </w:r>
    </w:p>
    <w:p w14:paraId="3C8351EF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</w:t>
      </w:r>
      <w:r>
        <w:rPr>
          <w:color w:val="000000"/>
          <w:sz w:val="24"/>
          <w:szCs w:val="24"/>
        </w:rPr>
        <w:t>о же время особенности политического режима в СССР и других соцстранах, прежде всего компартийная монополия в политике и идеологии, наложили специфический отпечаток на характер взаимосвязей "политика-спорт". Это было жесткое подчинение спорта официальным д</w:t>
      </w:r>
      <w:r>
        <w:rPr>
          <w:color w:val="000000"/>
          <w:sz w:val="24"/>
          <w:szCs w:val="24"/>
        </w:rPr>
        <w:t xml:space="preserve">огмам государства, причем без малейшего влияния спорта, известных спортсменов на политический процесс. Поэтому и не запомнились сколько-нибудь серьезные исследования в сфере этого взаимодействия. </w:t>
      </w:r>
    </w:p>
    <w:p w14:paraId="14EB1139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первое посткоммунистическое десятилетие произошли отч</w:t>
      </w:r>
      <w:r>
        <w:rPr>
          <w:color w:val="000000"/>
          <w:sz w:val="24"/>
          <w:szCs w:val="24"/>
        </w:rPr>
        <w:t xml:space="preserve">етливые изменения. Это растущее взаимопритяжение спорта и политики в России, на Украине, в Белоруссии ждет своих исследователей. </w:t>
      </w:r>
    </w:p>
    <w:p w14:paraId="1900718E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Назовем несколько взаимосвязанных причин. </w:t>
      </w:r>
    </w:p>
    <w:p w14:paraId="411110C1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Эти страны в послевоенную эпоху были великими спортивными державами. </w:t>
      </w:r>
    </w:p>
    <w:p w14:paraId="46BC907C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 перио</w:t>
      </w:r>
      <w:r>
        <w:rPr>
          <w:color w:val="000000"/>
          <w:sz w:val="24"/>
          <w:szCs w:val="24"/>
        </w:rPr>
        <w:t xml:space="preserve">д острейшего социально-экономического кризиса, невиданного для мирного времени хозяйственного развала физическая культура и спорт во многом сохранили свои передовые позиции в мире. </w:t>
      </w:r>
    </w:p>
    <w:p w14:paraId="4AFFACC1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Сегодняшняя политическая система в России и на Украине характеризуется </w:t>
      </w:r>
      <w:r>
        <w:rPr>
          <w:color w:val="000000"/>
          <w:sz w:val="24"/>
          <w:szCs w:val="24"/>
        </w:rPr>
        <w:t xml:space="preserve">крайним (поляризованным) плюрализмом и даже атомизированной партийной системой (по известной классификации Дж. Сартори). В этих условиях умелое использование спорта и великих спортсменов как объектов всенародной любви оборачивается солидными политическими </w:t>
      </w:r>
      <w:r>
        <w:rPr>
          <w:color w:val="000000"/>
          <w:sz w:val="24"/>
          <w:szCs w:val="24"/>
        </w:rPr>
        <w:t xml:space="preserve">дивидендами. </w:t>
      </w:r>
    </w:p>
    <w:p w14:paraId="4D933B6F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переходного периода, острая борьба за власть в странах СНГ заставляют опираться на спортсменов не меньше, чем на деятелей культуры, науки, шоу-бизнеса. (По гипотезе авторов - с приоритетным ростом роли спорта в этом ряду.) </w:t>
      </w:r>
    </w:p>
    <w:p w14:paraId="245BEA91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Плато</w:t>
      </w:r>
      <w:r>
        <w:rPr>
          <w:color w:val="000000"/>
          <w:sz w:val="24"/>
          <w:szCs w:val="24"/>
        </w:rPr>
        <w:t xml:space="preserve">нов и С. Гуськов называют 6 направлений использования спорта в политических целях. Можно предложить и другие классификации этих взаимовлияний: </w:t>
      </w:r>
    </w:p>
    <w:p w14:paraId="75427CF6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во внутриполитической жизни и внешнеполитических отношениях; </w:t>
      </w:r>
    </w:p>
    <w:p w14:paraId="12C0E3BA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по конкретным проявлениям взаимосвязей; </w:t>
      </w:r>
    </w:p>
    <w:p w14:paraId="0CED21E0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т</w:t>
      </w:r>
      <w:r>
        <w:rPr>
          <w:color w:val="000000"/>
          <w:sz w:val="24"/>
          <w:szCs w:val="24"/>
        </w:rPr>
        <w:t xml:space="preserve">очки зрения позитивов и негативов этого взаимодействия и т.д. </w:t>
      </w:r>
    </w:p>
    <w:p w14:paraId="003956E9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Особый акцент мы делаем на практическом анализе этого явления в нынешних условиях Украины, России, Белоруссии и других стран СНГ. (Можно насчитать несколько десятков его конкретных проявлений.)</w:t>
      </w:r>
      <w:r>
        <w:rPr>
          <w:color w:val="000000"/>
          <w:sz w:val="24"/>
          <w:szCs w:val="24"/>
        </w:rPr>
        <w:t xml:space="preserve"> Назовем несколько наиболее приметных. </w:t>
      </w:r>
    </w:p>
    <w:p w14:paraId="32C7D587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Непосредственное "вхождение" в большую политику спортивной элиты (или использование их политической элитой). Вспомним В. Борзова и О. Блохина в "первых пятерках" "Руха" и "Громады", коллективное представительство </w:t>
      </w:r>
      <w:r>
        <w:rPr>
          <w:color w:val="000000"/>
          <w:sz w:val="24"/>
          <w:szCs w:val="24"/>
        </w:rPr>
        <w:t>футболистов киевского "Динамо" в СДПУ(о) в украинских выборных баталиях 1998 г. или участие великого Ю. Власова в президентской кампании 1996 г. в России, когда он даже в условиях жестокой информационной локады по количеству голосов почти не уступил М. Гор</w:t>
      </w:r>
      <w:r>
        <w:rPr>
          <w:color w:val="000000"/>
          <w:sz w:val="24"/>
          <w:szCs w:val="24"/>
        </w:rPr>
        <w:t xml:space="preserve">бачеву и опередил миллиардера В. Брынцалова. Наконец, роль не менее знаменитого А.Карелина в достижении феноменального успеха предвыборного блока "Единство" ("Медведь") на думских выборах 1999 г. </w:t>
      </w:r>
    </w:p>
    <w:p w14:paraId="37576E51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Приход к руководству НОКами, международными и национальн</w:t>
      </w:r>
      <w:r>
        <w:rPr>
          <w:color w:val="000000"/>
          <w:sz w:val="24"/>
          <w:szCs w:val="24"/>
        </w:rPr>
        <w:t>ыми спортивными федерациями президентов, премьеров, министров: А. Лукашенко как президента НОКа Белоруссии, К. Илюмжинова в качестве президента НОКа Калмыкии и Международной шахматной федерации, В. Пустовойтенко как президента федерации футбола Украины. Та</w:t>
      </w:r>
      <w:r>
        <w:rPr>
          <w:color w:val="000000"/>
          <w:sz w:val="24"/>
          <w:szCs w:val="24"/>
        </w:rPr>
        <w:t xml:space="preserve">кие примеры характерны разве что для коммунистических Китая, Кубы, посткоммунистической Румынии, арабских стран - Ирака, Саудовской Аравии, Объединенных Арабских Эмиратов. </w:t>
      </w:r>
    </w:p>
    <w:p w14:paraId="302FEC39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Расширяющееся использование спортивного рычага избирательных кампаний через сред</w:t>
      </w:r>
      <w:r>
        <w:rPr>
          <w:color w:val="000000"/>
          <w:sz w:val="24"/>
          <w:szCs w:val="24"/>
        </w:rPr>
        <w:t xml:space="preserve">ства массовой информации. </w:t>
      </w:r>
    </w:p>
    <w:p w14:paraId="39861588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подтверждения гипотезы о возрастающем взаимовлиянии политики и спорта авторы накануне парламентских выборов 1998 г. провели экспертный опрос ряда украинских специалистов. В социологическом исследовании были задействованы 2 гр</w:t>
      </w:r>
      <w:r>
        <w:rPr>
          <w:color w:val="000000"/>
          <w:sz w:val="24"/>
          <w:szCs w:val="24"/>
        </w:rPr>
        <w:t xml:space="preserve">уппы, по 30 человек в каждой. Репрезентативность и качество опроса обеспечивались профессиональным и научным уровнем респондентов. Первую группу ("политиков") представляли депутаты Верховной Рады XIII и XIV созывов, партийные деятели, ректоры и проректоры </w:t>
      </w:r>
      <w:r>
        <w:rPr>
          <w:color w:val="000000"/>
          <w:sz w:val="24"/>
          <w:szCs w:val="24"/>
        </w:rPr>
        <w:t>ряда вузов, профессора-политологи, а также молодые ученые. Во второй группе ("деятелей спорта и спортсменов") - ректоры и проректоры, заведующие кафедрами физкультурных вузов, заслуженные работники физической культуры и спорта, олимпийские и мировые чемпио</w:t>
      </w:r>
      <w:r>
        <w:rPr>
          <w:color w:val="000000"/>
          <w:sz w:val="24"/>
          <w:szCs w:val="24"/>
        </w:rPr>
        <w:t xml:space="preserve">ны, молодые преподавате ли и аспиранты. </w:t>
      </w:r>
    </w:p>
    <w:p w14:paraId="67F4DF8A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предложили респондентам высказать свое видение проблемы "спорт и политика", отвечая на 6 главных и ряд дополнительных вопросов, которые задавались в ходе интервью или беседы. При всей неожиданности и даже пар</w:t>
      </w:r>
      <w:r>
        <w:rPr>
          <w:color w:val="000000"/>
          <w:sz w:val="24"/>
          <w:szCs w:val="24"/>
        </w:rPr>
        <w:t>адоксальности нескольких ответов отметим главное. Абсолютное большинство респондентов были единодушны: крепнущий союз политики и спорта - это объективное явление, порождение возрастающего общественно-экономического значения, необыкновенной популярности физ</w:t>
      </w:r>
      <w:r>
        <w:rPr>
          <w:color w:val="000000"/>
          <w:sz w:val="24"/>
          <w:szCs w:val="24"/>
        </w:rPr>
        <w:t>ической культуры и спорта. Вместе с тем эти взаимосвязи в наших условиях еще недостаточно изучены, требуют серьезного научного и прежде всего социологического анализа. Но уже сегодня специалисты осознают опасности использования спорта как инструмента "гряз</w:t>
      </w:r>
      <w:r>
        <w:rPr>
          <w:color w:val="000000"/>
          <w:sz w:val="24"/>
          <w:szCs w:val="24"/>
        </w:rPr>
        <w:t xml:space="preserve">ной политики". Отсюда и призывы вернуть ему первоначальное предназначение посла мира, дружбы между народами, дружеского соперничества вместо войны и взаимной ненависти. </w:t>
      </w:r>
    </w:p>
    <w:p w14:paraId="3830A8DE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этого взаимодействия с привлечени ем широкой гаммы социологических методов весь</w:t>
      </w:r>
      <w:r>
        <w:rPr>
          <w:color w:val="000000"/>
          <w:sz w:val="24"/>
          <w:szCs w:val="24"/>
        </w:rPr>
        <w:t xml:space="preserve">ма перспективен. Представляются интересными и методики "Независимой газеты" и российских социологических служб "Vox populi" и Агентства экономических новостей с переносом их на рейтинговую оценку уровня взаимосвязей спорта и политики. </w:t>
      </w:r>
    </w:p>
    <w:p w14:paraId="3DCB3087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Уже сегодня такое ис</w:t>
      </w:r>
      <w:r>
        <w:rPr>
          <w:color w:val="000000"/>
          <w:sz w:val="24"/>
          <w:szCs w:val="24"/>
        </w:rPr>
        <w:t xml:space="preserve">следование позволило сформулировать несколько динамических закономерностей взаимодействия. </w:t>
      </w:r>
    </w:p>
    <w:p w14:paraId="371189C1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Это явное проявление все большего влияния политики на спорт (с одновременным возрастанием и обратных связей). </w:t>
      </w:r>
    </w:p>
    <w:p w14:paraId="36DE7B5E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Это непрерывное расширение взаимовлияния в ХХ с</w:t>
      </w:r>
      <w:r>
        <w:rPr>
          <w:color w:val="000000"/>
          <w:sz w:val="24"/>
          <w:szCs w:val="24"/>
        </w:rPr>
        <w:t xml:space="preserve">толетии, возникновение все новых его направлений и форм. </w:t>
      </w:r>
    </w:p>
    <w:p w14:paraId="102F9F37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Это все более очевидное превращение спорта в важный фактор политического процесса, борьбы за политическую власть, в один из самых эффективных рычагов избирательных кампаний. </w:t>
      </w:r>
    </w:p>
    <w:p w14:paraId="0DFBC133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если 2-3 десятилет</w:t>
      </w:r>
      <w:r>
        <w:rPr>
          <w:color w:val="000000"/>
          <w:sz w:val="24"/>
          <w:szCs w:val="24"/>
        </w:rPr>
        <w:t xml:space="preserve">ия назад можно было говорить об одностороннем влиянии политики на спортивную жизнь (точнее, о вмешательстве в нее вопреки идеалистической формуле П. Кубертена), то сегодня речь идет о диалектических, углубляющихся и разносторонних взаимосвязях. </w:t>
      </w:r>
    </w:p>
    <w:p w14:paraId="0E2F6832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в</w:t>
      </w:r>
      <w:r>
        <w:rPr>
          <w:color w:val="000000"/>
          <w:sz w:val="24"/>
          <w:szCs w:val="24"/>
        </w:rPr>
        <w:t xml:space="preserve">ывод: диалектика политики и спорта представляет не только академический, но и возрастающий практический интерес для современного политического процесса государств СНГ. </w:t>
      </w:r>
    </w:p>
    <w:p w14:paraId="4BBCEF26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убеждены в необходимости дальнейшего, в том числе коллективного, исследования эт</w:t>
      </w:r>
      <w:r>
        <w:rPr>
          <w:color w:val="000000"/>
          <w:sz w:val="24"/>
          <w:szCs w:val="24"/>
        </w:rPr>
        <w:t xml:space="preserve">ого явления, пока еще остающегося "терра инкогнита" в посткоммунистическом мире. Особую актуальность приобретают: </w:t>
      </w:r>
    </w:p>
    <w:p w14:paraId="2A2F6C5B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определение механизмов усиления политического представительства спорта в органах государственной власти, законного лоббирования его интерес</w:t>
      </w:r>
      <w:r>
        <w:rPr>
          <w:color w:val="000000"/>
          <w:sz w:val="24"/>
          <w:szCs w:val="24"/>
        </w:rPr>
        <w:t xml:space="preserve">ов; </w:t>
      </w:r>
    </w:p>
    <w:p w14:paraId="785CB9F2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эффективное использование всей системы СМИ для пропагандистского обеспечения и расширения представительства спортсменов и спортивных деятелей в законодательных и исполнительных органах власти; </w:t>
      </w:r>
    </w:p>
    <w:p w14:paraId="18565F6B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в рамках "паблик рилейшнз" теории и методи</w:t>
      </w:r>
      <w:r>
        <w:rPr>
          <w:color w:val="000000"/>
          <w:sz w:val="24"/>
          <w:szCs w:val="24"/>
        </w:rPr>
        <w:t xml:space="preserve">ки такого информационно-пропагандистского обеспечения. </w:t>
      </w:r>
    </w:p>
    <w:p w14:paraId="449751EE" w14:textId="77777777" w:rsidR="00000000" w:rsidRDefault="00345D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C2EEAED" w14:textId="77777777" w:rsidR="00000000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 Олейник, В. Ашанин, О. Камаев, В. Кудиненко, Л. Таран, Л. Эпштейн, Харьковский государственный институт физической культуры. Спорт и политика: социологический анализ взаимодействи</w:t>
      </w:r>
      <w:r>
        <w:rPr>
          <w:color w:val="000000"/>
          <w:sz w:val="24"/>
          <w:szCs w:val="24"/>
        </w:rPr>
        <w:t>я в странах СНГ.</w:t>
      </w:r>
    </w:p>
    <w:p w14:paraId="2EF793A3" w14:textId="77777777" w:rsidR="00345DF1" w:rsidRDefault="00345D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345DF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EF"/>
    <w:rsid w:val="00345DF1"/>
    <w:rsid w:val="006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F58BD"/>
  <w14:defaultImageDpi w14:val="0"/>
  <w15:docId w15:val="{9DB11289-788B-482F-9949-784CFFB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7325</Characters>
  <Application>Microsoft Office Word</Application>
  <DocSecurity>0</DocSecurity>
  <Lines>61</Lines>
  <Paragraphs>17</Paragraphs>
  <ScaleCrop>false</ScaleCrop>
  <Company>PERSONAL COMPUTERS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и политика: социологический анализ взаимодействия в странах СНГ</dc:title>
  <dc:subject/>
  <dc:creator>USER</dc:creator>
  <cp:keywords/>
  <dc:description/>
  <cp:lastModifiedBy>Igor</cp:lastModifiedBy>
  <cp:revision>2</cp:revision>
  <dcterms:created xsi:type="dcterms:W3CDTF">2025-04-29T17:07:00Z</dcterms:created>
  <dcterms:modified xsi:type="dcterms:W3CDTF">2025-04-29T17:07:00Z</dcterms:modified>
</cp:coreProperties>
</file>