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87278" w14:textId="77777777" w:rsidR="000D1F0D" w:rsidRDefault="00E84CE5">
      <w:pPr>
        <w:pStyle w:val="Z16"/>
        <w:jc w:val="center"/>
      </w:pPr>
      <w:r>
        <w:t>Способы обучения и принципы</w:t>
      </w:r>
      <w:r w:rsidR="000D1F0D">
        <w:t>, положенные в основу методики занятий физическими упражнениями</w:t>
      </w:r>
    </w:p>
    <w:p w14:paraId="6FBC109A" w14:textId="77777777" w:rsidR="000D1F0D" w:rsidRDefault="000D1F0D">
      <w:pPr>
        <w:pStyle w:val="Mystyle"/>
      </w:pPr>
      <w:r>
        <w:t xml:space="preserve">   Помимо последовательности прохождения этапов обучения и воспитания в методике занятий физкультурными упражнениями важное значение имеют способы обучения и упражнениям. Способы обучения - это пути и методы, при помощи которых преподаватель передает студентам знания, формирует у них соответствующие двигательные навыки и специальные физические качества. Способы обучения упражнениям основаны на использовании слова, чувственного восприятия, взаимоконтакта преподавателя с обучаемым в процессе учебно-воспитательной деятельности. В практике обучения и воспитания имеют место раличные словестные, наглядные и практические методы, которые применяются в взаимосвязи на всех этапах обучения. Хотя их можно использовать дифференцировано на определенных этапах. Выбор того или иного способа будет зависить от содержания учебного материала, от задач обучения, практической подготовленности руководителя и его методического мастерства.</w:t>
      </w:r>
    </w:p>
    <w:p w14:paraId="1CD5C7D4" w14:textId="77777777" w:rsidR="000D1F0D" w:rsidRDefault="000D1F0D">
      <w:pPr>
        <w:pStyle w:val="Mystyle"/>
      </w:pPr>
      <w:r>
        <w:t xml:space="preserve"> Словестные способы основаны на использовании слова как средства воздействия на занимающихся и включает объяснение, рассказ, беседу, подачу команд, указаний, замечание.  Наглядные способы обучения - это показ, демонстрация видеофильмов, кинограмм, фотографий, плакатов, схем, которые создают у студентов образные представления об изучаемых упражнениях. Их показ должен быть четким, образцовым, иначе он отрицательно воздейсвует на психику обучаемого, ведет к неправильному выполнению приемов и действий. Он важен на первоначальном этапе обучения, когда объяснение не дает полного представления об упражнении. В случае необходимости применяется "зеркальный" способ показа. Одна из форм использования этого способа обучения - показные занятия.</w:t>
      </w:r>
    </w:p>
    <w:p w14:paraId="505FC870" w14:textId="77777777" w:rsidR="000D1F0D" w:rsidRDefault="000D1F0D">
      <w:pPr>
        <w:pStyle w:val="Mystyle"/>
      </w:pPr>
      <w:r>
        <w:t xml:space="preserve"> Практические способы играют решающую роль в формированиидвигательных навыков, развития и совершенствования физических и специальных качеств у студентов. Это, как правило, повторение упражнений целеустремленно и многкратно с постепенным усложнением условий и повышением нагрузки.</w:t>
      </w:r>
    </w:p>
    <w:p w14:paraId="059941EA" w14:textId="77777777" w:rsidR="000D1F0D" w:rsidRDefault="000D1F0D">
      <w:pPr>
        <w:pStyle w:val="Mystyle"/>
      </w:pPr>
      <w:r>
        <w:t>Важным в обучении и такие методические приемы, как опробование, выполнение упражнений по командам преподавателя, самостоятельное выполнение упражнений, оценка и поощерение, оказание помощи и страховка, игры, эстафеты, соревнования, подготовительные упражнения. Все это применяют в тесной взаимосвязи чтобы добиться высокой эффективности от каждого учебного занятия.</w:t>
      </w:r>
    </w:p>
    <w:p w14:paraId="63825D96" w14:textId="77777777" w:rsidR="000D1F0D" w:rsidRDefault="000D1F0D">
      <w:pPr>
        <w:pStyle w:val="Mystyle"/>
      </w:pPr>
      <w:r>
        <w:t>Перечислив различные способы обучения физическим упражнениям, перейдем к освещению принципов, лежащих в основе методики занятий физкультурными упражнениями.</w:t>
      </w:r>
    </w:p>
    <w:p w14:paraId="1B4D2A72" w14:textId="77777777" w:rsidR="000D1F0D" w:rsidRDefault="000D1F0D">
      <w:pPr>
        <w:pStyle w:val="Mystyle"/>
      </w:pPr>
      <w:r>
        <w:t xml:space="preserve"> Обучение осуществляется в соответствии с основными педагогическими принципами: активности, сознательности, систематичности, наглядности, постепенности и доступности, прочности овладения заний.</w:t>
      </w:r>
    </w:p>
    <w:p w14:paraId="7A6220EA" w14:textId="77777777" w:rsidR="000D1F0D" w:rsidRDefault="000D1F0D">
      <w:pPr>
        <w:pStyle w:val="Mystyle"/>
      </w:pPr>
      <w:r>
        <w:t>Принцип активности означает целеустремленное участие занимающихся в учебном процессе, что достигается следующими условиями:</w:t>
      </w:r>
    </w:p>
    <w:p w14:paraId="2195B87B" w14:textId="77777777" w:rsidR="000D1F0D" w:rsidRDefault="000D1F0D">
      <w:pPr>
        <w:pStyle w:val="Mystyle"/>
      </w:pPr>
      <w:r>
        <w:t>а) четкостью процесса оучения, живым и интересным проведением занятий, повышением внимания студентов, заинтересованности в успешном выполнении упражнений;</w:t>
      </w:r>
    </w:p>
    <w:p w14:paraId="07D309C0" w14:textId="77777777" w:rsidR="000D1F0D" w:rsidRDefault="000D1F0D">
      <w:pPr>
        <w:pStyle w:val="Mystyle"/>
      </w:pPr>
      <w:r>
        <w:t>б) применением состязательности и приданию обучению увлекательности, эмоционального подъема, проявлению значительных волевых усилий.</w:t>
      </w:r>
    </w:p>
    <w:p w14:paraId="4629ADAB" w14:textId="77777777" w:rsidR="000D1F0D" w:rsidRDefault="000D1F0D">
      <w:pPr>
        <w:pStyle w:val="Mystyle"/>
      </w:pPr>
      <w:r>
        <w:t xml:space="preserve"> Состязательность вызывает у студентов стремление к максимальному эффективному выполнению упражнений. Однако надо учитывать, что в начальном периоде обучения состязательный метод применять не целесообразно, так как при слабой подготовленности могут возникать ошибки, которые затем будет сложно исправлять. Объективная оценка и </w:t>
      </w:r>
      <w:r>
        <w:lastRenderedPageBreak/>
        <w:t>поощерение стимулируют студентов к активности уверенности в своих силах. Нельзя необоснованно снижать оценки или наоборот преувеличивать.</w:t>
      </w:r>
    </w:p>
    <w:p w14:paraId="47F84553" w14:textId="77777777" w:rsidR="000D1F0D" w:rsidRDefault="000D1F0D">
      <w:pPr>
        <w:pStyle w:val="Mystyle"/>
      </w:pPr>
      <w:r>
        <w:t xml:space="preserve"> Самостоятельное выполнение упражнений закрепляет успех в заинтересованности обучения и воспитания студентов.</w:t>
      </w:r>
    </w:p>
    <w:p w14:paraId="1A885094" w14:textId="77777777" w:rsidR="000D1F0D" w:rsidRDefault="000D1F0D">
      <w:pPr>
        <w:pStyle w:val="Mystyle"/>
      </w:pPr>
      <w:r>
        <w:t xml:space="preserve"> Принцип сознательности означает, что занимающийся ясно понимает необходимость разучивания упражнений и сознательно относиться к их овладению.</w:t>
      </w:r>
    </w:p>
    <w:p w14:paraId="7A8805EB" w14:textId="77777777" w:rsidR="000D1F0D" w:rsidRDefault="000D1F0D">
      <w:pPr>
        <w:pStyle w:val="Mystyle"/>
      </w:pPr>
      <w:r>
        <w:t xml:space="preserve"> Реализация данного принципа зависит от разъяснения студентам следующих условий:</w:t>
      </w:r>
    </w:p>
    <w:p w14:paraId="4F580580" w14:textId="77777777" w:rsidR="000D1F0D" w:rsidRDefault="000D1F0D">
      <w:pPr>
        <w:pStyle w:val="Mystyle"/>
      </w:pPr>
      <w:r>
        <w:t xml:space="preserve"> а) значения физической культуы в повышении и улучшении качества учебы и физического состояния;</w:t>
      </w:r>
    </w:p>
    <w:p w14:paraId="7ED7E686" w14:textId="77777777" w:rsidR="000D1F0D" w:rsidRDefault="000D1F0D">
      <w:pPr>
        <w:pStyle w:val="Mystyle"/>
      </w:pPr>
      <w:r>
        <w:t xml:space="preserve"> б) целей, задач и программы обучения, конкретные требования, необходимые для выполнения каждого упражнения;</w:t>
      </w:r>
    </w:p>
    <w:p w14:paraId="3BB39984" w14:textId="77777777" w:rsidR="000D1F0D" w:rsidRDefault="000D1F0D">
      <w:pPr>
        <w:pStyle w:val="Mystyle"/>
      </w:pPr>
      <w:r>
        <w:t xml:space="preserve"> в) сущности изучаемых упражнений и их влияние на организм, ясное понимание техники выполнения упражнений;</w:t>
      </w:r>
    </w:p>
    <w:p w14:paraId="74153A16" w14:textId="77777777" w:rsidR="000D1F0D" w:rsidRDefault="000D1F0D">
      <w:pPr>
        <w:pStyle w:val="Mystyle"/>
      </w:pPr>
      <w:r>
        <w:t xml:space="preserve"> г) необходимости формирования навыков анализа и обобщения своих успехов и неудач.</w:t>
      </w:r>
    </w:p>
    <w:p w14:paraId="6D6255BA" w14:textId="77777777" w:rsidR="000D1F0D" w:rsidRDefault="000D1F0D">
      <w:pPr>
        <w:pStyle w:val="Mystyle"/>
      </w:pPr>
    </w:p>
    <w:p w14:paraId="707FA499" w14:textId="77777777" w:rsidR="000D1F0D" w:rsidRDefault="000D1F0D">
      <w:pPr>
        <w:pStyle w:val="Mystyle"/>
      </w:pPr>
      <w:r>
        <w:t xml:space="preserve"> Принцип систематичности означает последовательное и регулярное прохождение учебной программы с таким расчетом, чтобы предыдущие простые упражнения были подводящими для более сложных, с закреплением и развитием достигнутых результатов, Регулярность обучения обеспечивается использованием всех форм физической культуры.</w:t>
      </w:r>
    </w:p>
    <w:p w14:paraId="6BDA6E4D" w14:textId="77777777" w:rsidR="000D1F0D" w:rsidRDefault="000D1F0D">
      <w:pPr>
        <w:pStyle w:val="Mystyle"/>
      </w:pPr>
      <w:r>
        <w:t xml:space="preserve"> Систематичность при разучавании упражнений достигается методически правильном распределении материала в процессе обучения. Регулярность использования всех форм физической культуры обеспечивается многократным повторением упражнений. Перерывы между занятиями и тренировками не должны превышать 2-3 дней. Иначе занятия не дадут эффекта и снизят уровень физической подготовленности студентов.</w:t>
      </w:r>
    </w:p>
    <w:p w14:paraId="35C66F64" w14:textId="77777777" w:rsidR="000D1F0D" w:rsidRDefault="000D1F0D">
      <w:pPr>
        <w:pStyle w:val="Mystyle"/>
      </w:pPr>
      <w:r>
        <w:t xml:space="preserve"> Принцип наглядности предполагает образцовый показ преподавателем изучаемых упражнений в сочетании с доходчивым и образцовым объяснением. Целестное, ясное и правильное представление у студентов о разучиваемых приемах и действиях при их образцовом показе позволяет быстрее осовить технику выполнения упражнений.</w:t>
      </w:r>
    </w:p>
    <w:p w14:paraId="18AC2D11" w14:textId="77777777" w:rsidR="000D1F0D" w:rsidRDefault="000D1F0D">
      <w:pPr>
        <w:pStyle w:val="Mystyle"/>
      </w:pPr>
      <w:r>
        <w:t>Для этого необходимо умело использовать наглядные пособия, учебные кониграммы, видеофильмы, плакаты, схемы, макеты.  Принцип постпенности и доступности означает непрерывное усложение упражнений и их возможность выполнения каждым студентом. Надо соблюдать последовательность в переходе от легких упражнений к более сложным и трудным. Сначала раучивают их по элементам с простой обстановке, затем совершенствование в более сложных условиях.</w:t>
      </w:r>
    </w:p>
    <w:p w14:paraId="2049A192" w14:textId="77777777" w:rsidR="000D1F0D" w:rsidRDefault="000D1F0D">
      <w:pPr>
        <w:pStyle w:val="Mystyle"/>
      </w:pPr>
      <w:r>
        <w:t xml:space="preserve"> Постепенное повышение нагрузки в процессе обучения достигается ее соответствием уровню функционального состояния организма и доступности для занимающихся. В противном случае это может привести к различным травмам. При хорошей подготовленности можно применять и повышенные нагрузки.</w:t>
      </w:r>
    </w:p>
    <w:p w14:paraId="43C820F3" w14:textId="77777777" w:rsidR="000D1F0D" w:rsidRDefault="000D1F0D">
      <w:pPr>
        <w:pStyle w:val="Mystyle"/>
      </w:pPr>
      <w:r>
        <w:t xml:space="preserve"> Принцип прочности означает закрепление сформированных двигательных навыков, сохранение выского уровня развития физических и специальных качеств в течении длительного времени. Условиями обеспечения прочности достигается многократным повторением упражнений в различных сочетаниях и разнообразной обстановке, а также систеатической проверкой и оценкой достигнутых результатов.</w:t>
      </w:r>
    </w:p>
    <w:p w14:paraId="6FA4EBFB" w14:textId="77777777" w:rsidR="000D1F0D" w:rsidRDefault="000D1F0D">
      <w:pPr>
        <w:pStyle w:val="Mystyle"/>
      </w:pPr>
      <w:r>
        <w:t xml:space="preserve">При подготовке данной работы были использованы материалы с сайта </w:t>
      </w:r>
      <w:hyperlink r:id="rId5" w:history="1">
        <w:r>
          <w:rPr>
            <w:rStyle w:val="ab"/>
          </w:rPr>
          <w:t>http://www.studentu.ru</w:t>
        </w:r>
      </w:hyperlink>
      <w:r>
        <w:t xml:space="preserve"> </w:t>
      </w:r>
    </w:p>
    <w:p w14:paraId="24FDF6FE" w14:textId="77777777" w:rsidR="000D1F0D" w:rsidRDefault="000D1F0D">
      <w:pPr>
        <w:pStyle w:val="Mystyle"/>
      </w:pPr>
    </w:p>
    <w:sectPr w:rsidR="000D1F0D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 w15:restartNumberingAfterBreak="0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cs="Times New Roman" w:hint="default"/>
      </w:rPr>
    </w:lvl>
  </w:abstractNum>
  <w:abstractNum w:abstractNumId="3" w15:restartNumberingAfterBreak="0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 w15:restartNumberingAfterBreak="0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E5"/>
    <w:rsid w:val="000D1F0D"/>
    <w:rsid w:val="00B81911"/>
    <w:rsid w:val="00E8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A6E55A"/>
  <w14:defaultImageDpi w14:val="0"/>
  <w15:docId w15:val="{AEAB889B-0EFF-4DC6-BC72-6513B2DE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Body Text Indent 2" w:semiHidden="1"/>
    <w:lsdException w:name="Body Text Indent 3" w:semiHidden="1"/>
    <w:lsdException w:name="Hyperlink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x-none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4"/>
      <w:szCs w:val="24"/>
      <w:lang w:val="en-US" w:eastAsia="x-none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ascii="Times New Roman" w:hAnsi="Times New Roman" w:cs="Times New Roman"/>
      <w:sz w:val="24"/>
      <w:szCs w:val="24"/>
      <w:lang w:val="en-US" w:eastAsia="x-none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ascii="Times New Roman" w:hAnsi="Times New Roman" w:cs="Times New Roman"/>
      <w:sz w:val="24"/>
      <w:szCs w:val="24"/>
      <w:lang w:val="en-US" w:eastAsia="x-none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Pr>
      <w:rFonts w:ascii="Times New Roman" w:hAnsi="Times New Roman" w:cs="Times New Roman"/>
      <w:sz w:val="16"/>
      <w:szCs w:val="16"/>
      <w:lang w:val="en-US" w:eastAsia="x-none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ascii="Times New Roman" w:hAnsi="Times New Roman" w:cs="Times New Roman"/>
      <w:sz w:val="24"/>
      <w:szCs w:val="24"/>
      <w:lang w:val="en-US" w:eastAsia="x-none"/>
    </w:rPr>
  </w:style>
  <w:style w:type="character" w:customStyle="1" w:styleId="a8">
    <w:name w:val="номер страницы"/>
    <w:basedOn w:val="a3"/>
    <w:uiPriority w:val="99"/>
    <w:rPr>
      <w:rFonts w:cs="Times New Roman"/>
    </w:rPr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  <w:lang w:val="en-US" w:eastAsia="x-none"/>
    </w:rPr>
  </w:style>
  <w:style w:type="character" w:styleId="ab">
    <w:name w:val="Hyperlink"/>
    <w:basedOn w:val="a3"/>
    <w:uiPriority w:val="99"/>
    <w:rPr>
      <w:rFonts w:cs="Times New Roman"/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231"/>
      </w:numPr>
      <w:tabs>
        <w:tab w:val="clear" w:pos="360"/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uden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5626</Characters>
  <Application>Microsoft Office Word</Application>
  <DocSecurity>0</DocSecurity>
  <Lines>46</Lines>
  <Paragraphs>13</Paragraphs>
  <ScaleCrop>false</ScaleCrop>
  <Company>ГУУ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Igor</cp:lastModifiedBy>
  <cp:revision>2</cp:revision>
  <dcterms:created xsi:type="dcterms:W3CDTF">2025-04-20T08:03:00Z</dcterms:created>
  <dcterms:modified xsi:type="dcterms:W3CDTF">2025-04-20T08:03:00Z</dcterms:modified>
</cp:coreProperties>
</file>